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2513E6" w14:textId="78373D17" w:rsidR="0006177D" w:rsidRPr="009850F6" w:rsidRDefault="0006177D">
      <w:pPr>
        <w:rPr>
          <w:b/>
          <w:bCs/>
          <w:lang w:eastAsia="zh-CN"/>
        </w:rPr>
      </w:pPr>
      <w:r w:rsidRPr="009850F6">
        <w:rPr>
          <w:rFonts w:hint="eastAsia"/>
          <w:b/>
          <w:bCs/>
          <w:lang w:eastAsia="zh-CN"/>
        </w:rPr>
        <w:t>王玉川</w:t>
      </w:r>
    </w:p>
    <w:p w14:paraId="0D2808E1" w14:textId="53B1E996" w:rsidR="0006177D" w:rsidRDefault="0006177D">
      <w:pPr>
        <w:rPr>
          <w:lang w:eastAsia="zh-CN"/>
        </w:rPr>
      </w:pPr>
      <w:r>
        <w:rPr>
          <w:rFonts w:hint="eastAsia"/>
          <w:lang w:eastAsia="zh-CN"/>
        </w:rPr>
        <w:t>河北饶阳人</w:t>
      </w:r>
    </w:p>
    <w:p w14:paraId="08523406" w14:textId="6D56230B" w:rsidR="00664415" w:rsidRPr="00664415" w:rsidRDefault="0066441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最初在中学任英语教师，</w:t>
      </w:r>
      <w:r w:rsidR="00224C03">
        <w:rPr>
          <w:rFonts w:hint="eastAsia"/>
          <w:lang w:eastAsia="zh-CN"/>
        </w:rPr>
        <w:t>因接触国语罗马字后，产生</w:t>
      </w:r>
      <w:r w:rsidR="00B758C0">
        <w:rPr>
          <w:rFonts w:hint="eastAsia"/>
          <w:lang w:eastAsia="zh-CN"/>
        </w:rPr>
        <w:t>了坚定的信仰，</w:t>
      </w:r>
      <w:r w:rsidR="009B5C42">
        <w:rPr>
          <w:rFonts w:hint="eastAsia"/>
          <w:lang w:eastAsia="zh-CN"/>
        </w:rPr>
        <w:t>以极大的热情</w:t>
      </w:r>
      <w:r w:rsidR="007D1FE9">
        <w:rPr>
          <w:rFonts w:hint="eastAsia"/>
          <w:lang w:eastAsia="zh-CN"/>
        </w:rPr>
        <w:t>投入到</w:t>
      </w:r>
      <w:r w:rsidR="009B5C42">
        <w:rPr>
          <w:rFonts w:hint="eastAsia"/>
          <w:lang w:eastAsia="zh-CN"/>
        </w:rPr>
        <w:t>宣传和推行国语罗马字</w:t>
      </w:r>
      <w:r w:rsidR="005F2B5C">
        <w:rPr>
          <w:rFonts w:hint="eastAsia"/>
          <w:lang w:eastAsia="zh-CN"/>
        </w:rPr>
        <w:t>中</w:t>
      </w:r>
      <w:r w:rsidR="007D1FE9">
        <w:rPr>
          <w:rFonts w:hint="eastAsia"/>
          <w:lang w:eastAsia="zh-CN"/>
        </w:rPr>
        <w:t>，矢志不渝。</w:t>
      </w:r>
    </w:p>
    <w:p w14:paraId="1A5060EF" w14:textId="77777777" w:rsidR="0084484A" w:rsidRDefault="00E3205F">
      <w:pPr>
        <w:rPr>
          <w:lang w:eastAsia="zh-CN"/>
        </w:rPr>
      </w:pPr>
      <w:r>
        <w:rPr>
          <w:rFonts w:hint="eastAsia"/>
          <w:lang w:eastAsia="zh-CN"/>
        </w:rPr>
        <w:t>1930</w:t>
      </w:r>
      <w:r>
        <w:rPr>
          <w:rFonts w:hint="eastAsia"/>
          <w:lang w:eastAsia="zh-CN"/>
        </w:rPr>
        <w:t>年，</w:t>
      </w:r>
      <w:r w:rsidR="0006177D">
        <w:rPr>
          <w:rFonts w:hint="eastAsia"/>
          <w:lang w:eastAsia="zh-CN"/>
        </w:rPr>
        <w:t>国语罗马字促进会</w:t>
      </w:r>
      <w:r w:rsidR="0084484A">
        <w:rPr>
          <w:rFonts w:hint="eastAsia"/>
          <w:lang w:eastAsia="zh-CN"/>
        </w:rPr>
        <w:t>成立，王玉川即为该会会员</w:t>
      </w:r>
    </w:p>
    <w:p w14:paraId="1B6CAB71" w14:textId="3CA5AD76" w:rsidR="0006177D" w:rsidRDefault="0084484A">
      <w:pPr>
        <w:rPr>
          <w:lang w:eastAsia="zh-CN"/>
        </w:rPr>
      </w:pPr>
      <w:r>
        <w:rPr>
          <w:rFonts w:hint="eastAsia"/>
          <w:lang w:eastAsia="zh-CN"/>
        </w:rPr>
        <w:t>1932</w:t>
      </w:r>
      <w:r>
        <w:rPr>
          <w:rFonts w:hint="eastAsia"/>
          <w:lang w:eastAsia="zh-CN"/>
        </w:rPr>
        <w:t>年，</w:t>
      </w:r>
      <w:r w:rsidR="00B77925">
        <w:rPr>
          <w:rFonts w:hint="eastAsia"/>
          <w:lang w:eastAsia="zh-CN"/>
        </w:rPr>
        <w:t>与萧家霖等在</w:t>
      </w:r>
      <w:r w:rsidR="00710364">
        <w:rPr>
          <w:rFonts w:hint="eastAsia"/>
          <w:lang w:eastAsia="zh-CN"/>
        </w:rPr>
        <w:t>济南主持国语罗马字讲习所</w:t>
      </w:r>
    </w:p>
    <w:p w14:paraId="605591ED" w14:textId="67F5290D" w:rsidR="00710364" w:rsidRDefault="00710364">
      <w:pPr>
        <w:rPr>
          <w:lang w:eastAsia="zh-CN"/>
        </w:rPr>
      </w:pPr>
      <w:r>
        <w:rPr>
          <w:rFonts w:hint="eastAsia"/>
          <w:lang w:eastAsia="zh-CN"/>
        </w:rPr>
        <w:t>抗战期间，他来到西南后方</w:t>
      </w:r>
      <w:r w:rsidR="00412FFC">
        <w:rPr>
          <w:rFonts w:hint="eastAsia"/>
          <w:lang w:eastAsia="zh-CN"/>
        </w:rPr>
        <w:t>，并在四川江津白沙镇的国立女子师范学院任英文教师</w:t>
      </w:r>
      <w:r w:rsidR="00F441CD">
        <w:rPr>
          <w:rFonts w:hint="eastAsia"/>
          <w:lang w:eastAsia="zh-CN"/>
        </w:rPr>
        <w:t>，并在国语专修科兼教国语。</w:t>
      </w:r>
      <w:r w:rsidR="005276E4">
        <w:rPr>
          <w:rFonts w:hint="eastAsia"/>
          <w:lang w:eastAsia="zh-CN"/>
        </w:rPr>
        <w:t>曾发明“注音符号折中教学法”，使国语专修科的同学得益不少。</w:t>
      </w:r>
    </w:p>
    <w:p w14:paraId="210C99B6" w14:textId="70BB04D9" w:rsidR="00710364" w:rsidRDefault="00710364">
      <w:pPr>
        <w:rPr>
          <w:lang w:eastAsia="zh-CN"/>
        </w:rPr>
      </w:pPr>
      <w:r>
        <w:rPr>
          <w:rFonts w:hint="eastAsia"/>
          <w:lang w:eastAsia="zh-CN"/>
        </w:rPr>
        <w:t>1946</w:t>
      </w:r>
      <w:r>
        <w:rPr>
          <w:rFonts w:hint="eastAsia"/>
          <w:lang w:eastAsia="zh-CN"/>
        </w:rPr>
        <w:t>年，</w:t>
      </w:r>
      <w:r w:rsidR="00412FFC">
        <w:rPr>
          <w:rFonts w:hint="eastAsia"/>
          <w:lang w:eastAsia="zh-CN"/>
        </w:rPr>
        <w:t>他与魏建功</w:t>
      </w:r>
      <w:r w:rsidR="00F441CD">
        <w:rPr>
          <w:rFonts w:hint="eastAsia"/>
          <w:lang w:eastAsia="zh-CN"/>
        </w:rPr>
        <w:t>等人受邀成为台湾国语会</w:t>
      </w:r>
      <w:r w:rsidR="009F2318">
        <w:rPr>
          <w:rFonts w:hint="eastAsia"/>
          <w:lang w:eastAsia="zh-CN"/>
        </w:rPr>
        <w:t>常务委员，后一直在台湾推行国语</w:t>
      </w:r>
      <w:r w:rsidR="00E750B7">
        <w:rPr>
          <w:rFonts w:hint="eastAsia"/>
          <w:lang w:eastAsia="zh-CN"/>
        </w:rPr>
        <w:t>，是国语罗马字忠实的追随者和推行者</w:t>
      </w:r>
      <w:r w:rsidR="009F2318">
        <w:rPr>
          <w:rFonts w:hint="eastAsia"/>
          <w:lang w:eastAsia="zh-CN"/>
        </w:rPr>
        <w:t>。</w:t>
      </w:r>
      <w:r w:rsidR="00435ACF">
        <w:rPr>
          <w:rFonts w:hint="eastAsia"/>
          <w:lang w:eastAsia="zh-CN"/>
        </w:rPr>
        <w:t>他曾在台湾国语实验小学</w:t>
      </w:r>
      <w:r w:rsidR="00E750B7">
        <w:rPr>
          <w:rFonts w:hint="eastAsia"/>
          <w:lang w:eastAsia="zh-CN"/>
        </w:rPr>
        <w:t>实践他的国语教学方法，后因“二二八事件”被迫终止。</w:t>
      </w:r>
    </w:p>
    <w:p w14:paraId="5D26CE0E" w14:textId="26E408E1" w:rsidR="00775C07" w:rsidRDefault="00775C07">
      <w:pPr>
        <w:rPr>
          <w:lang w:eastAsia="zh-CN"/>
        </w:rPr>
      </w:pPr>
      <w:r>
        <w:rPr>
          <w:rFonts w:hint="eastAsia"/>
          <w:lang w:eastAsia="zh-CN"/>
        </w:rPr>
        <w:t>专著及论文：</w:t>
      </w:r>
    </w:p>
    <w:p w14:paraId="2F5C5A69" w14:textId="209E1A36" w:rsidR="009F2318" w:rsidRDefault="009F2318">
      <w:pPr>
        <w:rPr>
          <w:lang w:eastAsia="zh-CN"/>
        </w:rPr>
      </w:pPr>
      <w:r>
        <w:rPr>
          <w:rFonts w:hint="eastAsia"/>
          <w:lang w:eastAsia="zh-CN"/>
        </w:rPr>
        <w:t>《国语卷舌</w:t>
      </w:r>
      <w:r w:rsidR="00775C07">
        <w:rPr>
          <w:rFonts w:hint="eastAsia"/>
          <w:lang w:eastAsia="zh-CN"/>
        </w:rPr>
        <w:t>韵分化的问题》</w:t>
      </w:r>
      <w:r w:rsidR="00E11417">
        <w:rPr>
          <w:rFonts w:hint="eastAsia"/>
          <w:lang w:eastAsia="zh-CN"/>
        </w:rPr>
        <w:t>（《国语周刊》</w:t>
      </w:r>
      <w:r w:rsidR="00E11417">
        <w:rPr>
          <w:rFonts w:hint="eastAsia"/>
          <w:lang w:eastAsia="zh-CN"/>
        </w:rPr>
        <w:t>49</w:t>
      </w:r>
      <w:r w:rsidR="00E11417">
        <w:rPr>
          <w:rFonts w:hint="eastAsia"/>
          <w:lang w:eastAsia="zh-CN"/>
        </w:rPr>
        <w:t>期）</w:t>
      </w:r>
    </w:p>
    <w:p w14:paraId="1B363711" w14:textId="49988F73" w:rsidR="007D1FE9" w:rsidRDefault="007D1FE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《国语罗马字的推行方法》（《国语周刊》</w:t>
      </w:r>
      <w:r w:rsidR="009850F6">
        <w:rPr>
          <w:rFonts w:hint="eastAsia"/>
          <w:lang w:eastAsia="zh-CN"/>
        </w:rPr>
        <w:t>121</w:t>
      </w:r>
      <w:r w:rsidR="009850F6">
        <w:rPr>
          <w:rFonts w:hint="eastAsia"/>
          <w:lang w:eastAsia="zh-CN"/>
        </w:rPr>
        <w:t>期）</w:t>
      </w:r>
    </w:p>
    <w:p w14:paraId="5EB80E58" w14:textId="4541F842" w:rsidR="00775C07" w:rsidRDefault="00775C07">
      <w:pPr>
        <w:rPr>
          <w:lang w:eastAsia="zh-CN"/>
        </w:rPr>
      </w:pPr>
      <w:r>
        <w:rPr>
          <w:rFonts w:hint="eastAsia"/>
          <w:lang w:eastAsia="zh-CN"/>
        </w:rPr>
        <w:t>《国语说话教材及教法》</w:t>
      </w:r>
      <w:r w:rsidR="009850F6">
        <w:rPr>
          <w:rFonts w:hint="eastAsia"/>
          <w:lang w:eastAsia="zh-CN"/>
        </w:rPr>
        <w:t>（</w:t>
      </w:r>
      <w:r w:rsidR="009850F6">
        <w:rPr>
          <w:rFonts w:hint="eastAsia"/>
          <w:lang w:eastAsia="zh-CN"/>
        </w:rPr>
        <w:t>该书由魏建功及何容作序</w:t>
      </w:r>
      <w:r w:rsidR="009850F6">
        <w:rPr>
          <w:rFonts w:hint="eastAsia"/>
          <w:lang w:eastAsia="zh-CN"/>
        </w:rPr>
        <w:t xml:space="preserve">  </w:t>
      </w:r>
      <w:r w:rsidR="00435ACF">
        <w:rPr>
          <w:rFonts w:hint="eastAsia"/>
          <w:lang w:eastAsia="zh-CN"/>
        </w:rPr>
        <w:t>台湾国语会</w:t>
      </w:r>
      <w:r w:rsidR="009850F6">
        <w:rPr>
          <w:rFonts w:hint="eastAsia"/>
          <w:lang w:eastAsia="zh-CN"/>
        </w:rPr>
        <w:t>出版</w:t>
      </w:r>
      <w:r w:rsidR="009850F6">
        <w:rPr>
          <w:rFonts w:hint="eastAsia"/>
          <w:lang w:eastAsia="zh-CN"/>
        </w:rPr>
        <w:t xml:space="preserve"> </w:t>
      </w:r>
      <w:r w:rsidR="00435ACF">
        <w:rPr>
          <w:rFonts w:hint="eastAsia"/>
          <w:lang w:eastAsia="zh-CN"/>
        </w:rPr>
        <w:t>1948</w:t>
      </w:r>
      <w:r w:rsidR="00435ACF">
        <w:rPr>
          <w:rFonts w:hint="eastAsia"/>
          <w:lang w:eastAsia="zh-CN"/>
        </w:rPr>
        <w:t>年</w:t>
      </w:r>
      <w:r w:rsidR="009850F6">
        <w:rPr>
          <w:rFonts w:hint="eastAsia"/>
          <w:lang w:eastAsia="zh-CN"/>
        </w:rPr>
        <w:t>）</w:t>
      </w:r>
    </w:p>
    <w:p w14:paraId="66BD0E72" w14:textId="7DE008D9" w:rsidR="00A7005B" w:rsidRDefault="00A7005B">
      <w:pPr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16C05A15" wp14:editId="6C4C84A9">
            <wp:extent cx="4382749" cy="2585823"/>
            <wp:effectExtent l="0" t="0" r="0" b="5080"/>
            <wp:docPr id="112297632" name="圖片 2" descr="一張含有 服裝, 男人, 人員, 外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7632" name="圖片 2" descr="一張含有 服裝, 男人, 人員, 外套 的圖片&#10;&#10;AI 產生的內容可能不正確。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52" cy="263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6303" w14:textId="35AFD392" w:rsidR="00A7005B" w:rsidRPr="00A7005B" w:rsidRDefault="00A7005B" w:rsidP="00A7005B">
      <w:pPr>
        <w:ind w:firstLineChars="600" w:firstLine="1200"/>
        <w:rPr>
          <w:sz w:val="20"/>
          <w:szCs w:val="20"/>
          <w:lang w:eastAsia="zh-CN"/>
        </w:rPr>
      </w:pPr>
      <w:r w:rsidRPr="00A7005B">
        <w:rPr>
          <w:rFonts w:hint="eastAsia"/>
          <w:sz w:val="20"/>
          <w:szCs w:val="20"/>
          <w:lang w:eastAsia="zh-CN"/>
        </w:rPr>
        <w:t>1946</w:t>
      </w:r>
      <w:r w:rsidRPr="00A7005B">
        <w:rPr>
          <w:rFonts w:hint="eastAsia"/>
          <w:sz w:val="20"/>
          <w:szCs w:val="20"/>
          <w:lang w:eastAsia="zh-CN"/>
        </w:rPr>
        <w:t>年台湾国语会主要人员合影，左二为王玉川</w:t>
      </w:r>
    </w:p>
    <w:sectPr w:rsidR="00A7005B" w:rsidRPr="00A7005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77D"/>
    <w:rsid w:val="00017125"/>
    <w:rsid w:val="0006177D"/>
    <w:rsid w:val="00212888"/>
    <w:rsid w:val="00224C03"/>
    <w:rsid w:val="002B2196"/>
    <w:rsid w:val="00412FFC"/>
    <w:rsid w:val="00435ACF"/>
    <w:rsid w:val="005276E4"/>
    <w:rsid w:val="005F2B5C"/>
    <w:rsid w:val="00664415"/>
    <w:rsid w:val="00710364"/>
    <w:rsid w:val="00775C07"/>
    <w:rsid w:val="007D1FE9"/>
    <w:rsid w:val="0084484A"/>
    <w:rsid w:val="009850F6"/>
    <w:rsid w:val="009B5C42"/>
    <w:rsid w:val="009F2318"/>
    <w:rsid w:val="00A7005B"/>
    <w:rsid w:val="00B758C0"/>
    <w:rsid w:val="00B77925"/>
    <w:rsid w:val="00E11417"/>
    <w:rsid w:val="00E3205F"/>
    <w:rsid w:val="00E750B7"/>
    <w:rsid w:val="00F44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BC6EEB"/>
  <w15:chartTrackingRefBased/>
  <w15:docId w15:val="{AF41A3EE-DC37-394D-B589-2942B25FB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17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1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177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77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77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77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77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77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617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61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6177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61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6177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6177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6177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6177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617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17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61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17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617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1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617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17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17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1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617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1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 泽仁</dc:creator>
  <cp:keywords/>
  <dc:description/>
  <cp:lastModifiedBy>金 泽仁</cp:lastModifiedBy>
  <cp:revision>3</cp:revision>
  <dcterms:created xsi:type="dcterms:W3CDTF">2026-05-02T07:23:00Z</dcterms:created>
  <dcterms:modified xsi:type="dcterms:W3CDTF">2026-07-27T03:50:00Z</dcterms:modified>
</cp:coreProperties>
</file>