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FA30F" w14:textId="0D0FE85B" w:rsidR="00961F2C" w:rsidRPr="00961F2C" w:rsidRDefault="00961F2C" w:rsidP="00961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1F2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3F85941B" wp14:editId="4A4AD8E8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7243958" cy="4400550"/>
            <wp:effectExtent l="0" t="0" r="0" b="0"/>
            <wp:wrapNone/>
            <wp:docPr id="217177787" name="Picture 1" descr="A diagram of a work sched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7787" name="Picture 1" descr="A diagram of a work schedu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33" cy="440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8653D" w14:textId="0B0C6C5F" w:rsidR="006338D3" w:rsidRDefault="006338D3"/>
    <w:p w14:paraId="3ABFC6DC" w14:textId="77777777" w:rsidR="00961F2C" w:rsidRDefault="00961F2C"/>
    <w:p w14:paraId="35596740" w14:textId="77777777" w:rsidR="00961F2C" w:rsidRDefault="00961F2C"/>
    <w:p w14:paraId="0093FA10" w14:textId="77777777" w:rsidR="00961F2C" w:rsidRDefault="00961F2C"/>
    <w:p w14:paraId="6678AE26" w14:textId="77777777" w:rsidR="00961F2C" w:rsidRDefault="00961F2C"/>
    <w:p w14:paraId="152175EC" w14:textId="77777777" w:rsidR="00961F2C" w:rsidRDefault="00961F2C"/>
    <w:p w14:paraId="3304BB4F" w14:textId="77777777" w:rsidR="00961F2C" w:rsidRDefault="00961F2C"/>
    <w:p w14:paraId="2CF9DA16" w14:textId="77777777" w:rsidR="00961F2C" w:rsidRDefault="00961F2C"/>
    <w:p w14:paraId="2F27F49B" w14:textId="0552657D" w:rsidR="00961F2C" w:rsidRDefault="00961F2C"/>
    <w:p w14:paraId="7DB4532F" w14:textId="77777777" w:rsidR="00961F2C" w:rsidRDefault="00961F2C"/>
    <w:p w14:paraId="2C229C70" w14:textId="77777777" w:rsidR="00961F2C" w:rsidRDefault="00961F2C"/>
    <w:p w14:paraId="70F09DBE" w14:textId="77777777" w:rsidR="00961F2C" w:rsidRDefault="00961F2C"/>
    <w:p w14:paraId="11B7C1DD" w14:textId="77777777" w:rsidR="00961F2C" w:rsidRDefault="00961F2C"/>
    <w:p w14:paraId="588D2C8A" w14:textId="77777777" w:rsidR="00961F2C" w:rsidRDefault="00961F2C"/>
    <w:p w14:paraId="049E1A8E" w14:textId="77777777" w:rsidR="00961F2C" w:rsidRDefault="00961F2C"/>
    <w:p w14:paraId="41F7E53C" w14:textId="77777777" w:rsidR="00961F2C" w:rsidRDefault="00961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61F2C" w14:paraId="308D3059" w14:textId="77777777" w:rsidTr="00961F2C">
        <w:tc>
          <w:tcPr>
            <w:tcW w:w="5508" w:type="dxa"/>
          </w:tcPr>
          <w:p w14:paraId="0489D697" w14:textId="5284E01D" w:rsidR="00961F2C" w:rsidRDefault="00961F2C">
            <w:r>
              <w:t>Analyzing Lean Metrics</w:t>
            </w:r>
          </w:p>
        </w:tc>
        <w:tc>
          <w:tcPr>
            <w:tcW w:w="5508" w:type="dxa"/>
          </w:tcPr>
          <w:p w14:paraId="36FA048C" w14:textId="49A2B1B5" w:rsidR="00961F2C" w:rsidRDefault="00961F2C">
            <w:r>
              <w:t>Estimated Average Flow Time</w:t>
            </w:r>
          </w:p>
        </w:tc>
      </w:tr>
      <w:tr w:rsidR="00961F2C" w14:paraId="4962AD32" w14:textId="77777777" w:rsidTr="00961F2C">
        <w:tc>
          <w:tcPr>
            <w:tcW w:w="5508" w:type="dxa"/>
          </w:tcPr>
          <w:p w14:paraId="338496BB" w14:textId="54B7ACFE" w:rsidR="00961F2C" w:rsidRDefault="00961F2C">
            <w:r>
              <w:t>Morning</w:t>
            </w:r>
          </w:p>
        </w:tc>
        <w:tc>
          <w:tcPr>
            <w:tcW w:w="5508" w:type="dxa"/>
          </w:tcPr>
          <w:p w14:paraId="009759F5" w14:textId="3579DA48" w:rsidR="00961F2C" w:rsidRDefault="00961F2C">
            <w:r>
              <w:t>60 min.</w:t>
            </w:r>
          </w:p>
        </w:tc>
      </w:tr>
      <w:tr w:rsidR="00961F2C" w14:paraId="5E0F6BBD" w14:textId="77777777" w:rsidTr="00961F2C">
        <w:tc>
          <w:tcPr>
            <w:tcW w:w="5508" w:type="dxa"/>
          </w:tcPr>
          <w:p w14:paraId="699B42E9" w14:textId="103A6248" w:rsidR="00961F2C" w:rsidRDefault="00961F2C">
            <w:r>
              <w:t>Work</w:t>
            </w:r>
          </w:p>
        </w:tc>
        <w:tc>
          <w:tcPr>
            <w:tcW w:w="5508" w:type="dxa"/>
          </w:tcPr>
          <w:p w14:paraId="0462D198" w14:textId="2135C3A0" w:rsidR="00961F2C" w:rsidRDefault="00961F2C">
            <w:r>
              <w:t>540 min.</w:t>
            </w:r>
          </w:p>
        </w:tc>
      </w:tr>
      <w:tr w:rsidR="00961F2C" w14:paraId="374C3D07" w14:textId="77777777" w:rsidTr="00961F2C">
        <w:tc>
          <w:tcPr>
            <w:tcW w:w="5508" w:type="dxa"/>
          </w:tcPr>
          <w:p w14:paraId="10A5225B" w14:textId="57646343" w:rsidR="00961F2C" w:rsidRDefault="00961F2C">
            <w:r>
              <w:t>Evening</w:t>
            </w:r>
          </w:p>
        </w:tc>
        <w:tc>
          <w:tcPr>
            <w:tcW w:w="5508" w:type="dxa"/>
          </w:tcPr>
          <w:p w14:paraId="2A23B7BB" w14:textId="0E8E3EF7" w:rsidR="00961F2C" w:rsidRDefault="00961F2C">
            <w:r>
              <w:t>150 min.</w:t>
            </w:r>
          </w:p>
        </w:tc>
      </w:tr>
      <w:tr w:rsidR="00961F2C" w14:paraId="0D6F50FA" w14:textId="77777777" w:rsidTr="00961F2C">
        <w:tc>
          <w:tcPr>
            <w:tcW w:w="5508" w:type="dxa"/>
          </w:tcPr>
          <w:p w14:paraId="02CE02F3" w14:textId="32CAA6ED" w:rsidR="00961F2C" w:rsidRDefault="00961F2C">
            <w:r>
              <w:t>Next Day Prep</w:t>
            </w:r>
          </w:p>
        </w:tc>
        <w:tc>
          <w:tcPr>
            <w:tcW w:w="5508" w:type="dxa"/>
          </w:tcPr>
          <w:p w14:paraId="3453C9BE" w14:textId="5F783B2F" w:rsidR="00961F2C" w:rsidRDefault="00961F2C">
            <w:r>
              <w:t>60 min.</w:t>
            </w:r>
          </w:p>
        </w:tc>
      </w:tr>
      <w:tr w:rsidR="00961F2C" w14:paraId="6C29C4B2" w14:textId="77777777" w:rsidTr="00961F2C">
        <w:tc>
          <w:tcPr>
            <w:tcW w:w="5508" w:type="dxa"/>
          </w:tcPr>
          <w:p w14:paraId="02822DDD" w14:textId="38B70976" w:rsidR="00961F2C" w:rsidRDefault="00961F2C">
            <w:r>
              <w:t>Night</w:t>
            </w:r>
          </w:p>
        </w:tc>
        <w:tc>
          <w:tcPr>
            <w:tcW w:w="5508" w:type="dxa"/>
          </w:tcPr>
          <w:p w14:paraId="57261CC0" w14:textId="74A4A26A" w:rsidR="00961F2C" w:rsidRDefault="00961F2C">
            <w:r>
              <w:t>30 min.</w:t>
            </w:r>
          </w:p>
        </w:tc>
      </w:tr>
    </w:tbl>
    <w:p w14:paraId="0B200DCB" w14:textId="77777777" w:rsidR="00961F2C" w:rsidRDefault="00961F2C"/>
    <w:p w14:paraId="7A30C7F6" w14:textId="6338CF66" w:rsidR="00961F2C" w:rsidRDefault="00961F2C">
      <w:r>
        <w:t xml:space="preserve">Estimated Cycle Time: 14 </w:t>
      </w:r>
      <w:proofErr w:type="spellStart"/>
      <w:r>
        <w:t>Hrs</w:t>
      </w:r>
      <w:proofErr w:type="spellEnd"/>
      <w:r>
        <w:br/>
      </w:r>
      <w:r>
        <w:br/>
      </w:r>
      <w:r w:rsidRPr="00961F2C">
        <w:t>Eliminating Waste –</w:t>
      </w:r>
      <w:r>
        <w:t xml:space="preserve"> I could eliminate about 10 minutes a night if I clean up the kitchen while I am cooking. I could also implement doing a chore while also waiting for items to cook in the oven.</w:t>
      </w:r>
    </w:p>
    <w:p w14:paraId="6EAF7805" w14:textId="5B923102" w:rsidR="00961F2C" w:rsidRDefault="00961F2C">
      <w:r>
        <w:t xml:space="preserve">Workflow Orchestration – I could move my workout during my morning to move some of the long evening time into a morning and might start my day off on the right track. </w:t>
      </w:r>
      <w:r w:rsidR="001D2670">
        <w:t>Making</w:t>
      </w:r>
      <w:r>
        <w:t xml:space="preserve"> </w:t>
      </w:r>
      <w:r w:rsidR="001D2670">
        <w:t>my</w:t>
      </w:r>
      <w:r>
        <w:t xml:space="preserve"> bed could also be done while doing a chore or two during the Next Day Prep portion of my day.</w:t>
      </w:r>
    </w:p>
    <w:p w14:paraId="50DE072E" w14:textId="64D7485F" w:rsidR="001D2670" w:rsidRDefault="001D2670">
      <w:r>
        <w:t>Governance Models – Vulnerability assessment (my husband) states that I’m failing to complete a complete set of chores due to lack of structure. I have been advised to restructure to include a set list of daily chores instead of 1 a day.</w:t>
      </w:r>
    </w:p>
    <w:sectPr w:rsidR="001D2670" w:rsidSect="00961F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CB7"/>
    <w:rsid w:val="001D2670"/>
    <w:rsid w:val="006338D3"/>
    <w:rsid w:val="00736C3E"/>
    <w:rsid w:val="00961F2C"/>
    <w:rsid w:val="009F4CB7"/>
    <w:rsid w:val="00A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906B60F"/>
  <w15:chartTrackingRefBased/>
  <w15:docId w15:val="{B7085F61-FD9C-4394-AAAA-B3B9675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C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C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C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C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C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C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C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C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C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C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7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Delcoure</dc:creator>
  <cp:keywords/>
  <dc:description/>
  <cp:lastModifiedBy>Clay Delcoure</cp:lastModifiedBy>
  <cp:revision>1</cp:revision>
  <dcterms:created xsi:type="dcterms:W3CDTF">2024-06-28T16:06:00Z</dcterms:created>
  <dcterms:modified xsi:type="dcterms:W3CDTF">2024-06-28T16:49:00Z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50d0ac-e04a-4817-8411-7bb30bf54c20_Enabled">
    <vt:lpwstr>true</vt:lpwstr>
  </property>
  <property fmtid="{D5CDD505-2E9C-101B-9397-08002B2CF9AE}" pid="3" name="MSIP_Label_c250d0ac-e04a-4817-8411-7bb30bf54c20_SetDate">
    <vt:lpwstr>2024-06-28T16:49:02Z</vt:lpwstr>
  </property>
  <property fmtid="{D5CDD505-2E9C-101B-9397-08002B2CF9AE}" pid="4" name="MSIP_Label_c250d0ac-e04a-4817-8411-7bb30bf54c20_Method">
    <vt:lpwstr>Standard</vt:lpwstr>
  </property>
  <property fmtid="{D5CDD505-2E9C-101B-9397-08002B2CF9AE}" pid="5" name="MSIP_Label_c250d0ac-e04a-4817-8411-7bb30bf54c20_Name">
    <vt:lpwstr>defa4170-0d19-0005-0004-bc88714345d2</vt:lpwstr>
  </property>
  <property fmtid="{D5CDD505-2E9C-101B-9397-08002B2CF9AE}" pid="6" name="MSIP_Label_c250d0ac-e04a-4817-8411-7bb30bf54c20_SiteId">
    <vt:lpwstr>24ea8d5e-4f19-4327-9e86-5282d83dc038</vt:lpwstr>
  </property>
  <property fmtid="{D5CDD505-2E9C-101B-9397-08002B2CF9AE}" pid="7" name="MSIP_Label_c250d0ac-e04a-4817-8411-7bb30bf54c20_ActionId">
    <vt:lpwstr>1cffb066-29c3-437f-8a55-1305950ef574</vt:lpwstr>
  </property>
  <property fmtid="{D5CDD505-2E9C-101B-9397-08002B2CF9AE}" pid="8" name="MSIP_Label_c250d0ac-e04a-4817-8411-7bb30bf54c20_ContentBits">
    <vt:lpwstr>0</vt:lpwstr>
  </property>
</Properties>
</file>