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A7B" w:rsidRDefault="001459A4" w:rsidP="00985A7B">
      <w:pPr>
        <w:pStyle w:val="Title"/>
        <w:rPr>
          <w:lang w:val="en-US"/>
        </w:rPr>
      </w:pPr>
      <w:r>
        <w:rPr>
          <w:lang w:val="en-US"/>
        </w:rPr>
        <w:t>Cherry-P</w:t>
      </w:r>
      <w:r w:rsidR="00350471" w:rsidRPr="00350471">
        <w:rPr>
          <w:lang w:val="en-US"/>
        </w:rPr>
        <w:t xml:space="preserve">icking </w:t>
      </w:r>
      <w:r>
        <w:rPr>
          <w:lang w:val="en-US"/>
        </w:rPr>
        <w:t>E</w:t>
      </w:r>
      <w:r w:rsidR="00350471" w:rsidRPr="00350471">
        <w:rPr>
          <w:lang w:val="en-US"/>
        </w:rPr>
        <w:t xml:space="preserve">valuation </w:t>
      </w:r>
      <w:r>
        <w:rPr>
          <w:lang w:val="en-US"/>
        </w:rPr>
        <w:t>M</w:t>
      </w:r>
      <w:r w:rsidR="00350471" w:rsidRPr="00350471">
        <w:rPr>
          <w:lang w:val="en-US"/>
        </w:rPr>
        <w:t>etrics</w:t>
      </w:r>
      <w:r w:rsidR="00985A7B">
        <w:rPr>
          <w:lang w:val="en-US"/>
        </w:rPr>
        <w:t>: Report</w:t>
      </w:r>
    </w:p>
    <w:p w:rsidR="00DB7F53" w:rsidRPr="00DB7F53" w:rsidRDefault="00DB7F53" w:rsidP="00DB7F53">
      <w:pPr>
        <w:rPr>
          <w:lang w:val="en-US"/>
        </w:rPr>
      </w:pPr>
      <w:r>
        <w:rPr>
          <w:lang w:val="en-US"/>
        </w:rPr>
        <w:t xml:space="preserve">Team: </w:t>
      </w:r>
      <w:r w:rsidR="00B8604F">
        <w:rPr>
          <w:lang w:val="en-US"/>
        </w:rPr>
        <w:t>team_31</w:t>
      </w:r>
      <w:r>
        <w:rPr>
          <w:lang w:val="en-US"/>
        </w:rPr>
        <w:br/>
        <w:t xml:space="preserve">Student IDs: </w:t>
      </w:r>
      <w:r w:rsidR="002E628A">
        <w:rPr>
          <w:lang w:val="en-US"/>
        </w:rPr>
        <w:t>(</w:t>
      </w:r>
      <w:proofErr w:type="spellStart"/>
      <w:r w:rsidR="002E628A">
        <w:rPr>
          <w:lang w:val="en-US"/>
        </w:rPr>
        <w:t>Nabanita</w:t>
      </w:r>
      <w:proofErr w:type="spellEnd"/>
      <w:r w:rsidR="002E628A">
        <w:rPr>
          <w:lang w:val="en-US"/>
        </w:rPr>
        <w:t xml:space="preserve"> Roy)</w:t>
      </w:r>
      <w:r w:rsidR="002E628A" w:rsidRPr="00B8604F">
        <w:rPr>
          <w:lang w:val="en-US"/>
        </w:rPr>
        <w:t xml:space="preserve">17305618, </w:t>
      </w:r>
      <w:r w:rsidR="002E628A">
        <w:rPr>
          <w:lang w:val="en-US"/>
        </w:rPr>
        <w:t>(Abhimanyu Hazarika)</w:t>
      </w:r>
      <w:r w:rsidR="002E628A" w:rsidRPr="00B8604F">
        <w:rPr>
          <w:lang w:val="en-US"/>
        </w:rPr>
        <w:t xml:space="preserve">17314158, </w:t>
      </w:r>
      <w:r w:rsidR="002E628A">
        <w:rPr>
          <w:lang w:val="en-US"/>
        </w:rPr>
        <w:t>(Bhavik Mer)</w:t>
      </w:r>
      <w:r w:rsidR="002E628A" w:rsidRPr="00B8604F">
        <w:rPr>
          <w:lang w:val="en-US"/>
        </w:rPr>
        <w:t>17304936</w:t>
      </w:r>
      <w:r>
        <w:rPr>
          <w:lang w:val="en-US"/>
        </w:rPr>
        <w:br/>
        <w:t xml:space="preserve">Total Time Required (in hours): </w:t>
      </w:r>
      <w:r w:rsidR="00137CB4">
        <w:rPr>
          <w:lang w:val="en-US"/>
        </w:rPr>
        <w:t>24</w:t>
      </w:r>
      <w:r w:rsidR="00B8604F">
        <w:rPr>
          <w:lang w:val="en-US"/>
        </w:rPr>
        <w:t xml:space="preserve"> hours</w:t>
      </w:r>
      <w:r w:rsidR="00D4518F">
        <w:rPr>
          <w:lang w:val="en-US"/>
        </w:rPr>
        <w:t xml:space="preserve"> (approximately)</w:t>
      </w:r>
      <w:bookmarkStart w:id="0" w:name="_GoBack"/>
      <w:bookmarkEnd w:id="0"/>
    </w:p>
    <w:p w:rsidR="00350471" w:rsidRDefault="0038659C" w:rsidP="00326C9F">
      <w:pPr>
        <w:jc w:val="center"/>
      </w:pPr>
      <w:r>
        <w:rPr>
          <w:noProof/>
        </w:rPr>
        <w:drawing>
          <wp:inline distT="0" distB="0" distL="0" distR="0">
            <wp:extent cx="6141720" cy="2391410"/>
            <wp:effectExtent l="0" t="0" r="0" b="0"/>
            <wp:docPr id="2" name="Picture 2" descr="C:\Users\clantroops\AppData\Local\Microsoft\Windows\INetCache\Content.Word\task3, team_31, cherry evaluation, chart (performanc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antroops\AppData\Local\Microsoft\Windows\INetCache\Content.Word\task3, team_31, cherry evaluation, chart (performance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158" cy="23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9F" w:rsidRDefault="0038659C" w:rsidP="00326C9F">
      <w:pPr>
        <w:jc w:val="center"/>
      </w:pPr>
      <w:r>
        <w:rPr>
          <w:noProof/>
        </w:rPr>
        <w:drawing>
          <wp:inline distT="0" distB="0" distL="0" distR="0">
            <wp:extent cx="5972810" cy="2513882"/>
            <wp:effectExtent l="0" t="0" r="0" b="1270"/>
            <wp:docPr id="4" name="Picture 4" descr="C:\Users\clantroops\AppData\Local\Microsoft\Windows\INetCache\Content.Word\task3, team_31, cherry evaluation, chart (rank frequenc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antroops\AppData\Local\Microsoft\Windows\INetCache\Content.Word\task3, team_31, cherry evaluation, chart (rank frequency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1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A7B" w:rsidRDefault="00985A7B" w:rsidP="00985A7B">
      <w:pPr>
        <w:pStyle w:val="Heading1"/>
      </w:pPr>
      <w:bookmarkStart w:id="1" w:name="_Hlk494546185"/>
      <w:r>
        <w:t>Findings</w:t>
      </w:r>
      <w:r w:rsidR="00C47F2F">
        <w:t>/Answer (200-300 words)</w:t>
      </w:r>
    </w:p>
    <w:bookmarkEnd w:id="1"/>
    <w:p w:rsidR="00985A7B" w:rsidRDefault="00C33612" w:rsidP="00985A7B">
      <w:r w:rsidRPr="00766C80">
        <w:rPr>
          <w:noProof/>
        </w:rPr>
        <w:t>As suggested</w:t>
      </w:r>
      <w:r w:rsidR="00766C80" w:rsidRPr="00766C80">
        <w:rPr>
          <w:noProof/>
        </w:rPr>
        <w:t>;</w:t>
      </w:r>
      <w:r w:rsidRPr="00766C80">
        <w:rPr>
          <w:noProof/>
        </w:rPr>
        <w:t xml:space="preserve"> we chose novel algorithm(Logistic Regression) randomly </w:t>
      </w:r>
      <w:r w:rsidR="00766C80" w:rsidRPr="00766C80">
        <w:rPr>
          <w:noProof/>
        </w:rPr>
        <w:t>and compared the accuracy and precision of model based on two datasets namely Skin_NonSkin and SUM Dataset (without noise).</w:t>
      </w:r>
      <w:r w:rsidR="00766C80">
        <w:t xml:space="preserve"> </w:t>
      </w:r>
    </w:p>
    <w:p w:rsidR="00766C80" w:rsidRDefault="00766C80" w:rsidP="00985A7B">
      <w:r>
        <w:t xml:space="preserve">From the performance </w:t>
      </w:r>
      <w:r w:rsidRPr="00766C80">
        <w:rPr>
          <w:noProof/>
        </w:rPr>
        <w:t>graph</w:t>
      </w:r>
      <w:r>
        <w:rPr>
          <w:noProof/>
        </w:rPr>
        <w:t>,</w:t>
      </w:r>
      <w:r>
        <w:t xml:space="preserve"> </w:t>
      </w:r>
      <w:proofErr w:type="gramStart"/>
      <w:r>
        <w:t xml:space="preserve">it is clear that </w:t>
      </w:r>
      <w:r w:rsidRPr="00EB0CB5">
        <w:rPr>
          <w:noProof/>
        </w:rPr>
        <w:t>AdaBosst</w:t>
      </w:r>
      <w:proofErr w:type="gramEnd"/>
      <w:r>
        <w:t xml:space="preserve"> Classifier completely out-weigh the novel algorithm we </w:t>
      </w:r>
      <w:r w:rsidRPr="00766C80">
        <w:rPr>
          <w:noProof/>
        </w:rPr>
        <w:t>cho</w:t>
      </w:r>
      <w:r>
        <w:rPr>
          <w:noProof/>
        </w:rPr>
        <w:t>se</w:t>
      </w:r>
      <w:r>
        <w:t xml:space="preserve"> by accuracy, average precision score, R2 value, Recall value and ROC_AUC value metrics. Explaining more about </w:t>
      </w:r>
      <w:proofErr w:type="gramStart"/>
      <w:r>
        <w:t>ROC  AUC</w:t>
      </w:r>
      <w:proofErr w:type="gramEnd"/>
      <w:r>
        <w:t xml:space="preserve"> score is if the value is below the slope(45 </w:t>
      </w:r>
      <w:r w:rsidRPr="00766C80">
        <w:rPr>
          <w:noProof/>
        </w:rPr>
        <w:t>degree</w:t>
      </w:r>
      <w:r>
        <w:rPr>
          <w:noProof/>
        </w:rPr>
        <w:t>s</w:t>
      </w:r>
      <w:r>
        <w:t xml:space="preserve">) in </w:t>
      </w:r>
      <w:proofErr w:type="spellStart"/>
      <w:r>
        <w:t>XY_plane</w:t>
      </w:r>
      <w:proofErr w:type="spellEnd"/>
      <w:r>
        <w:t xml:space="preserve"> the model was </w:t>
      </w:r>
      <w:r w:rsidRPr="00766C80">
        <w:rPr>
          <w:noProof/>
        </w:rPr>
        <w:t>chosen</w:t>
      </w:r>
      <w:r>
        <w:t xml:space="preserve"> is not proper where someone described it as ROC hell and value above the slope in </w:t>
      </w:r>
      <w:proofErr w:type="spellStart"/>
      <w:r>
        <w:t>XY_plane</w:t>
      </w:r>
      <w:proofErr w:type="spellEnd"/>
      <w:r>
        <w:t xml:space="preserve"> is ROC heaven. ROC also helps in understanding Confusion matrix which itself is a type of metric to evaluate the </w:t>
      </w:r>
      <w:r w:rsidRPr="00766C80">
        <w:rPr>
          <w:noProof/>
        </w:rPr>
        <w:t>model</w:t>
      </w:r>
      <w:r>
        <w:t>.</w:t>
      </w:r>
    </w:p>
    <w:p w:rsidR="00766C80" w:rsidRDefault="00766C80" w:rsidP="00985A7B">
      <w:r>
        <w:lastRenderedPageBreak/>
        <w:t xml:space="preserve">Therefore, we learnt how metrics help in </w:t>
      </w:r>
      <w:proofErr w:type="spellStart"/>
      <w:r>
        <w:t>evalutating</w:t>
      </w:r>
      <w:proofErr w:type="spellEnd"/>
      <w:r>
        <w:t xml:space="preserve"> which is the best model to use for the given dataset we are working on. Understanding metrics helps us understand how machine learning algorithm works.</w:t>
      </w:r>
    </w:p>
    <w:p w:rsidR="00985A7B" w:rsidRDefault="00985A7B" w:rsidP="00985A7B">
      <w:pPr>
        <w:pStyle w:val="Heading1"/>
      </w:pPr>
      <w:r>
        <w:t>Additional Information</w:t>
      </w:r>
    </w:p>
    <w:p w:rsidR="00C33612" w:rsidRDefault="00C33612" w:rsidP="00C33612">
      <w:r>
        <w:t xml:space="preserve">While working on the metric </w:t>
      </w:r>
      <w:r w:rsidRPr="00C33612">
        <w:rPr>
          <w:noProof/>
        </w:rPr>
        <w:t>evaluation</w:t>
      </w:r>
      <w:r>
        <w:rPr>
          <w:noProof/>
        </w:rPr>
        <w:t>,</w:t>
      </w:r>
      <w:r>
        <w:t xml:space="preserve"> we did research on plotting graph and understanding the impact of accuracy based while </w:t>
      </w:r>
      <w:r w:rsidRPr="00C33612">
        <w:rPr>
          <w:noProof/>
        </w:rPr>
        <w:t>chan</w:t>
      </w:r>
      <w:r>
        <w:rPr>
          <w:noProof/>
        </w:rPr>
        <w:t>g</w:t>
      </w:r>
      <w:r w:rsidRPr="00C33612">
        <w:rPr>
          <w:noProof/>
        </w:rPr>
        <w:t>ing</w:t>
      </w:r>
      <w:r>
        <w:t xml:space="preserve"> tuning parameters of the functions. </w:t>
      </w:r>
      <w:r>
        <w:rPr>
          <w:noProof/>
        </w:rPr>
        <w:t>Es</w:t>
      </w:r>
      <w:r w:rsidRPr="00C33612">
        <w:rPr>
          <w:noProof/>
        </w:rPr>
        <w:t>pecially</w:t>
      </w:r>
      <w:r>
        <w:t xml:space="preserve">, we </w:t>
      </w:r>
      <w:r w:rsidRPr="00C33612">
        <w:rPr>
          <w:noProof/>
        </w:rPr>
        <w:t>learn</w:t>
      </w:r>
      <w:r>
        <w:rPr>
          <w:noProof/>
        </w:rPr>
        <w:t>ed</w:t>
      </w:r>
      <w:r>
        <w:t xml:space="preserve"> that when k-</w:t>
      </w:r>
      <w:proofErr w:type="spellStart"/>
      <w:r>
        <w:t>neighbor</w:t>
      </w:r>
      <w:proofErr w:type="spellEnd"/>
      <w:r>
        <w:t xml:space="preserve">, if the </w:t>
      </w:r>
      <w:r w:rsidRPr="00C33612">
        <w:rPr>
          <w:noProof/>
        </w:rPr>
        <w:t>n_neighbor</w:t>
      </w:r>
      <w:r>
        <w:t xml:space="preserve"> value is small it more complicated the model </w:t>
      </w:r>
      <w:r w:rsidRPr="00C33612">
        <w:rPr>
          <w:noProof/>
        </w:rPr>
        <w:t>become</w:t>
      </w:r>
      <w:r>
        <w:rPr>
          <w:noProof/>
        </w:rPr>
        <w:t>s</w:t>
      </w:r>
      <w:r>
        <w:t xml:space="preserve">.  Optimal parameter </w:t>
      </w:r>
      <w:r w:rsidRPr="00C33612">
        <w:rPr>
          <w:noProof/>
        </w:rPr>
        <w:t>decide</w:t>
      </w:r>
      <w:r>
        <w:rPr>
          <w:noProof/>
        </w:rPr>
        <w:t>s</w:t>
      </w:r>
      <w:r>
        <w:t xml:space="preserve"> by plotting accuracy graph against the </w:t>
      </w:r>
      <w:proofErr w:type="spellStart"/>
      <w:r>
        <w:t>n_neighbor</w:t>
      </w:r>
      <w:proofErr w:type="spellEnd"/>
      <w:r>
        <w:t xml:space="preserve"> range and see which value fits the given dataset more accurately with less noise. We used k- </w:t>
      </w:r>
      <w:r w:rsidRPr="00C33612">
        <w:rPr>
          <w:noProof/>
        </w:rPr>
        <w:t>neighbor</w:t>
      </w:r>
      <w:r>
        <w:t xml:space="preserve"> to explain how we performed analysis for the algorithm listed.</w:t>
      </w:r>
    </w:p>
    <w:p w:rsidR="00985A7B" w:rsidRDefault="00985A7B" w:rsidP="007264FD">
      <w:pPr>
        <w:pStyle w:val="Heading1"/>
      </w:pPr>
      <w:r>
        <w:t>Data, Algorithms, etc.</w:t>
      </w:r>
    </w:p>
    <w:p w:rsidR="007264FD" w:rsidRPr="007264FD" w:rsidRDefault="007264FD" w:rsidP="007264FD"/>
    <w:tbl>
      <w:tblPr>
        <w:tblW w:w="6580" w:type="dxa"/>
        <w:tblLook w:val="04A0" w:firstRow="1" w:lastRow="0" w:firstColumn="1" w:lastColumn="0" w:noHBand="0" w:noVBand="1"/>
      </w:tblPr>
      <w:tblGrid>
        <w:gridCol w:w="3040"/>
        <w:gridCol w:w="3540"/>
      </w:tblGrid>
      <w:tr w:rsidR="00350471" w:rsidRPr="00350471" w:rsidTr="00350471">
        <w:trPr>
          <w:trHeight w:val="29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350471" w:rsidP="0035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0471">
              <w:rPr>
                <w:rFonts w:ascii="Calibri" w:eastAsia="Times New Roman" w:hAnsi="Calibri" w:cs="Calibri"/>
                <w:b/>
                <w:bCs/>
                <w:color w:val="000000"/>
              </w:rPr>
              <w:t>Novel Algorithm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CA300B" w:rsidP="0035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00B"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</w:tc>
      </w:tr>
      <w:tr w:rsidR="00350471" w:rsidRPr="00350471" w:rsidTr="00350471">
        <w:trPr>
          <w:trHeight w:val="29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350471" w:rsidP="0035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0471">
              <w:rPr>
                <w:rFonts w:ascii="Calibri" w:eastAsia="Times New Roman" w:hAnsi="Calibri" w:cs="Calibri"/>
                <w:b/>
                <w:bCs/>
                <w:color w:val="000000"/>
              </w:rPr>
              <w:t>Baseline Algorithm 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CA300B" w:rsidP="0035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C80">
              <w:rPr>
                <w:rFonts w:ascii="Calibri" w:eastAsia="Times New Roman" w:hAnsi="Calibri" w:cs="Calibri"/>
                <w:noProof/>
                <w:color w:val="000000"/>
              </w:rPr>
              <w:t>AdaBosst</w:t>
            </w:r>
            <w:r w:rsidR="009848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A300B">
              <w:rPr>
                <w:rFonts w:ascii="Calibri" w:eastAsia="Times New Roman" w:hAnsi="Calibri" w:cs="Calibri"/>
                <w:color w:val="000000"/>
              </w:rPr>
              <w:t>Classifier</w:t>
            </w:r>
          </w:p>
        </w:tc>
      </w:tr>
      <w:tr w:rsidR="00350471" w:rsidRPr="00350471" w:rsidTr="00350471">
        <w:trPr>
          <w:trHeight w:val="29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350471" w:rsidP="0035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0471">
              <w:rPr>
                <w:rFonts w:ascii="Calibri" w:eastAsia="Times New Roman" w:hAnsi="Calibri" w:cs="Calibri"/>
                <w:b/>
                <w:bCs/>
                <w:color w:val="000000"/>
              </w:rPr>
              <w:t>Baseline Algorithm 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CA300B" w:rsidP="00CA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300B">
              <w:rPr>
                <w:rFonts w:ascii="Calibri" w:eastAsia="Times New Roman" w:hAnsi="Calibri" w:cs="Calibri"/>
                <w:color w:val="000000"/>
              </w:rPr>
              <w:t>GaussianNB</w:t>
            </w:r>
            <w:proofErr w:type="spellEnd"/>
          </w:p>
        </w:tc>
      </w:tr>
      <w:tr w:rsidR="00350471" w:rsidRPr="00350471" w:rsidTr="00350471">
        <w:trPr>
          <w:trHeight w:val="29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350471" w:rsidP="0035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0471">
              <w:rPr>
                <w:rFonts w:ascii="Calibri" w:eastAsia="Times New Roman" w:hAnsi="Calibri" w:cs="Calibri"/>
                <w:b/>
                <w:bCs/>
                <w:color w:val="000000"/>
              </w:rPr>
              <w:t>Baseline Algorithm 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CA300B" w:rsidP="0035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00B">
              <w:rPr>
                <w:rFonts w:ascii="Calibri" w:eastAsia="Times New Roman" w:hAnsi="Calibri" w:cs="Calibri"/>
                <w:color w:val="000000"/>
              </w:rPr>
              <w:t>Quadratic Discriminant</w:t>
            </w:r>
            <w:r w:rsidR="009848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A300B">
              <w:rPr>
                <w:rFonts w:ascii="Calibri" w:eastAsia="Times New Roman" w:hAnsi="Calibri" w:cs="Calibri"/>
                <w:color w:val="000000"/>
              </w:rPr>
              <w:t>Analysis</w:t>
            </w:r>
          </w:p>
        </w:tc>
      </w:tr>
      <w:tr w:rsidR="00350471" w:rsidRPr="00350471" w:rsidTr="00350471">
        <w:trPr>
          <w:trHeight w:val="29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350471" w:rsidP="0035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0471">
              <w:rPr>
                <w:rFonts w:ascii="Calibri" w:eastAsia="Times New Roman" w:hAnsi="Calibri" w:cs="Calibri"/>
                <w:b/>
                <w:bCs/>
                <w:color w:val="000000"/>
              </w:rPr>
              <w:t>Dataset 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CA300B" w:rsidP="0035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B6A">
              <w:rPr>
                <w:rFonts w:ascii="Calibri" w:eastAsia="Times New Roman" w:hAnsi="Calibri" w:cs="Calibri"/>
                <w:color w:val="000000"/>
              </w:rPr>
              <w:t>The SUM Dataset (without noise)</w:t>
            </w:r>
          </w:p>
        </w:tc>
      </w:tr>
      <w:tr w:rsidR="00350471" w:rsidRPr="00350471" w:rsidTr="00350471">
        <w:trPr>
          <w:trHeight w:val="29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350471" w:rsidP="0035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0471">
              <w:rPr>
                <w:rFonts w:ascii="Calibri" w:eastAsia="Times New Roman" w:hAnsi="Calibri" w:cs="Calibri"/>
                <w:b/>
                <w:bCs/>
                <w:color w:val="000000"/>
              </w:rPr>
              <w:t>Dataset 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CA300B" w:rsidP="0035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Dataset Skin Non-S</w:t>
            </w:r>
            <w:r w:rsidRPr="00C358B7">
              <w:rPr>
                <w:rFonts w:ascii="Calibri" w:eastAsia="Times New Roman" w:hAnsi="Calibri" w:cs="Calibri"/>
                <w:color w:val="000000"/>
              </w:rPr>
              <w:t>kin</w:t>
            </w:r>
          </w:p>
        </w:tc>
      </w:tr>
      <w:tr w:rsidR="00350471" w:rsidRPr="00350471" w:rsidTr="00350471">
        <w:trPr>
          <w:trHeight w:val="29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350471" w:rsidP="0035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0471">
              <w:rPr>
                <w:rFonts w:ascii="Calibri" w:eastAsia="Times New Roman" w:hAnsi="Calibri" w:cs="Calibri"/>
                <w:b/>
                <w:bCs/>
                <w:color w:val="000000"/>
              </w:rPr>
              <w:t>Common Metric 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CA300B" w:rsidP="0035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350471" w:rsidRPr="00350471" w:rsidTr="00350471">
        <w:trPr>
          <w:trHeight w:val="29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350471" w:rsidP="0035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0471">
              <w:rPr>
                <w:rFonts w:ascii="Calibri" w:eastAsia="Times New Roman" w:hAnsi="Calibri" w:cs="Calibri"/>
                <w:b/>
                <w:bCs/>
                <w:color w:val="000000"/>
              </w:rPr>
              <w:t>Common Metric 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CA300B" w:rsidP="00CA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 Precision value</w:t>
            </w:r>
          </w:p>
        </w:tc>
      </w:tr>
      <w:tr w:rsidR="00350471" w:rsidRPr="00350471" w:rsidTr="00350471">
        <w:trPr>
          <w:trHeight w:val="29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350471" w:rsidP="0035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0471">
              <w:rPr>
                <w:rFonts w:ascii="Calibri" w:eastAsia="Times New Roman" w:hAnsi="Calibri" w:cs="Calibri"/>
                <w:b/>
                <w:bCs/>
                <w:color w:val="000000"/>
              </w:rPr>
              <w:t>Common Metric 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CA300B" w:rsidP="00CA3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R2 Value</w:t>
            </w:r>
          </w:p>
        </w:tc>
      </w:tr>
      <w:tr w:rsidR="00350471" w:rsidRPr="00350471" w:rsidTr="00350471">
        <w:trPr>
          <w:trHeight w:val="29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350471" w:rsidP="0035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0471">
              <w:rPr>
                <w:rFonts w:ascii="Calibri" w:eastAsia="Times New Roman" w:hAnsi="Calibri" w:cs="Calibri"/>
                <w:b/>
                <w:bCs/>
                <w:color w:val="000000"/>
              </w:rPr>
              <w:t>Common Metric 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CA300B" w:rsidP="0035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Recall Value</w:t>
            </w:r>
          </w:p>
        </w:tc>
      </w:tr>
      <w:tr w:rsidR="00350471" w:rsidRPr="00350471" w:rsidTr="00350471">
        <w:trPr>
          <w:trHeight w:val="29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350471" w:rsidP="0035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0471">
              <w:rPr>
                <w:rFonts w:ascii="Calibri" w:eastAsia="Times New Roman" w:hAnsi="Calibri" w:cs="Calibri"/>
                <w:b/>
                <w:bCs/>
                <w:color w:val="000000"/>
              </w:rPr>
              <w:t>Common Metric 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471" w:rsidRPr="00350471" w:rsidRDefault="00CA300B" w:rsidP="0035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ROC AUC value</w:t>
            </w:r>
          </w:p>
        </w:tc>
      </w:tr>
    </w:tbl>
    <w:p w:rsidR="00AA3B7D" w:rsidRDefault="00AA3B7D"/>
    <w:p w:rsidR="007264FD" w:rsidRDefault="007264FD" w:rsidP="007264FD">
      <w:pPr>
        <w:pStyle w:val="Heading1"/>
      </w:pPr>
      <w:r>
        <w:t>Contributions (max. 200 words)</w:t>
      </w:r>
    </w:p>
    <w:p w:rsidR="007264FD" w:rsidRDefault="0098482E" w:rsidP="00483C71">
      <w:pPr>
        <w:jc w:val="both"/>
      </w:pPr>
      <w:r w:rsidRPr="00B8604F">
        <w:rPr>
          <w:lang w:val="en-US"/>
        </w:rPr>
        <w:t>17305618</w:t>
      </w:r>
      <w:r>
        <w:rPr>
          <w:lang w:val="en-US"/>
        </w:rPr>
        <w:t xml:space="preserve"> worked on </w:t>
      </w:r>
      <w:r w:rsidRPr="0098482E">
        <w:rPr>
          <w:rFonts w:ascii="Calibri" w:eastAsia="Times New Roman" w:hAnsi="Calibri" w:cs="Calibri"/>
          <w:color w:val="000000"/>
        </w:rPr>
        <w:t>Gaussian Naive Bayes</w:t>
      </w:r>
      <w:r w:rsidRPr="00B8604F">
        <w:rPr>
          <w:lang w:val="en-US"/>
        </w:rPr>
        <w:t>, 17314158</w:t>
      </w:r>
      <w:r>
        <w:rPr>
          <w:lang w:val="en-US"/>
        </w:rPr>
        <w:t xml:space="preserve"> worked on </w:t>
      </w:r>
      <w:proofErr w:type="spellStart"/>
      <w:r w:rsidRPr="00CA300B">
        <w:rPr>
          <w:rFonts w:ascii="Calibri" w:eastAsia="Times New Roman" w:hAnsi="Calibri" w:cs="Calibri"/>
          <w:color w:val="000000"/>
        </w:rPr>
        <w:t>AdaBosst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Pr="00CA300B">
        <w:rPr>
          <w:rFonts w:ascii="Calibri" w:eastAsia="Times New Roman" w:hAnsi="Calibri" w:cs="Calibri"/>
          <w:color w:val="000000"/>
        </w:rPr>
        <w:t>Classifier</w:t>
      </w:r>
      <w:r w:rsidRPr="00B8604F">
        <w:rPr>
          <w:lang w:val="en-US"/>
        </w:rPr>
        <w:t>, 17304936</w:t>
      </w:r>
      <w:r>
        <w:rPr>
          <w:lang w:val="en-US"/>
        </w:rPr>
        <w:t xml:space="preserve"> worked on </w:t>
      </w:r>
      <w:r w:rsidRPr="00CA300B">
        <w:rPr>
          <w:rFonts w:ascii="Calibri" w:eastAsia="Times New Roman" w:hAnsi="Calibri" w:cs="Calibri"/>
          <w:color w:val="000000"/>
        </w:rPr>
        <w:t>Quadratic Discriminant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CA300B">
        <w:rPr>
          <w:rFonts w:ascii="Calibri" w:eastAsia="Times New Roman" w:hAnsi="Calibri" w:cs="Calibri"/>
          <w:color w:val="000000"/>
        </w:rPr>
        <w:t>Analysis</w:t>
      </w:r>
      <w:r>
        <w:rPr>
          <w:rFonts w:ascii="Calibri" w:eastAsia="Times New Roman" w:hAnsi="Calibri" w:cs="Calibri"/>
          <w:color w:val="000000"/>
        </w:rPr>
        <w:t xml:space="preserve">. The analysis of the datasets was already done as </w:t>
      </w:r>
      <w:proofErr w:type="gramStart"/>
      <w:r>
        <w:rPr>
          <w:rFonts w:ascii="Calibri" w:eastAsia="Times New Roman" w:hAnsi="Calibri" w:cs="Calibri"/>
          <w:color w:val="000000"/>
        </w:rPr>
        <w:t>a</w:t>
      </w:r>
      <w:proofErr w:type="gramEnd"/>
      <w:r>
        <w:rPr>
          <w:rFonts w:ascii="Calibri" w:eastAsia="Times New Roman" w:hAnsi="Calibri" w:cs="Calibri"/>
          <w:color w:val="000000"/>
        </w:rPr>
        <w:t xml:space="preserve"> apart of Task 1. In metrics, again we had already implemented </w:t>
      </w:r>
      <w:r w:rsidR="00483C71">
        <w:rPr>
          <w:rFonts w:ascii="Calibri" w:eastAsia="Times New Roman" w:hAnsi="Calibri" w:cs="Calibri"/>
          <w:color w:val="000000"/>
        </w:rPr>
        <w:t>‘</w:t>
      </w:r>
      <w:r>
        <w:rPr>
          <w:rFonts w:ascii="Calibri" w:eastAsia="Times New Roman" w:hAnsi="Calibri" w:cs="Calibri"/>
          <w:color w:val="000000"/>
        </w:rPr>
        <w:t>Accuracy</w:t>
      </w:r>
      <w:r w:rsidR="00483C71">
        <w:rPr>
          <w:rFonts w:ascii="Calibri" w:eastAsia="Times New Roman" w:hAnsi="Calibri" w:cs="Calibri"/>
          <w:color w:val="000000"/>
        </w:rPr>
        <w:t>’</w:t>
      </w:r>
      <w:r>
        <w:rPr>
          <w:rFonts w:ascii="Calibri" w:eastAsia="Times New Roman" w:hAnsi="Calibri" w:cs="Calibri"/>
          <w:color w:val="000000"/>
        </w:rPr>
        <w:t xml:space="preserve"> so </w:t>
      </w:r>
      <w:r w:rsidR="00483C71">
        <w:rPr>
          <w:rFonts w:ascii="Calibri" w:eastAsia="Times New Roman" w:hAnsi="Calibri" w:cs="Calibri"/>
          <w:color w:val="000000"/>
        </w:rPr>
        <w:t xml:space="preserve">we worked on the rest of metrics. </w:t>
      </w:r>
      <w:r w:rsidR="00483C71" w:rsidRPr="00B8604F">
        <w:rPr>
          <w:lang w:val="en-US"/>
        </w:rPr>
        <w:t>17305618</w:t>
      </w:r>
      <w:r w:rsidR="00483C71">
        <w:rPr>
          <w:lang w:val="en-US"/>
        </w:rPr>
        <w:t xml:space="preserve"> worked on ‘Average Precision Value’, </w:t>
      </w:r>
      <w:r w:rsidR="00483C71" w:rsidRPr="00B8604F">
        <w:rPr>
          <w:lang w:val="en-US"/>
        </w:rPr>
        <w:t>17314158</w:t>
      </w:r>
      <w:r w:rsidR="00850963">
        <w:rPr>
          <w:lang w:val="en-US"/>
        </w:rPr>
        <w:t xml:space="preserve"> </w:t>
      </w:r>
      <w:r w:rsidR="00483C71">
        <w:rPr>
          <w:lang w:val="en-US"/>
        </w:rPr>
        <w:t xml:space="preserve">worked on ‘R2 Value’ and </w:t>
      </w:r>
      <w:r w:rsidR="00483C71" w:rsidRPr="00B8604F">
        <w:rPr>
          <w:lang w:val="en-US"/>
        </w:rPr>
        <w:t>17304936</w:t>
      </w:r>
      <w:r w:rsidR="00483C71">
        <w:rPr>
          <w:lang w:val="en-US"/>
        </w:rPr>
        <w:t xml:space="preserve"> worked on ‘Recall Value’ and ‘ROC AUC value’. </w:t>
      </w:r>
      <w:r w:rsidR="00483C71" w:rsidRPr="00B8604F">
        <w:rPr>
          <w:lang w:val="en-US"/>
        </w:rPr>
        <w:t>17305618</w:t>
      </w:r>
      <w:r w:rsidR="00483C71">
        <w:rPr>
          <w:lang w:val="en-US"/>
        </w:rPr>
        <w:t xml:space="preserve"> worked in major on creating the CSV files, </w:t>
      </w:r>
      <w:r w:rsidR="00483C71" w:rsidRPr="00B8604F">
        <w:rPr>
          <w:lang w:val="en-US"/>
        </w:rPr>
        <w:t>17314158</w:t>
      </w:r>
      <w:r w:rsidR="00483C71">
        <w:rPr>
          <w:lang w:val="en-US"/>
        </w:rPr>
        <w:t xml:space="preserve">   in major focused on integrating code and </w:t>
      </w:r>
      <w:r w:rsidR="00483C71" w:rsidRPr="00B8604F">
        <w:rPr>
          <w:lang w:val="en-US"/>
        </w:rPr>
        <w:t>17304936</w:t>
      </w:r>
      <w:r w:rsidR="00483C71">
        <w:rPr>
          <w:lang w:val="en-US"/>
        </w:rPr>
        <w:t xml:space="preserve"> worked on the final Report. To summarize, we worked as a team, delegated tasks equally and helped each other to accomplish the task. All three of us brainstormed to create new metrics but was unsuccessful.</w:t>
      </w:r>
    </w:p>
    <w:sectPr w:rsidR="007264F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83F9C"/>
    <w:multiLevelType w:val="hybridMultilevel"/>
    <w:tmpl w:val="F6EA1A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Q0NzC2MDIxNjW2NDZS0lEKTi0uzszPAykwqwUA6IE73ywAAAA="/>
  </w:docVars>
  <w:rsids>
    <w:rsidRoot w:val="00985A7B"/>
    <w:rsid w:val="0001194F"/>
    <w:rsid w:val="001031A4"/>
    <w:rsid w:val="00137CB4"/>
    <w:rsid w:val="001459A4"/>
    <w:rsid w:val="002201EF"/>
    <w:rsid w:val="00293C62"/>
    <w:rsid w:val="002E628A"/>
    <w:rsid w:val="00326C9F"/>
    <w:rsid w:val="00350471"/>
    <w:rsid w:val="0038659C"/>
    <w:rsid w:val="00483C71"/>
    <w:rsid w:val="0053172F"/>
    <w:rsid w:val="005A5336"/>
    <w:rsid w:val="00707768"/>
    <w:rsid w:val="007264FD"/>
    <w:rsid w:val="00727FAA"/>
    <w:rsid w:val="00760C8D"/>
    <w:rsid w:val="00766C80"/>
    <w:rsid w:val="00773331"/>
    <w:rsid w:val="007D1E34"/>
    <w:rsid w:val="00850963"/>
    <w:rsid w:val="0098482E"/>
    <w:rsid w:val="00985A7B"/>
    <w:rsid w:val="00A737A9"/>
    <w:rsid w:val="00AA3B7D"/>
    <w:rsid w:val="00B62A62"/>
    <w:rsid w:val="00B8604F"/>
    <w:rsid w:val="00C33612"/>
    <w:rsid w:val="00C47F2F"/>
    <w:rsid w:val="00CA300B"/>
    <w:rsid w:val="00D01277"/>
    <w:rsid w:val="00D4518F"/>
    <w:rsid w:val="00D727A6"/>
    <w:rsid w:val="00DB7F53"/>
    <w:rsid w:val="00DD0AC0"/>
    <w:rsid w:val="00E67BB0"/>
    <w:rsid w:val="00EB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B7F5"/>
  <w15:docId w15:val="{8FC95CE0-3A6A-4AFB-ABF5-D4AB42E4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A7B"/>
    <w:rPr>
      <w:rFonts w:eastAsiaTheme="minorEastAsia"/>
      <w:lang w:val="en-IE"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5A7B"/>
    <w:rPr>
      <w:rFonts w:asciiTheme="majorHAnsi" w:eastAsiaTheme="majorEastAsia" w:hAnsiTheme="majorHAnsi" w:cstheme="majorBidi"/>
      <w:b/>
      <w:bCs/>
      <w:kern w:val="28"/>
      <w:sz w:val="44"/>
      <w:szCs w:val="32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985A7B"/>
    <w:rPr>
      <w:rFonts w:asciiTheme="majorHAnsi" w:eastAsiaTheme="majorEastAsia" w:hAnsiTheme="majorHAnsi" w:cstheme="majorBidi"/>
      <w:b/>
      <w:sz w:val="32"/>
      <w:szCs w:val="32"/>
      <w:lang w:val="en-IE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04F"/>
    <w:rPr>
      <w:rFonts w:ascii="Tahoma" w:eastAsiaTheme="minorEastAsia" w:hAnsi="Tahoma" w:cs="Tahoma"/>
      <w:sz w:val="16"/>
      <w:szCs w:val="16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Joeran Beel</dc:creator>
  <cp:keywords/>
  <dc:description/>
  <cp:lastModifiedBy>Bhavik Nitin Mer</cp:lastModifiedBy>
  <cp:revision>2</cp:revision>
  <cp:lastPrinted>2017-10-01T16:05:00Z</cp:lastPrinted>
  <dcterms:created xsi:type="dcterms:W3CDTF">2017-10-28T07:39:00Z</dcterms:created>
  <dcterms:modified xsi:type="dcterms:W3CDTF">2017-10-28T07:39:00Z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Turabian Style (Full Note with Bibliography)</vt:lpwstr>
  </property>
</Properties>
</file>