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2368BF" w14:textId="38994204" w:rsidR="0019310A" w:rsidRDefault="0019310A" w:rsidP="0019310A">
      <w:pPr>
        <w:jc w:val="center"/>
        <w:rPr>
          <w:b/>
          <w:sz w:val="28"/>
          <w:szCs w:val="28"/>
        </w:rPr>
      </w:pPr>
      <w:r w:rsidRPr="0019310A">
        <w:rPr>
          <w:b/>
          <w:sz w:val="28"/>
          <w:szCs w:val="28"/>
        </w:rPr>
        <w:t>PREDICTION CANCER DU SEIN</w:t>
      </w:r>
    </w:p>
    <w:p w14:paraId="6A866EB7" w14:textId="77777777" w:rsidR="006A3BBA" w:rsidRPr="0019310A" w:rsidRDefault="006A3BBA" w:rsidP="0019310A">
      <w:pPr>
        <w:jc w:val="center"/>
        <w:rPr>
          <w:b/>
          <w:sz w:val="28"/>
          <w:szCs w:val="28"/>
        </w:rPr>
      </w:pPr>
    </w:p>
    <w:p w14:paraId="4C7639BC" w14:textId="77777777" w:rsidR="00AC26D1" w:rsidRDefault="0019310A" w:rsidP="0019310A">
      <w:pPr>
        <w:rPr>
          <w:b/>
        </w:rPr>
      </w:pPr>
      <w:r w:rsidRPr="0019310A">
        <w:rPr>
          <w:b/>
        </w:rPr>
        <w:t xml:space="preserve">I </w:t>
      </w:r>
      <w:r w:rsidR="00322D76" w:rsidRPr="0019310A">
        <w:rPr>
          <w:b/>
        </w:rPr>
        <w:t>–</w:t>
      </w:r>
      <w:r>
        <w:rPr>
          <w:b/>
        </w:rPr>
        <w:t xml:space="preserve"> I</w:t>
      </w:r>
      <w:r w:rsidRPr="0019310A">
        <w:rPr>
          <w:b/>
        </w:rPr>
        <w:t>dentifier et définir le problème</w:t>
      </w:r>
    </w:p>
    <w:p w14:paraId="6E91ACAC" w14:textId="77777777" w:rsidR="00E616D2" w:rsidRPr="00E616D2" w:rsidRDefault="00F9226F" w:rsidP="00E616D2">
      <w:r>
        <w:t>Le problème est :</w:t>
      </w:r>
      <w:r w:rsidR="00E616D2">
        <w:t xml:space="preserve"> Pouvons-nous détecter des cellules cancéreuses sur une coupe d’échantillon de tumeur afin de localiser précisément les zones cancéreuses et ainsi évaluer la gravité du cancer ?</w:t>
      </w:r>
    </w:p>
    <w:p w14:paraId="659A3858" w14:textId="77777777" w:rsidR="0019310A" w:rsidRDefault="00F9226F" w:rsidP="00E616D2">
      <w:r>
        <w:t>Pour répondre à cette question, le modèle va prendre comme entrée une image provenant de la base de données, et en sortie il dira s’il y a cancer ou non.</w:t>
      </w:r>
      <w:r w:rsidR="00036A37">
        <w:t xml:space="preserve"> Il s’agit donc d’une classification.</w:t>
      </w:r>
    </w:p>
    <w:p w14:paraId="68707D87" w14:textId="77777777" w:rsidR="00007C2B" w:rsidRDefault="00007C2B" w:rsidP="00E616D2"/>
    <w:p w14:paraId="3E8CA405" w14:textId="77777777" w:rsidR="00FE2F4F" w:rsidRDefault="0019310A" w:rsidP="0019310A">
      <w:pPr>
        <w:rPr>
          <w:b/>
        </w:rPr>
      </w:pPr>
      <w:r w:rsidRPr="0019310A">
        <w:rPr>
          <w:b/>
        </w:rPr>
        <w:t xml:space="preserve">II </w:t>
      </w:r>
      <w:r w:rsidR="00322D76" w:rsidRPr="0019310A">
        <w:rPr>
          <w:b/>
        </w:rPr>
        <w:t>–</w:t>
      </w:r>
      <w:r>
        <w:rPr>
          <w:b/>
        </w:rPr>
        <w:t xml:space="preserve"> C</w:t>
      </w:r>
      <w:r w:rsidRPr="0019310A">
        <w:rPr>
          <w:b/>
        </w:rPr>
        <w:t>omprendre les données</w:t>
      </w:r>
    </w:p>
    <w:p w14:paraId="347D36F3" w14:textId="77777777" w:rsidR="00FE2F4F" w:rsidRPr="00034036" w:rsidRDefault="00FE2F4F" w:rsidP="0019310A">
      <w:pPr>
        <w:pStyle w:val="Paragraphedeliste"/>
        <w:numPr>
          <w:ilvl w:val="0"/>
          <w:numId w:val="1"/>
        </w:numPr>
      </w:pPr>
      <w:r>
        <w:t>Charger la base de données dans un tableau</w:t>
      </w:r>
    </w:p>
    <w:p w14:paraId="42B1C7AB" w14:textId="22389EB8" w:rsidR="00DC5FA1" w:rsidRDefault="00DC5FA1" w:rsidP="00DC5FA1">
      <w:pPr>
        <w:jc w:val="both"/>
      </w:pPr>
      <w:r>
        <w:t xml:space="preserve">La base de données que nous avons </w:t>
      </w:r>
      <w:r w:rsidR="00034036">
        <w:t>choisie</w:t>
      </w:r>
      <w:r>
        <w:t xml:space="preserve"> est constituée de 277 524 photos dont 198 738 où il n’y a pas de cellules cancéreuses et 78 786 où il y en a. Cette base de donnée</w:t>
      </w:r>
      <w:r w:rsidR="00BA7252">
        <w:t>s</w:t>
      </w:r>
      <w:r>
        <w:t xml:space="preserve"> a été créé avec les photos de 279 patient</w:t>
      </w:r>
      <w:r w:rsidR="00BA7252">
        <w:t>e</w:t>
      </w:r>
      <w:r>
        <w:t>s, pour chaque patient</w:t>
      </w:r>
      <w:r w:rsidR="00BA7252">
        <w:t>e</w:t>
      </w:r>
      <w:r>
        <w:t xml:space="preserve"> il y a un dossier avec deux sous dossiers : le dossier 0 qui contient les photos non cancéreuses et le dossier 1</w:t>
      </w:r>
      <w:r w:rsidR="00FE2F4F">
        <w:t xml:space="preserve"> </w:t>
      </w:r>
      <w:r w:rsidR="00BA7252">
        <w:t>les photos où des cellules cancéreuses ont été identifiées</w:t>
      </w:r>
      <w:r w:rsidR="00FE2F4F">
        <w:t>.</w:t>
      </w:r>
    </w:p>
    <w:p w14:paraId="7431A99F" w14:textId="77777777" w:rsidR="00087243" w:rsidRDefault="00FE2F4F" w:rsidP="00DC5FA1">
      <w:pPr>
        <w:jc w:val="both"/>
      </w:pPr>
      <w:r>
        <w:t xml:space="preserve">Pour pouvoir utiliser les données, nous les chargeons dans un </w:t>
      </w:r>
      <w:proofErr w:type="spellStart"/>
      <w:r w:rsidR="00BA7252">
        <w:t>dataframe</w:t>
      </w:r>
      <w:proofErr w:type="spellEnd"/>
      <w:r>
        <w:t xml:space="preserve">. Ce </w:t>
      </w:r>
      <w:proofErr w:type="spellStart"/>
      <w:r w:rsidR="00BA7252">
        <w:t>dataframe</w:t>
      </w:r>
      <w:proofErr w:type="spellEnd"/>
      <w:r>
        <w:t xml:space="preserve"> est composé d’une colonne avec l’image (c’est à dire un </w:t>
      </w:r>
      <w:r w:rsidR="00BA7252">
        <w:t>tableau à 7200 lignes correspondant au nombre de pixels multiplié par 3, car l’image est en couleur et comporte donc trois valeurs pour chaque pixel)</w:t>
      </w:r>
      <w:r w:rsidR="008E6727">
        <w:t xml:space="preserve"> et d’une deuxième colonne avec le diagnostic, c’est à dire 1 si la photo </w:t>
      </w:r>
      <w:r w:rsidR="00BA7252">
        <w:t>présente des cellules</w:t>
      </w:r>
      <w:r w:rsidR="008E6727">
        <w:t xml:space="preserve"> cancéreuse</w:t>
      </w:r>
      <w:r w:rsidR="00BA7252">
        <w:t>s</w:t>
      </w:r>
      <w:r w:rsidR="008E6727">
        <w:t xml:space="preserve"> et 0 sinon.</w:t>
      </w:r>
      <w:r w:rsidR="00087243">
        <w:t xml:space="preserve"> Pour cela, nous avons utilisé le code suivant :</w:t>
      </w:r>
    </w:p>
    <w:p w14:paraId="1BF54B6F" w14:textId="47AAE9EB" w:rsidR="00087243" w:rsidRDefault="00087243" w:rsidP="00DC5FA1">
      <w:pPr>
        <w:jc w:val="both"/>
      </w:pPr>
      <w:r>
        <w:t xml:space="preserve"> </w:t>
      </w:r>
      <w:r>
        <w:rPr>
          <w:noProof/>
        </w:rPr>
        <w:drawing>
          <wp:inline distT="0" distB="0" distL="0" distR="0" wp14:anchorId="434AA8A2" wp14:editId="630F57BA">
            <wp:extent cx="5074293" cy="4032250"/>
            <wp:effectExtent l="0" t="0" r="0" b="635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111987" cy="4062203"/>
                    </a:xfrm>
                    <a:prstGeom prst="rect">
                      <a:avLst/>
                    </a:prstGeom>
                  </pic:spPr>
                </pic:pic>
              </a:graphicData>
            </a:graphic>
          </wp:inline>
        </w:drawing>
      </w:r>
    </w:p>
    <w:p w14:paraId="10EFCF24" w14:textId="588FB3E5" w:rsidR="00087243" w:rsidRDefault="00087243" w:rsidP="00DC5FA1">
      <w:pPr>
        <w:jc w:val="both"/>
      </w:pPr>
      <w:r>
        <w:lastRenderedPageBreak/>
        <w:t xml:space="preserve">Nous obtenions ainsi le </w:t>
      </w:r>
      <w:proofErr w:type="spellStart"/>
      <w:r>
        <w:t>dataframe</w:t>
      </w:r>
      <w:proofErr w:type="spellEnd"/>
      <w:r>
        <w:t xml:space="preserve"> suivant :</w:t>
      </w:r>
    </w:p>
    <w:p w14:paraId="4D2FB66C" w14:textId="21586596" w:rsidR="00087243" w:rsidRDefault="00087243" w:rsidP="00DC5FA1">
      <w:pPr>
        <w:jc w:val="both"/>
      </w:pPr>
      <w:r>
        <w:rPr>
          <w:noProof/>
        </w:rPr>
        <w:drawing>
          <wp:inline distT="0" distB="0" distL="0" distR="0" wp14:anchorId="22F430A3" wp14:editId="63386EE1">
            <wp:extent cx="4185920" cy="3193425"/>
            <wp:effectExtent l="0" t="0" r="5080" b="6985"/>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01763" cy="3205511"/>
                    </a:xfrm>
                    <a:prstGeom prst="rect">
                      <a:avLst/>
                    </a:prstGeom>
                  </pic:spPr>
                </pic:pic>
              </a:graphicData>
            </a:graphic>
          </wp:inline>
        </w:drawing>
      </w:r>
    </w:p>
    <w:p w14:paraId="573DFAD7" w14:textId="77777777" w:rsidR="006A3BBA" w:rsidRDefault="006A3BBA" w:rsidP="00DC5FA1">
      <w:pPr>
        <w:jc w:val="both"/>
      </w:pPr>
    </w:p>
    <w:p w14:paraId="42B93906" w14:textId="7FCCF1A7" w:rsidR="0013254B" w:rsidRDefault="00BA7252" w:rsidP="0019310A">
      <w:r>
        <w:t>Par la suite, nous avons rencontré des problèmes causés par la manière dont nous avions sauvegardé les données. Nous avons donc décidé de recharger toutes les images sous une autre forme. Nous avons stocké les images dans un tableau de dimension 275246*7200. La première dimension correspond au nombre d’images sélectionnées (cf. point suivant).</w:t>
      </w:r>
      <w:r w:rsidR="00087243">
        <w:t xml:space="preserve"> Dans un deuxième tableau à une seule dimension, nous avons inscrit le diagnostic des images (0 si négative, 1 si positive). Nous avons ensuite sauvegardé ces tableaux dans deux </w:t>
      </w:r>
      <w:proofErr w:type="gramStart"/>
      <w:r w:rsidR="00087243">
        <w:t>fichiers .</w:t>
      </w:r>
      <w:proofErr w:type="spellStart"/>
      <w:r w:rsidR="00087243">
        <w:t>npy</w:t>
      </w:r>
      <w:proofErr w:type="spellEnd"/>
      <w:proofErr w:type="gramEnd"/>
      <w:r w:rsidR="00087243">
        <w:t>.</w:t>
      </w:r>
    </w:p>
    <w:p w14:paraId="745F94EB" w14:textId="77777777" w:rsidR="006A3BBA" w:rsidRPr="00DC5FA1" w:rsidRDefault="006A3BBA" w:rsidP="0019310A"/>
    <w:p w14:paraId="56CD7E9C" w14:textId="77777777" w:rsidR="00034036" w:rsidRDefault="0013254B" w:rsidP="00034036">
      <w:pPr>
        <w:pStyle w:val="Paragraphedeliste"/>
        <w:numPr>
          <w:ilvl w:val="0"/>
          <w:numId w:val="1"/>
        </w:numPr>
        <w:jc w:val="both"/>
      </w:pPr>
      <w:r>
        <w:t>Sélectionner les photos</w:t>
      </w:r>
    </w:p>
    <w:p w14:paraId="247F01F0" w14:textId="081BEE70" w:rsidR="00034036" w:rsidRDefault="00E86A37" w:rsidP="00E86A37">
      <w:pPr>
        <w:jc w:val="both"/>
      </w:pPr>
      <w:r>
        <w:t xml:space="preserve">Lors de la création de notre fichier, nous nous sommes rendues compte que toutes les photos n’avaient pas la même taille. En effet, la </w:t>
      </w:r>
      <w:r w:rsidR="00034036">
        <w:t>plupart</w:t>
      </w:r>
      <w:r>
        <w:t xml:space="preserve"> des photos sont de la taille 50x50 mais certain</w:t>
      </w:r>
      <w:r w:rsidR="00034036">
        <w:t>es mesurent 50x48</w:t>
      </w:r>
      <w:r w:rsidR="00087243">
        <w:t xml:space="preserve"> ou 48x50</w:t>
      </w:r>
      <w:r w:rsidR="00034036">
        <w:t>.</w:t>
      </w:r>
    </w:p>
    <w:p w14:paraId="60E386A6" w14:textId="10CE56FB" w:rsidR="0013254B" w:rsidRPr="00087243" w:rsidRDefault="00034036" w:rsidP="00087243">
      <w:pPr>
        <w:jc w:val="both"/>
      </w:pPr>
      <w:r>
        <w:t>Pour résoudre ce problème, nous avons choisi de réduire toutes les images à la même taille : 50x48 (en pratique, on enlève l</w:t>
      </w:r>
      <w:r w:rsidR="00087243">
        <w:t>es deux</w:t>
      </w:r>
      <w:r>
        <w:t xml:space="preserve"> dernière</w:t>
      </w:r>
      <w:r w:rsidR="00087243">
        <w:t>s</w:t>
      </w:r>
      <w:r>
        <w:t xml:space="preserve"> colonne</w:t>
      </w:r>
      <w:r w:rsidR="00087243">
        <w:t>s</w:t>
      </w:r>
      <w:r>
        <w:t xml:space="preserve"> à toutes les images de taille 50x50). Après avoir fait ça, nous nous sommes rendu compte qu’il restait une infime partie des images qui étaient encore plus petites, nous avons donc décidé de les ignor</w:t>
      </w:r>
      <w:r w:rsidR="00087243">
        <w:t>er</w:t>
      </w:r>
      <w:r>
        <w:t xml:space="preserve"> et de ne pas les gard</w:t>
      </w:r>
      <w:r w:rsidR="00087243">
        <w:t>er</w:t>
      </w:r>
      <w:r>
        <w:t xml:space="preserve"> </w:t>
      </w:r>
      <w:r w:rsidR="00087243">
        <w:t>afin de ne pas perdre davantage de données</w:t>
      </w:r>
      <w:r>
        <w:t>.</w:t>
      </w:r>
    </w:p>
    <w:p w14:paraId="66F09981" w14:textId="77777777" w:rsidR="00034036" w:rsidRDefault="00034036" w:rsidP="00E86A37">
      <w:pPr>
        <w:pStyle w:val="Paragraphedeliste"/>
      </w:pPr>
    </w:p>
    <w:p w14:paraId="373DC7F9" w14:textId="38D4038E" w:rsidR="00034036" w:rsidRDefault="00034036" w:rsidP="00E86A37">
      <w:pPr>
        <w:pStyle w:val="Paragraphedeliste"/>
      </w:pPr>
    </w:p>
    <w:p w14:paraId="582D7AB1" w14:textId="77777777" w:rsidR="00034036" w:rsidRDefault="00034036" w:rsidP="00E86A37">
      <w:pPr>
        <w:pStyle w:val="Paragraphedeliste"/>
      </w:pPr>
    </w:p>
    <w:p w14:paraId="345F3850" w14:textId="02DCB1F1" w:rsidR="0013254B" w:rsidRDefault="0013254B" w:rsidP="00E506AA">
      <w:pPr>
        <w:jc w:val="both"/>
      </w:pPr>
    </w:p>
    <w:p w14:paraId="67A32EA9" w14:textId="77777777" w:rsidR="006A3BBA" w:rsidRDefault="006A3BBA" w:rsidP="00E506AA">
      <w:pPr>
        <w:jc w:val="both"/>
      </w:pPr>
    </w:p>
    <w:p w14:paraId="44002DA1" w14:textId="77777777" w:rsidR="005E7B50" w:rsidRPr="00865A13" w:rsidRDefault="005E7B50" w:rsidP="00865A13"/>
    <w:p w14:paraId="55E347CA" w14:textId="77777777" w:rsidR="0019310A" w:rsidRDefault="0019310A" w:rsidP="0019310A">
      <w:pPr>
        <w:rPr>
          <w:b/>
        </w:rPr>
      </w:pPr>
      <w:r w:rsidRPr="0019310A">
        <w:rPr>
          <w:b/>
        </w:rPr>
        <w:lastRenderedPageBreak/>
        <w:t>III – Choisir une méthode</w:t>
      </w:r>
    </w:p>
    <w:p w14:paraId="0B45E31B" w14:textId="77777777" w:rsidR="00322D76" w:rsidRPr="0019310A" w:rsidRDefault="00322D76" w:rsidP="0019310A">
      <w:pPr>
        <w:rPr>
          <w:b/>
        </w:rPr>
      </w:pPr>
    </w:p>
    <w:p w14:paraId="13264AAB" w14:textId="77777777" w:rsidR="0019310A" w:rsidRPr="0019310A" w:rsidRDefault="0019310A" w:rsidP="0019310A">
      <w:pPr>
        <w:rPr>
          <w:b/>
        </w:rPr>
      </w:pPr>
      <w:r w:rsidRPr="0019310A">
        <w:rPr>
          <w:b/>
        </w:rPr>
        <w:t xml:space="preserve">IV </w:t>
      </w:r>
      <w:r w:rsidR="00322D76" w:rsidRPr="0019310A">
        <w:rPr>
          <w:b/>
        </w:rPr>
        <w:t>–</w:t>
      </w:r>
      <w:r w:rsidRPr="0019310A">
        <w:rPr>
          <w:b/>
        </w:rPr>
        <w:t xml:space="preserve"> choisir un modèle et comprendre les grandes lignes </w:t>
      </w:r>
    </w:p>
    <w:p w14:paraId="3F0B3D04" w14:textId="77777777" w:rsidR="0019310A" w:rsidRDefault="0019310A" w:rsidP="0019310A">
      <w:r>
        <w:t xml:space="preserve"> (</w:t>
      </w:r>
      <w:r w:rsidR="00F9226F">
        <w:t>Être</w:t>
      </w:r>
      <w:r>
        <w:t xml:space="preserve"> capable en 2-3 phrases de faire comprendre à vos collègues) le fonctionnement du modèle et le mécanisme d'apprentissage sous-jacent</w:t>
      </w:r>
    </w:p>
    <w:p w14:paraId="2D309374" w14:textId="77777777" w:rsidR="0019310A" w:rsidRPr="0019310A" w:rsidRDefault="0019310A" w:rsidP="0019310A">
      <w:pPr>
        <w:rPr>
          <w:b/>
        </w:rPr>
      </w:pPr>
      <w:r w:rsidRPr="0019310A">
        <w:rPr>
          <w:b/>
        </w:rPr>
        <w:t>V – Appliquer le modèle et commenter les résultats</w:t>
      </w:r>
    </w:p>
    <w:sectPr w:rsidR="0019310A" w:rsidRPr="0019310A">
      <w:head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BA4558" w14:textId="77777777" w:rsidR="00EC3642" w:rsidRDefault="00EC3642" w:rsidP="0019310A">
      <w:pPr>
        <w:spacing w:after="0" w:line="240" w:lineRule="auto"/>
      </w:pPr>
      <w:r>
        <w:separator/>
      </w:r>
    </w:p>
  </w:endnote>
  <w:endnote w:type="continuationSeparator" w:id="0">
    <w:p w14:paraId="20877BA0" w14:textId="77777777" w:rsidR="00EC3642" w:rsidRDefault="00EC3642" w:rsidP="0019310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91ACED" w14:textId="77777777" w:rsidR="00EC3642" w:rsidRDefault="00EC3642" w:rsidP="0019310A">
      <w:pPr>
        <w:spacing w:after="0" w:line="240" w:lineRule="auto"/>
      </w:pPr>
      <w:r>
        <w:separator/>
      </w:r>
    </w:p>
  </w:footnote>
  <w:footnote w:type="continuationSeparator" w:id="0">
    <w:p w14:paraId="13B65757" w14:textId="77777777" w:rsidR="00EC3642" w:rsidRDefault="00EC3642" w:rsidP="0019310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974480" w14:textId="77777777" w:rsidR="0019310A" w:rsidRDefault="0019310A">
    <w:pPr>
      <w:pStyle w:val="En-tte"/>
    </w:pPr>
    <w:r>
      <w:t>PONCET Clara &amp; VELUT Lucile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06E46A5"/>
    <w:multiLevelType w:val="hybridMultilevel"/>
    <w:tmpl w:val="6EC4BA5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310A"/>
    <w:rsid w:val="00007C2B"/>
    <w:rsid w:val="00034036"/>
    <w:rsid w:val="00036A37"/>
    <w:rsid w:val="00087243"/>
    <w:rsid w:val="0009331E"/>
    <w:rsid w:val="0013254B"/>
    <w:rsid w:val="0019310A"/>
    <w:rsid w:val="00322D76"/>
    <w:rsid w:val="00426BB9"/>
    <w:rsid w:val="004A4064"/>
    <w:rsid w:val="004B607B"/>
    <w:rsid w:val="005D02E2"/>
    <w:rsid w:val="005E7B50"/>
    <w:rsid w:val="006A3BBA"/>
    <w:rsid w:val="006F7E21"/>
    <w:rsid w:val="007930B1"/>
    <w:rsid w:val="00865A13"/>
    <w:rsid w:val="008E6727"/>
    <w:rsid w:val="00A77D0E"/>
    <w:rsid w:val="00AC26D1"/>
    <w:rsid w:val="00BA7252"/>
    <w:rsid w:val="00CF73C5"/>
    <w:rsid w:val="00D010E2"/>
    <w:rsid w:val="00DC5FA1"/>
    <w:rsid w:val="00DF4858"/>
    <w:rsid w:val="00E506AA"/>
    <w:rsid w:val="00E616D2"/>
    <w:rsid w:val="00E86A37"/>
    <w:rsid w:val="00EC3642"/>
    <w:rsid w:val="00ED7828"/>
    <w:rsid w:val="00F9226F"/>
    <w:rsid w:val="00FC26A2"/>
    <w:rsid w:val="00FE2F4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6C02C"/>
  <w15:chartTrackingRefBased/>
  <w15:docId w15:val="{B6B9411E-BD8E-4D64-8B4D-E99EB6E47F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19310A"/>
    <w:pPr>
      <w:tabs>
        <w:tab w:val="center" w:pos="4536"/>
        <w:tab w:val="right" w:pos="9072"/>
      </w:tabs>
      <w:spacing w:after="0" w:line="240" w:lineRule="auto"/>
    </w:pPr>
  </w:style>
  <w:style w:type="character" w:customStyle="1" w:styleId="En-tteCar">
    <w:name w:val="En-tête Car"/>
    <w:basedOn w:val="Policepardfaut"/>
    <w:link w:val="En-tte"/>
    <w:uiPriority w:val="99"/>
    <w:rsid w:val="0019310A"/>
  </w:style>
  <w:style w:type="paragraph" w:styleId="Pieddepage">
    <w:name w:val="footer"/>
    <w:basedOn w:val="Normal"/>
    <w:link w:val="PieddepageCar"/>
    <w:uiPriority w:val="99"/>
    <w:unhideWhenUsed/>
    <w:rsid w:val="0019310A"/>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19310A"/>
  </w:style>
  <w:style w:type="paragraph" w:styleId="Paragraphedeliste">
    <w:name w:val="List Paragraph"/>
    <w:basedOn w:val="Normal"/>
    <w:uiPriority w:val="34"/>
    <w:qFormat/>
    <w:rsid w:val="00865A1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TotalTime>
  <Pages>3</Pages>
  <Words>450</Words>
  <Characters>2478</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bjvcxdfghj xcvbn</dc:creator>
  <cp:keywords/>
  <dc:description/>
  <cp:lastModifiedBy>Clara Poncet-Taberlet</cp:lastModifiedBy>
  <cp:revision>23</cp:revision>
  <dcterms:created xsi:type="dcterms:W3CDTF">2020-12-04T08:38:00Z</dcterms:created>
  <dcterms:modified xsi:type="dcterms:W3CDTF">2021-01-04T13:48:00Z</dcterms:modified>
</cp:coreProperties>
</file>