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97D7" w14:textId="323DEBCE" w:rsidR="00B0645A" w:rsidRDefault="00B0645A" w:rsidP="006A496A">
      <w:pPr>
        <w:pStyle w:val="Sinespaciado"/>
        <w:jc w:val="right"/>
        <w:rPr>
          <w:lang w:val="es-ES"/>
        </w:rPr>
      </w:pPr>
      <w:r w:rsidRPr="00B0645A">
        <w:rPr>
          <w:lang w:val="es-ES"/>
        </w:rPr>
        <w:t>Clara E</w:t>
      </w:r>
      <w:r>
        <w:rPr>
          <w:lang w:val="es-ES"/>
        </w:rPr>
        <w:t>spinosa del Alba</w:t>
      </w:r>
    </w:p>
    <w:p w14:paraId="441EFCEA" w14:textId="77777777" w:rsidR="00EB147C" w:rsidRDefault="00B0645A" w:rsidP="006A496A">
      <w:pPr>
        <w:pStyle w:val="Sinespaciado"/>
        <w:jc w:val="right"/>
        <w:rPr>
          <w:lang w:val="es-ES"/>
        </w:rPr>
      </w:pPr>
      <w:r w:rsidRPr="00BF3DE3">
        <w:rPr>
          <w:lang w:val="es-ES"/>
        </w:rPr>
        <w:t xml:space="preserve">IMIB, </w:t>
      </w:r>
      <w:proofErr w:type="spellStart"/>
      <w:r w:rsidRPr="00BF3DE3">
        <w:rPr>
          <w:lang w:val="es-ES"/>
        </w:rPr>
        <w:t>Biodiversity</w:t>
      </w:r>
      <w:proofErr w:type="spellEnd"/>
      <w:r w:rsidRPr="00BF3DE3">
        <w:rPr>
          <w:lang w:val="es-ES"/>
        </w:rPr>
        <w:t xml:space="preserve"> </w:t>
      </w:r>
      <w:proofErr w:type="spellStart"/>
      <w:r w:rsidRPr="00BF3DE3">
        <w:rPr>
          <w:lang w:val="es-ES"/>
        </w:rPr>
        <w:t>Research</w:t>
      </w:r>
      <w:proofErr w:type="spellEnd"/>
      <w:r w:rsidRPr="00BF3DE3">
        <w:rPr>
          <w:lang w:val="es-ES"/>
        </w:rPr>
        <w:t xml:space="preserve"> </w:t>
      </w:r>
      <w:proofErr w:type="spellStart"/>
      <w:r w:rsidRPr="00BF3DE3">
        <w:rPr>
          <w:lang w:val="es-ES"/>
        </w:rPr>
        <w:t>Institute</w:t>
      </w:r>
      <w:proofErr w:type="spellEnd"/>
      <w:r w:rsidRPr="00BF3DE3">
        <w:rPr>
          <w:lang w:val="es-ES"/>
        </w:rPr>
        <w:t xml:space="preserve"> </w:t>
      </w:r>
    </w:p>
    <w:p w14:paraId="2AF7F504" w14:textId="4EC0B29B" w:rsidR="00373BFF" w:rsidRPr="00EB147C" w:rsidRDefault="00B0645A" w:rsidP="006A496A">
      <w:pPr>
        <w:pStyle w:val="Sinespaciado"/>
        <w:jc w:val="right"/>
        <w:rPr>
          <w:lang w:val="es-ES"/>
        </w:rPr>
      </w:pPr>
      <w:r w:rsidRPr="00BF3DE3">
        <w:rPr>
          <w:lang w:val="es-ES"/>
        </w:rPr>
        <w:t>CSIC-</w:t>
      </w:r>
      <w:proofErr w:type="spellStart"/>
      <w:r w:rsidRPr="00BF3DE3">
        <w:rPr>
          <w:lang w:val="es-ES"/>
        </w:rPr>
        <w:t>University</w:t>
      </w:r>
      <w:proofErr w:type="spellEnd"/>
      <w:r w:rsidRPr="00BF3DE3">
        <w:rPr>
          <w:lang w:val="es-ES"/>
        </w:rPr>
        <w:t xml:space="preserve"> </w:t>
      </w:r>
      <w:proofErr w:type="spellStart"/>
      <w:r w:rsidRPr="00BF3DE3">
        <w:rPr>
          <w:lang w:val="es-ES"/>
        </w:rPr>
        <w:t>of</w:t>
      </w:r>
      <w:proofErr w:type="spellEnd"/>
      <w:r w:rsidRPr="00BF3DE3">
        <w:rPr>
          <w:lang w:val="es-ES"/>
        </w:rPr>
        <w:t xml:space="preserve"> Oviedo-</w:t>
      </w:r>
      <w:r w:rsidR="00373BFF" w:rsidRPr="00BF3DE3">
        <w:rPr>
          <w:lang w:val="es-ES"/>
        </w:rPr>
        <w:t>Principado de Asturias</w:t>
      </w:r>
    </w:p>
    <w:p w14:paraId="51D51639" w14:textId="42B5AC5C" w:rsidR="00373BFF" w:rsidRDefault="00373BFF" w:rsidP="006A496A">
      <w:pPr>
        <w:pStyle w:val="Sinespaciado"/>
        <w:jc w:val="right"/>
        <w:rPr>
          <w:lang w:val="en-US"/>
        </w:rPr>
      </w:pPr>
      <w:r>
        <w:rPr>
          <w:lang w:val="en-US"/>
        </w:rPr>
        <w:t>33</w:t>
      </w:r>
      <w:r w:rsidR="006A496A">
        <w:rPr>
          <w:lang w:val="en-US"/>
        </w:rPr>
        <w:t>600</w:t>
      </w:r>
      <w:r w:rsidR="006A496A" w:rsidRPr="006A496A">
        <w:rPr>
          <w:lang w:val="en-US"/>
        </w:rPr>
        <w:t xml:space="preserve"> </w:t>
      </w:r>
      <w:r w:rsidR="006A496A">
        <w:rPr>
          <w:lang w:val="en-US"/>
        </w:rPr>
        <w:t>Mieres, Spain</w:t>
      </w:r>
    </w:p>
    <w:p w14:paraId="54559951" w14:textId="77777777" w:rsidR="004C0EB7" w:rsidRDefault="004C0EB7" w:rsidP="00B0645A">
      <w:pPr>
        <w:pStyle w:val="Sinespaciado"/>
        <w:rPr>
          <w:lang w:val="en-US"/>
        </w:rPr>
      </w:pPr>
    </w:p>
    <w:p w14:paraId="38956FDE" w14:textId="5E16D610" w:rsidR="004C0EB7" w:rsidRDefault="0020206E" w:rsidP="00B0645A">
      <w:pPr>
        <w:pStyle w:val="Sinespaciado"/>
        <w:rPr>
          <w:lang w:val="en-US"/>
        </w:rPr>
      </w:pPr>
      <w:r>
        <w:rPr>
          <w:lang w:val="en-US"/>
        </w:rPr>
        <w:t>6</w:t>
      </w:r>
      <w:r w:rsidRPr="0020206E">
        <w:rPr>
          <w:vertAlign w:val="superscript"/>
          <w:lang w:val="en-US"/>
        </w:rPr>
        <w:t>th</w:t>
      </w:r>
      <w:r>
        <w:rPr>
          <w:lang w:val="en-US"/>
        </w:rPr>
        <w:t xml:space="preserve"> May</w:t>
      </w:r>
      <w:r w:rsidR="00E2440B">
        <w:rPr>
          <w:lang w:val="en-US"/>
        </w:rPr>
        <w:t xml:space="preserve"> </w:t>
      </w:r>
      <w:r w:rsidR="006153C4">
        <w:rPr>
          <w:lang w:val="en-US"/>
        </w:rPr>
        <w:t>2024</w:t>
      </w:r>
    </w:p>
    <w:p w14:paraId="4B3DA383" w14:textId="77777777" w:rsidR="00373BFF" w:rsidRDefault="00373BFF" w:rsidP="00B0645A">
      <w:pPr>
        <w:pStyle w:val="Sinespaciado"/>
        <w:rPr>
          <w:lang w:val="en-US"/>
        </w:rPr>
      </w:pPr>
    </w:p>
    <w:p w14:paraId="7904E1D9" w14:textId="3092CF29" w:rsidR="00373BFF" w:rsidRDefault="00CC5DF8" w:rsidP="00B0645A">
      <w:pPr>
        <w:pStyle w:val="Sinespaciado"/>
        <w:rPr>
          <w:lang w:val="en-US"/>
        </w:rPr>
      </w:pPr>
      <w:r>
        <w:rPr>
          <w:lang w:val="en-US"/>
        </w:rPr>
        <w:t>Alistair M. Hetherington</w:t>
      </w:r>
    </w:p>
    <w:p w14:paraId="5AF2A82C" w14:textId="2440DB83" w:rsidR="00493AFA" w:rsidRDefault="00CC5DF8" w:rsidP="00B0645A">
      <w:pPr>
        <w:pStyle w:val="Sinespaciado"/>
        <w:rPr>
          <w:lang w:val="en-US"/>
        </w:rPr>
      </w:pPr>
      <w:r>
        <w:rPr>
          <w:lang w:val="en-US"/>
        </w:rPr>
        <w:t>Editor in Chief</w:t>
      </w:r>
      <w:r w:rsidR="00C22772">
        <w:rPr>
          <w:lang w:val="en-US"/>
        </w:rPr>
        <w:t xml:space="preserve"> of the editorial bord</w:t>
      </w:r>
    </w:p>
    <w:p w14:paraId="0F24B1D3" w14:textId="5073E441" w:rsidR="00AE5C81" w:rsidRDefault="00165166" w:rsidP="00B0645A">
      <w:pPr>
        <w:pStyle w:val="Sinespaciado"/>
        <w:rPr>
          <w:lang w:val="en-US"/>
        </w:rPr>
      </w:pPr>
      <w:r>
        <w:rPr>
          <w:lang w:val="en-US"/>
        </w:rPr>
        <w:t>New Phytologist</w:t>
      </w:r>
    </w:p>
    <w:p w14:paraId="0E493EFB" w14:textId="77777777" w:rsidR="00742B7E" w:rsidRDefault="00742B7E" w:rsidP="00B0645A">
      <w:pPr>
        <w:pStyle w:val="Sinespaciado"/>
        <w:rPr>
          <w:rFonts w:ascii="Open Sans" w:hAnsi="Open Sans" w:cs="Open Sans"/>
          <w:color w:val="424242"/>
          <w:sz w:val="20"/>
          <w:szCs w:val="20"/>
          <w:shd w:val="clear" w:color="auto" w:fill="FFFFFF"/>
        </w:rPr>
      </w:pPr>
    </w:p>
    <w:p w14:paraId="4AF7400D" w14:textId="41E32199" w:rsidR="00742B7E" w:rsidRDefault="00931403" w:rsidP="00B0645A">
      <w:pPr>
        <w:pStyle w:val="Sinespaciado"/>
        <w:rPr>
          <w:lang w:val="en-US"/>
        </w:rPr>
      </w:pP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Please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ensure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that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your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cover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letter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includes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answers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to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the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following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questions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(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max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. 50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words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per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question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) as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detailed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in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the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Author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guidelines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:</w:t>
      </w:r>
      <w:r w:rsidRPr="00931403">
        <w:rPr>
          <w:rFonts w:ascii="Arial" w:hAnsi="Arial" w:cs="Arial"/>
          <w:color w:val="606060"/>
          <w:sz w:val="21"/>
          <w:szCs w:val="21"/>
          <w:highlight w:val="yellow"/>
        </w:rPr>
        <w:br/>
      </w:r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1.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What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hypotheses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or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questions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does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this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work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address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?</w:t>
      </w:r>
      <w:r w:rsidRPr="00931403">
        <w:rPr>
          <w:rFonts w:ascii="Arial" w:hAnsi="Arial" w:cs="Arial"/>
          <w:color w:val="606060"/>
          <w:sz w:val="21"/>
          <w:szCs w:val="21"/>
          <w:highlight w:val="yellow"/>
        </w:rPr>
        <w:br/>
      </w:r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2.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How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does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this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work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advance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our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current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understanding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of plant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science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?</w:t>
      </w:r>
      <w:r w:rsidRPr="00931403">
        <w:rPr>
          <w:rFonts w:ascii="Arial" w:hAnsi="Arial" w:cs="Arial"/>
          <w:color w:val="606060"/>
          <w:sz w:val="21"/>
          <w:szCs w:val="21"/>
          <w:highlight w:val="yellow"/>
        </w:rPr>
        <w:br/>
      </w:r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3.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Why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is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this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work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important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and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timely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?</w:t>
      </w:r>
      <w:r w:rsidR="00895B06">
        <w:rPr>
          <w:rFonts w:ascii="Arial" w:hAnsi="Arial" w:cs="Arial"/>
          <w:color w:val="606060"/>
          <w:sz w:val="21"/>
          <w:szCs w:val="21"/>
          <w:shd w:val="clear" w:color="auto" w:fill="FFFFFF"/>
        </w:rPr>
        <w:t xml:space="preserve"> </w:t>
      </w:r>
      <w:proofErr w:type="spellStart"/>
      <w:r w:rsidR="0056287E" w:rsidRPr="0056287E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Comment</w:t>
      </w:r>
      <w:proofErr w:type="spellEnd"/>
      <w:r w:rsidR="0056287E" w:rsidRPr="0056287E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56287E" w:rsidRPr="0056287E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from</w:t>
      </w:r>
      <w:proofErr w:type="spellEnd"/>
      <w:r w:rsidR="0056287E" w:rsidRPr="0056287E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56287E" w:rsidRPr="0056287E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webpage</w:t>
      </w:r>
      <w:proofErr w:type="spellEnd"/>
      <w:r w:rsidR="0056287E" w:rsidRPr="0056287E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.</w:t>
      </w:r>
    </w:p>
    <w:p w14:paraId="247C1857" w14:textId="77777777" w:rsidR="00493AFA" w:rsidRPr="00B0645A" w:rsidRDefault="00493AFA" w:rsidP="00B0645A">
      <w:pPr>
        <w:pStyle w:val="Sinespaciado"/>
        <w:rPr>
          <w:lang w:val="en-US"/>
        </w:rPr>
      </w:pPr>
    </w:p>
    <w:p w14:paraId="08AA9CB8" w14:textId="10D499BF" w:rsidR="00A23BB8" w:rsidRPr="00B0645A" w:rsidRDefault="00A23BB8" w:rsidP="002338E1">
      <w:pPr>
        <w:jc w:val="both"/>
        <w:rPr>
          <w:rFonts w:cstheme="minorHAnsi"/>
          <w:sz w:val="24"/>
          <w:szCs w:val="24"/>
          <w:lang w:val="en-US"/>
        </w:rPr>
      </w:pPr>
      <w:r w:rsidRPr="00B0645A">
        <w:rPr>
          <w:rFonts w:cstheme="minorHAnsi"/>
          <w:sz w:val="24"/>
          <w:szCs w:val="24"/>
          <w:lang w:val="en-US"/>
        </w:rPr>
        <w:t xml:space="preserve">Dear </w:t>
      </w:r>
      <w:r w:rsidR="00BF3DE3">
        <w:rPr>
          <w:rFonts w:cstheme="minorHAnsi"/>
          <w:sz w:val="24"/>
          <w:szCs w:val="24"/>
          <w:lang w:val="en-US"/>
        </w:rPr>
        <w:t>Editorial Board,</w:t>
      </w:r>
    </w:p>
    <w:p w14:paraId="6262D1E4" w14:textId="77777777" w:rsidR="00981EF7" w:rsidRDefault="00A1070C" w:rsidP="002338E1">
      <w:p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 am pleased to </w:t>
      </w:r>
      <w:r w:rsidR="00ED3E1B" w:rsidRPr="00EE6FF1">
        <w:rPr>
          <w:rFonts w:cstheme="minorHAnsi"/>
          <w:sz w:val="24"/>
          <w:szCs w:val="24"/>
          <w:lang w:val="en-GB"/>
        </w:rPr>
        <w:t xml:space="preserve">submit our </w:t>
      </w:r>
      <w:r>
        <w:rPr>
          <w:rFonts w:cstheme="minorHAnsi"/>
          <w:sz w:val="24"/>
          <w:szCs w:val="24"/>
          <w:lang w:val="en-GB"/>
        </w:rPr>
        <w:t xml:space="preserve">original </w:t>
      </w:r>
      <w:r w:rsidR="00ED3E1B" w:rsidRPr="00EE6FF1">
        <w:rPr>
          <w:rFonts w:cstheme="minorHAnsi"/>
          <w:sz w:val="24"/>
          <w:szCs w:val="24"/>
          <w:lang w:val="en-GB"/>
        </w:rPr>
        <w:t xml:space="preserve">manuscript </w:t>
      </w:r>
      <w:r>
        <w:rPr>
          <w:rFonts w:cstheme="minorHAnsi"/>
          <w:sz w:val="24"/>
          <w:szCs w:val="24"/>
          <w:lang w:val="en-GB"/>
        </w:rPr>
        <w:t xml:space="preserve">entitled: </w:t>
      </w:r>
      <w:r w:rsidR="00ED3E1B" w:rsidRPr="00A1070C">
        <w:rPr>
          <w:rFonts w:cstheme="minorHAnsi"/>
          <w:b/>
          <w:bCs/>
          <w:sz w:val="24"/>
          <w:szCs w:val="24"/>
          <w:lang w:val="en-GB"/>
        </w:rPr>
        <w:t>“</w:t>
      </w:r>
      <w:r w:rsidR="008D470F" w:rsidRPr="008D470F">
        <w:rPr>
          <w:rFonts w:cstheme="minorHAnsi"/>
          <w:b/>
          <w:bCs/>
          <w:sz w:val="24"/>
          <w:szCs w:val="24"/>
          <w:lang w:val="en-GB"/>
        </w:rPr>
        <w:t>Microclimatic variation regulates seed germination phenology in alpine plant communities</w:t>
      </w:r>
      <w:r w:rsidR="00ED3E1B" w:rsidRPr="00A1070C">
        <w:rPr>
          <w:rFonts w:cstheme="minorHAnsi"/>
          <w:b/>
          <w:bCs/>
          <w:sz w:val="24"/>
          <w:szCs w:val="24"/>
          <w:lang w:val="en-GB"/>
        </w:rPr>
        <w:t>”</w:t>
      </w:r>
      <w:r w:rsidR="00ED3E1B" w:rsidRPr="00EE6FF1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by Clara Espinosa del Alba, </w:t>
      </w:r>
      <w:r w:rsidR="008D470F">
        <w:rPr>
          <w:rFonts w:cstheme="minorHAnsi"/>
          <w:sz w:val="24"/>
          <w:szCs w:val="24"/>
          <w:lang w:val="en-GB"/>
        </w:rPr>
        <w:t>Eduardo Fernández-Pascual</w:t>
      </w:r>
      <w:r w:rsidR="008D470F">
        <w:rPr>
          <w:rFonts w:cstheme="minorHAnsi"/>
          <w:sz w:val="24"/>
          <w:szCs w:val="24"/>
          <w:lang w:val="en-GB"/>
        </w:rPr>
        <w:t xml:space="preserve"> and</w:t>
      </w:r>
      <w:r>
        <w:rPr>
          <w:rFonts w:cstheme="minorHAnsi"/>
          <w:sz w:val="24"/>
          <w:szCs w:val="24"/>
          <w:lang w:val="en-GB"/>
        </w:rPr>
        <w:t xml:space="preserve"> Borja Jiménez-Alfaro</w:t>
      </w:r>
      <w:r w:rsidR="00C7001C">
        <w:rPr>
          <w:rFonts w:cstheme="minorHAnsi"/>
          <w:sz w:val="24"/>
          <w:szCs w:val="24"/>
          <w:lang w:val="en-GB"/>
        </w:rPr>
        <w:t xml:space="preserve">, </w:t>
      </w:r>
      <w:r w:rsidR="00ED3E1B" w:rsidRPr="00EE6FF1">
        <w:rPr>
          <w:rFonts w:cstheme="minorHAnsi"/>
          <w:sz w:val="24"/>
          <w:szCs w:val="24"/>
          <w:lang w:val="en-GB"/>
        </w:rPr>
        <w:t xml:space="preserve">to be considered </w:t>
      </w:r>
      <w:r w:rsidR="00C7001C">
        <w:rPr>
          <w:rFonts w:cstheme="minorHAnsi"/>
          <w:sz w:val="24"/>
          <w:szCs w:val="24"/>
          <w:lang w:val="en-GB"/>
        </w:rPr>
        <w:t>for publication as</w:t>
      </w:r>
      <w:r w:rsidR="00997354">
        <w:rPr>
          <w:rFonts w:cstheme="minorHAnsi"/>
          <w:sz w:val="24"/>
          <w:szCs w:val="24"/>
          <w:lang w:val="en-GB"/>
        </w:rPr>
        <w:t xml:space="preserve"> a</w:t>
      </w:r>
      <w:r w:rsidR="00C7001C">
        <w:rPr>
          <w:rFonts w:cstheme="minorHAnsi"/>
          <w:sz w:val="24"/>
          <w:szCs w:val="24"/>
          <w:lang w:val="en-GB"/>
        </w:rPr>
        <w:t xml:space="preserve"> “</w:t>
      </w:r>
      <w:r w:rsidR="004C4482">
        <w:rPr>
          <w:rFonts w:cstheme="minorHAnsi"/>
          <w:sz w:val="24"/>
          <w:szCs w:val="24"/>
          <w:lang w:val="en-GB"/>
        </w:rPr>
        <w:t>Full Paper</w:t>
      </w:r>
      <w:r w:rsidR="00C7001C">
        <w:rPr>
          <w:rFonts w:cstheme="minorHAnsi"/>
          <w:sz w:val="24"/>
          <w:szCs w:val="24"/>
          <w:lang w:val="en-GB"/>
        </w:rPr>
        <w:t>”</w:t>
      </w:r>
      <w:r w:rsidR="00ED3E1B" w:rsidRPr="00EE6FF1">
        <w:rPr>
          <w:rFonts w:cstheme="minorHAnsi"/>
          <w:sz w:val="24"/>
          <w:szCs w:val="24"/>
          <w:lang w:val="en-GB"/>
        </w:rPr>
        <w:t xml:space="preserve"> in </w:t>
      </w:r>
      <w:r w:rsidR="00290E28">
        <w:rPr>
          <w:rFonts w:cstheme="minorHAnsi"/>
          <w:sz w:val="24"/>
          <w:szCs w:val="24"/>
          <w:lang w:val="en-GB"/>
        </w:rPr>
        <w:t>New Phytologist</w:t>
      </w:r>
      <w:r w:rsidR="00ED3E1B" w:rsidRPr="00EE6FF1">
        <w:rPr>
          <w:rFonts w:cstheme="minorHAnsi"/>
          <w:sz w:val="24"/>
          <w:szCs w:val="24"/>
          <w:lang w:val="en-GB"/>
        </w:rPr>
        <w:t>.</w:t>
      </w:r>
    </w:p>
    <w:p w14:paraId="3DE1A10E" w14:textId="13EC5B19" w:rsidR="001D467C" w:rsidRDefault="001D467C" w:rsidP="002338E1">
      <w:pPr>
        <w:jc w:val="both"/>
        <w:rPr>
          <w:rFonts w:cstheme="minorHAnsi"/>
          <w:sz w:val="24"/>
          <w:szCs w:val="24"/>
          <w:lang w:val="en-GB"/>
        </w:rPr>
      </w:pPr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1.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What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hypotheses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or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questions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does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this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work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address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?</w:t>
      </w:r>
    </w:p>
    <w:p w14:paraId="7EDD098C" w14:textId="276D36BD" w:rsidR="001D467C" w:rsidRDefault="00582540" w:rsidP="002338E1">
      <w:p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</w:t>
      </w:r>
      <w:r w:rsidR="00ED3E1B" w:rsidRPr="00EE6FF1">
        <w:rPr>
          <w:rFonts w:cstheme="minorHAnsi"/>
          <w:sz w:val="24"/>
          <w:szCs w:val="24"/>
          <w:lang w:val="en-GB"/>
        </w:rPr>
        <w:t>n this study</w:t>
      </w:r>
      <w:r w:rsidR="001F6866" w:rsidRPr="00EE6FF1">
        <w:rPr>
          <w:rFonts w:cstheme="minorHAnsi"/>
          <w:sz w:val="24"/>
          <w:szCs w:val="24"/>
          <w:lang w:val="en-GB"/>
        </w:rPr>
        <w:t>,</w:t>
      </w:r>
      <w:r w:rsidR="00ED3E1B" w:rsidRPr="00EE6FF1">
        <w:rPr>
          <w:rFonts w:cstheme="minorHAnsi"/>
          <w:sz w:val="24"/>
          <w:szCs w:val="24"/>
          <w:lang w:val="en-GB"/>
        </w:rPr>
        <w:t xml:space="preserve"> </w:t>
      </w:r>
      <w:r w:rsidR="00646AB3" w:rsidRPr="00EE6FF1">
        <w:rPr>
          <w:rFonts w:cstheme="minorHAnsi"/>
          <w:sz w:val="24"/>
          <w:szCs w:val="24"/>
          <w:lang w:val="en-GB"/>
        </w:rPr>
        <w:t xml:space="preserve">we </w:t>
      </w:r>
      <w:r w:rsidR="00C9760C">
        <w:rPr>
          <w:rFonts w:cstheme="minorHAnsi"/>
          <w:sz w:val="24"/>
          <w:szCs w:val="24"/>
          <w:lang w:val="en-GB"/>
        </w:rPr>
        <w:t xml:space="preserve">aim to understand </w:t>
      </w:r>
      <w:r w:rsidR="004D7660">
        <w:rPr>
          <w:rFonts w:cstheme="minorHAnsi"/>
          <w:sz w:val="24"/>
          <w:szCs w:val="24"/>
          <w:lang w:val="en-GB"/>
        </w:rPr>
        <w:t>how microclimatic conditions influence germination phenology</w:t>
      </w:r>
      <w:r w:rsidR="00371413">
        <w:rPr>
          <w:rFonts w:cstheme="minorHAnsi"/>
          <w:sz w:val="24"/>
          <w:szCs w:val="24"/>
          <w:lang w:val="en-GB"/>
        </w:rPr>
        <w:t xml:space="preserve"> across a whole year</w:t>
      </w:r>
      <w:r w:rsidR="004D7660">
        <w:rPr>
          <w:rFonts w:cstheme="minorHAnsi"/>
          <w:sz w:val="24"/>
          <w:szCs w:val="24"/>
          <w:lang w:val="en-GB"/>
        </w:rPr>
        <w:t xml:space="preserve">. </w:t>
      </w:r>
      <w:r w:rsidR="003F028A">
        <w:rPr>
          <w:rFonts w:cstheme="minorHAnsi"/>
          <w:sz w:val="24"/>
          <w:szCs w:val="24"/>
          <w:lang w:val="en-GB"/>
        </w:rPr>
        <w:t>In alpine environment</w:t>
      </w:r>
      <w:r w:rsidR="007E5F45">
        <w:rPr>
          <w:rFonts w:cstheme="minorHAnsi"/>
          <w:sz w:val="24"/>
          <w:szCs w:val="24"/>
          <w:lang w:val="en-GB"/>
        </w:rPr>
        <w:t>s,</w:t>
      </w:r>
      <w:r w:rsidR="003F028A">
        <w:rPr>
          <w:rFonts w:cstheme="minorHAnsi"/>
          <w:sz w:val="24"/>
          <w:szCs w:val="24"/>
          <w:lang w:val="en-GB"/>
        </w:rPr>
        <w:t xml:space="preserve"> germination phenology is key for </w:t>
      </w:r>
      <w:r w:rsidR="0049378E">
        <w:rPr>
          <w:rFonts w:cstheme="minorHAnsi"/>
          <w:sz w:val="24"/>
          <w:szCs w:val="24"/>
          <w:lang w:val="en-GB"/>
        </w:rPr>
        <w:t xml:space="preserve">successful </w:t>
      </w:r>
      <w:r w:rsidR="00B078F8">
        <w:rPr>
          <w:rFonts w:cstheme="minorHAnsi"/>
          <w:sz w:val="24"/>
          <w:szCs w:val="24"/>
          <w:lang w:val="en-GB"/>
        </w:rPr>
        <w:t>regeneration,</w:t>
      </w:r>
      <w:r w:rsidR="0049378E">
        <w:rPr>
          <w:rFonts w:cstheme="minorHAnsi"/>
          <w:sz w:val="24"/>
          <w:szCs w:val="24"/>
          <w:lang w:val="en-GB"/>
        </w:rPr>
        <w:t xml:space="preserve"> and little is known about </w:t>
      </w:r>
      <w:r w:rsidR="00A710C1">
        <w:rPr>
          <w:rFonts w:cstheme="minorHAnsi"/>
          <w:sz w:val="24"/>
          <w:szCs w:val="24"/>
          <w:lang w:val="en-GB"/>
        </w:rPr>
        <w:t>the potential plasticity of germination timing</w:t>
      </w:r>
      <w:r w:rsidR="00BE6AE0">
        <w:rPr>
          <w:rFonts w:cstheme="minorHAnsi"/>
          <w:sz w:val="24"/>
          <w:szCs w:val="24"/>
          <w:lang w:val="en-GB"/>
        </w:rPr>
        <w:t xml:space="preserve"> and how it might </w:t>
      </w:r>
      <w:r w:rsidR="00895B06">
        <w:rPr>
          <w:rFonts w:cstheme="minorHAnsi"/>
          <w:sz w:val="24"/>
          <w:szCs w:val="24"/>
          <w:lang w:val="en-GB"/>
        </w:rPr>
        <w:t xml:space="preserve">influence the responses under </w:t>
      </w:r>
      <w:r w:rsidR="0049378E">
        <w:rPr>
          <w:rFonts w:cstheme="minorHAnsi"/>
          <w:sz w:val="24"/>
          <w:szCs w:val="24"/>
          <w:lang w:val="en-GB"/>
        </w:rPr>
        <w:t>future climate scenarios</w:t>
      </w:r>
      <w:r w:rsidR="00BE6AE0">
        <w:rPr>
          <w:rFonts w:cstheme="minorHAnsi"/>
          <w:sz w:val="24"/>
          <w:szCs w:val="24"/>
          <w:lang w:val="en-GB"/>
        </w:rPr>
        <w:t xml:space="preserve">. </w:t>
      </w:r>
      <w:r w:rsidR="0049378E">
        <w:rPr>
          <w:rFonts w:cstheme="minorHAnsi"/>
          <w:sz w:val="24"/>
          <w:szCs w:val="24"/>
          <w:lang w:val="en-GB"/>
        </w:rPr>
        <w:t xml:space="preserve"> </w:t>
      </w:r>
    </w:p>
    <w:p w14:paraId="657C2B06" w14:textId="77777777" w:rsidR="001D467C" w:rsidRDefault="001D467C" w:rsidP="002338E1">
      <w:pPr>
        <w:jc w:val="both"/>
        <w:rPr>
          <w:rFonts w:ascii="Arial" w:hAnsi="Arial" w:cs="Arial"/>
          <w:color w:val="606060"/>
          <w:sz w:val="21"/>
          <w:szCs w:val="21"/>
          <w:shd w:val="clear" w:color="auto" w:fill="FFFFFF"/>
        </w:rPr>
      </w:pPr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2.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How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does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this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work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advance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our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current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understanding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of plant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science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?</w:t>
      </w:r>
    </w:p>
    <w:p w14:paraId="01335370" w14:textId="50D7B739" w:rsidR="00413211" w:rsidRDefault="001D467C" w:rsidP="002338E1">
      <w:pPr>
        <w:jc w:val="both"/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Our </w:t>
      </w:r>
      <w:r w:rsidR="00E10496">
        <w:rPr>
          <w:rFonts w:cstheme="minorHAnsi"/>
          <w:sz w:val="24"/>
          <w:szCs w:val="24"/>
          <w:lang w:val="en-GB"/>
        </w:rPr>
        <w:t xml:space="preserve">novel </w:t>
      </w:r>
      <w:r w:rsidRPr="00EE6FF1">
        <w:rPr>
          <w:rFonts w:cstheme="minorHAnsi"/>
          <w:sz w:val="24"/>
          <w:szCs w:val="24"/>
          <w:lang w:val="en-GB"/>
        </w:rPr>
        <w:t xml:space="preserve">approach </w:t>
      </w:r>
      <w:r w:rsidR="00580587">
        <w:rPr>
          <w:rFonts w:cstheme="minorHAnsi"/>
          <w:sz w:val="24"/>
          <w:szCs w:val="24"/>
          <w:lang w:val="en-GB"/>
        </w:rPr>
        <w:t>combined eight germination phenology traits for 54 species</w:t>
      </w:r>
      <w:r w:rsidR="005B3316">
        <w:rPr>
          <w:rFonts w:cstheme="minorHAnsi"/>
          <w:sz w:val="24"/>
          <w:szCs w:val="24"/>
          <w:lang w:val="en-GB"/>
        </w:rPr>
        <w:t>, in two contrasting microclimatic</w:t>
      </w:r>
      <w:r w:rsidR="000D68A7">
        <w:rPr>
          <w:rFonts w:cstheme="minorHAnsi"/>
          <w:sz w:val="24"/>
          <w:szCs w:val="24"/>
          <w:lang w:val="en-GB"/>
        </w:rPr>
        <w:t xml:space="preserve"> conditions. T</w:t>
      </w:r>
      <w:r w:rsidR="00C35B8E">
        <w:rPr>
          <w:rFonts w:cstheme="minorHAnsi"/>
          <w:sz w:val="24"/>
          <w:szCs w:val="24"/>
          <w:lang w:val="en-GB"/>
        </w:rPr>
        <w:t xml:space="preserve">he results </w:t>
      </w:r>
      <w:r w:rsidR="000D68A7">
        <w:rPr>
          <w:rFonts w:cstheme="minorHAnsi"/>
          <w:sz w:val="24"/>
          <w:szCs w:val="24"/>
          <w:lang w:val="en-GB"/>
        </w:rPr>
        <w:t xml:space="preserve">showed </w:t>
      </w:r>
      <w:r w:rsidR="00E971A5">
        <w:rPr>
          <w:rFonts w:cstheme="minorHAnsi"/>
          <w:sz w:val="24"/>
          <w:szCs w:val="24"/>
          <w:lang w:val="en-GB"/>
        </w:rPr>
        <w:t>a generalizable and quantifiable phenological shift</w:t>
      </w:r>
      <w:r w:rsidR="009C108A">
        <w:rPr>
          <w:rFonts w:cstheme="minorHAnsi"/>
          <w:sz w:val="24"/>
          <w:szCs w:val="24"/>
          <w:lang w:val="en-GB"/>
        </w:rPr>
        <w:t xml:space="preserve"> along microclimatic gradients.</w:t>
      </w:r>
      <w:r w:rsidR="00590C51">
        <w:rPr>
          <w:rFonts w:cstheme="minorHAnsi"/>
          <w:sz w:val="24"/>
          <w:szCs w:val="24"/>
          <w:lang w:val="en-GB"/>
        </w:rPr>
        <w:t xml:space="preserve"> </w:t>
      </w:r>
      <w:r w:rsidR="00C2372B">
        <w:rPr>
          <w:rFonts w:cstheme="minorHAnsi"/>
          <w:sz w:val="24"/>
          <w:szCs w:val="24"/>
          <w:lang w:val="en-GB"/>
        </w:rPr>
        <w:t>Complementary field sowing experiments corroborated the consistent advancement of germination, under the warmer conditions, registered in the laboratory.</w:t>
      </w:r>
    </w:p>
    <w:p w14:paraId="0EAF2896" w14:textId="0B2F841A" w:rsidR="009206B6" w:rsidRPr="001D467C" w:rsidRDefault="009206B6" w:rsidP="002338E1">
      <w:pPr>
        <w:jc w:val="both"/>
        <w:rPr>
          <w:rFonts w:ascii="Arial" w:hAnsi="Arial" w:cs="Arial"/>
          <w:color w:val="606060"/>
          <w:sz w:val="21"/>
          <w:szCs w:val="21"/>
          <w:shd w:val="clear" w:color="auto" w:fill="FFFFFF"/>
        </w:rPr>
      </w:pPr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3.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Why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is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this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work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important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and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timely</w:t>
      </w:r>
      <w:proofErr w:type="spellEnd"/>
      <w:r w:rsidRPr="00931403">
        <w:rPr>
          <w:rFonts w:ascii="Arial" w:hAnsi="Arial" w:cs="Arial"/>
          <w:color w:val="606060"/>
          <w:sz w:val="21"/>
          <w:szCs w:val="21"/>
          <w:highlight w:val="yellow"/>
          <w:shd w:val="clear" w:color="auto" w:fill="FFFFFF"/>
        </w:rPr>
        <w:t>?</w:t>
      </w:r>
    </w:p>
    <w:p w14:paraId="1C79309E" w14:textId="2691FCC7" w:rsidR="00413211" w:rsidRDefault="00646AB3" w:rsidP="002338E1">
      <w:pPr>
        <w:jc w:val="both"/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Our findings have large implications highlighting the </w:t>
      </w:r>
      <w:r w:rsidR="00F3675C">
        <w:rPr>
          <w:rFonts w:cstheme="minorHAnsi"/>
          <w:sz w:val="24"/>
          <w:szCs w:val="24"/>
          <w:lang w:val="en-GB"/>
        </w:rPr>
        <w:t>plasticity</w:t>
      </w:r>
      <w:r w:rsidRPr="00EE6FF1">
        <w:rPr>
          <w:rFonts w:cstheme="minorHAnsi"/>
          <w:sz w:val="24"/>
          <w:szCs w:val="24"/>
          <w:lang w:val="en-GB"/>
        </w:rPr>
        <w:t xml:space="preserve"> of </w:t>
      </w:r>
      <w:r w:rsidRPr="00EE6FF1">
        <w:rPr>
          <w:sz w:val="24"/>
          <w:szCs w:val="24"/>
          <w:lang w:val="en-GB"/>
        </w:rPr>
        <w:t xml:space="preserve">seed germination to </w:t>
      </w:r>
      <w:r w:rsidR="00F3675C">
        <w:rPr>
          <w:sz w:val="24"/>
          <w:szCs w:val="24"/>
          <w:lang w:val="en-GB"/>
        </w:rPr>
        <w:t>microclimatic conditions</w:t>
      </w:r>
      <w:r w:rsidR="00BA64B8">
        <w:rPr>
          <w:sz w:val="24"/>
          <w:szCs w:val="24"/>
          <w:lang w:val="en-GB"/>
        </w:rPr>
        <w:t>. However,</w:t>
      </w:r>
      <w:r w:rsidR="001E5956">
        <w:rPr>
          <w:sz w:val="24"/>
          <w:szCs w:val="24"/>
          <w:lang w:val="en-GB"/>
        </w:rPr>
        <w:t xml:space="preserve"> </w:t>
      </w:r>
      <w:r w:rsidR="00BA64B8">
        <w:rPr>
          <w:sz w:val="24"/>
          <w:szCs w:val="24"/>
          <w:lang w:val="en-GB"/>
        </w:rPr>
        <w:t xml:space="preserve">this plasticity might not be enough for </w:t>
      </w:r>
      <w:proofErr w:type="spellStart"/>
      <w:r w:rsidR="00A33563" w:rsidRPr="00BA64B8">
        <w:rPr>
          <w:sz w:val="24"/>
          <w:szCs w:val="24"/>
          <w:lang w:eastAsia="ca-ES"/>
        </w:rPr>
        <w:t>species</w:t>
      </w:r>
      <w:proofErr w:type="spellEnd"/>
      <w:r w:rsidR="00A33563" w:rsidRPr="00BA64B8">
        <w:rPr>
          <w:sz w:val="24"/>
          <w:szCs w:val="24"/>
          <w:lang w:eastAsia="ca-ES"/>
        </w:rPr>
        <w:t xml:space="preserve"> </w:t>
      </w:r>
      <w:proofErr w:type="spellStart"/>
      <w:r w:rsidR="00A33563" w:rsidRPr="00BA64B8">
        <w:rPr>
          <w:sz w:val="24"/>
          <w:szCs w:val="24"/>
          <w:lang w:eastAsia="ca-ES"/>
        </w:rPr>
        <w:t>with</w:t>
      </w:r>
      <w:proofErr w:type="spellEnd"/>
      <w:r w:rsidR="00A33563" w:rsidRPr="00BA64B8">
        <w:rPr>
          <w:sz w:val="24"/>
          <w:szCs w:val="24"/>
          <w:lang w:eastAsia="ca-ES"/>
        </w:rPr>
        <w:t xml:space="preserve"> </w:t>
      </w:r>
      <w:proofErr w:type="spellStart"/>
      <w:r w:rsidR="00A33563" w:rsidRPr="00BA64B8">
        <w:rPr>
          <w:sz w:val="24"/>
          <w:szCs w:val="24"/>
          <w:lang w:eastAsia="ca-ES"/>
        </w:rPr>
        <w:t>strict</w:t>
      </w:r>
      <w:proofErr w:type="spellEnd"/>
      <w:r w:rsidR="00A33563" w:rsidRPr="00BA64B8">
        <w:rPr>
          <w:sz w:val="24"/>
          <w:szCs w:val="24"/>
          <w:lang w:eastAsia="ca-ES"/>
        </w:rPr>
        <w:t xml:space="preserve"> </w:t>
      </w:r>
      <w:proofErr w:type="spellStart"/>
      <w:r w:rsidR="00E8266F" w:rsidRPr="00BA64B8">
        <w:rPr>
          <w:sz w:val="24"/>
          <w:szCs w:val="24"/>
          <w:lang w:eastAsia="ca-ES"/>
        </w:rPr>
        <w:t>germination</w:t>
      </w:r>
      <w:proofErr w:type="spellEnd"/>
      <w:r w:rsidR="00E8266F" w:rsidRPr="00BA64B8">
        <w:rPr>
          <w:sz w:val="24"/>
          <w:szCs w:val="24"/>
          <w:lang w:eastAsia="ca-ES"/>
        </w:rPr>
        <w:t xml:space="preserve"> </w:t>
      </w:r>
      <w:proofErr w:type="spellStart"/>
      <w:r w:rsidR="00E8266F" w:rsidRPr="00BA64B8">
        <w:rPr>
          <w:sz w:val="24"/>
          <w:szCs w:val="24"/>
          <w:lang w:eastAsia="ca-ES"/>
        </w:rPr>
        <w:t>requirements</w:t>
      </w:r>
      <w:proofErr w:type="spellEnd"/>
      <w:r w:rsidR="001F2413" w:rsidRPr="00BA64B8">
        <w:rPr>
          <w:sz w:val="24"/>
          <w:szCs w:val="24"/>
          <w:lang w:eastAsia="ca-ES"/>
        </w:rPr>
        <w:t xml:space="preserve"> </w:t>
      </w:r>
      <w:proofErr w:type="spellStart"/>
      <w:r w:rsidR="00E10496">
        <w:rPr>
          <w:sz w:val="24"/>
          <w:szCs w:val="24"/>
          <w:lang w:eastAsia="ca-ES"/>
        </w:rPr>
        <w:t>and</w:t>
      </w:r>
      <w:proofErr w:type="spellEnd"/>
      <w:r w:rsidR="00E10496">
        <w:rPr>
          <w:sz w:val="24"/>
          <w:szCs w:val="24"/>
          <w:lang w:eastAsia="ca-ES"/>
        </w:rPr>
        <w:t xml:space="preserve"> </w:t>
      </w:r>
      <w:proofErr w:type="spellStart"/>
      <w:r w:rsidR="001F2413" w:rsidRPr="00BA64B8">
        <w:rPr>
          <w:sz w:val="24"/>
          <w:szCs w:val="24"/>
          <w:lang w:eastAsia="ca-ES"/>
        </w:rPr>
        <w:t>will</w:t>
      </w:r>
      <w:proofErr w:type="spellEnd"/>
      <w:r w:rsidR="001F2413" w:rsidRPr="00BA64B8">
        <w:rPr>
          <w:sz w:val="24"/>
          <w:szCs w:val="24"/>
          <w:lang w:eastAsia="ca-ES"/>
        </w:rPr>
        <w:t xml:space="preserve"> </w:t>
      </w:r>
      <w:proofErr w:type="spellStart"/>
      <w:r w:rsidR="001F2413" w:rsidRPr="00BA64B8">
        <w:rPr>
          <w:sz w:val="24"/>
          <w:szCs w:val="24"/>
          <w:lang w:eastAsia="ca-ES"/>
        </w:rPr>
        <w:t>potentially</w:t>
      </w:r>
      <w:proofErr w:type="spellEnd"/>
      <w:r w:rsidR="001F2413" w:rsidRPr="00BA64B8">
        <w:rPr>
          <w:sz w:val="24"/>
          <w:szCs w:val="24"/>
          <w:lang w:eastAsia="ca-ES"/>
        </w:rPr>
        <w:t xml:space="preserve"> </w:t>
      </w:r>
      <w:proofErr w:type="spellStart"/>
      <w:r w:rsidR="001F2413" w:rsidRPr="00BA64B8">
        <w:rPr>
          <w:sz w:val="24"/>
          <w:szCs w:val="24"/>
          <w:lang w:eastAsia="ca-ES"/>
        </w:rPr>
        <w:t>suffer</w:t>
      </w:r>
      <w:proofErr w:type="spellEnd"/>
      <w:r w:rsidR="001F2413" w:rsidRPr="00BA64B8">
        <w:rPr>
          <w:sz w:val="24"/>
          <w:szCs w:val="24"/>
          <w:lang w:eastAsia="ca-ES"/>
        </w:rPr>
        <w:t xml:space="preserve"> </w:t>
      </w:r>
      <w:proofErr w:type="spellStart"/>
      <w:r w:rsidR="00E10496">
        <w:rPr>
          <w:sz w:val="24"/>
          <w:szCs w:val="24"/>
          <w:lang w:eastAsia="ca-ES"/>
        </w:rPr>
        <w:t>disrupting</w:t>
      </w:r>
      <w:proofErr w:type="spellEnd"/>
      <w:r w:rsidR="001F2413" w:rsidRPr="00BA64B8">
        <w:rPr>
          <w:sz w:val="24"/>
          <w:szCs w:val="24"/>
          <w:lang w:eastAsia="ca-ES"/>
        </w:rPr>
        <w:t xml:space="preserve"> </w:t>
      </w:r>
      <w:proofErr w:type="spellStart"/>
      <w:r w:rsidR="001F2413" w:rsidRPr="00BA64B8">
        <w:rPr>
          <w:sz w:val="24"/>
          <w:szCs w:val="24"/>
          <w:lang w:eastAsia="ca-ES"/>
        </w:rPr>
        <w:t>effects</w:t>
      </w:r>
      <w:proofErr w:type="spellEnd"/>
      <w:r w:rsidR="001F2413" w:rsidRPr="00BA64B8">
        <w:rPr>
          <w:sz w:val="24"/>
          <w:szCs w:val="24"/>
          <w:lang w:eastAsia="ca-ES"/>
        </w:rPr>
        <w:t xml:space="preserve"> in </w:t>
      </w:r>
      <w:proofErr w:type="spellStart"/>
      <w:r w:rsidR="001F2413" w:rsidRPr="00BA64B8">
        <w:rPr>
          <w:sz w:val="24"/>
          <w:szCs w:val="24"/>
          <w:lang w:eastAsia="ca-ES"/>
        </w:rPr>
        <w:t>future</w:t>
      </w:r>
      <w:proofErr w:type="spellEnd"/>
      <w:r w:rsidR="001F2413" w:rsidRPr="00BA64B8">
        <w:rPr>
          <w:sz w:val="24"/>
          <w:szCs w:val="24"/>
          <w:lang w:eastAsia="ca-ES"/>
        </w:rPr>
        <w:t xml:space="preserve"> </w:t>
      </w:r>
      <w:proofErr w:type="spellStart"/>
      <w:r w:rsidR="001F2413" w:rsidRPr="00BA64B8">
        <w:rPr>
          <w:sz w:val="24"/>
          <w:szCs w:val="24"/>
          <w:lang w:eastAsia="ca-ES"/>
        </w:rPr>
        <w:t>climate</w:t>
      </w:r>
      <w:proofErr w:type="spellEnd"/>
      <w:r w:rsidR="001F2413" w:rsidRPr="00BA64B8">
        <w:rPr>
          <w:sz w:val="24"/>
          <w:szCs w:val="24"/>
          <w:lang w:eastAsia="ca-ES"/>
        </w:rPr>
        <w:t xml:space="preserve"> </w:t>
      </w:r>
      <w:proofErr w:type="spellStart"/>
      <w:r w:rsidR="001F2413" w:rsidRPr="00BA64B8">
        <w:rPr>
          <w:sz w:val="24"/>
          <w:szCs w:val="24"/>
          <w:lang w:eastAsia="ca-ES"/>
        </w:rPr>
        <w:t>scenarios</w:t>
      </w:r>
      <w:proofErr w:type="spellEnd"/>
      <w:r w:rsidR="00BA64B8" w:rsidRPr="00BA64B8">
        <w:rPr>
          <w:sz w:val="24"/>
          <w:szCs w:val="24"/>
          <w:lang w:eastAsia="ca-ES"/>
        </w:rPr>
        <w:t>.</w:t>
      </w:r>
      <w:r w:rsidR="001F2413" w:rsidRPr="00BA64B8">
        <w:rPr>
          <w:sz w:val="24"/>
          <w:szCs w:val="24"/>
          <w:lang w:eastAsia="ca-ES"/>
        </w:rPr>
        <w:t xml:space="preserve"> </w:t>
      </w:r>
    </w:p>
    <w:p w14:paraId="29730658" w14:textId="3C5675FF" w:rsidR="00303B6E" w:rsidRPr="00EE6FF1" w:rsidRDefault="00ED3E1B" w:rsidP="00303B6E">
      <w:pPr>
        <w:jc w:val="both"/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We are confident that our manuscript is of broad international interest and </w:t>
      </w:r>
      <w:r w:rsidR="00D24E8C" w:rsidRPr="00EE6FF1">
        <w:rPr>
          <w:rFonts w:cstheme="minorHAnsi"/>
          <w:sz w:val="24"/>
          <w:szCs w:val="24"/>
          <w:lang w:val="en-GB"/>
        </w:rPr>
        <w:t>consider</w:t>
      </w:r>
      <w:r w:rsidRPr="00EE6FF1">
        <w:rPr>
          <w:rFonts w:cstheme="minorHAnsi"/>
          <w:sz w:val="24"/>
          <w:szCs w:val="24"/>
          <w:lang w:val="en-GB"/>
        </w:rPr>
        <w:t xml:space="preserve"> that </w:t>
      </w:r>
      <w:r w:rsidR="005B06CE">
        <w:rPr>
          <w:rFonts w:cstheme="minorHAnsi"/>
          <w:sz w:val="24"/>
          <w:szCs w:val="24"/>
          <w:lang w:val="en-GB"/>
        </w:rPr>
        <w:t>fits</w:t>
      </w:r>
      <w:r w:rsidRPr="00EE6FF1">
        <w:rPr>
          <w:rFonts w:cstheme="minorHAnsi"/>
          <w:sz w:val="24"/>
          <w:szCs w:val="24"/>
          <w:lang w:val="en-GB"/>
        </w:rPr>
        <w:t xml:space="preserve"> the scope of </w:t>
      </w:r>
      <w:r w:rsidR="00B90C16">
        <w:rPr>
          <w:rFonts w:cstheme="minorHAnsi"/>
          <w:sz w:val="24"/>
          <w:szCs w:val="24"/>
          <w:lang w:val="en-GB"/>
        </w:rPr>
        <w:t>New Phytologist</w:t>
      </w:r>
      <w:r w:rsidR="00A76E45">
        <w:rPr>
          <w:rFonts w:cstheme="minorHAnsi"/>
          <w:sz w:val="24"/>
          <w:szCs w:val="24"/>
          <w:lang w:val="en-GB"/>
        </w:rPr>
        <w:t>.</w:t>
      </w:r>
      <w:r w:rsidR="004357D2">
        <w:rPr>
          <w:rFonts w:cstheme="minorHAnsi"/>
          <w:sz w:val="24"/>
          <w:szCs w:val="24"/>
          <w:lang w:val="en-GB"/>
        </w:rPr>
        <w:t xml:space="preserve"> </w:t>
      </w:r>
      <w:r w:rsidR="00303B6E" w:rsidRPr="00EE6FF1">
        <w:rPr>
          <w:rFonts w:cstheme="minorHAnsi"/>
          <w:sz w:val="24"/>
          <w:szCs w:val="24"/>
          <w:lang w:val="en-GB"/>
        </w:rPr>
        <w:t xml:space="preserve">Our manuscript has not been published, nor is it currently under consideration for publication, elsewhere. We would also like to clarify </w:t>
      </w:r>
      <w:r w:rsidR="00303B6E" w:rsidRPr="00EE6FF1">
        <w:rPr>
          <w:rFonts w:cstheme="minorHAnsi"/>
          <w:sz w:val="24"/>
          <w:szCs w:val="24"/>
          <w:lang w:val="en-GB"/>
        </w:rPr>
        <w:lastRenderedPageBreak/>
        <w:t>that all sources of funding have been acknowledged and that no ethical approvals were required for this research.</w:t>
      </w:r>
    </w:p>
    <w:p w14:paraId="29730659" w14:textId="1B2AB942" w:rsidR="00303B6E" w:rsidRPr="00EE6FF1" w:rsidRDefault="00303B6E" w:rsidP="00303B6E">
      <w:pPr>
        <w:jc w:val="both"/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Thank you for </w:t>
      </w:r>
      <w:r w:rsidR="00732B1E">
        <w:rPr>
          <w:rFonts w:cstheme="minorHAnsi"/>
          <w:sz w:val="24"/>
          <w:szCs w:val="24"/>
          <w:lang w:val="en-GB"/>
        </w:rPr>
        <w:t xml:space="preserve">taking the time </w:t>
      </w:r>
      <w:r w:rsidR="00FB49F0">
        <w:rPr>
          <w:rFonts w:cstheme="minorHAnsi"/>
          <w:sz w:val="24"/>
          <w:szCs w:val="24"/>
          <w:lang w:val="en-GB"/>
        </w:rPr>
        <w:t xml:space="preserve">to consider </w:t>
      </w:r>
      <w:r w:rsidRPr="00EE6FF1">
        <w:rPr>
          <w:rFonts w:cstheme="minorHAnsi"/>
          <w:sz w:val="24"/>
          <w:szCs w:val="24"/>
          <w:lang w:val="en-GB"/>
        </w:rPr>
        <w:t>this manuscript.</w:t>
      </w:r>
    </w:p>
    <w:p w14:paraId="2973065A" w14:textId="77777777" w:rsidR="00ED3E1B" w:rsidRDefault="00ED3E1B">
      <w:pPr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Yours sincerely, </w:t>
      </w:r>
    </w:p>
    <w:p w14:paraId="3894DFCD" w14:textId="163A4ADE" w:rsidR="00E07C85" w:rsidRPr="005F5647" w:rsidRDefault="00ED3E1B">
      <w:pPr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>Clara Espinosa del Alba,</w:t>
      </w:r>
      <w:r w:rsidR="00BD3BCD" w:rsidRPr="00EE6FF1">
        <w:rPr>
          <w:rFonts w:cstheme="minorHAnsi"/>
          <w:sz w:val="24"/>
          <w:szCs w:val="24"/>
          <w:lang w:val="en-GB"/>
        </w:rPr>
        <w:t xml:space="preserve"> corresponding author,</w:t>
      </w:r>
      <w:r w:rsidRPr="00EE6FF1">
        <w:rPr>
          <w:rFonts w:cstheme="minorHAnsi"/>
          <w:sz w:val="24"/>
          <w:szCs w:val="24"/>
          <w:lang w:val="en-GB"/>
        </w:rPr>
        <w:t xml:space="preserve"> on behalf of my co-authors.</w:t>
      </w:r>
    </w:p>
    <w:sectPr w:rsidR="00E07C85" w:rsidRPr="005F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12252"/>
    <w:multiLevelType w:val="multilevel"/>
    <w:tmpl w:val="D2E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4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1B"/>
    <w:rsid w:val="0000320E"/>
    <w:rsid w:val="000B4296"/>
    <w:rsid w:val="000B65B6"/>
    <w:rsid w:val="000D68A7"/>
    <w:rsid w:val="000E7529"/>
    <w:rsid w:val="000F4638"/>
    <w:rsid w:val="00103490"/>
    <w:rsid w:val="0013254E"/>
    <w:rsid w:val="00134AD6"/>
    <w:rsid w:val="00153161"/>
    <w:rsid w:val="00165166"/>
    <w:rsid w:val="00171441"/>
    <w:rsid w:val="00174DF9"/>
    <w:rsid w:val="001B7B6D"/>
    <w:rsid w:val="001C1802"/>
    <w:rsid w:val="001D260D"/>
    <w:rsid w:val="001D467C"/>
    <w:rsid w:val="001E5956"/>
    <w:rsid w:val="001F2413"/>
    <w:rsid w:val="001F6866"/>
    <w:rsid w:val="0020206E"/>
    <w:rsid w:val="00211D9C"/>
    <w:rsid w:val="0023237B"/>
    <w:rsid w:val="002338E1"/>
    <w:rsid w:val="00246871"/>
    <w:rsid w:val="00290E28"/>
    <w:rsid w:val="00297141"/>
    <w:rsid w:val="00297FC8"/>
    <w:rsid w:val="002C7EFE"/>
    <w:rsid w:val="00303B6E"/>
    <w:rsid w:val="00324EEA"/>
    <w:rsid w:val="00346D96"/>
    <w:rsid w:val="00371413"/>
    <w:rsid w:val="00373BFF"/>
    <w:rsid w:val="00373CA9"/>
    <w:rsid w:val="003A590C"/>
    <w:rsid w:val="003A6D14"/>
    <w:rsid w:val="003E31CF"/>
    <w:rsid w:val="003F028A"/>
    <w:rsid w:val="003F3FBD"/>
    <w:rsid w:val="00413211"/>
    <w:rsid w:val="004242BE"/>
    <w:rsid w:val="0043014C"/>
    <w:rsid w:val="004357D2"/>
    <w:rsid w:val="004407E4"/>
    <w:rsid w:val="00446194"/>
    <w:rsid w:val="00454DC8"/>
    <w:rsid w:val="0049378E"/>
    <w:rsid w:val="00493AFA"/>
    <w:rsid w:val="004B6B51"/>
    <w:rsid w:val="004C0EB7"/>
    <w:rsid w:val="004C4482"/>
    <w:rsid w:val="004D7660"/>
    <w:rsid w:val="004E267F"/>
    <w:rsid w:val="0050143A"/>
    <w:rsid w:val="00511E04"/>
    <w:rsid w:val="00530585"/>
    <w:rsid w:val="00531623"/>
    <w:rsid w:val="005434F5"/>
    <w:rsid w:val="005473BA"/>
    <w:rsid w:val="00554D54"/>
    <w:rsid w:val="0056287E"/>
    <w:rsid w:val="00580587"/>
    <w:rsid w:val="00582540"/>
    <w:rsid w:val="00590C51"/>
    <w:rsid w:val="005B06CE"/>
    <w:rsid w:val="005B3316"/>
    <w:rsid w:val="005F5647"/>
    <w:rsid w:val="006153C4"/>
    <w:rsid w:val="00646AB3"/>
    <w:rsid w:val="0065530A"/>
    <w:rsid w:val="006A496A"/>
    <w:rsid w:val="00706271"/>
    <w:rsid w:val="00726EEB"/>
    <w:rsid w:val="00731072"/>
    <w:rsid w:val="00732B1E"/>
    <w:rsid w:val="00742B7E"/>
    <w:rsid w:val="00756CA1"/>
    <w:rsid w:val="007B45EF"/>
    <w:rsid w:val="007D1DDD"/>
    <w:rsid w:val="007E5559"/>
    <w:rsid w:val="007E5F45"/>
    <w:rsid w:val="007F211F"/>
    <w:rsid w:val="007F2321"/>
    <w:rsid w:val="008427A8"/>
    <w:rsid w:val="00850CE1"/>
    <w:rsid w:val="00895B06"/>
    <w:rsid w:val="008A1F67"/>
    <w:rsid w:val="008C2A7C"/>
    <w:rsid w:val="008D470F"/>
    <w:rsid w:val="00905563"/>
    <w:rsid w:val="00916637"/>
    <w:rsid w:val="009206B6"/>
    <w:rsid w:val="00931403"/>
    <w:rsid w:val="009366C5"/>
    <w:rsid w:val="00967900"/>
    <w:rsid w:val="00981EF7"/>
    <w:rsid w:val="00997354"/>
    <w:rsid w:val="009C108A"/>
    <w:rsid w:val="00A061D3"/>
    <w:rsid w:val="00A067C2"/>
    <w:rsid w:val="00A10242"/>
    <w:rsid w:val="00A1070C"/>
    <w:rsid w:val="00A1130D"/>
    <w:rsid w:val="00A23BB8"/>
    <w:rsid w:val="00A33563"/>
    <w:rsid w:val="00A43935"/>
    <w:rsid w:val="00A64AD9"/>
    <w:rsid w:val="00A67D18"/>
    <w:rsid w:val="00A710C1"/>
    <w:rsid w:val="00A76E45"/>
    <w:rsid w:val="00AC23CF"/>
    <w:rsid w:val="00AE5C81"/>
    <w:rsid w:val="00AF7AF4"/>
    <w:rsid w:val="00B0645A"/>
    <w:rsid w:val="00B078F8"/>
    <w:rsid w:val="00B25E72"/>
    <w:rsid w:val="00B30B82"/>
    <w:rsid w:val="00B80BB2"/>
    <w:rsid w:val="00B90C16"/>
    <w:rsid w:val="00B94859"/>
    <w:rsid w:val="00BA64B8"/>
    <w:rsid w:val="00BD3BCD"/>
    <w:rsid w:val="00BE1A88"/>
    <w:rsid w:val="00BE6AE0"/>
    <w:rsid w:val="00BF0145"/>
    <w:rsid w:val="00BF209B"/>
    <w:rsid w:val="00BF3DE3"/>
    <w:rsid w:val="00C1383F"/>
    <w:rsid w:val="00C2109E"/>
    <w:rsid w:val="00C22772"/>
    <w:rsid w:val="00C2372B"/>
    <w:rsid w:val="00C35B8E"/>
    <w:rsid w:val="00C506D6"/>
    <w:rsid w:val="00C60693"/>
    <w:rsid w:val="00C64D7E"/>
    <w:rsid w:val="00C7001C"/>
    <w:rsid w:val="00C75391"/>
    <w:rsid w:val="00C9760C"/>
    <w:rsid w:val="00CC5DF8"/>
    <w:rsid w:val="00CE1A9B"/>
    <w:rsid w:val="00D04DBC"/>
    <w:rsid w:val="00D10706"/>
    <w:rsid w:val="00D247AD"/>
    <w:rsid w:val="00D24E8C"/>
    <w:rsid w:val="00D95EE2"/>
    <w:rsid w:val="00E00474"/>
    <w:rsid w:val="00E07C85"/>
    <w:rsid w:val="00E10496"/>
    <w:rsid w:val="00E2440B"/>
    <w:rsid w:val="00E24FB6"/>
    <w:rsid w:val="00E4479B"/>
    <w:rsid w:val="00E8266F"/>
    <w:rsid w:val="00E971A5"/>
    <w:rsid w:val="00E973D8"/>
    <w:rsid w:val="00EB147C"/>
    <w:rsid w:val="00EB3509"/>
    <w:rsid w:val="00EB5F58"/>
    <w:rsid w:val="00ED3E1B"/>
    <w:rsid w:val="00EE6FF1"/>
    <w:rsid w:val="00F11B43"/>
    <w:rsid w:val="00F229F2"/>
    <w:rsid w:val="00F3675C"/>
    <w:rsid w:val="00FA0CB8"/>
    <w:rsid w:val="00FB49F0"/>
    <w:rsid w:val="00FE1D4E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30652"/>
  <w15:chartTrackingRefBased/>
  <w15:docId w15:val="{89E08A23-D6DB-45D3-8FED-42A7697B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BCD"/>
    <w:rPr>
      <w:color w:val="0563C1" w:themeColor="hyperlink"/>
      <w:u w:val="single"/>
    </w:rPr>
  </w:style>
  <w:style w:type="character" w:customStyle="1" w:styleId="Mainpagetitle">
    <w:name w:val="Main page title"/>
    <w:basedOn w:val="Fuentedeprrafopredeter"/>
    <w:uiPriority w:val="4"/>
    <w:rsid w:val="00BD3BCD"/>
    <w:rPr>
      <w:rFonts w:ascii="Arial" w:hAnsi="Arial"/>
      <w:b/>
      <w:bCs/>
      <w:color w:val="000000" w:themeColor="text1"/>
      <w:sz w:val="48"/>
    </w:rPr>
  </w:style>
  <w:style w:type="character" w:customStyle="1" w:styleId="Mainpagesubtitle">
    <w:name w:val="Main page subtitle"/>
    <w:basedOn w:val="Fuentedeprrafopredeter"/>
    <w:uiPriority w:val="4"/>
    <w:rsid w:val="00BD3BCD"/>
    <w:rPr>
      <w:rFonts w:ascii="Arial" w:hAnsi="Arial"/>
      <w:color w:val="000000" w:themeColor="text1"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1A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A88"/>
    <w:rPr>
      <w:rFonts w:ascii="Times New Roman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1B7B6D"/>
    <w:pPr>
      <w:spacing w:after="0" w:line="240" w:lineRule="auto"/>
    </w:pPr>
  </w:style>
  <w:style w:type="paragraph" w:styleId="Sinespaciado">
    <w:name w:val="No Spacing"/>
    <w:uiPriority w:val="1"/>
    <w:qFormat/>
    <w:rsid w:val="00B0645A"/>
    <w:pPr>
      <w:spacing w:after="0" w:line="240" w:lineRule="auto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6287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468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68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68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68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6871"/>
    <w:rPr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07C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26B0-4972-4560-92D3-175BE32F3E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374</Words>
  <Characters>2230</Characters>
  <Application>Microsoft Office Word</Application>
  <DocSecurity>0</DocSecurity>
  <Lines>47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 ESPINOSA DEL ALBA</cp:lastModifiedBy>
  <cp:revision>53</cp:revision>
  <dcterms:created xsi:type="dcterms:W3CDTF">2024-05-03T07:44:00Z</dcterms:created>
  <dcterms:modified xsi:type="dcterms:W3CDTF">2024-05-03T08:37:00Z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023bd717ef8b314c3db33a5757397e060251e86cb507fa4707027c89b91c689b</vt:lpwstr>
  </property>
</Properties>
</file>