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DAFA0" w14:textId="77777777" w:rsidR="00F529C5" w:rsidRDefault="00F529C5" w:rsidP="00F529C5">
      <w:pPr>
        <w:pStyle w:val="FirstParagraph"/>
        <w:rPr>
          <w:rFonts w:asciiTheme="minorHAnsi" w:hAnsiTheme="minorHAnsi" w:cstheme="minorHAnsi"/>
          <w:bdr w:val="none" w:sz="0" w:space="0" w:color="auto" w:frame="1"/>
          <w:lang w:eastAsia="ca-ES"/>
        </w:rPr>
      </w:pPr>
      <w:r w:rsidRPr="00126E24">
        <w:rPr>
          <w:rFonts w:asciiTheme="minorHAnsi" w:hAnsiTheme="minorHAnsi" w:cstheme="minorHAnsi"/>
          <w:b/>
          <w:bCs/>
          <w:bdr w:val="none" w:sz="0" w:space="0" w:color="auto" w:frame="1"/>
          <w:lang w:eastAsia="ca-ES"/>
        </w:rPr>
        <w:t>Title</w:t>
      </w:r>
    </w:p>
    <w:p w14:paraId="02D75729" w14:textId="77777777" w:rsidR="00F529C5" w:rsidRPr="00B474C8" w:rsidRDefault="00F529C5" w:rsidP="00F529C5">
      <w:pPr>
        <w:pStyle w:val="FirstParagraph"/>
        <w:rPr>
          <w:rFonts w:asciiTheme="minorHAnsi" w:hAnsiTheme="minorHAnsi" w:cstheme="minorHAnsi"/>
          <w:bdr w:val="none" w:sz="0" w:space="0" w:color="auto" w:frame="1"/>
          <w:lang w:eastAsia="ca-ES"/>
        </w:rPr>
      </w:pPr>
      <w:r w:rsidRPr="00B474C8">
        <w:rPr>
          <w:rFonts w:asciiTheme="minorHAnsi" w:hAnsiTheme="minorHAnsi" w:cstheme="minorHAnsi"/>
          <w:bdr w:val="none" w:sz="0" w:space="0" w:color="auto" w:frame="1"/>
          <w:lang w:eastAsia="ca-ES"/>
        </w:rPr>
        <w:t>Microclimat</w:t>
      </w:r>
      <w:r>
        <w:rPr>
          <w:rFonts w:asciiTheme="minorHAnsi" w:hAnsiTheme="minorHAnsi" w:cstheme="minorHAnsi"/>
          <w:bdr w:val="none" w:sz="0" w:space="0" w:color="auto" w:frame="1"/>
          <w:lang w:eastAsia="ca-ES"/>
        </w:rPr>
        <w:t>ic variation</w:t>
      </w:r>
      <w:r w:rsidRPr="00B474C8">
        <w:rPr>
          <w:rFonts w:asciiTheme="minorHAnsi" w:hAnsiTheme="minorHAnsi" w:cstheme="minorHAnsi"/>
          <w:bdr w:val="none" w:sz="0" w:space="0" w:color="auto" w:frame="1"/>
          <w:lang w:eastAsia="ca-ES"/>
        </w:rPr>
        <w:t xml:space="preserve"> regulates seed germination phenology in alpine </w:t>
      </w:r>
      <w:r>
        <w:rPr>
          <w:rFonts w:asciiTheme="minorHAnsi" w:hAnsiTheme="minorHAnsi" w:cstheme="minorHAnsi"/>
          <w:bdr w:val="none" w:sz="0" w:space="0" w:color="auto" w:frame="1"/>
          <w:lang w:eastAsia="ca-ES"/>
        </w:rPr>
        <w:t xml:space="preserve">plant </w:t>
      </w:r>
      <w:r w:rsidRPr="00B474C8">
        <w:rPr>
          <w:rFonts w:asciiTheme="minorHAnsi" w:hAnsiTheme="minorHAnsi" w:cstheme="minorHAnsi"/>
          <w:bdr w:val="none" w:sz="0" w:space="0" w:color="auto" w:frame="1"/>
          <w:lang w:eastAsia="ca-ES"/>
        </w:rPr>
        <w:t>communities.</w:t>
      </w:r>
    </w:p>
    <w:p w14:paraId="1A375EB1" w14:textId="77777777" w:rsidR="00F529C5" w:rsidRPr="004353F9" w:rsidRDefault="00F529C5" w:rsidP="00F529C5">
      <w:pPr>
        <w:spacing w:after="0" w:line="360" w:lineRule="auto"/>
        <w:textAlignment w:val="baseline"/>
        <w:rPr>
          <w:rFonts w:eastAsia="Times New Roman" w:cstheme="minorHAnsi"/>
          <w:b/>
          <w:bCs/>
          <w:color w:val="000000"/>
          <w:bdr w:val="none" w:sz="0" w:space="0" w:color="auto" w:frame="1"/>
          <w:lang w:val="es-ES" w:eastAsia="ca-ES"/>
        </w:rPr>
      </w:pPr>
      <w:proofErr w:type="spellStart"/>
      <w:r w:rsidRPr="004353F9">
        <w:rPr>
          <w:rFonts w:eastAsia="Times New Roman" w:cstheme="minorHAnsi"/>
          <w:b/>
          <w:bCs/>
          <w:color w:val="000000"/>
          <w:bdr w:val="none" w:sz="0" w:space="0" w:color="auto" w:frame="1"/>
          <w:lang w:val="es-ES" w:eastAsia="ca-ES"/>
        </w:rPr>
        <w:t>Author</w:t>
      </w:r>
      <w:proofErr w:type="spellEnd"/>
      <w:r w:rsidRPr="004353F9">
        <w:rPr>
          <w:rFonts w:eastAsia="Times New Roman" w:cstheme="minorHAnsi"/>
          <w:b/>
          <w:bCs/>
          <w:color w:val="000000"/>
          <w:bdr w:val="none" w:sz="0" w:space="0" w:color="auto" w:frame="1"/>
          <w:lang w:val="es-ES" w:eastAsia="ca-ES"/>
        </w:rPr>
        <w:t xml:space="preserve"> </w:t>
      </w:r>
      <w:proofErr w:type="spellStart"/>
      <w:r w:rsidRPr="004353F9">
        <w:rPr>
          <w:rFonts w:eastAsia="Times New Roman" w:cstheme="minorHAnsi"/>
          <w:b/>
          <w:bCs/>
          <w:color w:val="000000"/>
          <w:bdr w:val="none" w:sz="0" w:space="0" w:color="auto" w:frame="1"/>
          <w:lang w:val="es-ES" w:eastAsia="ca-ES"/>
        </w:rPr>
        <w:t>list</w:t>
      </w:r>
      <w:proofErr w:type="spellEnd"/>
    </w:p>
    <w:p w14:paraId="593878E1" w14:textId="77777777" w:rsidR="00F529C5" w:rsidRPr="004353F9" w:rsidRDefault="00F529C5" w:rsidP="00F529C5">
      <w:pPr>
        <w:spacing w:after="0" w:line="360" w:lineRule="auto"/>
        <w:textAlignment w:val="baseline"/>
        <w:rPr>
          <w:rFonts w:eastAsia="Times New Roman" w:cstheme="minorHAnsi"/>
          <w:bCs/>
          <w:color w:val="000000"/>
          <w:bdr w:val="none" w:sz="0" w:space="0" w:color="auto" w:frame="1"/>
          <w:lang w:val="es-ES" w:eastAsia="ca-ES"/>
        </w:rPr>
      </w:pPr>
      <w:r w:rsidRPr="004353F9">
        <w:rPr>
          <w:rFonts w:eastAsia="Times New Roman" w:cstheme="minorHAnsi"/>
          <w:bCs/>
          <w:color w:val="000000"/>
          <w:u w:val="single"/>
          <w:bdr w:val="none" w:sz="0" w:space="0" w:color="auto" w:frame="1"/>
          <w:lang w:val="es-ES" w:eastAsia="ca-ES"/>
        </w:rPr>
        <w:t>Espinosa del Alba, C.</w:t>
      </w:r>
      <w:bookmarkStart w:id="0" w:name="_Hlk164862972"/>
      <w:r>
        <w:rPr>
          <w:rFonts w:eastAsia="Times New Roman" w:cstheme="minorHAnsi"/>
          <w:bCs/>
          <w:color w:val="000000"/>
          <w:u w:val="single"/>
          <w:bdr w:val="none" w:sz="0" w:space="0" w:color="auto" w:frame="1"/>
          <w:vertAlign w:val="superscript"/>
          <w:lang w:val="es-ES" w:eastAsia="ca-ES"/>
        </w:rPr>
        <w:t>1</w:t>
      </w:r>
      <w:bookmarkEnd w:id="0"/>
      <w:r w:rsidRPr="004353F9">
        <w:rPr>
          <w:rFonts w:eastAsia="Times New Roman" w:cstheme="minorHAnsi"/>
          <w:bCs/>
          <w:color w:val="000000"/>
          <w:u w:val="single"/>
          <w:bdr w:val="none" w:sz="0" w:space="0" w:color="auto" w:frame="1"/>
          <w:lang w:val="es-ES" w:eastAsia="ca-ES"/>
        </w:rPr>
        <w:t>,</w:t>
      </w:r>
      <w:r w:rsidRPr="004353F9">
        <w:rPr>
          <w:rFonts w:eastAsia="Times New Roman" w:cstheme="minorHAnsi"/>
          <w:bCs/>
          <w:color w:val="000000"/>
          <w:bdr w:val="none" w:sz="0" w:space="0" w:color="auto" w:frame="1"/>
          <w:lang w:val="es-ES" w:eastAsia="ca-ES"/>
        </w:rPr>
        <w:t xml:space="preserve"> Fernández-Pascual, E</w:t>
      </w:r>
      <w:r w:rsidRPr="00E43D86">
        <w:rPr>
          <w:rFonts w:eastAsia="Times New Roman" w:cstheme="minorHAnsi"/>
          <w:bCs/>
          <w:color w:val="000000"/>
          <w:bdr w:val="none" w:sz="0" w:space="0" w:color="auto" w:frame="1"/>
          <w:vertAlign w:val="superscript"/>
          <w:lang w:val="es-ES" w:eastAsia="ca-ES"/>
        </w:rPr>
        <w:t>1</w:t>
      </w:r>
      <w:r w:rsidRPr="004353F9">
        <w:rPr>
          <w:rFonts w:eastAsia="Times New Roman" w:cstheme="minorHAnsi"/>
          <w:bCs/>
          <w:color w:val="000000"/>
          <w:bdr w:val="none" w:sz="0" w:space="0" w:color="auto" w:frame="1"/>
          <w:lang w:val="es-ES" w:eastAsia="ca-ES"/>
        </w:rPr>
        <w:t>. &amp; Jiménez-Alfaro, B</w:t>
      </w:r>
      <w:r w:rsidRPr="00015809">
        <w:rPr>
          <w:rFonts w:eastAsia="Times New Roman" w:cstheme="minorHAnsi"/>
          <w:bCs/>
          <w:color w:val="000000"/>
          <w:bdr w:val="none" w:sz="0" w:space="0" w:color="auto" w:frame="1"/>
          <w:vertAlign w:val="superscript"/>
          <w:lang w:val="es-ES" w:eastAsia="ca-ES"/>
        </w:rPr>
        <w:t>1</w:t>
      </w:r>
      <w:r w:rsidRPr="004353F9">
        <w:rPr>
          <w:rFonts w:eastAsia="Times New Roman" w:cstheme="minorHAnsi"/>
          <w:bCs/>
          <w:color w:val="000000"/>
          <w:bdr w:val="none" w:sz="0" w:space="0" w:color="auto" w:frame="1"/>
          <w:lang w:val="es-ES" w:eastAsia="ca-ES"/>
        </w:rPr>
        <w:t>.</w:t>
      </w:r>
    </w:p>
    <w:p w14:paraId="668232A4" w14:textId="6239F54F" w:rsidR="00F529C5" w:rsidRPr="00F529C5" w:rsidRDefault="00F529C5" w:rsidP="00F529C5">
      <w:pPr>
        <w:spacing w:after="0" w:line="360" w:lineRule="auto"/>
        <w:textAlignment w:val="baseline"/>
        <w:rPr>
          <w:rFonts w:eastAsia="Times New Roman" w:cstheme="minorHAnsi"/>
          <w:color w:val="000000"/>
          <w:lang w:eastAsia="ca-ES"/>
        </w:rPr>
      </w:pPr>
      <w:r w:rsidRPr="004353F9">
        <w:rPr>
          <w:lang w:val="es-ES"/>
        </w:rPr>
        <w:t xml:space="preserve">Clara </w:t>
      </w:r>
      <w:r>
        <w:rPr>
          <w:lang w:val="es-ES"/>
        </w:rPr>
        <w:t>Espinosa d</w:t>
      </w:r>
      <w:r w:rsidRPr="004353F9">
        <w:rPr>
          <w:lang w:val="es-ES"/>
        </w:rPr>
        <w:t xml:space="preserve">el Alba. </w:t>
      </w:r>
      <w:r w:rsidR="003429B1" w:rsidRPr="00C428C7">
        <w:t>University</w:t>
      </w:r>
      <w:r w:rsidRPr="00C428C7">
        <w:t xml:space="preserve"> of Oviedo, </w:t>
      </w:r>
      <w:r w:rsidRPr="00C428C7">
        <w:rPr>
          <w:rFonts w:eastAsia="Times New Roman" w:cstheme="minorHAnsi"/>
          <w:color w:val="000000"/>
          <w:lang w:eastAsia="ca-ES"/>
        </w:rPr>
        <w:t xml:space="preserve">Biodiversity Research Institute, IMIB (Univ. </w:t>
      </w:r>
      <w:r w:rsidRPr="00F529C5">
        <w:rPr>
          <w:rFonts w:eastAsia="Times New Roman" w:cstheme="minorHAnsi"/>
          <w:color w:val="000000"/>
          <w:lang w:eastAsia="ca-ES"/>
        </w:rPr>
        <w:t>Oviedo-CSIC-</w:t>
      </w:r>
      <w:proofErr w:type="spellStart"/>
      <w:r w:rsidRPr="00F529C5">
        <w:rPr>
          <w:rFonts w:eastAsia="Times New Roman" w:cstheme="minorHAnsi"/>
          <w:color w:val="000000"/>
          <w:lang w:eastAsia="ca-ES"/>
        </w:rPr>
        <w:t>Princ</w:t>
      </w:r>
      <w:proofErr w:type="spellEnd"/>
      <w:r w:rsidRPr="00F529C5">
        <w:rPr>
          <w:rFonts w:eastAsia="Times New Roman" w:cstheme="minorHAnsi"/>
          <w:color w:val="000000"/>
          <w:lang w:eastAsia="ca-ES"/>
        </w:rPr>
        <w:t xml:space="preserve">. Asturias), 33600 </w:t>
      </w:r>
      <w:proofErr w:type="spellStart"/>
      <w:r w:rsidRPr="00F529C5">
        <w:rPr>
          <w:rFonts w:eastAsia="Times New Roman" w:cstheme="minorHAnsi"/>
          <w:color w:val="000000"/>
          <w:lang w:eastAsia="ca-ES"/>
        </w:rPr>
        <w:t>Mieres</w:t>
      </w:r>
      <w:proofErr w:type="spellEnd"/>
      <w:r w:rsidRPr="00F529C5">
        <w:rPr>
          <w:rFonts w:eastAsia="Times New Roman" w:cstheme="minorHAnsi"/>
          <w:color w:val="000000"/>
          <w:lang w:eastAsia="ca-ES"/>
        </w:rPr>
        <w:t xml:space="preserve">, Spain. </w:t>
      </w:r>
      <w:r w:rsidRPr="00F529C5">
        <w:t xml:space="preserve">Email: </w:t>
      </w:r>
      <w:hyperlink r:id="rId8" w:history="1">
        <w:r w:rsidRPr="00F529C5">
          <w:rPr>
            <w:rStyle w:val="Hipervnculo"/>
          </w:rPr>
          <w:t>espinosaclara@uniovi.es</w:t>
        </w:r>
      </w:hyperlink>
    </w:p>
    <w:p w14:paraId="2BDDB4CA" w14:textId="77777777" w:rsidR="00F529C5" w:rsidRPr="00F529C5" w:rsidRDefault="00F529C5" w:rsidP="00F529C5">
      <w:pPr>
        <w:pStyle w:val="FirstParagraph"/>
        <w:spacing w:before="120" w:after="0"/>
        <w:rPr>
          <w:rFonts w:asciiTheme="minorHAnsi" w:hAnsiTheme="minorHAnsi" w:cstheme="minorHAnsi"/>
          <w:sz w:val="22"/>
          <w:szCs w:val="22"/>
          <w:lang w:val="en-GB"/>
        </w:rPr>
      </w:pPr>
      <w:r w:rsidRPr="00F529C5">
        <w:rPr>
          <w:rFonts w:asciiTheme="minorHAnsi" w:hAnsiTheme="minorHAnsi" w:cstheme="minorHAnsi"/>
          <w:sz w:val="22"/>
          <w:szCs w:val="22"/>
          <w:lang w:val="en-GB"/>
        </w:rPr>
        <w:t xml:space="preserve">Eduardo </w:t>
      </w:r>
      <w:proofErr w:type="spellStart"/>
      <w:r w:rsidRPr="00F529C5">
        <w:rPr>
          <w:rFonts w:asciiTheme="minorHAnsi" w:hAnsiTheme="minorHAnsi" w:cstheme="minorHAnsi"/>
          <w:sz w:val="22"/>
          <w:szCs w:val="22"/>
          <w:lang w:val="en-GB"/>
        </w:rPr>
        <w:t>Fernández-Pascual</w:t>
      </w:r>
      <w:proofErr w:type="spellEnd"/>
      <w:r w:rsidRPr="00F529C5">
        <w:rPr>
          <w:rFonts w:asciiTheme="minorHAnsi" w:hAnsiTheme="minorHAnsi" w:cstheme="minorHAnsi"/>
          <w:sz w:val="22"/>
          <w:szCs w:val="22"/>
          <w:lang w:val="en-GB"/>
        </w:rPr>
        <w:t xml:space="preserve">. University of Oviedo, </w:t>
      </w:r>
      <w:r w:rsidRPr="00F529C5">
        <w:rPr>
          <w:rFonts w:asciiTheme="minorHAnsi" w:eastAsia="Times New Roman" w:hAnsiTheme="minorHAnsi" w:cstheme="minorHAnsi"/>
          <w:color w:val="000000"/>
          <w:sz w:val="22"/>
          <w:szCs w:val="22"/>
          <w:lang w:val="en-GB" w:eastAsia="ca-ES"/>
        </w:rPr>
        <w:t>Biodiversity Research Institute, IMIB (Univ. Oviedo-CSIC-</w:t>
      </w:r>
      <w:proofErr w:type="spellStart"/>
      <w:r w:rsidRPr="00F529C5">
        <w:rPr>
          <w:rFonts w:asciiTheme="minorHAnsi" w:eastAsia="Times New Roman" w:hAnsiTheme="minorHAnsi" w:cstheme="minorHAnsi"/>
          <w:color w:val="000000"/>
          <w:sz w:val="22"/>
          <w:szCs w:val="22"/>
          <w:lang w:val="en-GB" w:eastAsia="ca-ES"/>
        </w:rPr>
        <w:t>Princ</w:t>
      </w:r>
      <w:proofErr w:type="spellEnd"/>
      <w:r w:rsidRPr="00F529C5">
        <w:rPr>
          <w:rFonts w:asciiTheme="minorHAnsi" w:eastAsia="Times New Roman" w:hAnsiTheme="minorHAnsi" w:cstheme="minorHAnsi"/>
          <w:color w:val="000000"/>
          <w:sz w:val="22"/>
          <w:szCs w:val="22"/>
          <w:lang w:val="en-GB" w:eastAsia="ca-ES"/>
        </w:rPr>
        <w:t xml:space="preserve">. Asturias), 33600 </w:t>
      </w:r>
      <w:proofErr w:type="spellStart"/>
      <w:r w:rsidRPr="00F529C5">
        <w:rPr>
          <w:rFonts w:asciiTheme="minorHAnsi" w:eastAsia="Times New Roman" w:hAnsiTheme="minorHAnsi" w:cstheme="minorHAnsi"/>
          <w:color w:val="000000"/>
          <w:sz w:val="22"/>
          <w:szCs w:val="22"/>
          <w:lang w:val="en-GB" w:eastAsia="ca-ES"/>
        </w:rPr>
        <w:t>Mieres</w:t>
      </w:r>
      <w:proofErr w:type="spellEnd"/>
      <w:r w:rsidRPr="00F529C5">
        <w:rPr>
          <w:rFonts w:asciiTheme="minorHAnsi" w:eastAsia="Times New Roman" w:hAnsiTheme="minorHAnsi" w:cstheme="minorHAnsi"/>
          <w:color w:val="000000"/>
          <w:sz w:val="22"/>
          <w:szCs w:val="22"/>
          <w:lang w:val="en-GB" w:eastAsia="ca-ES"/>
        </w:rPr>
        <w:t xml:space="preserve">, Spain. </w:t>
      </w:r>
      <w:r w:rsidRPr="00F529C5">
        <w:rPr>
          <w:rFonts w:asciiTheme="minorHAnsi" w:hAnsiTheme="minorHAnsi" w:cstheme="minorHAnsi"/>
          <w:sz w:val="22"/>
          <w:szCs w:val="22"/>
          <w:lang w:val="en-GB"/>
        </w:rPr>
        <w:t xml:space="preserve"> </w:t>
      </w:r>
      <w:r w:rsidRPr="00F529C5">
        <w:rPr>
          <w:rFonts w:asciiTheme="minorHAnsi" w:hAnsiTheme="minorHAnsi" w:cstheme="minorBidi"/>
          <w:sz w:val="22"/>
          <w:szCs w:val="22"/>
          <w:lang w:val="en-GB"/>
        </w:rPr>
        <w:t>Email: fernandezpeduardo@uniovi.es</w:t>
      </w:r>
    </w:p>
    <w:p w14:paraId="736D82D8" w14:textId="77777777" w:rsidR="00F529C5" w:rsidRPr="006E1466" w:rsidRDefault="00F529C5" w:rsidP="00F529C5">
      <w:pPr>
        <w:pStyle w:val="FirstParagraph"/>
        <w:spacing w:before="120" w:after="0"/>
        <w:rPr>
          <w:rFonts w:asciiTheme="minorHAnsi" w:eastAsia="Times New Roman" w:hAnsiTheme="minorHAnsi" w:cstheme="minorHAnsi"/>
          <w:color w:val="000000"/>
          <w:sz w:val="22"/>
          <w:szCs w:val="22"/>
          <w:lang w:eastAsia="ca-ES"/>
        </w:rPr>
      </w:pPr>
      <w:r w:rsidRPr="00F529C5">
        <w:rPr>
          <w:rFonts w:asciiTheme="minorHAnsi" w:hAnsiTheme="minorHAnsi" w:cstheme="minorHAnsi"/>
          <w:sz w:val="22"/>
          <w:szCs w:val="22"/>
          <w:lang w:val="en-GB"/>
        </w:rPr>
        <w:t xml:space="preserve">Borja Jiménez-Alfaro. </w:t>
      </w:r>
      <w:r w:rsidRPr="00C428C7">
        <w:rPr>
          <w:rFonts w:asciiTheme="minorHAnsi" w:hAnsiTheme="minorHAnsi" w:cstheme="minorHAnsi"/>
          <w:sz w:val="22"/>
          <w:szCs w:val="22"/>
          <w:lang w:val="en-GB"/>
        </w:rPr>
        <w:t xml:space="preserve">University of Oviedo, </w:t>
      </w:r>
      <w:r w:rsidRPr="006A7970">
        <w:rPr>
          <w:rFonts w:asciiTheme="minorHAnsi" w:eastAsia="Times New Roman" w:hAnsiTheme="minorHAnsi" w:cstheme="minorHAnsi"/>
          <w:color w:val="000000"/>
          <w:sz w:val="22"/>
          <w:szCs w:val="22"/>
          <w:lang w:eastAsia="ca-ES"/>
        </w:rPr>
        <w:t>Biodiversity Research Institute, IMIB (Univ. Oviedo-CSIC-</w:t>
      </w:r>
      <w:proofErr w:type="spellStart"/>
      <w:r w:rsidRPr="006A7970">
        <w:rPr>
          <w:rFonts w:asciiTheme="minorHAnsi" w:eastAsia="Times New Roman" w:hAnsiTheme="minorHAnsi" w:cstheme="minorHAnsi"/>
          <w:color w:val="000000"/>
          <w:sz w:val="22"/>
          <w:szCs w:val="22"/>
          <w:lang w:eastAsia="ca-ES"/>
        </w:rPr>
        <w:t>Princ</w:t>
      </w:r>
      <w:proofErr w:type="spellEnd"/>
      <w:r w:rsidRPr="006A7970">
        <w:rPr>
          <w:rFonts w:asciiTheme="minorHAnsi" w:eastAsia="Times New Roman" w:hAnsiTheme="minorHAnsi" w:cstheme="minorHAnsi"/>
          <w:color w:val="000000"/>
          <w:sz w:val="22"/>
          <w:szCs w:val="22"/>
          <w:lang w:eastAsia="ca-ES"/>
        </w:rPr>
        <w:t xml:space="preserve">. Asturias), 33600 </w:t>
      </w:r>
      <w:proofErr w:type="spellStart"/>
      <w:r w:rsidRPr="006A7970">
        <w:rPr>
          <w:rFonts w:asciiTheme="minorHAnsi" w:eastAsia="Times New Roman" w:hAnsiTheme="minorHAnsi" w:cstheme="minorHAnsi"/>
          <w:color w:val="000000"/>
          <w:sz w:val="22"/>
          <w:szCs w:val="22"/>
          <w:lang w:eastAsia="ca-ES"/>
        </w:rPr>
        <w:t>Mieres</w:t>
      </w:r>
      <w:proofErr w:type="spellEnd"/>
      <w:r w:rsidRPr="006A7970">
        <w:rPr>
          <w:rFonts w:asciiTheme="minorHAnsi" w:eastAsia="Times New Roman" w:hAnsiTheme="minorHAnsi" w:cstheme="minorHAnsi"/>
          <w:color w:val="000000"/>
          <w:sz w:val="22"/>
          <w:szCs w:val="22"/>
          <w:lang w:eastAsia="ca-ES"/>
        </w:rPr>
        <w:t xml:space="preserve">, Spain. </w:t>
      </w:r>
      <w:r w:rsidRPr="006E1466">
        <w:rPr>
          <w:rFonts w:asciiTheme="minorHAnsi" w:hAnsiTheme="minorHAnsi" w:cstheme="minorBidi"/>
          <w:sz w:val="22"/>
          <w:szCs w:val="22"/>
        </w:rPr>
        <w:t>Email:</w:t>
      </w:r>
      <w:r w:rsidRPr="001541D1">
        <w:t xml:space="preserve"> </w:t>
      </w:r>
      <w:r w:rsidRPr="006E1466">
        <w:rPr>
          <w:rFonts w:asciiTheme="minorHAnsi" w:hAnsiTheme="minorHAnsi" w:cstheme="minorBidi"/>
          <w:sz w:val="22"/>
          <w:szCs w:val="22"/>
        </w:rPr>
        <w:t>jimenezalfaro@uniovi.es</w:t>
      </w:r>
    </w:p>
    <w:p w14:paraId="4B419406" w14:textId="77777777" w:rsidR="00F529C5" w:rsidRPr="00C428C7" w:rsidRDefault="00F529C5" w:rsidP="00F529C5">
      <w:pPr>
        <w:pStyle w:val="Textoindependiente"/>
        <w:rPr>
          <w:lang w:eastAsia="ca-ES"/>
        </w:rPr>
      </w:pPr>
      <w:r w:rsidRPr="00C428C7">
        <w:rPr>
          <w:b/>
          <w:bCs/>
          <w:lang w:eastAsia="ca-ES"/>
        </w:rPr>
        <w:t>Correspondence author</w:t>
      </w:r>
      <w:r w:rsidRPr="00C428C7">
        <w:rPr>
          <w:lang w:eastAsia="ca-ES"/>
        </w:rPr>
        <w:t xml:space="preserve"> </w:t>
      </w:r>
    </w:p>
    <w:p w14:paraId="2DD89840" w14:textId="6E81F511" w:rsidR="00F529C5" w:rsidRPr="00C428C7" w:rsidRDefault="003429B1" w:rsidP="00F529C5">
      <w:pPr>
        <w:pStyle w:val="Textoindependiente"/>
        <w:rPr>
          <w:rStyle w:val="Hipervnculo"/>
          <w:lang w:val="es-ES"/>
        </w:rPr>
      </w:pPr>
      <w:r>
        <w:rPr>
          <w:lang w:val="es-ES"/>
        </w:rPr>
        <w:t>Clara Espinosa d</w:t>
      </w:r>
      <w:r w:rsidR="00F529C5" w:rsidRPr="00223310">
        <w:rPr>
          <w:lang w:val="es-ES"/>
        </w:rPr>
        <w:t>el Alba</w:t>
      </w:r>
      <w:r w:rsidR="00F529C5" w:rsidRPr="00FD7B90">
        <w:rPr>
          <w:rFonts w:eastAsia="Times New Roman" w:cstheme="minorHAnsi"/>
          <w:color w:val="000000"/>
          <w:lang w:val="es-ES" w:eastAsia="ca-ES"/>
        </w:rPr>
        <w:t xml:space="preserve">. </w:t>
      </w:r>
      <w:r w:rsidR="00F529C5" w:rsidRPr="00FD7B90">
        <w:rPr>
          <w:lang w:val="es-ES"/>
        </w:rPr>
        <w:t xml:space="preserve"> </w:t>
      </w:r>
      <w:r w:rsidR="00F529C5" w:rsidRPr="00C428C7">
        <w:rPr>
          <w:lang w:val="es-ES"/>
        </w:rPr>
        <w:t xml:space="preserve">Email: </w:t>
      </w:r>
      <w:hyperlink r:id="rId9" w:history="1">
        <w:r w:rsidR="00F529C5" w:rsidRPr="00C428C7">
          <w:rPr>
            <w:rStyle w:val="Hipervnculo"/>
            <w:lang w:val="es-ES"/>
          </w:rPr>
          <w:t>espinosaclara@uniovi.es</w:t>
        </w:r>
      </w:hyperlink>
    </w:p>
    <w:p w14:paraId="6955A291" w14:textId="77777777" w:rsidR="00F529C5" w:rsidRPr="00C428C7" w:rsidRDefault="00F529C5" w:rsidP="00F529C5">
      <w:pPr>
        <w:pStyle w:val="Textoindependiente"/>
        <w:rPr>
          <w:b/>
          <w:bCs/>
          <w:lang w:eastAsia="ca-ES"/>
        </w:rPr>
      </w:pPr>
      <w:r w:rsidRPr="00C428C7">
        <w:rPr>
          <w:b/>
          <w:bCs/>
          <w:lang w:eastAsia="ca-ES"/>
        </w:rPr>
        <w:t xml:space="preserve">Acknowledgements </w:t>
      </w:r>
    </w:p>
    <w:p w14:paraId="154A9448" w14:textId="77777777" w:rsidR="00F529C5" w:rsidRPr="00C0092B" w:rsidRDefault="00F529C5" w:rsidP="00F529C5">
      <w:pPr>
        <w:spacing w:line="360" w:lineRule="auto"/>
        <w:jc w:val="both"/>
        <w:rPr>
          <w:rStyle w:val="Hipervnculo"/>
          <w:color w:val="auto"/>
          <w:u w:val="none"/>
          <w:lang w:eastAsia="ca-ES"/>
        </w:rPr>
      </w:pPr>
      <w:r>
        <w:rPr>
          <w:lang w:eastAsia="ca-ES"/>
        </w:rPr>
        <w:t xml:space="preserve">We are grateful to Sara </w:t>
      </w:r>
      <w:proofErr w:type="spellStart"/>
      <w:r>
        <w:rPr>
          <w:lang w:eastAsia="ca-ES"/>
        </w:rPr>
        <w:t>Alberdi</w:t>
      </w:r>
      <w:proofErr w:type="spellEnd"/>
      <w:r>
        <w:rPr>
          <w:lang w:eastAsia="ca-ES"/>
        </w:rPr>
        <w:t xml:space="preserve"> and Víctor González for their help in laboratory work. We also thank Lars </w:t>
      </w:r>
      <w:proofErr w:type="spellStart"/>
      <w:r>
        <w:rPr>
          <w:lang w:eastAsia="ca-ES"/>
        </w:rPr>
        <w:t>G</w:t>
      </w:r>
      <w:r w:rsidRPr="000E2CAE">
        <w:rPr>
          <w:lang w:eastAsia="ca-ES"/>
        </w:rPr>
        <w:t>oetzenberger</w:t>
      </w:r>
      <w:proofErr w:type="spellEnd"/>
      <w:r>
        <w:rPr>
          <w:lang w:eastAsia="ca-ES"/>
        </w:rPr>
        <w:t xml:space="preserve"> for commenting an earlier version of the manuscript, and the </w:t>
      </w:r>
      <w:proofErr w:type="spellStart"/>
      <w:r>
        <w:rPr>
          <w:lang w:eastAsia="ca-ES"/>
        </w:rPr>
        <w:t>Picos</w:t>
      </w:r>
      <w:proofErr w:type="spellEnd"/>
      <w:r>
        <w:rPr>
          <w:lang w:eastAsia="ca-ES"/>
        </w:rPr>
        <w:t xml:space="preserve"> de Europa National Park for support in field sampling. This research </w:t>
      </w:r>
      <w:proofErr w:type="gramStart"/>
      <w:r>
        <w:rPr>
          <w:lang w:eastAsia="ca-ES"/>
        </w:rPr>
        <w:t>was funded</w:t>
      </w:r>
      <w:proofErr w:type="gramEnd"/>
      <w:r>
        <w:rPr>
          <w:lang w:eastAsia="ca-ES"/>
        </w:rPr>
        <w:t xml:space="preserve"> by the </w:t>
      </w:r>
      <w:r w:rsidRPr="006B1946">
        <w:rPr>
          <w:lang w:eastAsia="ca-ES"/>
        </w:rPr>
        <w:t>Spanish Research Age</w:t>
      </w:r>
      <w:r>
        <w:rPr>
          <w:lang w:eastAsia="ca-ES"/>
        </w:rPr>
        <w:t xml:space="preserve">ncy (AEI/10.13039/501100011033), </w:t>
      </w:r>
      <w:r w:rsidRPr="007F413E">
        <w:rPr>
          <w:lang w:eastAsia="ca-ES"/>
        </w:rPr>
        <w:t>SEEDALP: Seed ecological spectrum of alpine plant</w:t>
      </w:r>
      <w:r>
        <w:rPr>
          <w:lang w:eastAsia="ca-ES"/>
        </w:rPr>
        <w:t xml:space="preserve"> </w:t>
      </w:r>
      <w:r w:rsidRPr="007F413E">
        <w:rPr>
          <w:lang w:eastAsia="ca-ES"/>
        </w:rPr>
        <w:t>communities (MCI-20-PID2019-108636GA-I00)</w:t>
      </w:r>
      <w:r>
        <w:rPr>
          <w:lang w:eastAsia="ca-ES"/>
        </w:rPr>
        <w:t xml:space="preserve"> and </w:t>
      </w:r>
      <w:r w:rsidRPr="001A6F33">
        <w:t>MCI-21-PRE2020-092874</w:t>
      </w:r>
      <w:r>
        <w:t>.</w:t>
      </w:r>
    </w:p>
    <w:p w14:paraId="69274E71" w14:textId="77777777" w:rsidR="00F529C5" w:rsidRPr="00AE0C07" w:rsidRDefault="00F529C5" w:rsidP="00F529C5">
      <w:pPr>
        <w:spacing w:line="360" w:lineRule="auto"/>
        <w:rPr>
          <w:b/>
          <w:bCs/>
          <w:lang w:eastAsia="ca-ES"/>
        </w:rPr>
      </w:pPr>
      <w:r>
        <w:rPr>
          <w:b/>
          <w:bCs/>
          <w:lang w:eastAsia="ca-ES"/>
        </w:rPr>
        <w:t>Author contributions</w:t>
      </w:r>
    </w:p>
    <w:p w14:paraId="23F93F69" w14:textId="77777777" w:rsidR="00F529C5" w:rsidRPr="00F95F23" w:rsidRDefault="00F529C5" w:rsidP="00F529C5">
      <w:pPr>
        <w:spacing w:line="360" w:lineRule="auto"/>
        <w:rPr>
          <w:lang w:eastAsia="ca-ES"/>
        </w:rPr>
      </w:pPr>
      <w:r w:rsidRPr="00C428C7">
        <w:rPr>
          <w:rFonts w:cstheme="minorHAnsi"/>
        </w:rPr>
        <w:t>Borja Jiménez-Alfaro</w:t>
      </w:r>
      <w:r>
        <w:rPr>
          <w:lang w:eastAsia="ca-ES"/>
        </w:rPr>
        <w:t xml:space="preserve"> designed the research project. </w:t>
      </w:r>
      <w:r w:rsidRPr="00C428C7">
        <w:rPr>
          <w:lang w:val="es-ES"/>
        </w:rPr>
        <w:t>Clara Espinosa del Alba</w:t>
      </w:r>
      <w:r w:rsidRPr="00C428C7">
        <w:rPr>
          <w:lang w:val="es-ES" w:eastAsia="ca-ES"/>
        </w:rPr>
        <w:t xml:space="preserve">, </w:t>
      </w:r>
      <w:r w:rsidRPr="003B309C">
        <w:rPr>
          <w:rFonts w:cstheme="minorHAnsi"/>
          <w:lang w:val="es-ES"/>
        </w:rPr>
        <w:t>Borja Jiménez-Alfaro</w:t>
      </w:r>
      <w:r w:rsidRPr="00C428C7">
        <w:rPr>
          <w:lang w:val="es-ES" w:eastAsia="ca-ES"/>
        </w:rPr>
        <w:t xml:space="preserve"> and </w:t>
      </w:r>
      <w:r w:rsidRPr="000F61DE">
        <w:rPr>
          <w:rFonts w:cstheme="minorHAnsi"/>
          <w:lang w:val="es-ES"/>
        </w:rPr>
        <w:t>Eduardo Fernández-Pascual</w:t>
      </w:r>
      <w:r w:rsidRPr="00C428C7">
        <w:rPr>
          <w:lang w:val="es-ES" w:eastAsia="ca-ES"/>
        </w:rPr>
        <w:t xml:space="preserve"> </w:t>
      </w:r>
      <w:proofErr w:type="spellStart"/>
      <w:r w:rsidRPr="00C428C7">
        <w:rPr>
          <w:lang w:val="es-ES" w:eastAsia="ca-ES"/>
        </w:rPr>
        <w:t>did</w:t>
      </w:r>
      <w:proofErr w:type="spellEnd"/>
      <w:r w:rsidRPr="00C428C7">
        <w:rPr>
          <w:lang w:val="es-ES" w:eastAsia="ca-ES"/>
        </w:rPr>
        <w:t xml:space="preserve"> </w:t>
      </w:r>
      <w:proofErr w:type="spellStart"/>
      <w:r w:rsidRPr="00C428C7">
        <w:rPr>
          <w:lang w:val="es-ES" w:eastAsia="ca-ES"/>
        </w:rPr>
        <w:t>the</w:t>
      </w:r>
      <w:proofErr w:type="spellEnd"/>
      <w:r w:rsidRPr="00C428C7">
        <w:rPr>
          <w:lang w:val="es-ES" w:eastAsia="ca-ES"/>
        </w:rPr>
        <w:t xml:space="preserve"> </w:t>
      </w:r>
      <w:proofErr w:type="spellStart"/>
      <w:r w:rsidRPr="00C428C7">
        <w:rPr>
          <w:lang w:val="es-ES" w:eastAsia="ca-ES"/>
        </w:rPr>
        <w:t>fieldwork</w:t>
      </w:r>
      <w:proofErr w:type="spellEnd"/>
      <w:r w:rsidRPr="00C428C7">
        <w:rPr>
          <w:lang w:val="es-ES" w:eastAsia="ca-ES"/>
        </w:rPr>
        <w:t xml:space="preserve">. </w:t>
      </w:r>
      <w:r w:rsidRPr="00C428C7">
        <w:t xml:space="preserve">Clara Espinosa </w:t>
      </w:r>
      <w:proofErr w:type="gramStart"/>
      <w:r w:rsidRPr="00C428C7">
        <w:t>del</w:t>
      </w:r>
      <w:proofErr w:type="gramEnd"/>
      <w:r w:rsidRPr="00C428C7">
        <w:t xml:space="preserve"> Alba</w:t>
      </w:r>
      <w:r>
        <w:rPr>
          <w:lang w:eastAsia="ca-ES"/>
        </w:rPr>
        <w:t xml:space="preserve"> conducted the germination experiments in the laboratory and in the field. </w:t>
      </w:r>
      <w:r w:rsidRPr="00C428C7">
        <w:rPr>
          <w:lang w:val="es-ES"/>
        </w:rPr>
        <w:t>Clara Espinosa del Alba</w:t>
      </w:r>
      <w:r w:rsidRPr="00C428C7">
        <w:rPr>
          <w:lang w:val="es-ES" w:eastAsia="ca-ES"/>
        </w:rPr>
        <w:t xml:space="preserve"> and </w:t>
      </w:r>
      <w:r w:rsidRPr="000F61DE">
        <w:rPr>
          <w:rFonts w:cstheme="minorHAnsi"/>
          <w:lang w:val="es-ES"/>
        </w:rPr>
        <w:t>Eduardo Fernández-Pascual</w:t>
      </w:r>
      <w:r w:rsidRPr="00C428C7">
        <w:rPr>
          <w:lang w:val="es-ES" w:eastAsia="ca-ES"/>
        </w:rPr>
        <w:t xml:space="preserve"> </w:t>
      </w:r>
      <w:proofErr w:type="spellStart"/>
      <w:r w:rsidRPr="00C428C7">
        <w:rPr>
          <w:lang w:val="es-ES" w:eastAsia="ca-ES"/>
        </w:rPr>
        <w:t>analysed</w:t>
      </w:r>
      <w:proofErr w:type="spellEnd"/>
      <w:r w:rsidRPr="00C428C7">
        <w:rPr>
          <w:lang w:val="es-ES" w:eastAsia="ca-ES"/>
        </w:rPr>
        <w:t xml:space="preserve"> </w:t>
      </w:r>
      <w:proofErr w:type="spellStart"/>
      <w:r w:rsidRPr="00C428C7">
        <w:rPr>
          <w:lang w:val="es-ES" w:eastAsia="ca-ES"/>
        </w:rPr>
        <w:t>the</w:t>
      </w:r>
      <w:proofErr w:type="spellEnd"/>
      <w:r w:rsidRPr="00C428C7">
        <w:rPr>
          <w:lang w:val="es-ES" w:eastAsia="ca-ES"/>
        </w:rPr>
        <w:t xml:space="preserve"> data. </w:t>
      </w:r>
      <w:r w:rsidRPr="00C428C7">
        <w:t xml:space="preserve">Clara Espinosa </w:t>
      </w:r>
      <w:proofErr w:type="gramStart"/>
      <w:r w:rsidRPr="00C428C7">
        <w:t>del</w:t>
      </w:r>
      <w:proofErr w:type="gramEnd"/>
      <w:r w:rsidRPr="00C428C7">
        <w:t xml:space="preserve"> Alba</w:t>
      </w:r>
      <w:r>
        <w:rPr>
          <w:lang w:eastAsia="ca-ES"/>
        </w:rPr>
        <w:t xml:space="preserve"> wrote the first draft of the manuscript. All authors revised the manuscript and agreed on the final version.</w:t>
      </w:r>
    </w:p>
    <w:p w14:paraId="2C026A60" w14:textId="77777777" w:rsidR="00F529C5" w:rsidRPr="00B32EB2" w:rsidRDefault="00F529C5" w:rsidP="00F529C5">
      <w:pPr>
        <w:spacing w:line="360" w:lineRule="auto"/>
        <w:rPr>
          <w:b/>
          <w:bCs/>
          <w:lang w:eastAsia="ca-ES"/>
        </w:rPr>
      </w:pPr>
      <w:r w:rsidRPr="00B32EB2">
        <w:rPr>
          <w:b/>
          <w:bCs/>
          <w:lang w:eastAsia="ca-ES"/>
        </w:rPr>
        <w:t xml:space="preserve">Data </w:t>
      </w:r>
      <w:r>
        <w:rPr>
          <w:b/>
          <w:bCs/>
          <w:lang w:eastAsia="ca-ES"/>
        </w:rPr>
        <w:t>availability statement</w:t>
      </w:r>
    </w:p>
    <w:p w14:paraId="73B7A66F" w14:textId="3066BCE1" w:rsidR="00F529C5" w:rsidRPr="00B32EB2" w:rsidRDefault="00F529C5" w:rsidP="00F529C5">
      <w:pPr>
        <w:spacing w:line="360" w:lineRule="auto"/>
        <w:rPr>
          <w:rStyle w:val="Hipervnculo"/>
          <w:color w:val="auto"/>
          <w:u w:val="none"/>
        </w:rPr>
      </w:pPr>
      <w:r>
        <w:rPr>
          <w:lang w:eastAsia="ca-ES"/>
        </w:rPr>
        <w:t>The data that support the findings of this study is available in the Supporting Information of this article and r</w:t>
      </w:r>
      <w:r w:rsidRPr="00927584">
        <w:t>aw data and R script for a</w:t>
      </w:r>
      <w:r>
        <w:t>nalysis are available in GitHub</w:t>
      </w:r>
      <w:r w:rsidR="003429B1">
        <w:t xml:space="preserve"> (</w:t>
      </w:r>
      <w:r w:rsidR="00B4516F" w:rsidRPr="00B4516F">
        <w:t>https://github.com/clara-espinosa/Germination_phenology</w:t>
      </w:r>
      <w:r w:rsidR="003429B1">
        <w:t xml:space="preserve">) </w:t>
      </w:r>
      <w:r>
        <w:t xml:space="preserve">and stored in </w:t>
      </w:r>
      <w:proofErr w:type="spellStart"/>
      <w:r>
        <w:t>Zenodo</w:t>
      </w:r>
      <w:proofErr w:type="spellEnd"/>
      <w:r w:rsidR="003429B1">
        <w:t xml:space="preserve"> (</w:t>
      </w:r>
      <w:hyperlink r:id="rId10" w:history="1">
        <w:r w:rsidR="00B4516F" w:rsidRPr="00A17E17">
          <w:rPr>
            <w:rStyle w:val="Hipervnculo"/>
          </w:rPr>
          <w:t>https://zenodo.org/doi/10.5281/zenodo.11242675</w:t>
        </w:r>
      </w:hyperlink>
      <w:r w:rsidR="003429B1">
        <w:t>)</w:t>
      </w:r>
      <w:r>
        <w:t>.</w:t>
      </w:r>
    </w:p>
    <w:p w14:paraId="6778EE0D" w14:textId="77777777" w:rsidR="00F529C5" w:rsidRPr="00B35BE9" w:rsidRDefault="00F529C5" w:rsidP="00F529C5">
      <w:pPr>
        <w:spacing w:after="0" w:line="360" w:lineRule="auto"/>
        <w:textAlignment w:val="baseline"/>
        <w:rPr>
          <w:rFonts w:eastAsia="Times New Roman"/>
          <w:b/>
          <w:bCs/>
          <w:bdr w:val="none" w:sz="0" w:space="0" w:color="auto" w:frame="1"/>
          <w:lang w:eastAsia="ca-ES"/>
        </w:rPr>
      </w:pPr>
      <w:r>
        <w:rPr>
          <w:rFonts w:eastAsia="Times New Roman"/>
          <w:b/>
          <w:bCs/>
          <w:bdr w:val="none" w:sz="0" w:space="0" w:color="auto" w:frame="1"/>
          <w:lang w:eastAsia="ca-ES"/>
        </w:rPr>
        <w:lastRenderedPageBreak/>
        <w:t>Conflict of interest statement</w:t>
      </w:r>
    </w:p>
    <w:p w14:paraId="338118C3" w14:textId="794A005C" w:rsidR="00F529C5" w:rsidRDefault="00F529C5" w:rsidP="003429B1">
      <w:pPr>
        <w:spacing w:after="0" w:line="360" w:lineRule="auto"/>
        <w:textAlignment w:val="baseline"/>
        <w:rPr>
          <w:rFonts w:eastAsia="Times New Roman"/>
          <w:bdr w:val="none" w:sz="0" w:space="0" w:color="auto" w:frame="1"/>
          <w:lang w:eastAsia="ca-ES"/>
        </w:rPr>
      </w:pPr>
      <w:r w:rsidRPr="00B35BE9">
        <w:rPr>
          <w:rFonts w:eastAsia="Times New Roman"/>
          <w:bdr w:val="none" w:sz="0" w:space="0" w:color="auto" w:frame="1"/>
          <w:lang w:eastAsia="ca-ES"/>
        </w:rPr>
        <w:t>None declared.</w:t>
      </w:r>
    </w:p>
    <w:p w14:paraId="5BAACE0F" w14:textId="25F5FE85" w:rsidR="002E16CC" w:rsidRPr="00F95F23" w:rsidRDefault="002E16CC" w:rsidP="00914E3A">
      <w:pPr>
        <w:pStyle w:val="Ttulo2"/>
        <w:spacing w:after="160" w:line="480" w:lineRule="auto"/>
        <w:rPr>
          <w:rFonts w:eastAsia="Times New Roman"/>
          <w:lang w:eastAsia="ca-ES"/>
        </w:rPr>
      </w:pPr>
      <w:r>
        <w:rPr>
          <w:rFonts w:eastAsia="Times New Roman"/>
          <w:bdr w:val="none" w:sz="0" w:space="0" w:color="auto" w:frame="1"/>
          <w:lang w:eastAsia="ca-ES"/>
        </w:rPr>
        <w:t>Abstract</w:t>
      </w:r>
      <w:r w:rsidRPr="00F95F23">
        <w:rPr>
          <w:rFonts w:eastAsia="Times New Roman"/>
          <w:bdr w:val="none" w:sz="0" w:space="0" w:color="auto" w:frame="1"/>
          <w:lang w:eastAsia="ca-ES"/>
        </w:rPr>
        <w:t xml:space="preserve"> </w:t>
      </w:r>
    </w:p>
    <w:p w14:paraId="42AFFDE6" w14:textId="6579E452" w:rsidR="002E16CC" w:rsidRPr="002977B0" w:rsidRDefault="002977B0" w:rsidP="00914E3A">
      <w:pPr>
        <w:spacing w:line="480" w:lineRule="auto"/>
        <w:jc w:val="both"/>
        <w:rPr>
          <w:rFonts w:eastAsia="Times New Roman" w:cstheme="minorHAnsi"/>
          <w:color w:val="000000" w:themeColor="text1"/>
          <w:lang w:eastAsia="ca-ES"/>
        </w:rPr>
      </w:pPr>
      <w:r w:rsidRPr="002977B0">
        <w:rPr>
          <w:rFonts w:eastAsia="Times New Roman" w:cstheme="minorHAnsi"/>
          <w:color w:val="000000" w:themeColor="text1"/>
          <w:lang w:eastAsia="ca-ES"/>
        </w:rPr>
        <w:t xml:space="preserve">1. </w:t>
      </w:r>
      <w:r w:rsidR="00CE21BB">
        <w:rPr>
          <w:rFonts w:eastAsia="Times New Roman" w:cstheme="minorHAnsi"/>
          <w:color w:val="000000" w:themeColor="text1"/>
          <w:lang w:eastAsia="ca-ES"/>
        </w:rPr>
        <w:t xml:space="preserve">In most terrestrial plants, regeneration depends on the ability of seeds to germinate at the most favourable climatic conditions. </w:t>
      </w:r>
      <w:proofErr w:type="gramStart"/>
      <w:r w:rsidR="00D40A6B">
        <w:rPr>
          <w:rFonts w:eastAsia="Times New Roman" w:cstheme="minorHAnsi"/>
          <w:color w:val="000000" w:themeColor="text1"/>
          <w:lang w:eastAsia="ca-ES"/>
        </w:rPr>
        <w:t>U</w:t>
      </w:r>
      <w:r w:rsidR="002E16CC" w:rsidRPr="002977B0">
        <w:rPr>
          <w:rFonts w:eastAsia="Times New Roman" w:cstheme="minorHAnsi"/>
          <w:color w:val="000000" w:themeColor="text1"/>
          <w:lang w:eastAsia="ca-ES"/>
        </w:rPr>
        <w:t>nderstanding seed germination phenology</w:t>
      </w:r>
      <w:proofErr w:type="gramEnd"/>
      <w:r w:rsidR="002E16CC" w:rsidRPr="002977B0">
        <w:rPr>
          <w:rFonts w:eastAsia="Times New Roman" w:cstheme="minorHAnsi"/>
          <w:color w:val="000000" w:themeColor="text1"/>
          <w:lang w:eastAsia="ca-ES"/>
        </w:rPr>
        <w:t xml:space="preserve"> is </w:t>
      </w:r>
      <w:r w:rsidR="00D40A6B">
        <w:rPr>
          <w:rFonts w:eastAsia="Times New Roman" w:cstheme="minorHAnsi"/>
          <w:color w:val="000000" w:themeColor="text1"/>
          <w:lang w:eastAsia="ca-ES"/>
        </w:rPr>
        <w:t xml:space="preserve">thus </w:t>
      </w:r>
      <w:r w:rsidR="002E16CC" w:rsidRPr="002977B0">
        <w:rPr>
          <w:rFonts w:eastAsia="Times New Roman" w:cstheme="minorHAnsi"/>
          <w:color w:val="000000" w:themeColor="text1"/>
          <w:lang w:eastAsia="ca-ES"/>
        </w:rPr>
        <w:t xml:space="preserve">crucial for predicting plant responses to environmental changes. However, a substantial gap persists regarding how microclimatic conditions influence germination in seasonal ecosystems. </w:t>
      </w:r>
    </w:p>
    <w:p w14:paraId="74AC4255" w14:textId="34F908D5" w:rsidR="002E16CC" w:rsidRPr="002977B0" w:rsidRDefault="002977B0"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2. </w:t>
      </w:r>
      <w:r w:rsidR="00CE21BB">
        <w:rPr>
          <w:rFonts w:eastAsia="Times New Roman" w:cstheme="minorHAnsi"/>
          <w:color w:val="000000" w:themeColor="text1"/>
          <w:lang w:eastAsia="ca-ES"/>
        </w:rPr>
        <w:t xml:space="preserve">Here, we investigate the germination phenology of alpine plants in snow-related microclimates as a tool for predicting the resilience of </w:t>
      </w:r>
      <w:r w:rsidR="00F43E9F">
        <w:rPr>
          <w:rFonts w:eastAsia="Times New Roman" w:cstheme="minorHAnsi"/>
          <w:color w:val="000000" w:themeColor="text1"/>
          <w:lang w:eastAsia="ca-ES"/>
        </w:rPr>
        <w:t>plant</w:t>
      </w:r>
      <w:r w:rsidR="00CE21BB">
        <w:rPr>
          <w:rFonts w:eastAsia="Times New Roman" w:cstheme="minorHAnsi"/>
          <w:color w:val="000000" w:themeColor="text1"/>
          <w:lang w:eastAsia="ca-ES"/>
        </w:rPr>
        <w:t xml:space="preserve"> communities to climate change. </w:t>
      </w:r>
      <w:r w:rsidR="002E16CC" w:rsidRPr="002977B0">
        <w:rPr>
          <w:rFonts w:eastAsia="Times New Roman" w:cstheme="minorHAnsi"/>
          <w:color w:val="000000" w:themeColor="text1"/>
          <w:lang w:eastAsia="ca-ES"/>
        </w:rPr>
        <w:t xml:space="preserve">We conducted a continuous seasonal experiment with fresh seeds to investigate germination phenology in 54 </w:t>
      </w:r>
      <w:r w:rsidR="000D17A7">
        <w:rPr>
          <w:rFonts w:eastAsia="Times New Roman" w:cstheme="minorHAnsi"/>
          <w:color w:val="000000" w:themeColor="text1"/>
          <w:lang w:eastAsia="ca-ES"/>
        </w:rPr>
        <w:t xml:space="preserve">co-occurring </w:t>
      </w:r>
      <w:r w:rsidR="002E16CC" w:rsidRPr="002977B0">
        <w:rPr>
          <w:rFonts w:eastAsia="Times New Roman" w:cstheme="minorHAnsi"/>
          <w:color w:val="000000" w:themeColor="text1"/>
          <w:lang w:eastAsia="ca-ES"/>
        </w:rPr>
        <w:t xml:space="preserve">species from temperate and </w:t>
      </w:r>
      <w:r w:rsidR="00CA0072">
        <w:rPr>
          <w:rFonts w:eastAsia="Times New Roman" w:cstheme="minorHAnsi"/>
          <w:color w:val="000000" w:themeColor="text1"/>
          <w:lang w:eastAsia="ca-ES"/>
        </w:rPr>
        <w:t>m</w:t>
      </w:r>
      <w:r w:rsidR="00747EEE">
        <w:rPr>
          <w:rFonts w:eastAsia="Times New Roman" w:cstheme="minorHAnsi"/>
          <w:color w:val="000000" w:themeColor="text1"/>
          <w:lang w:eastAsia="ca-ES"/>
        </w:rPr>
        <w:t>editerranean</w:t>
      </w:r>
      <w:r w:rsidR="002E16CC" w:rsidRPr="002977B0">
        <w:rPr>
          <w:rFonts w:eastAsia="Times New Roman" w:cstheme="minorHAnsi"/>
          <w:color w:val="000000" w:themeColor="text1"/>
          <w:lang w:eastAsia="ca-ES"/>
        </w:rPr>
        <w:t xml:space="preserve"> alpine communities. Using </w:t>
      </w:r>
      <w:r w:rsidR="000D17A7">
        <w:rPr>
          <w:rFonts w:eastAsia="Times New Roman" w:cstheme="minorHAnsi"/>
          <w:color w:val="000000" w:themeColor="text1"/>
          <w:lang w:eastAsia="ca-ES"/>
        </w:rPr>
        <w:t xml:space="preserve">long-term </w:t>
      </w:r>
      <w:r w:rsidR="002E16CC" w:rsidRPr="002977B0">
        <w:rPr>
          <w:rFonts w:eastAsia="Times New Roman" w:cstheme="minorHAnsi"/>
          <w:color w:val="000000" w:themeColor="text1"/>
          <w:lang w:eastAsia="ca-ES"/>
        </w:rPr>
        <w:t xml:space="preserve">field microclimatic data series, we </w:t>
      </w:r>
      <w:r w:rsidR="00C36895">
        <w:rPr>
          <w:rFonts w:eastAsia="Times New Roman" w:cstheme="minorHAnsi"/>
          <w:color w:val="000000" w:themeColor="text1"/>
          <w:lang w:eastAsia="ca-ES"/>
        </w:rPr>
        <w:t xml:space="preserve">precisely </w:t>
      </w:r>
      <w:r w:rsidR="002E16CC" w:rsidRPr="002977B0">
        <w:rPr>
          <w:rFonts w:eastAsia="Times New Roman" w:cstheme="minorHAnsi"/>
          <w:color w:val="000000" w:themeColor="text1"/>
          <w:lang w:eastAsia="ca-ES"/>
        </w:rPr>
        <w:t xml:space="preserve">mimicked </w:t>
      </w:r>
      <w:r w:rsidR="00C36895">
        <w:rPr>
          <w:rFonts w:eastAsia="Times New Roman" w:cstheme="minorHAnsi"/>
          <w:color w:val="000000" w:themeColor="text1"/>
          <w:lang w:eastAsia="ca-ES"/>
        </w:rPr>
        <w:t>two contrasting microclimatic conditions: (1) windy exposed edges with snow-free</w:t>
      </w:r>
      <w:r w:rsidR="008C28AF">
        <w:rPr>
          <w:rFonts w:eastAsia="Times New Roman" w:cstheme="minorHAnsi"/>
          <w:color w:val="000000" w:themeColor="text1"/>
          <w:lang w:eastAsia="ca-ES"/>
        </w:rPr>
        <w:t xml:space="preserve"> </w:t>
      </w:r>
      <w:r w:rsidR="00C36895">
        <w:rPr>
          <w:rFonts w:eastAsia="Times New Roman" w:cstheme="minorHAnsi"/>
          <w:color w:val="000000" w:themeColor="text1"/>
          <w:lang w:eastAsia="ca-ES"/>
        </w:rPr>
        <w:t>period</w:t>
      </w:r>
      <w:r w:rsidR="00070399">
        <w:rPr>
          <w:rFonts w:eastAsia="Times New Roman" w:cstheme="minorHAnsi"/>
          <w:color w:val="000000" w:themeColor="text1"/>
          <w:lang w:eastAsia="ca-ES"/>
        </w:rPr>
        <w:t xml:space="preserve"> in winter</w:t>
      </w:r>
      <w:r w:rsidR="00C36895">
        <w:rPr>
          <w:rFonts w:eastAsia="Times New Roman" w:cstheme="minorHAnsi"/>
          <w:color w:val="000000" w:themeColor="text1"/>
          <w:lang w:eastAsia="ca-ES"/>
        </w:rPr>
        <w:t xml:space="preserve"> and warmer temperatures</w:t>
      </w:r>
      <w:r w:rsidR="00070399">
        <w:rPr>
          <w:rFonts w:eastAsia="Times New Roman" w:cstheme="minorHAnsi"/>
          <w:color w:val="000000" w:themeColor="text1"/>
          <w:lang w:eastAsia="ca-ES"/>
        </w:rPr>
        <w:t xml:space="preserve"> in summer</w:t>
      </w:r>
      <w:r w:rsidR="00336FD9">
        <w:rPr>
          <w:rFonts w:eastAsia="Times New Roman" w:cstheme="minorHAnsi"/>
          <w:color w:val="000000" w:themeColor="text1"/>
          <w:lang w:eastAsia="ca-ES"/>
        </w:rPr>
        <w:t xml:space="preserve"> (</w:t>
      </w:r>
      <w:r w:rsidR="00C36895">
        <w:rPr>
          <w:rFonts w:eastAsia="Times New Roman" w:cstheme="minorHAnsi"/>
          <w:color w:val="000000" w:themeColor="text1"/>
          <w:lang w:eastAsia="ca-ES"/>
        </w:rPr>
        <w:t>“</w:t>
      </w:r>
      <w:r w:rsidR="002E16CC" w:rsidRPr="002977B0">
        <w:rPr>
          <w:rFonts w:eastAsia="Times New Roman" w:cstheme="minorHAnsi"/>
          <w:color w:val="000000" w:themeColor="text1"/>
          <w:lang w:eastAsia="ca-ES"/>
        </w:rPr>
        <w:t>fellfield</w:t>
      </w:r>
      <w:r w:rsidR="00C36895">
        <w:rPr>
          <w:rFonts w:eastAsia="Times New Roman" w:cstheme="minorHAnsi"/>
          <w:color w:val="000000" w:themeColor="text1"/>
          <w:lang w:eastAsia="ca-ES"/>
        </w:rPr>
        <w:t>”)</w:t>
      </w:r>
      <w:r w:rsidR="002E16CC" w:rsidRPr="002977B0">
        <w:rPr>
          <w:rFonts w:eastAsia="Times New Roman" w:cstheme="minorHAnsi"/>
          <w:color w:val="000000" w:themeColor="text1"/>
          <w:lang w:eastAsia="ca-ES"/>
        </w:rPr>
        <w:t xml:space="preserve"> and </w:t>
      </w:r>
      <w:r w:rsidR="00C36895">
        <w:rPr>
          <w:rFonts w:eastAsia="Times New Roman" w:cstheme="minorHAnsi"/>
          <w:color w:val="000000" w:themeColor="text1"/>
          <w:lang w:eastAsia="ca-ES"/>
        </w:rPr>
        <w:t>(2) sheltered areas with lengthy snow cover and cooler temperatures (“</w:t>
      </w:r>
      <w:r w:rsidR="002E16CC" w:rsidRPr="002977B0">
        <w:rPr>
          <w:rFonts w:eastAsia="Times New Roman" w:cstheme="minorHAnsi"/>
          <w:color w:val="000000" w:themeColor="text1"/>
          <w:lang w:eastAsia="ca-ES"/>
        </w:rPr>
        <w:t>snowbed</w:t>
      </w:r>
      <w:r w:rsidR="00C36895">
        <w:rPr>
          <w:rFonts w:eastAsia="Times New Roman" w:cstheme="minorHAnsi"/>
          <w:color w:val="000000" w:themeColor="text1"/>
          <w:lang w:eastAsia="ca-ES"/>
        </w:rPr>
        <w:t>”)</w:t>
      </w:r>
      <w:r w:rsidR="002E16CC" w:rsidRPr="002977B0">
        <w:rPr>
          <w:rFonts w:eastAsia="Times New Roman" w:cstheme="minorHAnsi"/>
          <w:color w:val="000000" w:themeColor="text1"/>
          <w:lang w:eastAsia="ca-ES"/>
        </w:rPr>
        <w:t xml:space="preserve"> in growth chambers</w:t>
      </w:r>
      <w:r w:rsidR="00C36895">
        <w:rPr>
          <w:rFonts w:eastAsia="Times New Roman" w:cstheme="minorHAnsi"/>
          <w:color w:val="000000" w:themeColor="text1"/>
          <w:lang w:eastAsia="ca-ES"/>
        </w:rPr>
        <w:t xml:space="preserve">. </w:t>
      </w:r>
      <w:r w:rsidR="00F43E9F">
        <w:rPr>
          <w:rFonts w:eastAsia="Times New Roman" w:cstheme="minorHAnsi"/>
          <w:color w:val="000000" w:themeColor="text1"/>
          <w:lang w:eastAsia="ca-ES"/>
        </w:rPr>
        <w:t>We</w:t>
      </w:r>
      <w:r w:rsidR="00C36895">
        <w:rPr>
          <w:rFonts w:eastAsia="Times New Roman" w:cstheme="minorHAnsi"/>
          <w:color w:val="000000" w:themeColor="text1"/>
          <w:lang w:eastAsia="ca-ES"/>
        </w:rPr>
        <w:t xml:space="preserve"> validated the laboratory results with</w:t>
      </w:r>
      <w:r w:rsidR="002E16CC" w:rsidRPr="002977B0">
        <w:rPr>
          <w:rFonts w:eastAsia="Times New Roman" w:cstheme="minorHAnsi"/>
          <w:color w:val="000000" w:themeColor="text1"/>
          <w:lang w:eastAsia="ca-ES"/>
        </w:rPr>
        <w:t xml:space="preserve"> field sowing experiments</w:t>
      </w:r>
      <w:r w:rsidR="00445F79">
        <w:rPr>
          <w:rFonts w:eastAsia="Times New Roman" w:cstheme="minorHAnsi"/>
          <w:color w:val="000000" w:themeColor="text1"/>
          <w:lang w:eastAsia="ca-ES"/>
        </w:rPr>
        <w:t xml:space="preserve"> to provide a complete picture of germination phenology</w:t>
      </w:r>
      <w:r w:rsidR="002E16CC" w:rsidRPr="002977B0">
        <w:rPr>
          <w:rFonts w:eastAsia="Times New Roman" w:cstheme="minorHAnsi"/>
          <w:color w:val="000000" w:themeColor="text1"/>
          <w:lang w:eastAsia="ca-ES"/>
        </w:rPr>
        <w:t xml:space="preserve">. </w:t>
      </w:r>
    </w:p>
    <w:p w14:paraId="0F79B8A8" w14:textId="7338AE5C" w:rsidR="002E16CC" w:rsidRPr="002977B0" w:rsidRDefault="002977B0"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3. </w:t>
      </w:r>
      <w:r w:rsidR="008C28AF">
        <w:rPr>
          <w:rFonts w:eastAsia="Times New Roman" w:cstheme="minorHAnsi"/>
          <w:color w:val="000000" w:themeColor="text1"/>
          <w:lang w:eastAsia="ca-ES"/>
        </w:rPr>
        <w:t xml:space="preserve">The analysis of phenology traits </w:t>
      </w:r>
      <w:r w:rsidR="00CE21BB">
        <w:rPr>
          <w:rFonts w:eastAsia="Times New Roman" w:cstheme="minorHAnsi"/>
          <w:color w:val="000000" w:themeColor="text1"/>
          <w:lang w:eastAsia="ca-ES"/>
        </w:rPr>
        <w:t xml:space="preserve">demonstrated that both communities displayed </w:t>
      </w:r>
      <w:r w:rsidR="00CE21BB" w:rsidRPr="002977B0">
        <w:rPr>
          <w:rFonts w:eastAsia="Times New Roman" w:cstheme="minorHAnsi"/>
          <w:color w:val="000000" w:themeColor="text1"/>
          <w:lang w:eastAsia="ca-ES"/>
        </w:rPr>
        <w:t>similar responses to microclimatic variation</w:t>
      </w:r>
      <w:r w:rsidR="000D17A7">
        <w:rPr>
          <w:rFonts w:eastAsia="Times New Roman" w:cstheme="minorHAnsi"/>
          <w:color w:val="000000" w:themeColor="text1"/>
          <w:lang w:eastAsia="ca-ES"/>
        </w:rPr>
        <w:t>.</w:t>
      </w:r>
      <w:r w:rsidR="002E16CC" w:rsidRPr="002977B0">
        <w:rPr>
          <w:rFonts w:eastAsia="Times New Roman" w:cstheme="minorHAnsi"/>
          <w:color w:val="000000" w:themeColor="text1"/>
          <w:lang w:eastAsia="ca-ES"/>
        </w:rPr>
        <w:t xml:space="preserve"> </w:t>
      </w:r>
      <w:r w:rsidR="00F43E9F">
        <w:rPr>
          <w:rFonts w:cstheme="minorHAnsi"/>
        </w:rPr>
        <w:t>A</w:t>
      </w:r>
      <w:r w:rsidR="007B580A">
        <w:rPr>
          <w:rFonts w:cstheme="minorHAnsi"/>
        </w:rPr>
        <w:t xml:space="preserve">ccumulated </w:t>
      </w:r>
      <w:r w:rsidR="007B580A" w:rsidRPr="00F95F23">
        <w:rPr>
          <w:rFonts w:eastAsia="Times New Roman" w:cstheme="minorHAnsi"/>
          <w:color w:val="000000"/>
          <w:lang w:eastAsia="ca-ES"/>
        </w:rPr>
        <w:t xml:space="preserve">microclimatic differences of </w:t>
      </w:r>
      <w:r w:rsidR="007B580A">
        <w:rPr>
          <w:rFonts w:eastAsia="Times New Roman" w:cstheme="minorHAnsi"/>
          <w:color w:val="000000"/>
          <w:lang w:eastAsia="ca-ES"/>
        </w:rPr>
        <w:t>2-3</w:t>
      </w:r>
      <w:r w:rsidR="007B580A" w:rsidRPr="00F95F23">
        <w:rPr>
          <w:rFonts w:eastAsia="Times New Roman" w:cstheme="minorHAnsi"/>
          <w:color w:val="000000"/>
          <w:lang w:eastAsia="ca-ES"/>
        </w:rPr>
        <w:t xml:space="preserve"> degrees Celsius</w:t>
      </w:r>
      <w:r w:rsidR="00070399">
        <w:rPr>
          <w:rFonts w:eastAsia="Times New Roman" w:cstheme="minorHAnsi"/>
          <w:color w:val="000000"/>
          <w:lang w:eastAsia="ca-ES"/>
        </w:rPr>
        <w:t xml:space="preserve"> a week</w:t>
      </w:r>
      <w:r w:rsidR="000D17A7">
        <w:rPr>
          <w:rFonts w:eastAsia="Times New Roman" w:cstheme="minorHAnsi"/>
          <w:color w:val="000000"/>
          <w:lang w:eastAsia="ca-ES"/>
        </w:rPr>
        <w:t>,</w:t>
      </w:r>
      <w:r w:rsidR="007B580A">
        <w:rPr>
          <w:rFonts w:eastAsia="Times New Roman" w:cstheme="minorHAnsi"/>
          <w:color w:val="000000"/>
          <w:lang w:eastAsia="ca-ES"/>
        </w:rPr>
        <w:t xml:space="preserve"> across a whole year in the laboratory</w:t>
      </w:r>
      <w:r w:rsidR="000D17A7">
        <w:rPr>
          <w:rFonts w:eastAsia="Times New Roman" w:cstheme="minorHAnsi"/>
          <w:color w:val="000000"/>
          <w:lang w:eastAsia="ca-ES"/>
        </w:rPr>
        <w:t>,</w:t>
      </w:r>
      <w:r w:rsidR="007B580A" w:rsidRPr="00F95F23">
        <w:rPr>
          <w:rFonts w:eastAsia="Times New Roman" w:cstheme="minorHAnsi"/>
          <w:color w:val="000000"/>
          <w:lang w:eastAsia="ca-ES"/>
        </w:rPr>
        <w:t xml:space="preserve"> resulted </w:t>
      </w:r>
      <w:r w:rsidR="007B580A">
        <w:rPr>
          <w:rFonts w:eastAsia="Times New Roman" w:cstheme="minorHAnsi"/>
          <w:color w:val="000000"/>
          <w:lang w:eastAsia="ca-ES"/>
        </w:rPr>
        <w:t>in a</w:t>
      </w:r>
      <w:r w:rsidR="007B580A" w:rsidRPr="00F95F23">
        <w:rPr>
          <w:rFonts w:eastAsia="Times New Roman" w:cstheme="minorHAnsi"/>
          <w:color w:val="000000"/>
          <w:lang w:eastAsia="ca-ES"/>
        </w:rPr>
        <w:t xml:space="preserve"> </w:t>
      </w:r>
      <w:r w:rsidR="007B580A">
        <w:rPr>
          <w:rFonts w:eastAsia="Times New Roman" w:cstheme="minorHAnsi"/>
          <w:color w:val="000000"/>
          <w:lang w:eastAsia="ca-ES"/>
        </w:rPr>
        <w:t>quantifiable</w:t>
      </w:r>
      <w:r w:rsidR="00CE21BB">
        <w:rPr>
          <w:rFonts w:eastAsia="Times New Roman" w:cstheme="minorHAnsi"/>
          <w:color w:val="000000"/>
          <w:lang w:eastAsia="ca-ES"/>
        </w:rPr>
        <w:t xml:space="preserve"> germination</w:t>
      </w:r>
      <w:r w:rsidR="007B580A">
        <w:rPr>
          <w:rFonts w:eastAsia="Times New Roman" w:cstheme="minorHAnsi"/>
          <w:color w:val="000000"/>
          <w:lang w:eastAsia="ca-ES"/>
        </w:rPr>
        <w:t xml:space="preserve"> </w:t>
      </w:r>
      <w:r w:rsidR="007B580A" w:rsidRPr="00F95F23">
        <w:rPr>
          <w:rFonts w:eastAsia="Times New Roman" w:cstheme="minorHAnsi"/>
          <w:color w:val="000000"/>
          <w:lang w:eastAsia="ca-ES"/>
        </w:rPr>
        <w:t>phenology delay</w:t>
      </w:r>
      <w:r w:rsidR="007B580A">
        <w:rPr>
          <w:rFonts w:eastAsia="Times New Roman" w:cstheme="minorHAnsi"/>
          <w:color w:val="000000"/>
          <w:lang w:eastAsia="ca-ES"/>
        </w:rPr>
        <w:t xml:space="preserve">, with an average of 60 and 45 days in snowbed </w:t>
      </w:r>
      <w:r w:rsidR="000D17A7">
        <w:rPr>
          <w:rFonts w:eastAsia="Times New Roman" w:cstheme="minorHAnsi"/>
          <w:color w:val="000000"/>
          <w:lang w:eastAsia="ca-ES"/>
        </w:rPr>
        <w:t>conditions</w:t>
      </w:r>
      <w:r w:rsidR="002E16CC" w:rsidRPr="002977B0">
        <w:rPr>
          <w:rFonts w:eastAsia="Times New Roman" w:cstheme="minorHAnsi"/>
          <w:color w:val="000000" w:themeColor="text1"/>
          <w:lang w:eastAsia="ca-ES"/>
        </w:rPr>
        <w:t xml:space="preserve">. </w:t>
      </w:r>
      <w:r w:rsidR="00CE21BB">
        <w:rPr>
          <w:rFonts w:eastAsia="Times New Roman" w:cstheme="minorHAnsi"/>
          <w:color w:val="000000" w:themeColor="text1"/>
          <w:lang w:eastAsia="ca-ES"/>
        </w:rPr>
        <w:t xml:space="preserve">The results from climatic chambers under realistic microclimatic conditions were consistent with </w:t>
      </w:r>
      <w:r w:rsidR="00951B60">
        <w:rPr>
          <w:rFonts w:eastAsia="Times New Roman" w:cstheme="minorHAnsi"/>
          <w:color w:val="000000" w:themeColor="text1"/>
          <w:lang w:eastAsia="ca-ES"/>
        </w:rPr>
        <w:t xml:space="preserve">the germination phenology registered from </w:t>
      </w:r>
      <w:r w:rsidR="00CE21BB">
        <w:rPr>
          <w:rFonts w:eastAsia="Times New Roman" w:cstheme="minorHAnsi"/>
          <w:color w:val="000000" w:themeColor="text1"/>
          <w:lang w:eastAsia="ca-ES"/>
        </w:rPr>
        <w:t xml:space="preserve">field experiments. </w:t>
      </w:r>
      <w:r w:rsidR="000D17A7">
        <w:rPr>
          <w:rFonts w:eastAsia="Times New Roman" w:cstheme="minorHAnsi"/>
          <w:color w:val="000000" w:themeColor="text1"/>
          <w:lang w:eastAsia="ca-ES"/>
        </w:rPr>
        <w:t>We also observed macroclimatic effects resulting in</w:t>
      </w:r>
      <w:r w:rsidR="002E16CC" w:rsidRPr="002977B0">
        <w:rPr>
          <w:rFonts w:eastAsia="Times New Roman" w:cstheme="minorHAnsi"/>
          <w:color w:val="000000" w:themeColor="text1"/>
          <w:lang w:eastAsia="ca-ES"/>
        </w:rPr>
        <w:t xml:space="preserve"> reduced dormancy and increased autumn germination in </w:t>
      </w:r>
      <w:r w:rsidR="00CA0072">
        <w:rPr>
          <w:rFonts w:eastAsia="Times New Roman" w:cstheme="minorHAnsi"/>
          <w:color w:val="000000" w:themeColor="text1"/>
          <w:lang w:eastAsia="ca-ES"/>
        </w:rPr>
        <w:t>m</w:t>
      </w:r>
      <w:r w:rsidR="00747EEE">
        <w:rPr>
          <w:rFonts w:eastAsia="Times New Roman" w:cstheme="minorHAnsi"/>
          <w:color w:val="000000" w:themeColor="text1"/>
          <w:lang w:eastAsia="ca-ES"/>
        </w:rPr>
        <w:t>editerranean</w:t>
      </w:r>
      <w:r w:rsidR="002E16CC" w:rsidRPr="002977B0">
        <w:rPr>
          <w:rFonts w:eastAsia="Times New Roman" w:cstheme="minorHAnsi"/>
          <w:color w:val="000000" w:themeColor="text1"/>
          <w:lang w:eastAsia="ca-ES"/>
        </w:rPr>
        <w:t xml:space="preserve"> </w:t>
      </w:r>
      <w:r w:rsidR="00E72AE9">
        <w:rPr>
          <w:rFonts w:eastAsia="Times New Roman" w:cstheme="minorHAnsi"/>
          <w:color w:val="000000" w:themeColor="text1"/>
          <w:lang w:eastAsia="ca-ES"/>
        </w:rPr>
        <w:t>alpine species</w:t>
      </w:r>
      <w:r w:rsidR="002E16CC" w:rsidRPr="002977B0">
        <w:rPr>
          <w:rFonts w:eastAsia="Times New Roman" w:cstheme="minorHAnsi"/>
          <w:color w:val="000000" w:themeColor="text1"/>
          <w:lang w:eastAsia="ca-ES"/>
        </w:rPr>
        <w:t>.</w:t>
      </w:r>
      <w:r w:rsidR="00951B60" w:rsidRPr="00951B60">
        <w:rPr>
          <w:rFonts w:eastAsia="Times New Roman" w:cstheme="minorHAnsi"/>
          <w:color w:val="000000" w:themeColor="text1"/>
          <w:lang w:eastAsia="ca-ES"/>
        </w:rPr>
        <w:t xml:space="preserve"> </w:t>
      </w:r>
    </w:p>
    <w:p w14:paraId="4BADCF96" w14:textId="13A25DEA" w:rsidR="002E16CC" w:rsidRPr="002977B0" w:rsidRDefault="00DE7C04"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Synthesis. </w:t>
      </w:r>
      <w:r w:rsidR="00F43E9F">
        <w:rPr>
          <w:rFonts w:eastAsia="Times New Roman" w:cstheme="minorHAnsi"/>
          <w:color w:val="000000" w:themeColor="text1"/>
          <w:lang w:eastAsia="ca-ES"/>
        </w:rPr>
        <w:t>This</w:t>
      </w:r>
      <w:r w:rsidR="00E72AE9" w:rsidRPr="002977B0">
        <w:rPr>
          <w:rFonts w:eastAsia="Times New Roman" w:cstheme="minorHAnsi"/>
          <w:color w:val="000000" w:themeColor="text1"/>
          <w:lang w:eastAsia="ca-ES"/>
        </w:rPr>
        <w:t xml:space="preserve"> </w:t>
      </w:r>
      <w:r w:rsidR="000D17A7">
        <w:rPr>
          <w:rFonts w:eastAsia="Times New Roman" w:cstheme="minorHAnsi"/>
          <w:color w:val="000000" w:themeColor="text1"/>
          <w:lang w:eastAsia="ca-ES"/>
        </w:rPr>
        <w:t xml:space="preserve">study combines novel laboratory and field experimentation to tackle the understudied topic of germination phenology in </w:t>
      </w:r>
      <w:r w:rsidR="00F43E9F">
        <w:rPr>
          <w:rFonts w:eastAsia="Times New Roman" w:cstheme="minorHAnsi"/>
          <w:color w:val="000000" w:themeColor="text1"/>
          <w:lang w:eastAsia="ca-ES"/>
        </w:rPr>
        <w:t>habitats</w:t>
      </w:r>
      <w:r w:rsidR="000D17A7">
        <w:rPr>
          <w:rFonts w:eastAsia="Times New Roman" w:cstheme="minorHAnsi"/>
          <w:color w:val="000000" w:themeColor="text1"/>
          <w:lang w:eastAsia="ca-ES"/>
        </w:rPr>
        <w:t xml:space="preserve"> with </w:t>
      </w:r>
      <w:r w:rsidR="004F4C36">
        <w:rPr>
          <w:rFonts w:eastAsia="Times New Roman" w:cstheme="minorHAnsi"/>
          <w:color w:val="000000" w:themeColor="text1"/>
          <w:lang w:eastAsia="ca-ES"/>
        </w:rPr>
        <w:t>sharp microclimatic gradients</w:t>
      </w:r>
      <w:r w:rsidR="000D17A7">
        <w:rPr>
          <w:rFonts w:eastAsia="Times New Roman" w:cstheme="minorHAnsi"/>
          <w:color w:val="000000" w:themeColor="text1"/>
          <w:lang w:eastAsia="ca-ES"/>
        </w:rPr>
        <w:t xml:space="preserve">. </w:t>
      </w:r>
      <w:r w:rsidR="00920418">
        <w:rPr>
          <w:rFonts w:eastAsia="Times New Roman" w:cstheme="minorHAnsi"/>
          <w:color w:val="000000" w:themeColor="text1"/>
          <w:lang w:eastAsia="ca-ES"/>
        </w:rPr>
        <w:lastRenderedPageBreak/>
        <w:t>Specifically, our findings</w:t>
      </w:r>
      <w:r w:rsidR="000D17A7">
        <w:rPr>
          <w:rFonts w:eastAsia="Times New Roman" w:cstheme="minorHAnsi"/>
          <w:color w:val="000000" w:themeColor="text1"/>
          <w:lang w:eastAsia="ca-ES"/>
        </w:rPr>
        <w:t xml:space="preserve"> </w:t>
      </w:r>
      <w:r w:rsidR="002E16CC" w:rsidRPr="002977B0">
        <w:rPr>
          <w:rFonts w:eastAsia="Times New Roman" w:cstheme="minorHAnsi"/>
          <w:color w:val="000000" w:themeColor="text1"/>
          <w:lang w:eastAsia="ca-ES"/>
        </w:rPr>
        <w:t xml:space="preserve">suggest a predictable phenological shift in the germination of alpine plants along microclimatic gradients. In </w:t>
      </w:r>
      <w:r w:rsidR="002E16CC" w:rsidRPr="002977B0">
        <w:rPr>
          <w:rFonts w:eastAsia="Times New Roman" w:cstheme="minorHAnsi"/>
          <w:lang w:eastAsia="ca-ES"/>
        </w:rPr>
        <w:t xml:space="preserve">warmer conditions with reduced snow cover, alpine species </w:t>
      </w:r>
      <w:proofErr w:type="gramStart"/>
      <w:r w:rsidR="002E16CC" w:rsidRPr="002977B0">
        <w:rPr>
          <w:rFonts w:eastAsia="Times New Roman" w:cstheme="minorHAnsi"/>
          <w:lang w:eastAsia="ca-ES"/>
        </w:rPr>
        <w:t>are expected</w:t>
      </w:r>
      <w:proofErr w:type="gramEnd"/>
      <w:r w:rsidR="002E16CC" w:rsidRPr="002977B0">
        <w:rPr>
          <w:rFonts w:eastAsia="Times New Roman" w:cstheme="minorHAnsi"/>
          <w:lang w:eastAsia="ca-ES"/>
        </w:rPr>
        <w:t xml:space="preserve"> to </w:t>
      </w:r>
      <w:r w:rsidR="007E7F6B">
        <w:rPr>
          <w:rFonts w:eastAsia="Times New Roman" w:cstheme="minorHAnsi"/>
          <w:lang w:eastAsia="ca-ES"/>
        </w:rPr>
        <w:t>advance</w:t>
      </w:r>
      <w:r w:rsidR="007E7F6B" w:rsidRPr="002977B0">
        <w:rPr>
          <w:rFonts w:eastAsia="Times New Roman" w:cstheme="minorHAnsi"/>
          <w:lang w:eastAsia="ca-ES"/>
        </w:rPr>
        <w:t xml:space="preserve"> </w:t>
      </w:r>
      <w:r w:rsidR="002E16CC" w:rsidRPr="002977B0">
        <w:rPr>
          <w:rFonts w:eastAsia="Times New Roman" w:cstheme="minorHAnsi"/>
          <w:lang w:eastAsia="ca-ES"/>
        </w:rPr>
        <w:t xml:space="preserve">germination 52 days on average, </w:t>
      </w:r>
      <w:r w:rsidR="002E16CC" w:rsidRPr="002977B0">
        <w:rPr>
          <w:rFonts w:eastAsia="Times New Roman" w:cstheme="minorHAnsi"/>
          <w:color w:val="000000" w:themeColor="text1"/>
          <w:lang w:eastAsia="ca-ES"/>
        </w:rPr>
        <w:t xml:space="preserve">with potential disrupting effects on cold-adapted </w:t>
      </w:r>
      <w:r w:rsidR="007D64B5">
        <w:rPr>
          <w:rFonts w:eastAsia="Times New Roman" w:cstheme="minorHAnsi"/>
          <w:color w:val="000000" w:themeColor="text1"/>
          <w:lang w:eastAsia="ca-ES"/>
        </w:rPr>
        <w:t>species with strict germination requirements</w:t>
      </w:r>
      <w:r w:rsidR="002E16CC" w:rsidRPr="002977B0">
        <w:rPr>
          <w:rFonts w:eastAsia="Times New Roman" w:cstheme="minorHAnsi"/>
          <w:color w:val="000000" w:themeColor="text1"/>
          <w:lang w:eastAsia="ca-ES"/>
        </w:rPr>
        <w:t>.</w:t>
      </w:r>
      <w:r w:rsidR="00445F79">
        <w:rPr>
          <w:rFonts w:eastAsia="Times New Roman" w:cstheme="minorHAnsi"/>
          <w:color w:val="000000" w:themeColor="text1"/>
          <w:lang w:eastAsia="ca-ES"/>
        </w:rPr>
        <w:t xml:space="preserve"> </w:t>
      </w:r>
      <w:r w:rsidR="00920418">
        <w:rPr>
          <w:rFonts w:eastAsia="Times New Roman" w:cstheme="minorHAnsi"/>
          <w:color w:val="000000" w:themeColor="text1"/>
          <w:lang w:eastAsia="ca-ES"/>
        </w:rPr>
        <w:t>This highlights the role of germination phenology to</w:t>
      </w:r>
      <w:r w:rsidR="00951B60">
        <w:rPr>
          <w:rFonts w:eastAsia="Times New Roman" w:cstheme="minorHAnsi"/>
          <w:color w:val="000000" w:themeColor="text1"/>
          <w:lang w:eastAsia="ca-ES"/>
        </w:rPr>
        <w:t xml:space="preserve"> determine plant-environmental relationships in mid-latitude ecosystems, with strong impact on plant </w:t>
      </w:r>
      <w:r w:rsidR="00397747">
        <w:rPr>
          <w:rFonts w:eastAsia="Times New Roman" w:cstheme="minorHAnsi"/>
          <w:color w:val="000000" w:themeColor="text1"/>
          <w:lang w:eastAsia="ca-ES"/>
        </w:rPr>
        <w:t>establishment</w:t>
      </w:r>
      <w:r w:rsidR="00951B60">
        <w:rPr>
          <w:rFonts w:eastAsia="Times New Roman" w:cstheme="minorHAnsi"/>
          <w:color w:val="000000" w:themeColor="text1"/>
          <w:lang w:eastAsia="ca-ES"/>
        </w:rPr>
        <w:t xml:space="preserve"> and extinction risks under local microclimatic gradients.</w:t>
      </w:r>
    </w:p>
    <w:p w14:paraId="3B51A07C" w14:textId="257B4D37" w:rsidR="002E16CC" w:rsidRPr="00A847BA" w:rsidRDefault="007D6B65" w:rsidP="00914E3A">
      <w:pPr>
        <w:pStyle w:val="Textoindependiente"/>
        <w:spacing w:line="480" w:lineRule="auto"/>
        <w:rPr>
          <w:rFonts w:eastAsia="Times New Roman" w:cstheme="minorHAnsi"/>
          <w:b/>
          <w:bCs/>
          <w:color w:val="000000"/>
          <w:lang w:val="fr-FR" w:eastAsia="ca-ES"/>
        </w:rPr>
      </w:pPr>
      <w:proofErr w:type="gramStart"/>
      <w:r w:rsidRPr="00A847BA">
        <w:rPr>
          <w:rFonts w:eastAsia="Times New Roman"/>
          <w:b/>
          <w:bCs/>
          <w:bdr w:val="none" w:sz="0" w:space="0" w:color="auto" w:frame="1"/>
          <w:lang w:val="fr-FR" w:eastAsia="ca-ES"/>
        </w:rPr>
        <w:t>Keywords:</w:t>
      </w:r>
      <w:proofErr w:type="gramEnd"/>
      <w:r w:rsidRPr="00A847BA">
        <w:rPr>
          <w:rFonts w:eastAsia="Times New Roman"/>
          <w:b/>
          <w:bCs/>
          <w:bdr w:val="none" w:sz="0" w:space="0" w:color="auto" w:frame="1"/>
          <w:lang w:val="fr-FR" w:eastAsia="ca-ES"/>
        </w:rPr>
        <w:t xml:space="preserve"> </w:t>
      </w:r>
      <w:r w:rsidRPr="00A847BA">
        <w:rPr>
          <w:rFonts w:eastAsia="Times New Roman"/>
          <w:bdr w:val="none" w:sz="0" w:space="0" w:color="auto" w:frame="1"/>
          <w:lang w:val="fr-FR" w:eastAsia="ca-ES"/>
        </w:rPr>
        <w:t xml:space="preserve">Alpine </w:t>
      </w:r>
      <w:proofErr w:type="spellStart"/>
      <w:r w:rsidRPr="00A847BA">
        <w:rPr>
          <w:rFonts w:eastAsia="Times New Roman"/>
          <w:bdr w:val="none" w:sz="0" w:space="0" w:color="auto" w:frame="1"/>
          <w:lang w:val="fr-FR" w:eastAsia="ca-ES"/>
        </w:rPr>
        <w:t>microhabitats</w:t>
      </w:r>
      <w:proofErr w:type="spellEnd"/>
      <w:r w:rsidRPr="00A847BA">
        <w:rPr>
          <w:rFonts w:eastAsia="Times New Roman"/>
          <w:bdr w:val="none" w:sz="0" w:space="0" w:color="auto" w:frame="1"/>
          <w:lang w:val="fr-FR" w:eastAsia="ca-ES"/>
        </w:rPr>
        <w:t xml:space="preserve">, </w:t>
      </w:r>
      <w:proofErr w:type="spellStart"/>
      <w:r w:rsidRPr="00A847BA">
        <w:rPr>
          <w:rFonts w:eastAsia="Times New Roman"/>
          <w:bdr w:val="none" w:sz="0" w:space="0" w:color="auto" w:frame="1"/>
          <w:lang w:val="fr-FR" w:eastAsia="ca-ES"/>
        </w:rPr>
        <w:t>climate</w:t>
      </w:r>
      <w:proofErr w:type="spellEnd"/>
      <w:r w:rsidRPr="00A847BA">
        <w:rPr>
          <w:rFonts w:eastAsia="Times New Roman"/>
          <w:bdr w:val="none" w:sz="0" w:space="0" w:color="auto" w:frame="1"/>
          <w:lang w:val="fr-FR" w:eastAsia="ca-ES"/>
        </w:rPr>
        <w:t xml:space="preserve"> change, germination </w:t>
      </w:r>
      <w:proofErr w:type="spellStart"/>
      <w:r w:rsidRPr="00A847BA">
        <w:rPr>
          <w:rFonts w:eastAsia="Times New Roman"/>
          <w:bdr w:val="none" w:sz="0" w:space="0" w:color="auto" w:frame="1"/>
          <w:lang w:val="fr-FR" w:eastAsia="ca-ES"/>
        </w:rPr>
        <w:t>phenology</w:t>
      </w:r>
      <w:proofErr w:type="spellEnd"/>
      <w:r w:rsidRPr="00A847BA">
        <w:rPr>
          <w:rFonts w:eastAsia="Times New Roman"/>
          <w:bdr w:val="none" w:sz="0" w:space="0" w:color="auto" w:frame="1"/>
          <w:lang w:val="fr-FR" w:eastAsia="ca-ES"/>
        </w:rPr>
        <w:t xml:space="preserve">, germination shift, </w:t>
      </w:r>
      <w:proofErr w:type="spellStart"/>
      <w:r w:rsidRPr="00A847BA">
        <w:rPr>
          <w:rFonts w:eastAsia="Times New Roman"/>
          <w:bdr w:val="none" w:sz="0" w:space="0" w:color="auto" w:frame="1"/>
          <w:lang w:val="fr-FR" w:eastAsia="ca-ES"/>
        </w:rPr>
        <w:t>microclimate</w:t>
      </w:r>
      <w:proofErr w:type="spellEnd"/>
      <w:r w:rsidRPr="00A847BA">
        <w:rPr>
          <w:rFonts w:eastAsia="Times New Roman"/>
          <w:bdr w:val="none" w:sz="0" w:space="0" w:color="auto" w:frame="1"/>
          <w:lang w:val="fr-FR" w:eastAsia="ca-ES"/>
        </w:rPr>
        <w:t xml:space="preserve">, </w:t>
      </w:r>
      <w:r w:rsidR="00CA0072">
        <w:rPr>
          <w:rFonts w:eastAsia="Times New Roman"/>
          <w:bdr w:val="none" w:sz="0" w:space="0" w:color="auto" w:frame="1"/>
          <w:lang w:val="fr-FR" w:eastAsia="ca-ES"/>
        </w:rPr>
        <w:t>m</w:t>
      </w:r>
      <w:r w:rsidR="00747EEE" w:rsidRPr="00A847BA">
        <w:rPr>
          <w:rFonts w:eastAsia="Times New Roman"/>
          <w:bdr w:val="none" w:sz="0" w:space="0" w:color="auto" w:frame="1"/>
          <w:lang w:val="fr-FR" w:eastAsia="ca-ES"/>
        </w:rPr>
        <w:t>editerranean</w:t>
      </w:r>
      <w:r w:rsidRPr="00A847BA">
        <w:rPr>
          <w:rFonts w:eastAsia="Times New Roman"/>
          <w:bdr w:val="none" w:sz="0" w:space="0" w:color="auto" w:frame="1"/>
          <w:lang w:val="fr-FR" w:eastAsia="ca-ES"/>
        </w:rPr>
        <w:t xml:space="preserve"> alpine, </w:t>
      </w:r>
      <w:proofErr w:type="spellStart"/>
      <w:r w:rsidRPr="00A847BA">
        <w:rPr>
          <w:rFonts w:eastAsia="Times New Roman"/>
          <w:bdr w:val="none" w:sz="0" w:space="0" w:color="auto" w:frame="1"/>
          <w:lang w:val="fr-FR" w:eastAsia="ca-ES"/>
        </w:rPr>
        <w:t>temperate</w:t>
      </w:r>
      <w:proofErr w:type="spellEnd"/>
      <w:r w:rsidRPr="00A847BA">
        <w:rPr>
          <w:rFonts w:eastAsia="Times New Roman"/>
          <w:bdr w:val="none" w:sz="0" w:space="0" w:color="auto" w:frame="1"/>
          <w:lang w:val="fr-FR" w:eastAsia="ca-ES"/>
        </w:rPr>
        <w:t xml:space="preserve"> alpine, reproductive </w:t>
      </w:r>
      <w:proofErr w:type="spellStart"/>
      <w:r w:rsidR="00F43065" w:rsidRPr="00A847BA">
        <w:rPr>
          <w:rFonts w:eastAsia="Times New Roman"/>
          <w:bdr w:val="none" w:sz="0" w:space="0" w:color="auto" w:frame="1"/>
          <w:lang w:val="fr-FR" w:eastAsia="ca-ES"/>
        </w:rPr>
        <w:t>ecology</w:t>
      </w:r>
      <w:proofErr w:type="spellEnd"/>
      <w:r w:rsidR="00F43065" w:rsidRPr="00A847BA">
        <w:rPr>
          <w:rFonts w:eastAsia="Times New Roman"/>
          <w:bdr w:val="none" w:sz="0" w:space="0" w:color="auto" w:frame="1"/>
          <w:lang w:val="fr-FR" w:eastAsia="ca-ES"/>
        </w:rPr>
        <w:t xml:space="preserve">, reproductive </w:t>
      </w:r>
      <w:proofErr w:type="spellStart"/>
      <w:r w:rsidRPr="00A847BA">
        <w:rPr>
          <w:rFonts w:eastAsia="Times New Roman"/>
          <w:bdr w:val="none" w:sz="0" w:space="0" w:color="auto" w:frame="1"/>
          <w:lang w:val="fr-FR" w:eastAsia="ca-ES"/>
        </w:rPr>
        <w:t>phenology</w:t>
      </w:r>
      <w:proofErr w:type="spellEnd"/>
      <w:r w:rsidRPr="00A847BA">
        <w:rPr>
          <w:rFonts w:eastAsia="Times New Roman"/>
          <w:bdr w:val="none" w:sz="0" w:space="0" w:color="auto" w:frame="1"/>
          <w:lang w:val="fr-FR" w:eastAsia="ca-ES"/>
        </w:rPr>
        <w:t>.</w:t>
      </w:r>
      <w:r w:rsidRPr="00A847BA">
        <w:rPr>
          <w:rFonts w:eastAsia="Times New Roman" w:cstheme="minorHAnsi"/>
          <w:b/>
          <w:bCs/>
          <w:color w:val="000000"/>
          <w:lang w:val="fr-FR" w:eastAsia="ca-ES"/>
        </w:rPr>
        <w:t xml:space="preserve"> </w:t>
      </w:r>
    </w:p>
    <w:p w14:paraId="590D6676" w14:textId="2B16C73D" w:rsidR="00951B60" w:rsidRPr="006D377F" w:rsidRDefault="00951B60" w:rsidP="00951B60">
      <w:pPr>
        <w:pStyle w:val="Ttulo2"/>
        <w:spacing w:after="160" w:line="480" w:lineRule="auto"/>
        <w:rPr>
          <w:rFonts w:eastAsia="Times New Roman"/>
          <w:bdr w:val="none" w:sz="0" w:space="0" w:color="auto" w:frame="1"/>
          <w:lang w:val="es-ES" w:eastAsia="ca-ES"/>
        </w:rPr>
      </w:pPr>
      <w:proofErr w:type="spellStart"/>
      <w:r w:rsidRPr="006D377F">
        <w:rPr>
          <w:rFonts w:eastAsia="Times New Roman"/>
          <w:bdr w:val="none" w:sz="0" w:space="0" w:color="auto" w:frame="1"/>
          <w:lang w:val="es-ES" w:eastAsia="ca-ES"/>
        </w:rPr>
        <w:t>Translated</w:t>
      </w:r>
      <w:proofErr w:type="spellEnd"/>
      <w:r w:rsidRPr="006D377F">
        <w:rPr>
          <w:rFonts w:eastAsia="Times New Roman"/>
          <w:bdr w:val="none" w:sz="0" w:space="0" w:color="auto" w:frame="1"/>
          <w:lang w:val="es-ES" w:eastAsia="ca-ES"/>
        </w:rPr>
        <w:t xml:space="preserve"> </w:t>
      </w:r>
      <w:proofErr w:type="spellStart"/>
      <w:r w:rsidRPr="006D377F">
        <w:rPr>
          <w:rFonts w:eastAsia="Times New Roman"/>
          <w:bdr w:val="none" w:sz="0" w:space="0" w:color="auto" w:frame="1"/>
          <w:lang w:val="es-ES" w:eastAsia="ca-ES"/>
        </w:rPr>
        <w:t>Abstract</w:t>
      </w:r>
      <w:proofErr w:type="spellEnd"/>
    </w:p>
    <w:p w14:paraId="59107DC6" w14:textId="2B68DC8C" w:rsidR="00397747" w:rsidRPr="00264CEB" w:rsidRDefault="00951B60" w:rsidP="00EF0D57">
      <w:pPr>
        <w:spacing w:line="480" w:lineRule="auto"/>
        <w:jc w:val="both"/>
        <w:rPr>
          <w:lang w:val="es-ES" w:eastAsia="ca-ES"/>
        </w:rPr>
      </w:pPr>
      <w:r w:rsidRPr="00397747">
        <w:rPr>
          <w:lang w:val="es-ES" w:eastAsia="ca-ES"/>
        </w:rPr>
        <w:t xml:space="preserve"> </w:t>
      </w:r>
      <w:r w:rsidR="00397747">
        <w:rPr>
          <w:lang w:val="es-ES" w:eastAsia="ca-ES"/>
        </w:rPr>
        <w:t>1.</w:t>
      </w:r>
      <w:r w:rsidR="00397747" w:rsidRPr="00264CEB">
        <w:rPr>
          <w:lang w:val="es-ES" w:eastAsia="ca-ES"/>
        </w:rPr>
        <w:t xml:space="preserve"> En plantas terrestres, la regeneración depende de la habilidad de las semillas para germinar en las condiciones climáticas más favorables. Por </w:t>
      </w:r>
      <w:r w:rsidR="00B118C1">
        <w:rPr>
          <w:lang w:val="es-ES" w:eastAsia="ca-ES"/>
        </w:rPr>
        <w:t xml:space="preserve">lo </w:t>
      </w:r>
      <w:r w:rsidR="00397747" w:rsidRPr="00264CEB">
        <w:rPr>
          <w:lang w:val="es-ES" w:eastAsia="ca-ES"/>
        </w:rPr>
        <w:t xml:space="preserve">tanto, entender la fenología de la germinación es crucial para predecir </w:t>
      </w:r>
      <w:r w:rsidR="00B118C1">
        <w:rPr>
          <w:lang w:val="es-ES" w:eastAsia="ca-ES"/>
        </w:rPr>
        <w:t xml:space="preserve">las </w:t>
      </w:r>
      <w:r w:rsidR="00397747" w:rsidRPr="00264CEB">
        <w:rPr>
          <w:lang w:val="es-ES" w:eastAsia="ca-ES"/>
        </w:rPr>
        <w:t xml:space="preserve">respuestas de las plantas </w:t>
      </w:r>
      <w:r w:rsidR="00B118C1">
        <w:rPr>
          <w:lang w:val="es-ES" w:eastAsia="ca-ES"/>
        </w:rPr>
        <w:t xml:space="preserve">frente </w:t>
      </w:r>
      <w:r w:rsidR="00397747" w:rsidRPr="00264CEB">
        <w:rPr>
          <w:lang w:val="es-ES" w:eastAsia="ca-ES"/>
        </w:rPr>
        <w:t xml:space="preserve">a cambios ambientales. Sin embargo, hay una considerable falta de conocimiento sobre como las condiciones </w:t>
      </w:r>
      <w:proofErr w:type="spellStart"/>
      <w:r w:rsidR="00397747" w:rsidRPr="00264CEB">
        <w:rPr>
          <w:lang w:val="es-ES" w:eastAsia="ca-ES"/>
        </w:rPr>
        <w:t>microclimáticas</w:t>
      </w:r>
      <w:proofErr w:type="spellEnd"/>
      <w:r w:rsidR="00397747" w:rsidRPr="00264CEB">
        <w:rPr>
          <w:lang w:val="es-ES" w:eastAsia="ca-ES"/>
        </w:rPr>
        <w:t xml:space="preserve"> influencian la germinación en ecosistemas estacionales. </w:t>
      </w:r>
    </w:p>
    <w:p w14:paraId="68B5F416" w14:textId="72A0FDDB" w:rsidR="00397747" w:rsidRDefault="00397747" w:rsidP="00EF0D57">
      <w:pPr>
        <w:spacing w:line="480" w:lineRule="auto"/>
        <w:jc w:val="both"/>
        <w:rPr>
          <w:lang w:val="es-ES" w:eastAsia="ca-ES"/>
        </w:rPr>
      </w:pPr>
      <w:r w:rsidRPr="00264CEB">
        <w:rPr>
          <w:lang w:val="es-ES" w:eastAsia="ca-ES"/>
        </w:rPr>
        <w:t>2.</w:t>
      </w:r>
      <w:r>
        <w:rPr>
          <w:lang w:val="es-ES" w:eastAsia="ca-ES"/>
        </w:rPr>
        <w:t xml:space="preserve"> </w:t>
      </w:r>
      <w:r w:rsidRPr="00264CEB">
        <w:rPr>
          <w:lang w:val="es-ES" w:eastAsia="ca-ES"/>
        </w:rPr>
        <w:t xml:space="preserve">En este estudio, investigamos la fenología de la germinación de plantas alpinas en gradientes de nieve a través de una nueva metodología </w:t>
      </w:r>
      <w:r w:rsidR="00B118C1">
        <w:rPr>
          <w:lang w:val="es-ES" w:eastAsia="ca-ES"/>
        </w:rPr>
        <w:t xml:space="preserve">como herramienta </w:t>
      </w:r>
      <w:r w:rsidRPr="00264CEB">
        <w:rPr>
          <w:lang w:val="es-ES" w:eastAsia="ca-ES"/>
        </w:rPr>
        <w:t xml:space="preserve">para predecir la resiliencia de las comunidades alpinas al cambio climático. Realizamos un experimento estacional continuo con semillas frescas para investigar la fenología de la germinación de 54 especies que coocurren en comunidades alpinas </w:t>
      </w:r>
      <w:r w:rsidR="00B118C1">
        <w:rPr>
          <w:lang w:val="es-ES" w:eastAsia="ca-ES"/>
        </w:rPr>
        <w:t>m</w:t>
      </w:r>
      <w:r w:rsidR="00B118C1" w:rsidRPr="00264CEB">
        <w:rPr>
          <w:lang w:val="es-ES" w:eastAsia="ca-ES"/>
        </w:rPr>
        <w:t>editerráneas</w:t>
      </w:r>
      <w:r w:rsidRPr="00264CEB">
        <w:rPr>
          <w:lang w:val="es-ES" w:eastAsia="ca-ES"/>
        </w:rPr>
        <w:t xml:space="preserve"> y templadas. Usando series a largo plazo de datos </w:t>
      </w:r>
      <w:proofErr w:type="spellStart"/>
      <w:r w:rsidRPr="00264CEB">
        <w:rPr>
          <w:lang w:val="es-ES" w:eastAsia="ca-ES"/>
        </w:rPr>
        <w:t>microclimáticos</w:t>
      </w:r>
      <w:proofErr w:type="spellEnd"/>
      <w:r w:rsidRPr="00264CEB">
        <w:rPr>
          <w:lang w:val="es-ES" w:eastAsia="ca-ES"/>
        </w:rPr>
        <w:t xml:space="preserve"> de campo, simulamos de forma precisa dos condiciones </w:t>
      </w:r>
      <w:proofErr w:type="spellStart"/>
      <w:r w:rsidRPr="00264CEB">
        <w:rPr>
          <w:lang w:val="es-ES" w:eastAsia="ca-ES"/>
        </w:rPr>
        <w:t>microclimáticas</w:t>
      </w:r>
      <w:proofErr w:type="spellEnd"/>
      <w:r w:rsidRPr="00264CEB">
        <w:rPr>
          <w:lang w:val="es-ES" w:eastAsia="ca-ES"/>
        </w:rPr>
        <w:t xml:space="preserve"> contrastantes: (1) crestas expuestas al viento, con períodos sin nieve en invierno y temperaturas altas en verano (i.e. “</w:t>
      </w:r>
      <w:proofErr w:type="spellStart"/>
      <w:r w:rsidRPr="00264CEB">
        <w:rPr>
          <w:lang w:val="es-ES" w:eastAsia="ca-ES"/>
        </w:rPr>
        <w:t>fellfield</w:t>
      </w:r>
      <w:proofErr w:type="spellEnd"/>
      <w:r w:rsidRPr="00264CEB">
        <w:rPr>
          <w:lang w:val="es-ES" w:eastAsia="ca-ES"/>
        </w:rPr>
        <w:t>”) y (2) áreas protegidas con un período largo de nieve en invierno y temperaturas frescas en verano</w:t>
      </w:r>
      <w:r>
        <w:rPr>
          <w:lang w:val="es-ES" w:eastAsia="ca-ES"/>
        </w:rPr>
        <w:t xml:space="preserve"> (i.e. “snowbed”)</w:t>
      </w:r>
      <w:r w:rsidRPr="00264CEB">
        <w:rPr>
          <w:lang w:val="es-ES" w:eastAsia="ca-ES"/>
        </w:rPr>
        <w:t xml:space="preserve">. Adicionalmente, validamos los resultados </w:t>
      </w:r>
      <w:r w:rsidRPr="00264CEB">
        <w:rPr>
          <w:lang w:val="es-ES" w:eastAsia="ca-ES"/>
        </w:rPr>
        <w:lastRenderedPageBreak/>
        <w:t xml:space="preserve">obtenidos en el laboratorio con experimentos de siembra en campo, para así, proveer una visión completa de la fenología de la germinación. </w:t>
      </w:r>
    </w:p>
    <w:p w14:paraId="2761E40F" w14:textId="77777777" w:rsidR="00397747" w:rsidRDefault="00397747" w:rsidP="00EF0D57">
      <w:pPr>
        <w:spacing w:line="480" w:lineRule="auto"/>
        <w:jc w:val="both"/>
        <w:rPr>
          <w:lang w:val="es-ES" w:eastAsia="ca-ES"/>
        </w:rPr>
      </w:pPr>
      <w:r>
        <w:rPr>
          <w:lang w:val="es-ES" w:eastAsia="ca-ES"/>
        </w:rPr>
        <w:t xml:space="preserve">3. El análisis de los caracteres de fenología de la germinación mostraron que las dos comunidades exhiben respuestas similares de fenología a la variación </w:t>
      </w:r>
      <w:proofErr w:type="spellStart"/>
      <w:r>
        <w:rPr>
          <w:lang w:val="es-ES" w:eastAsia="ca-ES"/>
        </w:rPr>
        <w:t>microclimática</w:t>
      </w:r>
      <w:proofErr w:type="spellEnd"/>
      <w:r>
        <w:rPr>
          <w:lang w:val="es-ES" w:eastAsia="ca-ES"/>
        </w:rPr>
        <w:t xml:space="preserve">. Nuestros resultados mostraron que pequeñas variaciones semanales de 2-3 grados Celsius, a lo largo de todo el año en los experimentos de laboratorio), resultaron en un retraso de la fenología de la germinación cuantificable, con promedios de entre 60 y 45 días en las condiciones de snowbed. Los resultados de las cámaras de germinación, bajo condiciones </w:t>
      </w:r>
      <w:proofErr w:type="spellStart"/>
      <w:r>
        <w:rPr>
          <w:lang w:val="es-ES" w:eastAsia="ca-ES"/>
        </w:rPr>
        <w:t>microclimáticas</w:t>
      </w:r>
      <w:proofErr w:type="spellEnd"/>
      <w:r>
        <w:rPr>
          <w:lang w:val="es-ES" w:eastAsia="ca-ES"/>
        </w:rPr>
        <w:t xml:space="preserve"> realistas, fueron consistentes con la fenología de la germinación registrada en los experimentos de campo. También observamos efectos </w:t>
      </w:r>
      <w:proofErr w:type="spellStart"/>
      <w:r>
        <w:rPr>
          <w:lang w:val="es-ES" w:eastAsia="ca-ES"/>
        </w:rPr>
        <w:t>macroclimáticos</w:t>
      </w:r>
      <w:proofErr w:type="spellEnd"/>
      <w:r>
        <w:rPr>
          <w:lang w:val="es-ES" w:eastAsia="ca-ES"/>
        </w:rPr>
        <w:t xml:space="preserve"> como una menor dormición y mayor germinación en otoño en aquellas semillas de la comunidad Mediterránea. </w:t>
      </w:r>
    </w:p>
    <w:p w14:paraId="51CA69BF" w14:textId="1C194540" w:rsidR="00C826E7" w:rsidRPr="00C826E7" w:rsidRDefault="00397747" w:rsidP="00F43E9F">
      <w:pPr>
        <w:spacing w:line="480" w:lineRule="auto"/>
        <w:jc w:val="both"/>
        <w:rPr>
          <w:lang w:val="es-ES" w:eastAsia="ca-ES"/>
        </w:rPr>
      </w:pPr>
      <w:r w:rsidRPr="00C826E7">
        <w:rPr>
          <w:lang w:val="es-ES" w:eastAsia="ca-ES"/>
        </w:rPr>
        <w:t xml:space="preserve">Síntesis. Nuestro estudio combina innovadora experimentación de laboratorio con datos de campo </w:t>
      </w:r>
      <w:r w:rsidR="00B118C1">
        <w:rPr>
          <w:lang w:val="es-ES" w:eastAsia="ca-ES"/>
        </w:rPr>
        <w:t xml:space="preserve">precisos </w:t>
      </w:r>
      <w:r w:rsidRPr="00C826E7">
        <w:rPr>
          <w:lang w:val="es-ES" w:eastAsia="ca-ES"/>
        </w:rPr>
        <w:t xml:space="preserve">para abordar el estudio de la fenología de la germinación en áreas alpinas con abruptos gradientes </w:t>
      </w:r>
      <w:proofErr w:type="spellStart"/>
      <w:r w:rsidRPr="00C826E7">
        <w:rPr>
          <w:lang w:val="es-ES" w:eastAsia="ca-ES"/>
        </w:rPr>
        <w:t>microclimáticos</w:t>
      </w:r>
      <w:proofErr w:type="spellEnd"/>
      <w:r w:rsidRPr="00C826E7">
        <w:rPr>
          <w:lang w:val="es-ES" w:eastAsia="ca-ES"/>
        </w:rPr>
        <w:t xml:space="preserve">. Los resultados sugieren una tendencia cuantificable en la fenología de la germinación debido a estos gradientes. En condiciones más cálidas y con poca nieve, se espera que las especies alpinas adelanten su germinación una media de 52 días, con potenciales efectos negativos en aquellas especies </w:t>
      </w:r>
      <w:r w:rsidR="00B118C1">
        <w:rPr>
          <w:lang w:val="es-ES" w:eastAsia="ca-ES"/>
        </w:rPr>
        <w:t xml:space="preserve">y comunidades </w:t>
      </w:r>
      <w:r w:rsidRPr="00C826E7">
        <w:rPr>
          <w:lang w:val="es-ES" w:eastAsia="ca-ES"/>
        </w:rPr>
        <w:t xml:space="preserve">adaptadas a germinar en condiciones más frías. Nuestros resultados indican que la fenología en la regeneración es un proceso crucial para determinar las relaciones entre plantas y ambiente en zonas alpinas de latitud media, con importantes impactos en el establecimiento de las plantas y en los riesgos de extinción bajo condiciones </w:t>
      </w:r>
      <w:proofErr w:type="spellStart"/>
      <w:r w:rsidRPr="00C826E7">
        <w:rPr>
          <w:lang w:val="es-ES" w:eastAsia="ca-ES"/>
        </w:rPr>
        <w:t>microclimáticas</w:t>
      </w:r>
      <w:proofErr w:type="spellEnd"/>
      <w:r w:rsidRPr="00C826E7">
        <w:rPr>
          <w:lang w:val="es-ES" w:eastAsia="ca-ES"/>
        </w:rPr>
        <w:t xml:space="preserve"> locales.</w:t>
      </w:r>
      <w:r>
        <w:rPr>
          <w:lang w:val="es-ES" w:eastAsia="ca-ES"/>
        </w:rPr>
        <w:t xml:space="preserve"> </w:t>
      </w:r>
    </w:p>
    <w:p w14:paraId="4D222CCA" w14:textId="6D8FA8F5" w:rsidR="00271C8A" w:rsidRPr="00F95F23" w:rsidRDefault="00B17E5D"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Introduction</w:t>
      </w:r>
    </w:p>
    <w:p w14:paraId="57606E68" w14:textId="03D6B8B1" w:rsidR="00586B8E" w:rsidRDefault="002D7BD0" w:rsidP="00914E3A">
      <w:pPr>
        <w:spacing w:after="0" w:line="480" w:lineRule="auto"/>
        <w:ind w:firstLine="708"/>
        <w:jc w:val="both"/>
        <w:textAlignment w:val="baseline"/>
        <w:rPr>
          <w:rFonts w:cstheme="minorHAnsi"/>
          <w:bCs/>
        </w:rPr>
      </w:pPr>
      <w:r w:rsidRPr="00F95F23">
        <w:t>Plant p</w:t>
      </w:r>
      <w:r w:rsidR="007F5525" w:rsidRPr="00F95F23">
        <w:t xml:space="preserve">henology </w:t>
      </w:r>
      <w:r w:rsidR="00814829">
        <w:t xml:space="preserve">informs about </w:t>
      </w:r>
      <w:r w:rsidR="002459F9" w:rsidRPr="00F95F23">
        <w:t>cyclical</w:t>
      </w:r>
      <w:r w:rsidR="007F5525" w:rsidRPr="00F95F23">
        <w:t xml:space="preserve"> patterns of </w:t>
      </w:r>
      <w:r w:rsidR="00FC3E7D" w:rsidRPr="00F95F23">
        <w:t xml:space="preserve">growth and </w:t>
      </w:r>
      <w:r w:rsidR="00232D03" w:rsidRPr="00F95F23">
        <w:t>development</w:t>
      </w:r>
      <w:r w:rsidR="00800A1E" w:rsidRPr="00F95F23">
        <w:t>al</w:t>
      </w:r>
      <w:r w:rsidR="00232D03" w:rsidRPr="00F95F23">
        <w:t xml:space="preserve"> stages</w:t>
      </w:r>
      <w:r w:rsidR="007F5525" w:rsidRPr="00F95F23">
        <w:t xml:space="preserve"> </w:t>
      </w:r>
      <w:r w:rsidR="007C50A0">
        <w:fldChar w:fldCharType="begin" w:fldLock="1"/>
      </w:r>
      <w:r w:rsidR="00ED72E7">
        <w:instrText>ADDIN CSL_CITATION {"citationItems":[{"id":"ITEM-1","itemData":{"DOI":"https://doi.org/10.1007/978-3-642-51863-8_3","author":[{"dropping-particle":"","family":"Hopp","given":"R.J.","non-dropping-particle":"","parse-names":false,"suffix":""}],"chapter-number":"Plant Phen","container-title":"Phenology and Seasonality Modeling. Ecological Studies, vol 8.","editor":[{"dropping-particle":"","family":"Lieth","given":"H.","non-dropping-particle":"","parse-names":false,"suffix":""}],"id":"ITEM-1","issued":{"date-parts":[["1974"]]},"publisher":"Springer","publisher-place":"Berlin, Heidelberg","title":"Plant Phenology Observation Networks","type":"chapter"},"uris":["http://www.mendeley.com/documents/?uuid=3f1ea4f6-c377-47c9-a4c1-53e799882c59"]}],"mendeley":{"formattedCitation":"(Hopp, 1974)","plainTextFormattedCitation":"(Hopp, 1974)","previouslyFormattedCitation":"(Hopp, 1974)"},"properties":{"noteIndex":0},"schema":"https://github.com/citation-style-language/schema/raw/master/csl-citation.json"}</w:instrText>
      </w:r>
      <w:r w:rsidR="007C50A0">
        <w:fldChar w:fldCharType="separate"/>
      </w:r>
      <w:r w:rsidR="007C50A0" w:rsidRPr="007C50A0">
        <w:rPr>
          <w:noProof/>
        </w:rPr>
        <w:t>(Hopp, 1974)</w:t>
      </w:r>
      <w:r w:rsidR="007C50A0">
        <w:fldChar w:fldCharType="end"/>
      </w:r>
      <w:r w:rsidR="00814829">
        <w:t xml:space="preserve"> which are </w:t>
      </w:r>
      <w:r w:rsidR="00E92DA8">
        <w:t xml:space="preserve">responsive to </w:t>
      </w:r>
      <w:r w:rsidR="007F67D2">
        <w:t>climate change</w:t>
      </w:r>
      <w:r w:rsidR="00886538">
        <w:t xml:space="preserve"> </w:t>
      </w:r>
      <w:r w:rsidR="00CE7290">
        <w:fldChar w:fldCharType="begin" w:fldLock="1"/>
      </w:r>
      <w:r w:rsidR="001F3D1C">
        <w:instrText>ADDIN CSL_CITATION {"citationItems":[{"id":"ITEM-1","itemData":{"DOI":"10.1073/pnas.1711221114","ISSN":"10916490","PMID":"29180401","abstract":"Phenological shifts constitute one of the clearest manifestations of climate warming. Advanced emergence is widely reported in high-latitude ectotherms, but a significant number of species exhibit delayed, or no change in, emergence. Here we present a mechanistic theoretical framework that reconciles these disparate observations and predicts population-level phenological patterns based solely on data on temperature responses of the underlying life history traits. Our model, parameterized with data from insects at different latitudes, shows that peak abundance occurs earlier in the year when warming increases the mean environmental temperature, but is delayed when warming increases the amplitude of seasonal fluctuations. We find that warming does not necessarily lead to a longer activity period in high-latitude species because it elevates summer temperatures above the upper limit for reproduction and development. Our findings both confirm and confound expectations for ectotherm species affected by climate warming: an increase in the mean temperature is more detrimental to low-latitude species adapted to high mean temperatures and low-amplitude seasonal fluctuations; an increase in seasonal fluctuations is more detrimental to high-latitude species adapted to low mean temperatures and high-amplitude fluctuations.","author":[{"dropping-particle":"","family":"Scranton","given":"Katherine","non-dropping-particle":"","parse-names":false,"suffix":""},{"dropping-particle":"","family":"Amarasekare","given":"Priyanga","non-dropping-particle":"","parse-names":false,"suffix":""}],"container-title":"Proceedings of the National Academy of Sciences of the United States of America","id":"ITEM-1","issue":"50","issued":{"date-parts":[["2017"]]},"page":"13212-13217","title":"Predicting phenological shifts in a changing climate","type":"article-journal","volume":"114"},"uris":["http://www.mendeley.com/documents/?uuid=ff0ed223-2153-4715-9ea7-ef9e1648382f"]}],"mendeley":{"formattedCitation":"(Scranton and Amarasekare, 2017)","plainTextFormattedCitation":"(Scranton and Amarasekare, 2017)","previouslyFormattedCitation":"(Scranton and Amarasekare, 2017)"},"properties":{"noteIndex":0},"schema":"https://github.com/citation-style-language/schema/raw/master/csl-citation.json"}</w:instrText>
      </w:r>
      <w:r w:rsidR="00CE7290">
        <w:fldChar w:fldCharType="separate"/>
      </w:r>
      <w:r w:rsidR="00CE7290" w:rsidRPr="00CE7290">
        <w:rPr>
          <w:noProof/>
        </w:rPr>
        <w:t>(Scranton and Amarasekare, 2017)</w:t>
      </w:r>
      <w:r w:rsidR="00CE7290">
        <w:fldChar w:fldCharType="end"/>
      </w:r>
      <w:r w:rsidR="00C51490" w:rsidRPr="00F95F23">
        <w:t>.</w:t>
      </w:r>
      <w:r w:rsidR="003231DA" w:rsidRPr="00F95F23">
        <w:t xml:space="preserve"> </w:t>
      </w:r>
      <w:r w:rsidR="00FD4871">
        <w:t>In seasonal climates</w:t>
      </w:r>
      <w:r w:rsidR="0070643B" w:rsidRPr="00F95F23">
        <w:t>, p</w:t>
      </w:r>
      <w:r w:rsidR="006C04F9" w:rsidRPr="00F95F23">
        <w:rPr>
          <w:rFonts w:cstheme="minorHAnsi"/>
        </w:rPr>
        <w:t xml:space="preserve">lant reproductive </w:t>
      </w:r>
      <w:r w:rsidR="00D97F44" w:rsidRPr="00F95F23">
        <w:rPr>
          <w:rFonts w:cstheme="minorHAnsi"/>
        </w:rPr>
        <w:t>strategies and phenology</w:t>
      </w:r>
      <w:r w:rsidR="00193F82" w:rsidRPr="00F95F23">
        <w:rPr>
          <w:rFonts w:cstheme="minorHAnsi"/>
        </w:rPr>
        <w:t xml:space="preserve"> </w:t>
      </w:r>
      <w:r w:rsidR="007A170D" w:rsidRPr="00F95F23">
        <w:rPr>
          <w:rFonts w:cstheme="minorHAnsi"/>
        </w:rPr>
        <w:t xml:space="preserve">have strong implications </w:t>
      </w:r>
      <w:r w:rsidR="00E732E6">
        <w:rPr>
          <w:rFonts w:cstheme="minorHAnsi"/>
        </w:rPr>
        <w:t>for</w:t>
      </w:r>
      <w:r w:rsidR="00E944FF">
        <w:rPr>
          <w:rFonts w:cstheme="minorHAnsi"/>
        </w:rPr>
        <w:t xml:space="preserve"> </w:t>
      </w:r>
      <w:r w:rsidR="00BE45A9">
        <w:rPr>
          <w:rFonts w:cstheme="minorHAnsi"/>
        </w:rPr>
        <w:lastRenderedPageBreak/>
        <w:t xml:space="preserve">species </w:t>
      </w:r>
      <w:r w:rsidR="00BA36ED">
        <w:rPr>
          <w:rFonts w:cstheme="minorHAnsi"/>
        </w:rPr>
        <w:t>fitness</w:t>
      </w:r>
      <w:r w:rsidR="00A4130B">
        <w:rPr>
          <w:rFonts w:cstheme="minorHAnsi"/>
        </w:rPr>
        <w:t>,</w:t>
      </w:r>
      <w:r w:rsidR="00BA36ED">
        <w:rPr>
          <w:rFonts w:cstheme="minorHAnsi"/>
        </w:rPr>
        <w:t xml:space="preserve"> </w:t>
      </w:r>
      <w:r w:rsidR="009F1A07">
        <w:rPr>
          <w:rFonts w:cstheme="minorHAnsi"/>
        </w:rPr>
        <w:t>which in turn affect</w:t>
      </w:r>
      <w:r w:rsidR="007A170D" w:rsidRPr="00F95F23">
        <w:rPr>
          <w:rFonts w:cstheme="minorHAnsi"/>
        </w:rPr>
        <w:t xml:space="preserve"> </w:t>
      </w:r>
      <w:r w:rsidR="00A4130B" w:rsidRPr="00F95F23">
        <w:rPr>
          <w:rFonts w:cstheme="minorHAnsi"/>
        </w:rPr>
        <w:t>commun</w:t>
      </w:r>
      <w:r w:rsidR="00A4130B">
        <w:rPr>
          <w:rFonts w:cstheme="minorHAnsi"/>
        </w:rPr>
        <w:t>ity</w:t>
      </w:r>
      <w:r w:rsidR="00A4130B" w:rsidRPr="00F95F23">
        <w:rPr>
          <w:rFonts w:cstheme="minorHAnsi"/>
        </w:rPr>
        <w:t xml:space="preserve"> </w:t>
      </w:r>
      <w:r w:rsidR="00BE45A9">
        <w:rPr>
          <w:rFonts w:cstheme="minorHAnsi"/>
        </w:rPr>
        <w:t>composition</w:t>
      </w:r>
      <w:r w:rsidR="007A170D" w:rsidRPr="00F95F23">
        <w:rPr>
          <w:rFonts w:cstheme="minorHAnsi"/>
        </w:rPr>
        <w:t xml:space="preserve"> </w:t>
      </w:r>
      <w:r w:rsidR="007A170D" w:rsidRPr="00F95F23">
        <w:rPr>
          <w:rFonts w:cstheme="minorHAnsi"/>
        </w:rPr>
        <w:fldChar w:fldCharType="begin" w:fldLock="1"/>
      </w:r>
      <w:r w:rsidR="00757D24" w:rsidRPr="00F95F23">
        <w:rPr>
          <w:rFonts w:cstheme="minorHAnsi"/>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7A170D" w:rsidRPr="00F95F23">
        <w:rPr>
          <w:rFonts w:cstheme="minorHAnsi"/>
        </w:rPr>
        <w:fldChar w:fldCharType="separate"/>
      </w:r>
      <w:r w:rsidR="00757D24" w:rsidRPr="00F95F23">
        <w:rPr>
          <w:rFonts w:cstheme="minorHAnsi"/>
          <w:noProof/>
        </w:rPr>
        <w:t xml:space="preserve">(Donohue, 2005; Poschlod </w:t>
      </w:r>
      <w:r w:rsidR="00757D24" w:rsidRPr="00F95F23">
        <w:rPr>
          <w:rFonts w:cstheme="minorHAnsi"/>
          <w:i/>
          <w:noProof/>
        </w:rPr>
        <w:t>et al.</w:t>
      </w:r>
      <w:r w:rsidR="00757D24" w:rsidRPr="00F95F23">
        <w:rPr>
          <w:rFonts w:cstheme="minorHAnsi"/>
          <w:noProof/>
        </w:rPr>
        <w:t>, 2013)</w:t>
      </w:r>
      <w:r w:rsidR="007A170D" w:rsidRPr="00F95F23">
        <w:rPr>
          <w:rFonts w:cstheme="minorHAnsi"/>
        </w:rPr>
        <w:fldChar w:fldCharType="end"/>
      </w:r>
      <w:r w:rsidR="00B9644F" w:rsidRPr="00F95F23">
        <w:rPr>
          <w:rFonts w:cstheme="minorHAnsi"/>
        </w:rPr>
        <w:t xml:space="preserve">. </w:t>
      </w:r>
      <w:r w:rsidR="00FA3DA2">
        <w:rPr>
          <w:rFonts w:cstheme="minorHAnsi"/>
        </w:rPr>
        <w:t>Studies</w:t>
      </w:r>
      <w:r w:rsidR="00A265CC" w:rsidRPr="00F95F23">
        <w:rPr>
          <w:rFonts w:cstheme="minorHAnsi"/>
        </w:rPr>
        <w:t xml:space="preserve"> </w:t>
      </w:r>
      <w:r w:rsidR="00045C10" w:rsidRPr="00F95F23">
        <w:rPr>
          <w:rFonts w:cstheme="minorHAnsi"/>
        </w:rPr>
        <w:t>focus</w:t>
      </w:r>
      <w:r w:rsidR="00045C10">
        <w:rPr>
          <w:rFonts w:cstheme="minorHAnsi"/>
        </w:rPr>
        <w:t>ing</w:t>
      </w:r>
      <w:r w:rsidR="00045C10" w:rsidRPr="00F95F23">
        <w:rPr>
          <w:rFonts w:cstheme="minorHAnsi"/>
        </w:rPr>
        <w:t xml:space="preserve"> </w:t>
      </w:r>
      <w:r w:rsidR="00A265CC" w:rsidRPr="00F95F23">
        <w:rPr>
          <w:rFonts w:cstheme="minorHAnsi"/>
        </w:rPr>
        <w:t>on reproductive phenology</w:t>
      </w:r>
      <w:r w:rsidR="00D548CC" w:rsidRPr="00F95F23">
        <w:rPr>
          <w:rFonts w:cstheme="minorHAnsi"/>
        </w:rPr>
        <w:t xml:space="preserve"> </w:t>
      </w:r>
      <w:r w:rsidR="00E01665" w:rsidRPr="00F95F23">
        <w:rPr>
          <w:rFonts w:cstheme="minorHAnsi"/>
        </w:rPr>
        <w:t xml:space="preserve">have </w:t>
      </w:r>
      <w:r w:rsidR="00F95F23">
        <w:rPr>
          <w:rFonts w:cstheme="minorHAnsi"/>
        </w:rPr>
        <w:t>centred</w:t>
      </w:r>
      <w:r w:rsidR="00D548CC" w:rsidRPr="00F95F23">
        <w:rPr>
          <w:rFonts w:cstheme="minorHAnsi"/>
        </w:rPr>
        <w:t xml:space="preserve"> </w:t>
      </w:r>
      <w:r w:rsidR="00ED0A8D" w:rsidRPr="00F95F23">
        <w:rPr>
          <w:rFonts w:cstheme="minorHAnsi"/>
        </w:rPr>
        <w:t>on</w:t>
      </w:r>
      <w:r w:rsidR="00D548CC" w:rsidRPr="00F95F23">
        <w:rPr>
          <w:rFonts w:cstheme="minorHAnsi"/>
        </w:rPr>
        <w:t xml:space="preserve"> flowering time, seed maturation and dispersal onset, describing a fast-slow continuum of reproductive phenology </w:t>
      </w:r>
      <w:r w:rsidR="00690BD9">
        <w:rPr>
          <w:rFonts w:cstheme="minorHAnsi"/>
        </w:rPr>
        <w:fldChar w:fldCharType="begin" w:fldLock="1"/>
      </w:r>
      <w:r w:rsidR="00690BD9">
        <w:rPr>
          <w:rFonts w:cstheme="minorHAnsi"/>
        </w:rPr>
        <w:instrText>ADDIN CSL_CITATION {"citationItems":[{"id":"ITEM-1","itemData":{"DOI":"10.1111/1365-2435.13098","ISSN":"13652435","abstract":"The phenology of organisms corresponds to the temporal match between the components of their life cycle and the seasonal distribution of resources and hazards. Flowering has been extensively studied to describe the reproductive phenology of plants, but in comparison, other key events for reproductive success such as the seed maturation period and the time of seed dispersal have been considerably less investigated. This study describes the temporal sequence of onset of flowering and seed dispersal, and the time necessary to mature seeds in 138 species growing in the strongly seasonal climate of Mediterranean southern France. Data for the three traits were compiled from several original surveys to characterize the reproductive phenology of 47 annual, 67 perennial herbaceous and 24 low stature woody species. The timing of these three phases was assessed in relation to local climatic conditions, and the degree to which they were coordinated was tested. All three phenological traits spanned a wide range of values from early spring to late summer. Annuals flowered slightly earlier than perennials but the largest difference between these groups was found for the seed maturation period, which was much shorter in annuals. This resulted in earlier dispersal dates in these species, which occurred before periods of high water deficit. Significant positive correlations were found between onset of flowering, onset of seed dispersal and seed maturation period. This suggests a consistent pattern of coordination between the different phases of reproductive phenology across species. Our results show that while the time slot for flowering appears restricted to periods with adequate temperature and water availability for most species, the seed maturation period and dispersal phase can occur during periods of substantial water deficit, at least for perennials. They also suggest that the different species can be arrayed along a fast-slow continuum based on reproductive events, from early flowering species with short seed maturation and early dispersal to late flowering species with long seed maturation and late dispersal. Whether this relates to the postulated fast-slow continuum identified for the functioning of vegetative organs is a promising avenue for future research. A plain language summary is available for this article.","author":[{"dropping-particle":"","family":"Segrestin","given":"Jules","non-dropping-particle":"","parse-names":false,"suffix":""},{"dropping-particle":"","family":"Bernard-Verdier","given":"Maud","non-dropping-particle":"","parse-names":false,"suffix":""},{"dropping-particle":"","family":"Violle","given":"Cyrille","non-dropping-particle":"","parse-names":false,"suffix":""},{"dropping-particle":"","family":"Richarte","given":"Jean","non-dropping-particle":"","parse-names":false,"suffix":""},{"dropping-particle":"","family":"Navas","given":"Marie Laure","non-dropping-particle":"","parse-names":false,"suffix":""},{"dropping-particle":"","family":"Garnier","given":"Eric","non-dropping-particle":"","parse-names":false,"suffix":""}],"container-title":"Functional Ecology","id":"ITEM-1","issue":"7","issued":{"date-parts":[["2018"]]},"page":"1770-1783","title":"When is the best time to flower and disperse? A comparative analysis of plant reproductive phenology in the Mediterranean","type":"article-journal","volume":"32"},"uris":["http://www.mendeley.com/documents/?uuid=9c2bd497-36b7-47fd-9406-fc5bb52d3363"]},{"id":"ITEM-2","itemData":{"DOI":"10.1111/nph.16165","ISSN":"14698137","PMID":"31486531","abstract":"Phenology, the study of seasonal timing of events in nature, plays a key role in the matching between organisms and their environment. Yet, it has been poorly integrated in trait-based descriptions of the plant phenotype. Here, we focus on three phases of reproductive phenology – time of flowering, time of seed dispersal and duration of seed maturation – to test how these traits relate to other recognized dimensions of plant functioning. Traits describing reproductive phenology, together with reproductive plant height, seed mass, area of a leaf, and traits involved in leaf economics, were compiled for 139 species growing under Mediterranean climate conditions. Across all species, flowering time was positively related to reproductive height, while the duration of seed maturation was related to leaf economics. Relationships differed among growth forms, however: flowering time and reproductive height were related both in annuals and in herbaceous perennials, whereas the duration of seed maturation was related to seed mass only in annuals; no correlations were found for woody species. Phenology relates to other dimensions of plant functioning in a complex manner, suggesting that it should be considered as an independent dimension in the context of plant strategies.","author":[{"dropping-particle":"","family":"Segrestin","given":"Jules","non-dropping-particle":"","parse-names":false,"suffix":""},{"dropping-particle":"","family":"Navas","given":"Marie Laure","non-dropping-particle":"","parse-names":false,"suffix":""},{"dropping-particle":"","family":"Garnier","given":"Eric","non-dropping-particle":"","parse-names":false,"suffix":""}],"container-title":"New Phytologist","id":"ITEM-2","issue":"2","issued":{"date-parts":[["2020"]]},"page":"740-753","title":"Reproductive phenology as a dimension of the phenotypic space in 139 plant species from the Mediterranean","type":"article-journal","volume":"225"},"uris":["http://www.mendeley.com/documents/?uuid=725be58a-2720-47e9-a55a-3a78af4477db"]}],"mendeley":{"formattedCitation":"(Segrestin &lt;i&gt;et al.&lt;/i&gt;, 2018; Segrestin, Navas and Garnier, 2020)","plainTextFormattedCitation":"(Segrestin et al., 2018; Segrestin, Navas and Garnier, 2020)","previouslyFormattedCitation":"(Segrestin &lt;i&gt;et al.&lt;/i&gt;, 2018; Segrestin, Navas and Garnier, 2020)"},"properties":{"noteIndex":0},"schema":"https://github.com/citation-style-language/schema/raw/master/csl-citation.json"}</w:instrText>
      </w:r>
      <w:r w:rsidR="00690BD9">
        <w:rPr>
          <w:rFonts w:cstheme="minorHAnsi"/>
        </w:rPr>
        <w:fldChar w:fldCharType="separate"/>
      </w:r>
      <w:r w:rsidR="00690BD9" w:rsidRPr="00690BD9">
        <w:rPr>
          <w:rFonts w:cstheme="minorHAnsi"/>
          <w:noProof/>
        </w:rPr>
        <w:t xml:space="preserve">(Segrestin </w:t>
      </w:r>
      <w:r w:rsidR="00690BD9" w:rsidRPr="00690BD9">
        <w:rPr>
          <w:rFonts w:cstheme="minorHAnsi"/>
          <w:i/>
          <w:noProof/>
        </w:rPr>
        <w:t>et al.</w:t>
      </w:r>
      <w:r w:rsidR="00690BD9" w:rsidRPr="00690BD9">
        <w:rPr>
          <w:rFonts w:cstheme="minorHAnsi"/>
          <w:noProof/>
        </w:rPr>
        <w:t>, 2018; Segrestin, Navas and Garnier, 2020)</w:t>
      </w:r>
      <w:r w:rsidR="00690BD9">
        <w:rPr>
          <w:rFonts w:cstheme="minorHAnsi"/>
        </w:rPr>
        <w:fldChar w:fldCharType="end"/>
      </w:r>
      <w:r w:rsidR="00765BAA" w:rsidRPr="00F95F23">
        <w:rPr>
          <w:rFonts w:cstheme="minorHAnsi"/>
        </w:rPr>
        <w:t xml:space="preserve">. </w:t>
      </w:r>
      <w:r w:rsidR="00ED0A8D" w:rsidRPr="00F95F23">
        <w:rPr>
          <w:rFonts w:cstheme="minorHAnsi"/>
        </w:rPr>
        <w:t xml:space="preserve">Comparatively, </w:t>
      </w:r>
      <w:r w:rsidR="00ED5EF8" w:rsidRPr="00F95F23">
        <w:rPr>
          <w:rFonts w:cstheme="minorHAnsi"/>
        </w:rPr>
        <w:t>few studies have focused on germination phenology</w:t>
      </w:r>
      <w:r w:rsidR="009700BD">
        <w:rPr>
          <w:rFonts w:cstheme="minorHAnsi"/>
        </w:rPr>
        <w:t>, despite</w:t>
      </w:r>
      <w:r w:rsidR="00ED5EF8" w:rsidRPr="00F95F23">
        <w:rPr>
          <w:rFonts w:cstheme="minorHAnsi"/>
        </w:rPr>
        <w:t xml:space="preserve"> </w:t>
      </w:r>
      <w:r w:rsidR="00716317">
        <w:rPr>
          <w:rFonts w:cstheme="minorHAnsi"/>
        </w:rPr>
        <w:t>being</w:t>
      </w:r>
      <w:r w:rsidR="00ED326A" w:rsidRPr="00F95F23">
        <w:rPr>
          <w:rFonts w:cstheme="minorHAnsi"/>
        </w:rPr>
        <w:t xml:space="preserve"> a sensitive and irreversible </w:t>
      </w:r>
      <w:r w:rsidR="00D22262" w:rsidRPr="00F95F23">
        <w:rPr>
          <w:rFonts w:cstheme="minorHAnsi"/>
          <w:bCs/>
        </w:rPr>
        <w:t xml:space="preserve">process </w:t>
      </w:r>
      <w:r w:rsidR="00CF32FB" w:rsidRPr="00F95F23">
        <w:rPr>
          <w:rFonts w:cstheme="minorHAnsi"/>
          <w:bCs/>
        </w:rPr>
        <w:t>fundamental for</w:t>
      </w:r>
      <w:r w:rsidR="00D22262" w:rsidRPr="00F95F23">
        <w:rPr>
          <w:rFonts w:cstheme="minorHAnsi"/>
          <w:bCs/>
        </w:rPr>
        <w:t xml:space="preserve"> regeneration </w:t>
      </w:r>
      <w:r w:rsidR="00ED0A8D" w:rsidRPr="00F95F23">
        <w:rPr>
          <w:rFonts w:cstheme="minorHAnsi"/>
        </w:rPr>
        <w:fldChar w:fldCharType="begin" w:fldLock="1"/>
      </w:r>
      <w:r w:rsidR="00ED0A8D"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ED0A8D" w:rsidRPr="00F95F23">
        <w:rPr>
          <w:rFonts w:cstheme="minorHAnsi"/>
        </w:rPr>
        <w:fldChar w:fldCharType="separate"/>
      </w:r>
      <w:r w:rsidR="00ED0A8D" w:rsidRPr="00F95F23">
        <w:rPr>
          <w:rFonts w:cstheme="minorHAnsi"/>
          <w:noProof/>
        </w:rPr>
        <w:t>(Baskin and Baskin, 2014)</w:t>
      </w:r>
      <w:r w:rsidR="00ED0A8D" w:rsidRPr="00F95F23">
        <w:rPr>
          <w:rFonts w:cstheme="minorHAnsi"/>
        </w:rPr>
        <w:fldChar w:fldCharType="end"/>
      </w:r>
      <w:r w:rsidR="00ED0A8D" w:rsidRPr="00F95F23">
        <w:rPr>
          <w:rFonts w:cstheme="minorHAnsi"/>
          <w:bCs/>
        </w:rPr>
        <w:t>.</w:t>
      </w:r>
      <w:r w:rsidR="005E1516" w:rsidRPr="00F95F23">
        <w:rPr>
          <w:rFonts w:cstheme="minorHAnsi"/>
          <w:bCs/>
        </w:rPr>
        <w:t xml:space="preserve"> </w:t>
      </w:r>
      <w:r w:rsidR="004430C6">
        <w:rPr>
          <w:rFonts w:cstheme="minorHAnsi"/>
        </w:rPr>
        <w:t>E</w:t>
      </w:r>
      <w:r w:rsidR="00E012F5" w:rsidRPr="00F95F23">
        <w:rPr>
          <w:rFonts w:cstheme="minorHAnsi"/>
        </w:rPr>
        <w:t xml:space="preserve">arly season germination can benefit individuals with longer growing </w:t>
      </w:r>
      <w:r w:rsidR="00F95F23">
        <w:rPr>
          <w:rFonts w:cstheme="minorHAnsi"/>
        </w:rPr>
        <w:t>seasons</w:t>
      </w:r>
      <w:r w:rsidR="00E012F5" w:rsidRPr="00F95F23">
        <w:rPr>
          <w:rFonts w:cstheme="minorHAnsi"/>
        </w:rPr>
        <w:t xml:space="preserve"> </w:t>
      </w:r>
      <w:r w:rsidR="00CC69EF">
        <w:rPr>
          <w:rFonts w:cstheme="minorHAnsi"/>
        </w:rPr>
        <w:fldChar w:fldCharType="begin" w:fldLock="1"/>
      </w:r>
      <w:r w:rsidR="00690BD9">
        <w:rPr>
          <w:rFonts w:cstheme="minorHAnsi"/>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ranges","type":"article-journal","volume":"41"},"uris":["http://www.mendeley.com/documents/?uuid=ac43ecad-c1d7-4d66-82d6-610c14b27148"]}],"mendeley":{"formattedCitation":"(Donohue &lt;i&gt;et al.&lt;/i&gt;, 2010)","plainTextFormattedCitation":"(Donohue et al., 2010)","previouslyFormattedCitation":"(Donohue &lt;i&gt;et al.&lt;/i&gt;, 2010)"},"properties":{"noteIndex":0},"schema":"https://github.com/citation-style-language/schema/raw/master/csl-citation.json"}</w:instrText>
      </w:r>
      <w:r w:rsidR="00CC69EF">
        <w:rPr>
          <w:rFonts w:cstheme="minorHAnsi"/>
        </w:rPr>
        <w:fldChar w:fldCharType="separate"/>
      </w:r>
      <w:r w:rsidR="00CC69EF" w:rsidRPr="00CC69EF">
        <w:rPr>
          <w:rFonts w:cstheme="minorHAnsi"/>
          <w:noProof/>
        </w:rPr>
        <w:t xml:space="preserve">(Donohue </w:t>
      </w:r>
      <w:r w:rsidR="00CC69EF" w:rsidRPr="00CC69EF">
        <w:rPr>
          <w:rFonts w:cstheme="minorHAnsi"/>
          <w:i/>
          <w:noProof/>
        </w:rPr>
        <w:t>et al.</w:t>
      </w:r>
      <w:r w:rsidR="00CC69EF" w:rsidRPr="00CC69EF">
        <w:rPr>
          <w:rFonts w:cstheme="minorHAnsi"/>
          <w:noProof/>
        </w:rPr>
        <w:t>, 2010)</w:t>
      </w:r>
      <w:r w:rsidR="00CC69EF">
        <w:rPr>
          <w:rFonts w:cstheme="minorHAnsi"/>
        </w:rPr>
        <w:fldChar w:fldCharType="end"/>
      </w:r>
      <w:r w:rsidR="00E012F5" w:rsidRPr="00F95F23">
        <w:rPr>
          <w:rFonts w:cstheme="minorHAnsi"/>
        </w:rPr>
        <w:t xml:space="preserve"> and give a competitive edge </w:t>
      </w:r>
      <w:r w:rsidR="007E7F6B">
        <w:rPr>
          <w:rFonts w:cstheme="minorHAnsi"/>
        </w:rPr>
        <w:t xml:space="preserve">in the use of </w:t>
      </w:r>
      <w:r w:rsidR="00E012F5" w:rsidRPr="00F95F23">
        <w:rPr>
          <w:rFonts w:cstheme="minorHAnsi"/>
        </w:rPr>
        <w:t xml:space="preserve"> limit</w:t>
      </w:r>
      <w:r w:rsidR="00F9400B">
        <w:rPr>
          <w:rFonts w:cstheme="minorHAnsi"/>
        </w:rPr>
        <w:t>ed</w:t>
      </w:r>
      <w:r w:rsidR="00E012F5" w:rsidRPr="00F95F23">
        <w:rPr>
          <w:rFonts w:cstheme="minorHAnsi"/>
        </w:rPr>
        <w:t xml:space="preserve"> resources</w:t>
      </w:r>
      <w:r w:rsidR="005669F8">
        <w:rPr>
          <w:rFonts w:cstheme="minorHAnsi"/>
        </w:rPr>
        <w:t xml:space="preserve"> </w:t>
      </w:r>
      <w:r w:rsidR="007E7F6B">
        <w:rPr>
          <w:rFonts w:cstheme="minorHAnsi"/>
        </w:rPr>
        <w:t>versus</w:t>
      </w:r>
      <w:r w:rsidR="007E7F6B" w:rsidRPr="00F95F23">
        <w:rPr>
          <w:rFonts w:cstheme="minorHAnsi"/>
        </w:rPr>
        <w:t xml:space="preserve"> </w:t>
      </w:r>
      <w:r w:rsidR="00E012F5" w:rsidRPr="00F95F23">
        <w:rPr>
          <w:rFonts w:cstheme="minorHAnsi"/>
        </w:rPr>
        <w:t xml:space="preserve">individuals germinating later </w:t>
      </w:r>
      <w:r w:rsidR="006D7797">
        <w:rPr>
          <w:rFonts w:cstheme="minorHAnsi"/>
        </w:rPr>
        <w:fldChar w:fldCharType="begin" w:fldLock="1"/>
      </w:r>
      <w:r w:rsidR="006D7797">
        <w:rPr>
          <w:rFonts w:cstheme="minorHAnsi"/>
        </w:rPr>
        <w:instrText>ADDIN CSL_CITATION {"citationItems":[{"id":"ITEM-1","itemData":{"DOI":"10.1890/04-1647","abstract":"The time at which a seedling emerges can determine its future success as a plant. Despite the large number of studies that have examined the effect of emergence time on different components of plant fitness (survival, growth, and/or fecundity), the potential evolutionary response to selection on seedling emergence date is still poorly known. In this study, we review 55 of those studies by a random-effects meta-analysis, considering the phylogenetic relatedness among taxa. We test the following hypotheses: (1) early emergence increases seedling survival, growth, and fecundity, (2) early emergence is more advantageous to large-seeded species than to small-seeded ones, as the former can compensate for the lower number of seeds by increasing seedling survival, (3) perennial plants benefit more than annuals from early emergence, as the iteroparity of the former allows them to risk seedling emergence to the best conditions each year, whereas the semelparity of the latter forces them to spread the risk of emergence over time, and (4) the effect of emergence time may depend upon the experimental conditions (field vs. controlled experiments in a greenhouse or laboratory). Our results show that early emergence differentially affects components of plant fitness, with no effect on seedling survival but large benefits to seedling growth and fecundity. Such effects vary depending upon intrinsic factors like seed size or life-form, and also upon methodology (census time and experimental conditions). Large-seeded species gain from emerging early by growing more during their first growing seasons, although they survive and reproduce similarly to small-seeded species. The survival benefit of early emergence is greater in perennial than in annual species, thus supporting hypothesis 3. The relationship between emergence time and seedling growth appears to be stronger under controlled conditions than in the field, probably as a result of the unlimited nutrient and water resources of the former. In field conditions, in contrast, limited resources probably decelerate the growth of early seedlings, precluding the detection of differences between these and late seedlings.","author":[{"dropping-particle":"","family":"Verdú","given":"A","non-dropping-particle":"","parse-names":false,"suffix":""},{"dropping-particle":"","family":"Traveset","given":"Anna","non-dropping-particle":"","parse-names":false,"suffix":""}],"container-title":"Ecology","id":"ITEM-1","issue":"6","issued":{"date-parts":[["2005"]]},"page":"1385-1394","title":"EARLY EMERGENCE ENHANCES PLANT FITNESS: A PHYLOGENETICALLY CONTROLLED META-ANALYSIS","type":"article-journal","volume":"86"},"uris":["http://www.mendeley.com/documents/?uuid=6c80eb30-a439-4384-85ce-1e35842ba233"]}],"mendeley":{"formattedCitation":"(Verdú and Traveset, 2005)","plainTextFormattedCitation":"(Verdú and Traveset, 2005)","previouslyFormattedCitation":"(Verdú and Traveset, 2005)"},"properties":{"noteIndex":0},"schema":"https://github.com/citation-style-language/schema/raw/master/csl-citation.json"}</w:instrText>
      </w:r>
      <w:r w:rsidR="006D7797">
        <w:rPr>
          <w:rFonts w:cstheme="minorHAnsi"/>
        </w:rPr>
        <w:fldChar w:fldCharType="separate"/>
      </w:r>
      <w:r w:rsidR="006D7797" w:rsidRPr="00ED72E7">
        <w:rPr>
          <w:rFonts w:cstheme="minorHAnsi"/>
          <w:noProof/>
        </w:rPr>
        <w:t>(Verdú and Traveset, 2005)</w:t>
      </w:r>
      <w:r w:rsidR="006D7797">
        <w:rPr>
          <w:rFonts w:cstheme="minorHAnsi"/>
        </w:rPr>
        <w:fldChar w:fldCharType="end"/>
      </w:r>
      <w:r w:rsidR="00E012F5" w:rsidRPr="00F95F23">
        <w:rPr>
          <w:rFonts w:cstheme="minorHAnsi"/>
        </w:rPr>
        <w:t>. However, early germination also involves higher mortality risks</w:t>
      </w:r>
      <w:r w:rsidR="00D3268D">
        <w:rPr>
          <w:rFonts w:cstheme="minorHAnsi"/>
        </w:rPr>
        <w:t xml:space="preserve"> </w:t>
      </w:r>
      <w:r w:rsidR="000F5EB4">
        <w:rPr>
          <w:rFonts w:cstheme="minorHAnsi"/>
        </w:rPr>
        <w:fldChar w:fldCharType="begin" w:fldLock="1"/>
      </w:r>
      <w:r w:rsidR="00582F47">
        <w:rPr>
          <w:rFonts w:cstheme="minorHAnsi"/>
        </w:rPr>
        <w:instrText>ADDIN CSL_CITATION {"citationItems":[{"id":"ITEM-1","itemData":{"DOI":"10.1002/ecs2.1987","ISSN":"21508925","abstract":"Priority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L.","non-dropping-particle":"","parse-names":false,"suffix":""}],"container-title":"Ecosphere","id":"ITEM-1","issue":"10","issued":{"date-parts":[["2017"]]},"title":"Between invaders and a risky place: Exotic grasses alter demographic tradeoffs of native forb germination timing","type":"article-journal","volume":"8"},"uris":["http://www.mendeley.com/documents/?uuid=2c23ec70-c19f-47ac-bcdf-de86208aa5d0"]}],"mendeley":{"formattedCitation":"(Thomson, King and Schultz, 2017)","plainTextFormattedCitation":"(Thomson, King and Schultz, 2017)","previouslyFormattedCitation":"(Thomson, King and Schultz, 2017)"},"properties":{"noteIndex":0},"schema":"https://github.com/citation-style-language/schema/raw/master/csl-citation.json"}</w:instrText>
      </w:r>
      <w:r w:rsidR="000F5EB4">
        <w:rPr>
          <w:rFonts w:cstheme="minorHAnsi"/>
        </w:rPr>
        <w:fldChar w:fldCharType="separate"/>
      </w:r>
      <w:r w:rsidR="000F5EB4" w:rsidRPr="000F5EB4">
        <w:rPr>
          <w:rFonts w:cstheme="minorHAnsi"/>
          <w:noProof/>
        </w:rPr>
        <w:t>(Thomson, King and Schultz, 2017)</w:t>
      </w:r>
      <w:r w:rsidR="000F5EB4">
        <w:rPr>
          <w:rFonts w:cstheme="minorHAnsi"/>
        </w:rPr>
        <w:fldChar w:fldCharType="end"/>
      </w:r>
      <w:r w:rsidR="00E012F5" w:rsidRPr="00F95F23">
        <w:rPr>
          <w:rFonts w:cstheme="minorHAnsi"/>
        </w:rPr>
        <w:t xml:space="preserve"> due to warm spells or frost event</w:t>
      </w:r>
      <w:r w:rsidR="001C09CF" w:rsidRPr="00F95F23">
        <w:rPr>
          <w:rFonts w:cstheme="minorHAnsi"/>
        </w:rPr>
        <w:t>s</w:t>
      </w:r>
      <w:r w:rsidR="00E012F5" w:rsidRPr="00F95F23">
        <w:rPr>
          <w:rFonts w:cstheme="minorHAnsi"/>
        </w:rPr>
        <w:t xml:space="preserve"> compared to a more conservative strategy </w:t>
      </w:r>
      <w:r w:rsidR="00424026">
        <w:rPr>
          <w:rFonts w:cstheme="minorHAnsi"/>
        </w:rPr>
        <w:t>of</w:t>
      </w:r>
      <w:r w:rsidR="00E012F5" w:rsidRPr="00F95F23">
        <w:rPr>
          <w:rFonts w:cstheme="minorHAnsi"/>
        </w:rPr>
        <w:t xml:space="preserve"> </w:t>
      </w:r>
      <w:r w:rsidR="00A735B3">
        <w:rPr>
          <w:rFonts w:cstheme="minorHAnsi"/>
        </w:rPr>
        <w:t>delayed</w:t>
      </w:r>
      <w:r w:rsidR="00A735B3" w:rsidRPr="00F95F23">
        <w:rPr>
          <w:rFonts w:cstheme="minorHAnsi"/>
        </w:rPr>
        <w:t xml:space="preserve"> germinati</w:t>
      </w:r>
      <w:r w:rsidR="00A735B3">
        <w:rPr>
          <w:rFonts w:cstheme="minorHAnsi"/>
        </w:rPr>
        <w:t>on</w:t>
      </w:r>
      <w:r w:rsidR="00A735B3" w:rsidRPr="00F95F23">
        <w:rPr>
          <w:rFonts w:cstheme="minorHAnsi"/>
        </w:rPr>
        <w:t xml:space="preserve"> </w:t>
      </w:r>
      <w:r w:rsidR="00582F47">
        <w:rPr>
          <w:rFonts w:cstheme="minorHAnsi"/>
        </w:rPr>
        <w:fldChar w:fldCharType="begin" w:fldLock="1"/>
      </w:r>
      <w:r w:rsidR="00341D97">
        <w:rPr>
          <w:rFonts w:cstheme="minorHAnsi"/>
        </w:rPr>
        <w:instrText>ADDIN CSL_CITATION {"citationItems":[{"id":"ITEM-1","itemData":{"DOI":"10.1111/ele.13461","ISSN":"14610248","PMID":"31994356","abstract":"For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Letters","id":"ITEM-1","issue":"4","issued":{"date-parts":[["2020"]]},"page":"620-630","title":"Optimal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variation","type":"article-journal","volume":"23"},"uris":["http://www.mendeley.com/documents/?uuid=49ddf7c9-7a9e-49a7-aa66-62029656a759"]}],"mendeley":{"formattedCitation":"(ten Brink, Gremer and Kokko, 2020)","plainTextFormattedCitation":"(ten Brink, Gremer and Kokko, 2020)","previouslyFormattedCitation":"(ten Brink, Gremer and Kokko, 2020)"},"properties":{"noteIndex":0},"schema":"https://github.com/citation-style-language/schema/raw/master/csl-citation.json"}</w:instrText>
      </w:r>
      <w:r w:rsidR="00582F47">
        <w:rPr>
          <w:rFonts w:cstheme="minorHAnsi"/>
        </w:rPr>
        <w:fldChar w:fldCharType="separate"/>
      </w:r>
      <w:r w:rsidR="00582F47" w:rsidRPr="00582F47">
        <w:rPr>
          <w:rFonts w:cstheme="minorHAnsi"/>
          <w:noProof/>
        </w:rPr>
        <w:t>(ten Brink, Gremer and Kokko, 2020)</w:t>
      </w:r>
      <w:r w:rsidR="00582F47">
        <w:rPr>
          <w:rFonts w:cstheme="minorHAnsi"/>
        </w:rPr>
        <w:fldChar w:fldCharType="end"/>
      </w:r>
      <w:r w:rsidR="00E012F5" w:rsidRPr="00F95F23">
        <w:rPr>
          <w:rFonts w:cstheme="minorHAnsi"/>
        </w:rPr>
        <w:t xml:space="preserve">. </w:t>
      </w:r>
      <w:r w:rsidR="000D6E66">
        <w:rPr>
          <w:rFonts w:cstheme="minorHAnsi"/>
        </w:rPr>
        <w:t>G</w:t>
      </w:r>
      <w:r w:rsidR="00900AB3" w:rsidRPr="00F95F23">
        <w:rPr>
          <w:rFonts w:cstheme="minorHAnsi"/>
        </w:rPr>
        <w:t xml:space="preserve">ermination </w:t>
      </w:r>
      <w:r w:rsidR="00AC17A2">
        <w:rPr>
          <w:rFonts w:cstheme="minorHAnsi"/>
        </w:rPr>
        <w:t>phenology</w:t>
      </w:r>
      <w:r w:rsidR="00900AB3" w:rsidRPr="00F95F23">
        <w:rPr>
          <w:rFonts w:cstheme="minorHAnsi"/>
        </w:rPr>
        <w:t xml:space="preserve"> </w:t>
      </w:r>
      <w:r w:rsidR="00FE5979">
        <w:rPr>
          <w:rFonts w:cstheme="minorHAnsi"/>
        </w:rPr>
        <w:t>is</w:t>
      </w:r>
      <w:r w:rsidR="00F34A5E">
        <w:rPr>
          <w:rFonts w:cstheme="minorHAnsi"/>
        </w:rPr>
        <w:t xml:space="preserve"> </w:t>
      </w:r>
      <w:r w:rsidR="000D6E66">
        <w:rPr>
          <w:rFonts w:cstheme="minorHAnsi"/>
        </w:rPr>
        <w:t xml:space="preserve">therefore </w:t>
      </w:r>
      <w:r w:rsidR="00F34A5E">
        <w:rPr>
          <w:rFonts w:cstheme="minorHAnsi"/>
        </w:rPr>
        <w:t>a</w:t>
      </w:r>
      <w:r w:rsidR="00581F0C" w:rsidRPr="00F95F23">
        <w:rPr>
          <w:rFonts w:cstheme="minorHAnsi"/>
        </w:rPr>
        <w:t xml:space="preserve"> </w:t>
      </w:r>
      <w:r w:rsidR="00494356" w:rsidRPr="00F95F23">
        <w:rPr>
          <w:rFonts w:cstheme="minorHAnsi"/>
        </w:rPr>
        <w:t xml:space="preserve">key </w:t>
      </w:r>
      <w:r w:rsidR="00F34A5E">
        <w:rPr>
          <w:rFonts w:cstheme="minorHAnsi"/>
        </w:rPr>
        <w:t xml:space="preserve">trait </w:t>
      </w:r>
      <w:r w:rsidR="00494356" w:rsidRPr="00F95F23">
        <w:rPr>
          <w:rFonts w:cstheme="minorHAnsi"/>
        </w:rPr>
        <w:t>for regeneration</w:t>
      </w:r>
      <w:r w:rsidR="00F34A5E">
        <w:rPr>
          <w:rFonts w:cstheme="minorHAnsi"/>
        </w:rPr>
        <w:t>, influencing</w:t>
      </w:r>
      <w:r w:rsidR="001427F4" w:rsidRPr="00F95F23">
        <w:rPr>
          <w:rFonts w:cstheme="minorHAnsi"/>
        </w:rPr>
        <w:t xml:space="preserve"> </w:t>
      </w:r>
      <w:r w:rsidR="00581F0C" w:rsidRPr="00F95F23">
        <w:rPr>
          <w:rFonts w:cstheme="minorHAnsi"/>
        </w:rPr>
        <w:t>population and community dynam</w:t>
      </w:r>
      <w:r w:rsidR="001B523B" w:rsidRPr="00F95F23">
        <w:rPr>
          <w:rFonts w:cstheme="minorHAnsi"/>
        </w:rPr>
        <w:t>i</w:t>
      </w:r>
      <w:r w:rsidR="00581F0C" w:rsidRPr="00F95F23">
        <w:rPr>
          <w:rFonts w:cstheme="minorHAnsi"/>
        </w:rPr>
        <w:t xml:space="preserve">cs </w:t>
      </w:r>
      <w:r w:rsidR="002317D8" w:rsidRPr="00F95F23">
        <w:rPr>
          <w:rFonts w:cstheme="minorHAnsi"/>
        </w:rPr>
        <w:t>in response to</w:t>
      </w:r>
      <w:r w:rsidR="001B523B" w:rsidRPr="00F95F23">
        <w:rPr>
          <w:rFonts w:cstheme="minorHAnsi"/>
        </w:rPr>
        <w:t xml:space="preserve"> </w:t>
      </w:r>
      <w:r w:rsidR="00CB3DF6">
        <w:rPr>
          <w:rFonts w:cstheme="minorHAnsi"/>
        </w:rPr>
        <w:t xml:space="preserve">environmental </w:t>
      </w:r>
      <w:r w:rsidR="001B523B" w:rsidRPr="00F95F23">
        <w:rPr>
          <w:rFonts w:cstheme="minorHAnsi"/>
        </w:rPr>
        <w:t xml:space="preserve">change </w:t>
      </w:r>
      <w:r w:rsidR="0004120D">
        <w:rPr>
          <w:rFonts w:cstheme="minorHAnsi"/>
        </w:rPr>
        <w:fldChar w:fldCharType="begin" w:fldLock="1"/>
      </w:r>
      <w:r w:rsidR="00B515E9">
        <w:rPr>
          <w:rFonts w:cstheme="minorHAnsi"/>
        </w:rPr>
        <w:instrText>ADDIN CSL_CITATION {"citationItems":[{"id":"ITEM-1","itemData":{"DOI":"10.3732/ajb.1100034","ISSN":"00029122","PMID":"22003177","abstract":"Premise of the Study: Trait differences can promote distinct survival and fecundity responses to environmental fluctuations. In a Sonoran Desert winter annual plant community, we have identified a tradeoff between relative growth rate (RGR) and water-use efficiency (WUE) that predicts interannual variation in reproductive success. Here we test the hypothesis that traits underlying RGR and WUE differences are linked to seasonal phenology. Methods: We use long-term demographic data and finer-scale, short-term data to investigate timing of germination, reproduction, and death of several winter annual species in multiple years in open and under-shrub habitats. We hypothesized that species with high WUE and less interannual demographic variability would have life cycle transitions early in the winter to spring growing season. This would be due to an ability to use small amounts of rain and photosynthesize at low temperatures. By contrast, we hypothesized that species with low WUE whose survival and reproductive rates vary greatly from year to year would have life cycle transitions later in the season. Key Results: In any given year, species with high WUE germinated and reproduced earlier in the season than species with low WUE, whereas low-WUE species germinated later and had shorter reproductive phases. Conclusions: Our results demonstrate a direct relationship between phenology and physiological trait differences. This link between phenology and physiology is of interest because it clarifies the mechanism by which trait differences determine species ' relative abundances. © 2011 Botanical Society of America.","author":[{"dropping-particle":"","family":"Kimball","given":"Sarah","non-dropping-particle":"","parse-names":false,"suffix":""},{"dropping-particle":"","family":"Angert","given":"Amy L.","non-dropping-particle":"","parse-names":false,"suffix":""},{"dropping-particle":"","family":"Huxman","given":"Travis E.","non-dropping-particle":"","parse-names":false,"suffix":""},{"dropping-particle":"","family":"Lawrence Venable","given":"D.","non-dropping-particle":"","parse-names":false,"suffix":""}],"container-title":"American Journal of Botany","id":"ITEM-1","issue":"11","issued":{"date-parts":[["2011"]]},"page":"1773-1781","title":"Differences in the timing of germination and reproduction relate to growth physiology and population dynamics of sonoran desert winter annuals","type":"article-journal","volume":"98"},"uris":["http://www.mendeley.com/documents/?uuid=dd7ef1e0-ec0e-40c9-aa79-b490c7814cab"]},{"id":"ITEM-2","itemData":{"abstract":"A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-2","issue":"12","issued":{"date-parts":[["2011"]]},"page":"2236-2247","title":"Seasonal timing of first rain storms affects rare plant population dynamics","type":"article-journal","volume":"92"},"uris":["http://www.mendeley.com/documents/?uuid=f0ea65eb-ad90-4f9b-b4e8-4b885ef35e89"]},{"id":"ITEM-3","itemData":{"DOI":"10.1890/15-0744.1","abstract":"Early life- cycle events play critical roles in determining the population and community dynamics of plants. The ecology of seeds and their germination patterns can determine range limits, adaptation to environmental variation, species diversity, and community responses to climate change. Understanding the adaptive consequences and environmental filtering of such functional traits will allow us to explain and predict ecological dynamics. Here we quantify key functional aspects of germination physiology and relate them to an existing functional ecology framework to explain long- term population dynamics for 13 species of desert annuals near Tucson, Arizona, USA. Our goal was to assess the extent to which germination functional biology contributes to long- term population processes in nature. Some of the species differences in base, optimum, and maximum temperatures for germination, thermal times to germination, and base water potentials for germination were strongly related to 20- yr mean germination fractions, 25- yr average germination dates, seed size, and long- term demographic variation. Comparisons of germination fraction, survival, and fecundity vs. yearly changes in population size found significant roles for all three factors, although in varying proportions for different species. Relationships between species' germination physiologies and relative germination fractions varied across years, with fast- germinating species being favored in years with warm temperatures during rainfall events in the germination season. Species with low germination fractions and high demographic variance have low integrated water- use efficiency, higher vegetative growth rates, and smaller, slower- germinating seeds. We have identified and quantified a number of functional traits associated with germination biology that play critical roles in ecological population dynamics.","author":[{"dropping-particle":"","family":"Huang","given":"Zhenying","non-dropping-particle":"","parse-names":false,"suffix":""},{"dropping-particle":"","family":"Liu","given":"Shuangshuang","non-dropping-particle":"","parse-names":false,"suffix":""},{"dropping-particle":"","family":"Bradford","given":"Kent J.","non-dropping-particle":"","parse-names":false,"suffix":""},{"dropping-particle":"","family":"Huxman","given":"Travis E.","non-dropping-particle":"","parse-names":false,"suffix":""},{"dropping-particle":"","family":"Venable","given":"D. Lawrence","non-dropping-particle":"","parse-names":false,"suffix":""}],"container-title":"Ecology","id":"ITEM-3","issue":"1","issued":{"date-parts":[["2016"]]},"page":"250-261","title":"The contribution of germination functional traits to population dynamics of a desert plant community","type":"article-journal","volume":"97"},"uris":["http://www.mendeley.com/documents/?uuid=be6e0d88-a7ef-41ac-92b9-546d473930fa"]}],"mendeley":{"formattedCitation":"(Kimball &lt;i&gt;et al.&lt;/i&gt;, 2011; Levine, Mceachern and Cowan, 2011; Huang &lt;i&gt;et al.&lt;/i&gt;, 2016)","plainTextFormattedCitation":"(Kimball et al., 2011; Levine, Mceachern and Cowan, 2011; Huang et al., 2016)","previouslyFormattedCitation":"(Kimball &lt;i&gt;et al.&lt;/i&gt;, 2011; Levine, Mceachern and Cowan, 2011; Huang &lt;i&gt;et al.&lt;/i&gt;, 2016)"},"properties":{"noteIndex":0},"schema":"https://github.com/citation-style-language/schema/raw/master/csl-citation.json"}</w:instrText>
      </w:r>
      <w:r w:rsidR="0004120D">
        <w:rPr>
          <w:rFonts w:cstheme="minorHAnsi"/>
        </w:rPr>
        <w:fldChar w:fldCharType="separate"/>
      </w:r>
      <w:r w:rsidR="0004120D" w:rsidRPr="0004120D">
        <w:rPr>
          <w:rFonts w:cstheme="minorHAnsi"/>
          <w:noProof/>
        </w:rPr>
        <w:t xml:space="preserve">(Kimball </w:t>
      </w:r>
      <w:r w:rsidR="0004120D" w:rsidRPr="0004120D">
        <w:rPr>
          <w:rFonts w:cstheme="minorHAnsi"/>
          <w:i/>
          <w:noProof/>
        </w:rPr>
        <w:t>et al.</w:t>
      </w:r>
      <w:r w:rsidR="0004120D" w:rsidRPr="0004120D">
        <w:rPr>
          <w:rFonts w:cstheme="minorHAnsi"/>
          <w:noProof/>
        </w:rPr>
        <w:t xml:space="preserve">, 2011; Levine, Mceachern and Cowan, 2011; Huang </w:t>
      </w:r>
      <w:r w:rsidR="0004120D" w:rsidRPr="0004120D">
        <w:rPr>
          <w:rFonts w:cstheme="minorHAnsi"/>
          <w:i/>
          <w:noProof/>
        </w:rPr>
        <w:t>et al.</w:t>
      </w:r>
      <w:r w:rsidR="0004120D" w:rsidRPr="0004120D">
        <w:rPr>
          <w:rFonts w:cstheme="minorHAnsi"/>
          <w:noProof/>
        </w:rPr>
        <w:t>, 2016)</w:t>
      </w:r>
      <w:r w:rsidR="0004120D">
        <w:rPr>
          <w:rFonts w:cstheme="minorHAnsi"/>
        </w:rPr>
        <w:fldChar w:fldCharType="end"/>
      </w:r>
      <w:r w:rsidR="0072769E" w:rsidRPr="00F95F23">
        <w:rPr>
          <w:rFonts w:cstheme="minorHAnsi"/>
        </w:rPr>
        <w:t xml:space="preserve">. </w:t>
      </w:r>
      <w:r w:rsidR="00150CDD">
        <w:rPr>
          <w:rFonts w:cstheme="minorHAnsi"/>
          <w:bCs/>
        </w:rPr>
        <w:t>Common</w:t>
      </w:r>
      <w:r w:rsidR="0067207A">
        <w:rPr>
          <w:rFonts w:cstheme="minorHAnsi"/>
          <w:bCs/>
        </w:rPr>
        <w:t xml:space="preserve"> adaptations </w:t>
      </w:r>
      <w:r w:rsidR="00150CDD">
        <w:rPr>
          <w:rFonts w:cstheme="minorHAnsi"/>
          <w:bCs/>
        </w:rPr>
        <w:t>to regulate germination phenology include</w:t>
      </w:r>
      <w:r w:rsidR="00D84F44" w:rsidRPr="00F95F23">
        <w:rPr>
          <w:rFonts w:cstheme="minorHAnsi"/>
          <w:bCs/>
        </w:rPr>
        <w:t xml:space="preserve"> bet-hedging strateg</w:t>
      </w:r>
      <w:r w:rsidR="00F74366">
        <w:rPr>
          <w:rFonts w:cstheme="minorHAnsi"/>
          <w:bCs/>
        </w:rPr>
        <w:t>ies</w:t>
      </w:r>
      <w:r w:rsidR="00773794">
        <w:rPr>
          <w:rFonts w:cstheme="minorHAnsi"/>
          <w:bCs/>
        </w:rPr>
        <w:t xml:space="preserve"> that </w:t>
      </w:r>
      <w:r w:rsidR="00D84F44" w:rsidRPr="00F95F23">
        <w:rPr>
          <w:rFonts w:cstheme="minorHAnsi"/>
          <w:bCs/>
        </w:rPr>
        <w:t xml:space="preserve">spread mortality risk with several germination </w:t>
      </w:r>
      <w:r w:rsidR="00430A83">
        <w:rPr>
          <w:rFonts w:cstheme="minorHAnsi"/>
          <w:bCs/>
        </w:rPr>
        <w:t xml:space="preserve">pulses </w:t>
      </w:r>
      <w:r w:rsidR="00B515E9">
        <w:rPr>
          <w:rFonts w:cstheme="minorHAnsi"/>
          <w:bCs/>
        </w:rPr>
        <w:fldChar w:fldCharType="begin" w:fldLock="1"/>
      </w:r>
      <w:r w:rsidR="00B515E9">
        <w:rPr>
          <w:rFonts w:cstheme="minorHAnsi"/>
          <w:bCs/>
        </w:rPr>
        <w:instrText>ADDIN CSL_CITATION {"citationItems":[{"id":"ITEM-1","itemData":{"DOI":"10.1098/rspb.2011.0176","abstract":"Uncertainty is a problem not only in human decision-making, but is a prevalent quality of natural environments and thus requires evolutionary response. Unpredictable natural selection is expected result in the evolution of bet-hedging strategies, which are adaptations to long-term fluctuating selection. Despite a recent surge of interest in bet hedging, its study remains mired in conceptual and practical ficulties, compounded by confusion over what constitutes evidence for its existence. Here, I attempt to resolve misunderstandings about bet hedging and its relationship with other modes of response environmental change, identify the challenges inherent to its study and assess the state of existing empiri- cal evidence. The variety and distribution of plausible bet-hedging traits found across 16 phyla in over 100 studies suggest their ubiquity. Thus, bet hedging should be considered a specific mode of response to environmental change. However, the distribution of bet-hedging studies across evidence categories defined according to potential strength - is heavily skewed towards weaker categories, underscoring the need for direct appraisals of the adaptive significance of putative bet-hedging","author":[{"dropping-particle":"","family":"Simons","given":"Andrew M.","non-dropping-particle":"","parse-names":false,"suffix":""}],"container-title":"Proceedings of the Royal Society B: Biological Sciences","id":"ITEM-1","issue":"1712","issued":{"date-parts":[["2011"]]},"page":"1601-1609","title":"Modes of response to environmental change and the elusive empirical evidence for bet hedging","type":"article-journal","volume":"278"},"uris":["http://www.mendeley.com/documents/?uuid=b839d485-7eb3-4039-9607-ff5137ac56a9"]}],"mendeley":{"formattedCitation":"(Simons, 2011)","plainTextFormattedCitation":"(Simons, 2011)","previouslyFormattedCitation":"(Simons, 2011)"},"properties":{"noteIndex":0},"schema":"https://github.com/citation-style-language/schema/raw/master/csl-citation.json"}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(Simons, 2011)</w:t>
      </w:r>
      <w:r w:rsidR="00B515E9">
        <w:rPr>
          <w:rFonts w:cstheme="minorHAnsi"/>
          <w:bCs/>
        </w:rPr>
        <w:fldChar w:fldCharType="end"/>
      </w:r>
      <w:r w:rsidR="00D84F44" w:rsidRPr="00F95F23">
        <w:rPr>
          <w:rFonts w:cstheme="minorHAnsi"/>
          <w:bCs/>
        </w:rPr>
        <w:t xml:space="preserve">; </w:t>
      </w:r>
      <w:r w:rsidR="004C1941">
        <w:rPr>
          <w:rFonts w:cstheme="minorHAnsi"/>
          <w:bCs/>
        </w:rPr>
        <w:t>response</w:t>
      </w:r>
      <w:r w:rsidR="00F74366">
        <w:rPr>
          <w:rFonts w:cstheme="minorHAnsi"/>
          <w:bCs/>
        </w:rPr>
        <w:t>s</w:t>
      </w:r>
      <w:r w:rsidR="004C1941">
        <w:rPr>
          <w:rFonts w:cstheme="minorHAnsi"/>
          <w:bCs/>
        </w:rPr>
        <w:t xml:space="preserve"> to</w:t>
      </w:r>
      <w:r w:rsidR="00D84F44" w:rsidRPr="00F95F23">
        <w:rPr>
          <w:rFonts w:cstheme="minorHAnsi"/>
          <w:bCs/>
        </w:rPr>
        <w:t xml:space="preserve"> environmental cues that trigger germination </w:t>
      </w:r>
      <w:r w:rsidR="005130CE">
        <w:rPr>
          <w:rFonts w:cstheme="minorHAnsi"/>
          <w:bCs/>
        </w:rPr>
        <w:t xml:space="preserve">under </w:t>
      </w:r>
      <w:r w:rsidR="003C53CF">
        <w:rPr>
          <w:rFonts w:cstheme="minorHAnsi"/>
          <w:bCs/>
        </w:rPr>
        <w:t xml:space="preserve">a </w:t>
      </w:r>
      <w:r w:rsidR="005130CE">
        <w:rPr>
          <w:rFonts w:cstheme="minorHAnsi"/>
          <w:bCs/>
        </w:rPr>
        <w:t>certain amount of</w:t>
      </w:r>
      <w:r w:rsidR="00D84F44" w:rsidRPr="00F95F23">
        <w:rPr>
          <w:rFonts w:cstheme="minorHAnsi"/>
          <w:bCs/>
        </w:rPr>
        <w:t xml:space="preserve"> temperature, moisture or light </w:t>
      </w:r>
      <w:r w:rsidR="00341D97">
        <w:rPr>
          <w:rFonts w:cstheme="minorHAnsi"/>
          <w:bCs/>
        </w:rPr>
        <w:fldChar w:fldCharType="begin" w:fldLock="1"/>
      </w:r>
      <w:r w:rsidR="00341D97">
        <w:rPr>
          <w:rFonts w:cstheme="minorHAnsi"/>
          <w:bCs/>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ranges","type":"article-journal","volume":"41"},"uris":["http://www.mendeley.com/documents/?uuid=ac43ecad-c1d7-4d66-82d6-610c14b27148"]},{"id":"ITEM-2","itemData":{"DOI":"10.1016/B978-0-12-416677-6.00001-9","ISBN":"978-0-12-416677-6","abstract":"This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Editio","id":"ITEM-2","issued":{"date-parts":[["2014","1","1"]]},"publisher":"Academic Press","publisher-place":"San Diego, CA, USA","title":"Seeds. Ecology, Biogeography and Evolution of Dormancy and Germination","type":"book"},"uris":["http://www.mendeley.com/documents/?uuid=a147d983-47ad-3113-ac22-f9e2c3bbcc32"]}],"mendeley":{"formattedCitation":"(Donohue &lt;i&gt;et al.&lt;/i&gt;, 2010; Baskin and Baskin, 2014)","plainTextFormattedCitation":"(Donohue et al., 2010; Baskin and Baskin, 2014)","previouslyFormattedCitation":"(Donohue &lt;i&gt;et al.&lt;/i&gt;, 2010; Baskin and Baskin, 2014)"},"properties":{"noteIndex":0},"schema":"https://github.com/citation-style-language/schema/raw/master/csl-citation.json"}</w:instrText>
      </w:r>
      <w:r w:rsidR="00341D97">
        <w:rPr>
          <w:rFonts w:cstheme="minorHAnsi"/>
          <w:bCs/>
        </w:rPr>
        <w:fldChar w:fldCharType="separate"/>
      </w:r>
      <w:r w:rsidR="00341D97" w:rsidRPr="00341D97">
        <w:rPr>
          <w:rFonts w:cstheme="minorHAnsi"/>
          <w:bCs/>
          <w:noProof/>
        </w:rPr>
        <w:t xml:space="preserve">(Donohue </w:t>
      </w:r>
      <w:r w:rsidR="00341D97" w:rsidRPr="00341D97">
        <w:rPr>
          <w:rFonts w:cstheme="minorHAnsi"/>
          <w:bCs/>
          <w:i/>
          <w:noProof/>
        </w:rPr>
        <w:t>et al.</w:t>
      </w:r>
      <w:r w:rsidR="00341D97" w:rsidRPr="00341D97">
        <w:rPr>
          <w:rFonts w:cstheme="minorHAnsi"/>
          <w:bCs/>
          <w:noProof/>
        </w:rPr>
        <w:t>, 2010; Baskin and Baskin, 2014)</w:t>
      </w:r>
      <w:r w:rsidR="00341D97">
        <w:rPr>
          <w:rFonts w:cstheme="minorHAnsi"/>
          <w:bCs/>
        </w:rPr>
        <w:fldChar w:fldCharType="end"/>
      </w:r>
      <w:r w:rsidR="000A4547">
        <w:rPr>
          <w:rFonts w:cstheme="minorHAnsi"/>
          <w:bCs/>
        </w:rPr>
        <w:t>;</w:t>
      </w:r>
      <w:r w:rsidR="00341D97">
        <w:rPr>
          <w:rFonts w:cstheme="minorHAnsi"/>
          <w:bCs/>
        </w:rPr>
        <w:t xml:space="preserve"> </w:t>
      </w:r>
      <w:r w:rsidR="00DB5F23">
        <w:rPr>
          <w:rFonts w:cstheme="minorHAnsi"/>
          <w:bCs/>
        </w:rPr>
        <w:t>or</w:t>
      </w:r>
      <w:r w:rsidR="00DB5F23" w:rsidRPr="00F95F23">
        <w:rPr>
          <w:rFonts w:cstheme="minorHAnsi"/>
          <w:bCs/>
        </w:rPr>
        <w:t xml:space="preserve"> </w:t>
      </w:r>
      <w:r w:rsidR="00D84F44" w:rsidRPr="00F95F23">
        <w:rPr>
          <w:rFonts w:cstheme="minorHAnsi"/>
          <w:bCs/>
        </w:rPr>
        <w:t xml:space="preserve">a combination of both </w:t>
      </w:r>
      <w:r w:rsidR="00B515E9">
        <w:rPr>
          <w:rFonts w:cstheme="minorHAnsi"/>
          <w:bCs/>
        </w:rPr>
        <w:fldChar w:fldCharType="begin" w:fldLock="1"/>
      </w:r>
      <w:r w:rsidR="00A0468A">
        <w:rPr>
          <w:rFonts w:cstheme="minorHAnsi"/>
          <w:bCs/>
        </w:rPr>
        <w:instrText>ADDIN CSL_CITATION {"citationItems":[{"id":"ITEM-1","itemData":{"DOI":"10.1098/rspb.2014.0706","ISSN":"14712954","PMID":"24870047","abstract":"All organisms are faced with environmental uncertainty. Bet-hedging theory expects unpredictable selection to result in the evolution of traits that maximize the geometric-mean fitness even though such traits appeartobedet-rimental over the shorter term. Despite the centrality of fitness measures to evolutionary analysis, no direct test of the geometric-mean fitness principle exists. Here, we directly distinguish between predictions of competing fitness maximization principles by testing Cohen's 1966 classic bet-hedging model using the fungus Neurospora crassa. The simple prediction is that propagule dormancy will evolve in proportion to the frequency of 'bad' years, whereas the prediction of the alternative arithmetic-mean principle is the evolution of zero dormancy as long as the expectation of a bad year is less than 0.5. Ascospore dormancy fraction in N. crassa was allowed to evolve under five experimental selection regimes that differed in the frequency of unpredictable 'bad years'. Results were consistent with bet-hedging theory: final dormancy fraction in 12 genetic lineages across 88 independently evolving samples was proportional to the frequency of bad years, and evolved both upwards and downwards as predicted from a range of starting dormancy fractions. These findings suggest that selection results in adaptation to variable rather than to expected environments. © 2014 The Author(s) Published by the Royal Society. All rights reserved.","author":[{"dropping-particle":"","family":"Graham","given":"Jeffrey K.","non-dropping-particle":"","parse-names":false,"suffix":""},{"dropping-particle":"","family":"Smith","given":"Myron L.","non-dropping-particle":"","parse-names":false,"suffix":""},{"dropping-particle":"","family":"Simons","given":"Andrew M.","non-dropping-particle":"","parse-names":false,"suffix":""}],"container-title":"Proceedings of the Royal Society B: Biological Sciences","id":"ITEM-1","issue":"1787","issued":{"date-parts":[["2014"]]},"title":"Experimental evolution of bet hedging under manipulated environmental uncertainty in Neurospora Crassa","type":"article-journal","volume":"281"},"uris":["http://www.mendeley.com/documents/?uuid=f2645969-c67e-4115-b00d-0278e4ebfbcf"]}],"mendeley":{"formattedCitation":"(Graham, Smith and Simons, 2014)","plainTextFormattedCitation":"(Graham, Smith and Simons, 2014)","previouslyFormattedCitation":"(Graham, Smith and Simons, 2014)"},"properties":{"noteIndex":0},"schema":"https://github.com/citation-style-language/schema/raw/master/csl-citation.json"}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(Graham, Smith and Simons, 2014)</w:t>
      </w:r>
      <w:r w:rsidR="00B515E9">
        <w:rPr>
          <w:rFonts w:cstheme="minorHAnsi"/>
          <w:bCs/>
        </w:rPr>
        <w:fldChar w:fldCharType="end"/>
      </w:r>
      <w:r w:rsidR="00D84F44" w:rsidRPr="00F95F23">
        <w:rPr>
          <w:rFonts w:cstheme="minorHAnsi"/>
          <w:bCs/>
        </w:rPr>
        <w:t>.</w:t>
      </w:r>
      <w:r w:rsidR="003F05F8" w:rsidRPr="00F95F23">
        <w:rPr>
          <w:rFonts w:cstheme="minorHAnsi"/>
          <w:bCs/>
        </w:rPr>
        <w:t xml:space="preserve"> </w:t>
      </w:r>
    </w:p>
    <w:p w14:paraId="46EAE914" w14:textId="76512C66" w:rsidR="004F7915" w:rsidRPr="00ED097D" w:rsidRDefault="007C3202" w:rsidP="00914E3A">
      <w:pPr>
        <w:spacing w:after="0" w:line="480" w:lineRule="auto"/>
        <w:ind w:firstLine="708"/>
        <w:jc w:val="both"/>
        <w:textAlignment w:val="baseline"/>
        <w:rPr>
          <w:rFonts w:cstheme="minorHAnsi"/>
        </w:rPr>
      </w:pPr>
      <w:r>
        <w:rPr>
          <w:rFonts w:cstheme="minorHAnsi"/>
          <w:bCs/>
        </w:rPr>
        <w:t>Germination</w:t>
      </w:r>
      <w:r w:rsidR="00A66752">
        <w:rPr>
          <w:rFonts w:cstheme="minorHAnsi"/>
          <w:bCs/>
        </w:rPr>
        <w:t xml:space="preserve"> phenology </w:t>
      </w:r>
      <w:r w:rsidR="00F72602">
        <w:rPr>
          <w:rFonts w:cstheme="minorHAnsi"/>
          <w:bCs/>
        </w:rPr>
        <w:t>has been studied</w:t>
      </w:r>
      <w:r w:rsidR="00B07711">
        <w:rPr>
          <w:rFonts w:cstheme="minorHAnsi"/>
          <w:bCs/>
        </w:rPr>
        <w:t xml:space="preserve"> </w:t>
      </w:r>
      <w:r w:rsidR="00F72602">
        <w:rPr>
          <w:rFonts w:cstheme="minorHAnsi"/>
          <w:bCs/>
        </w:rPr>
        <w:t>i</w:t>
      </w:r>
      <w:r w:rsidR="00B07711">
        <w:rPr>
          <w:rFonts w:cstheme="minorHAnsi"/>
          <w:bCs/>
        </w:rPr>
        <w:t xml:space="preserve">n </w:t>
      </w:r>
      <w:r w:rsidR="000C2511">
        <w:rPr>
          <w:rFonts w:cstheme="minorHAnsi"/>
          <w:bCs/>
        </w:rPr>
        <w:t xml:space="preserve">annual species </w:t>
      </w:r>
      <w:r w:rsidR="00F72602">
        <w:rPr>
          <w:rFonts w:cstheme="minorHAnsi"/>
          <w:bCs/>
        </w:rPr>
        <w:t>from</w:t>
      </w:r>
      <w:r w:rsidR="00441F8E">
        <w:rPr>
          <w:rFonts w:cstheme="minorHAnsi"/>
          <w:bCs/>
        </w:rPr>
        <w:t xml:space="preserve"> </w:t>
      </w:r>
      <w:r w:rsidR="006C4A15">
        <w:rPr>
          <w:rFonts w:cstheme="minorHAnsi"/>
          <w:bCs/>
        </w:rPr>
        <w:t xml:space="preserve">unpredictable water-dependent </w:t>
      </w:r>
      <w:r w:rsidR="00FA012B">
        <w:rPr>
          <w:rFonts w:cstheme="minorHAnsi"/>
          <w:bCs/>
        </w:rPr>
        <w:t>communities</w:t>
      </w:r>
      <w:r w:rsidR="00F05A4E">
        <w:rPr>
          <w:rFonts w:cstheme="minorHAnsi"/>
          <w:bCs/>
        </w:rPr>
        <w:t xml:space="preserve"> </w:t>
      </w:r>
      <w:r w:rsidR="00FE19BA">
        <w:rPr>
          <w:rFonts w:cstheme="minorHAnsi"/>
          <w:bCs/>
        </w:rPr>
        <w:fldChar w:fldCharType="begin" w:fldLock="1"/>
      </w:r>
      <w:r w:rsidR="00946892">
        <w:rPr>
          <w:rFonts w:cstheme="minorHAnsi"/>
          <w:bCs/>
        </w:rPr>
        <w:instrText>ADDIN CSL_CITATION {"citationItems":[{"id":"ITEM-1","itemData":{"DOI":"10.3732/ajb.1100034","ISSN":"00029122","PMID":"22003177","abstract":"Premise of the Study: Trait differences can promote distinct survival and fecundity responses to environmental fluctuations. In a Sonoran Desert winter annual plant community, we have identified a tradeoff between relative growth rate (RGR) and water-use efficiency (WUE) that predicts interannual variation in reproductive success. Here we test the hypothesis that traits underlying RGR and WUE differences are linked to seasonal phenology. Methods: We use long-term demographic data and finer-scale, short-term data to investigate timing of germination, reproduction, and death of several winter annual species in multiple years in open and under-shrub habitats. We hypothesized that species with high WUE and less interannual demographic variability would have life cycle transitions early in the winter to spring growing season. This would be due to an ability to use small amounts of rain and photosynthesize at low temperatures. By contrast, we hypothesized that species with low WUE whose survival and reproductive rates vary greatly from year to year would have life cycle transitions later in the season. Key Results: In any given year, species with high WUE germinated and reproduced earlier in the season than species with low WUE, whereas low-WUE species germinated later and had shorter reproductive phases. Conclusions: Our results demonstrate a direct relationship between phenology and physiological trait differences. This link between phenology and physiology is of interest because it clarifies the mechanism by which trait differences determine species ' relative abundances. © 2011 Botanical Society of America.","author":[{"dropping-particle":"","family":"Kimball","given":"Sarah","non-dropping-particle":"","parse-names":false,"suffix":""},{"dropping-particle":"","family":"Angert","given":"Amy L.","non-dropping-particle":"","parse-names":false,"suffix":""},{"dropping-particle":"","family":"Huxman","given":"Travis E.","non-dropping-particle":"","parse-names":false,"suffix":""},{"dropping-particle":"","family":"Lawrence Venable","given":"D.","non-dropping-particle":"","parse-names":false,"suffix":""}],"container-title":"American Journal of Botany","id":"ITEM-1","issue":"11","issued":{"date-parts":[["2011"]]},"page":"1773-1781","title":"Differences in the timing of germination and reproduction relate to growth physiology and population dynamics of sonoran desert winter annuals","type":"article-journal","volume":"98"},"uris":["http://www.mendeley.com/documents/?uuid=dd7ef1e0-ec0e-40c9-aa79-b490c7814cab"]},{"id":"ITEM-2","itemData":{"DOI":"10.1002/ecs2.1987","ISSN":"21508925","abstract":"Priority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L.","non-dropping-particle":"","parse-names":false,"suffix":""}],"container-title":"Ecosphere","id":"ITEM-2","issue":"10","issued":{"date-parts":[["2017"]]},"title":"Between invaders and a risky place: Exotic grasses alter demographic tradeoffs of native forb germination timing","type":"article-journal","volume":"8"},"uris":["http://www.mendeley.com/documents/?uuid=2c23ec70-c19f-47ac-bcdf-de86208aa5d0"]},{"id":"ITEM-3","itemData":{"DOI":"10.1111/ele.12241","ISSN":"14610248","PMID":"24393387","abstract":"In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Letters","id":"ITEM-3","issue":"3","issued":{"date-parts":[["2014"]]},"page":"380-387","title":"Bet hedging in desert winter annual plants: Optimal germination strategies in a variable environment","type":"article-journal","volume":"17"},"uris":["http://www.mendeley.com/documents/?uuid=8893996b-854e-46ce-9a15-b846b1049f22"]},{"id":"ITEM-4","itemData":{"DOI":"10.1111/ele.13461","ISSN":"14610248","PMID":"31994356","abstract":"For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Letters","id":"ITEM-4","issue":"4","issued":{"date-parts":[["2020"]]},"page":"620-630","title":"Optimal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variation","type":"article-journal","volume":"23"},"uris":["http://www.mendeley.com/documents/?uuid=49ddf7c9-7a9e-49a7-aa66-62029656a759"]}],"mendeley":{"formattedCitation":"(Kimball &lt;i&gt;et al.&lt;/i&gt;, 2011; Gremer and Venable, 2014; Thomson, King and Schultz, 2017; ten Brink, Gremer and Kokko, 2020)","plainTextFormattedCitation":"(Kimball et al., 2011; Gremer and Venable, 2014; Thomson, King and Schultz, 2017; ten Brink, Gremer and Kokko, 2020)","previouslyFormattedCitation":"(Kimball &lt;i&gt;et al.&lt;/i&gt;, 2011; Gremer and Venable, 2014; Thomson, King and Schultz, 2017; ten Brink, Gremer and Kokko, 2020)"},"properties":{"noteIndex":0},"schema":"https://github.com/citation-style-language/schema/raw/master/csl-citation.json"}</w:instrText>
      </w:r>
      <w:r w:rsidR="00FE19BA">
        <w:rPr>
          <w:rFonts w:cstheme="minorHAnsi"/>
          <w:bCs/>
        </w:rPr>
        <w:fldChar w:fldCharType="separate"/>
      </w:r>
      <w:r w:rsidR="00FE19BA" w:rsidRPr="00FE19BA">
        <w:rPr>
          <w:rFonts w:cstheme="minorHAnsi"/>
          <w:bCs/>
          <w:noProof/>
        </w:rPr>
        <w:t xml:space="preserve">(Kimball </w:t>
      </w:r>
      <w:r w:rsidR="00FE19BA" w:rsidRPr="00FE19BA">
        <w:rPr>
          <w:rFonts w:cstheme="minorHAnsi"/>
          <w:bCs/>
          <w:i/>
          <w:noProof/>
        </w:rPr>
        <w:t>et al.</w:t>
      </w:r>
      <w:r w:rsidR="00FE19BA" w:rsidRPr="00FE19BA">
        <w:rPr>
          <w:rFonts w:cstheme="minorHAnsi"/>
          <w:bCs/>
          <w:noProof/>
        </w:rPr>
        <w:t>, 2011; Gremer and Venable, 2014; Thomson, King and Schultz, 2017; ten Brink, Gremer and Kokko, 2020)</w:t>
      </w:r>
      <w:r w:rsidR="00FE19BA">
        <w:rPr>
          <w:rFonts w:cstheme="minorHAnsi"/>
          <w:bCs/>
        </w:rPr>
        <w:fldChar w:fldCharType="end"/>
      </w:r>
      <w:r w:rsidR="00F72602">
        <w:rPr>
          <w:rFonts w:cstheme="minorHAnsi"/>
          <w:bCs/>
        </w:rPr>
        <w:t xml:space="preserve">, but </w:t>
      </w:r>
      <w:r w:rsidR="001973F2">
        <w:rPr>
          <w:rFonts w:cstheme="minorHAnsi"/>
          <w:bCs/>
        </w:rPr>
        <w:t xml:space="preserve">environmental regulation of </w:t>
      </w:r>
      <w:r w:rsidR="004F3FF7">
        <w:rPr>
          <w:rFonts w:cstheme="minorHAnsi"/>
          <w:bCs/>
        </w:rPr>
        <w:t xml:space="preserve">germination </w:t>
      </w:r>
      <w:r w:rsidR="0093051E">
        <w:rPr>
          <w:rFonts w:cstheme="minorHAnsi"/>
          <w:bCs/>
        </w:rPr>
        <w:t>phenology</w:t>
      </w:r>
      <w:r w:rsidR="001973F2">
        <w:rPr>
          <w:rFonts w:cstheme="minorHAnsi"/>
          <w:bCs/>
        </w:rPr>
        <w:t xml:space="preserve"> </w:t>
      </w:r>
      <w:r w:rsidR="007C6EFE">
        <w:rPr>
          <w:rFonts w:cstheme="minorHAnsi"/>
          <w:bCs/>
        </w:rPr>
        <w:t xml:space="preserve">is </w:t>
      </w:r>
      <w:r w:rsidR="00154D57">
        <w:rPr>
          <w:rFonts w:cstheme="minorHAnsi"/>
          <w:bCs/>
        </w:rPr>
        <w:t xml:space="preserve">also </w:t>
      </w:r>
      <w:r w:rsidR="00C53091">
        <w:rPr>
          <w:rFonts w:cstheme="minorHAnsi"/>
          <w:bCs/>
        </w:rPr>
        <w:t xml:space="preserve">expected in </w:t>
      </w:r>
      <w:r w:rsidR="00FA012B">
        <w:rPr>
          <w:rFonts w:cstheme="minorHAnsi"/>
          <w:bCs/>
        </w:rPr>
        <w:t xml:space="preserve">other </w:t>
      </w:r>
      <w:r w:rsidR="00154D57">
        <w:rPr>
          <w:rFonts w:cstheme="minorHAnsi"/>
          <w:bCs/>
        </w:rPr>
        <w:t>systems</w:t>
      </w:r>
      <w:r w:rsidR="00FA012B">
        <w:rPr>
          <w:rFonts w:cstheme="minorHAnsi"/>
          <w:bCs/>
        </w:rPr>
        <w:t xml:space="preserve"> </w:t>
      </w:r>
      <w:r w:rsidR="00FD53A9">
        <w:rPr>
          <w:rFonts w:cstheme="minorHAnsi"/>
          <w:bCs/>
        </w:rPr>
        <w:t>influenced by seasonal</w:t>
      </w:r>
      <w:r w:rsidR="00CA27E5">
        <w:rPr>
          <w:rFonts w:cstheme="minorHAnsi"/>
          <w:bCs/>
        </w:rPr>
        <w:t>ity</w:t>
      </w:r>
      <w:r w:rsidR="00AD6874">
        <w:rPr>
          <w:rFonts w:cstheme="minorHAnsi"/>
          <w:bCs/>
        </w:rPr>
        <w:t xml:space="preserve"> and </w:t>
      </w:r>
      <w:r w:rsidR="004B4434">
        <w:rPr>
          <w:rFonts w:cstheme="minorHAnsi"/>
          <w:bCs/>
        </w:rPr>
        <w:t>climate</w:t>
      </w:r>
      <w:r w:rsidR="00AD6874">
        <w:rPr>
          <w:rFonts w:cstheme="minorHAnsi"/>
          <w:bCs/>
        </w:rPr>
        <w:t xml:space="preserve"> change </w:t>
      </w:r>
      <w:r w:rsidR="001F3D1C">
        <w:rPr>
          <w:rFonts w:cstheme="minorHAnsi"/>
          <w:bCs/>
        </w:rPr>
        <w:fldChar w:fldCharType="begin" w:fldLock="1"/>
      </w:r>
      <w:r w:rsidR="009216CE">
        <w:rPr>
          <w:rFonts w:cstheme="minorHAnsi"/>
          <w:bCs/>
        </w:rPr>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001F3D1C">
        <w:rPr>
          <w:rFonts w:cstheme="minorHAnsi"/>
          <w:bCs/>
        </w:rPr>
        <w:fldChar w:fldCharType="separate"/>
      </w:r>
      <w:r w:rsidR="001F3D1C" w:rsidRPr="001F3D1C">
        <w:rPr>
          <w:rFonts w:cstheme="minorHAnsi"/>
          <w:bCs/>
          <w:noProof/>
        </w:rPr>
        <w:t xml:space="preserve">(Walck </w:t>
      </w:r>
      <w:r w:rsidR="001F3D1C" w:rsidRPr="001F3D1C">
        <w:rPr>
          <w:rFonts w:cstheme="minorHAnsi"/>
          <w:bCs/>
          <w:i/>
          <w:noProof/>
        </w:rPr>
        <w:t>et al.</w:t>
      </w:r>
      <w:r w:rsidR="001F3D1C" w:rsidRPr="001F3D1C">
        <w:rPr>
          <w:rFonts w:cstheme="minorHAnsi"/>
          <w:bCs/>
          <w:noProof/>
        </w:rPr>
        <w:t>, 2011)</w:t>
      </w:r>
      <w:r w:rsidR="001F3D1C">
        <w:rPr>
          <w:rFonts w:cstheme="minorHAnsi"/>
          <w:bCs/>
        </w:rPr>
        <w:fldChar w:fldCharType="end"/>
      </w:r>
      <w:r w:rsidR="00AD6874">
        <w:rPr>
          <w:rFonts w:cstheme="minorHAnsi"/>
          <w:bCs/>
        </w:rPr>
        <w:t xml:space="preserve">. </w:t>
      </w:r>
      <w:r w:rsidR="003D7FEA">
        <w:rPr>
          <w:rFonts w:cstheme="minorHAnsi"/>
          <w:bCs/>
        </w:rPr>
        <w:t xml:space="preserve">One </w:t>
      </w:r>
      <w:r w:rsidR="002B04C0">
        <w:rPr>
          <w:rFonts w:cstheme="minorHAnsi"/>
          <w:bCs/>
        </w:rPr>
        <w:t xml:space="preserve">important </w:t>
      </w:r>
      <w:r w:rsidR="003D7FEA">
        <w:rPr>
          <w:rFonts w:cstheme="minorHAnsi"/>
          <w:bCs/>
        </w:rPr>
        <w:t xml:space="preserve">example is </w:t>
      </w:r>
      <w:r w:rsidR="00332326">
        <w:rPr>
          <w:rFonts w:cstheme="minorHAnsi"/>
          <w:bCs/>
        </w:rPr>
        <w:t xml:space="preserve">found </w:t>
      </w:r>
      <w:r w:rsidR="00E00B96">
        <w:rPr>
          <w:rFonts w:cstheme="minorHAnsi"/>
          <w:bCs/>
        </w:rPr>
        <w:t xml:space="preserve">in </w:t>
      </w:r>
      <w:r w:rsidR="002B04C0">
        <w:rPr>
          <w:rFonts w:cstheme="minorHAnsi"/>
          <w:bCs/>
        </w:rPr>
        <w:t xml:space="preserve">alpine and arctic </w:t>
      </w:r>
      <w:r w:rsidR="00202551">
        <w:rPr>
          <w:rFonts w:cstheme="minorHAnsi"/>
          <w:bCs/>
        </w:rPr>
        <w:t>ecosystems, where seed</w:t>
      </w:r>
      <w:r w:rsidR="00E00B96">
        <w:rPr>
          <w:rFonts w:cstheme="minorHAnsi"/>
          <w:bCs/>
        </w:rPr>
        <w:t xml:space="preserve"> production</w:t>
      </w:r>
      <w:r w:rsidR="00713CEB">
        <w:rPr>
          <w:rFonts w:cstheme="minorHAnsi"/>
          <w:bCs/>
        </w:rPr>
        <w:t xml:space="preserve"> and germination</w:t>
      </w:r>
      <w:r w:rsidR="00202551">
        <w:rPr>
          <w:rFonts w:cstheme="minorHAnsi"/>
          <w:bCs/>
        </w:rPr>
        <w:t xml:space="preserve"> </w:t>
      </w:r>
      <w:r w:rsidR="00C51495">
        <w:rPr>
          <w:rFonts w:cstheme="minorHAnsi"/>
          <w:bCs/>
        </w:rPr>
        <w:t>are</w:t>
      </w:r>
      <w:r w:rsidR="00543804">
        <w:rPr>
          <w:rFonts w:cstheme="minorHAnsi"/>
          <w:bCs/>
        </w:rPr>
        <w:t xml:space="preserve"> strongly influenced by </w:t>
      </w:r>
      <w:r w:rsidR="00AB62CB">
        <w:rPr>
          <w:rFonts w:cstheme="minorHAnsi"/>
          <w:bCs/>
        </w:rPr>
        <w:t xml:space="preserve">microclimatic conditions </w:t>
      </w:r>
      <w:r w:rsidR="009216CE">
        <w:rPr>
          <w:rFonts w:cstheme="minorHAnsi"/>
          <w:bCs/>
        </w:rPr>
        <w:fldChar w:fldCharType="begin" w:fldLock="1"/>
      </w:r>
      <w:r w:rsidR="00975940">
        <w:rPr>
          <w:rFonts w:cstheme="minorHAnsi"/>
          <w:bCs/>
        </w:rPr>
        <w:instrText>ADDIN CSL_CITATION {"citationItems":[{"id":"ITEM-1","itemData":{"author":[{"dropping-particle":"","family":"Mondoni","given":"A.","non-dropping-particle":"","parse-names":false,"suffix":""},{"dropping-particle":"","family":"Jiménez-Alfaro","given":"B.","non-dropping-particle":"","parse-names":false,"suffix":""},{"dropping-particle":"","family":"Cavieres","given":"L. A.","non-dropping-particle":"","parse-names":false,"suffix":""}],"chapter-number":"1","container-title":"Plant Regeneration from Seeds","id":"ITEM-1","issued":{"date-parts":[["2022"]]},"publisher":"Academic Press","title":"Effect of climate change on plant regeneration from seeds in the arctic and alpine biome","type":"chapter"},"uris":["http://www.mendeley.com/documents/?uuid=d4a436df-339b-4d60-9c56-885e7e55b38d"]}],"mendeley":{"formattedCitation":"(Mondoni, Jiménez-Alfaro and Cavieres, 2022)","plainTextFormattedCitation":"(Mondoni, Jiménez-Alfaro and Cavieres, 2022)","previouslyFormattedCitation":"(Mondoni, Jiménez-Alfaro and Cavieres, 2022)"},"properties":{"noteIndex":0},"schema":"https://github.com/citation-style-language/schema/raw/master/csl-citation.json"}</w:instrText>
      </w:r>
      <w:r w:rsidR="009216CE">
        <w:rPr>
          <w:rFonts w:cstheme="minorHAnsi"/>
          <w:bCs/>
        </w:rPr>
        <w:fldChar w:fldCharType="separate"/>
      </w:r>
      <w:r w:rsidR="009216CE" w:rsidRPr="009216CE">
        <w:rPr>
          <w:rFonts w:cstheme="minorHAnsi"/>
          <w:bCs/>
          <w:noProof/>
        </w:rPr>
        <w:t>(Mondoni, Jiménez-Alfaro and Cavieres, 2022)</w:t>
      </w:r>
      <w:r w:rsidR="009216CE">
        <w:rPr>
          <w:rFonts w:cstheme="minorHAnsi"/>
          <w:bCs/>
        </w:rPr>
        <w:fldChar w:fldCharType="end"/>
      </w:r>
      <w:r w:rsidR="009216CE">
        <w:rPr>
          <w:rFonts w:cstheme="minorHAnsi"/>
          <w:bCs/>
        </w:rPr>
        <w:t>.</w:t>
      </w:r>
      <w:r w:rsidR="00713CEB">
        <w:rPr>
          <w:rFonts w:cstheme="minorHAnsi"/>
          <w:bCs/>
        </w:rPr>
        <w:t xml:space="preserve"> </w:t>
      </w:r>
      <w:r w:rsidR="005D5E5F" w:rsidRPr="00F95F23">
        <w:rPr>
          <w:rFonts w:cstheme="minorHAnsi"/>
        </w:rPr>
        <w:t>A</w:t>
      </w:r>
      <w:r w:rsidR="005D5E5F" w:rsidRPr="00F95F23">
        <w:rPr>
          <w:rFonts w:eastAsia="Times New Roman" w:cstheme="minorHAnsi"/>
          <w:color w:val="000000"/>
          <w:lang w:eastAsia="ca-ES"/>
        </w:rPr>
        <w:t xml:space="preserve">lpine areas </w:t>
      </w:r>
      <w:r w:rsidR="0084714F" w:rsidRPr="00F95F23">
        <w:rPr>
          <w:rFonts w:eastAsia="Times New Roman" w:cstheme="minorHAnsi"/>
          <w:color w:val="000000"/>
          <w:lang w:eastAsia="ca-ES"/>
        </w:rPr>
        <w:t xml:space="preserve">are characterized by short growing seasons </w:t>
      </w:r>
      <w:r w:rsidR="0084714F">
        <w:rPr>
          <w:rFonts w:eastAsia="Times New Roman" w:cstheme="minorHAnsi"/>
          <w:color w:val="000000"/>
          <w:lang w:eastAsia="ca-ES"/>
        </w:rPr>
        <w:t xml:space="preserve">and </w:t>
      </w:r>
      <w:r w:rsidR="005D5E5F" w:rsidRPr="00F95F23">
        <w:rPr>
          <w:rFonts w:eastAsia="Times New Roman" w:cstheme="minorHAnsi"/>
          <w:color w:val="000000"/>
          <w:lang w:eastAsia="ca-ES"/>
        </w:rPr>
        <w:t xml:space="preserve">display </w:t>
      </w:r>
      <w:r w:rsidR="00AF0686" w:rsidRPr="00F95F23">
        <w:rPr>
          <w:rFonts w:eastAsia="Times New Roman" w:cstheme="minorHAnsi"/>
          <w:color w:val="000000"/>
          <w:lang w:eastAsia="ca-ES"/>
        </w:rPr>
        <w:t>changing climatic conditions</w:t>
      </w:r>
      <w:r w:rsidR="001656DF" w:rsidRPr="00F95F23">
        <w:rPr>
          <w:rFonts w:eastAsia="Times New Roman" w:cstheme="minorHAnsi"/>
          <w:color w:val="000000"/>
          <w:lang w:eastAsia="ca-ES"/>
        </w:rPr>
        <w:t xml:space="preserve"> </w:t>
      </w:r>
      <w:r w:rsidR="00356BC6">
        <w:rPr>
          <w:rFonts w:eastAsia="Times New Roman" w:cstheme="minorHAnsi"/>
          <w:color w:val="000000"/>
          <w:lang w:eastAsia="ca-ES"/>
        </w:rPr>
        <w:t xml:space="preserve">at </w:t>
      </w:r>
      <w:r w:rsidR="00BB3BB8">
        <w:rPr>
          <w:rFonts w:eastAsia="Times New Roman" w:cstheme="minorHAnsi"/>
          <w:color w:val="000000"/>
          <w:lang w:eastAsia="ca-ES"/>
        </w:rPr>
        <w:t xml:space="preserve">different spatial scales </w:t>
      </w:r>
      <w:r w:rsidR="001656DF" w:rsidRPr="00F95F23">
        <w:rPr>
          <w:rFonts w:eastAsia="Times New Roman" w:cstheme="minorHAnsi"/>
          <w:color w:val="000000"/>
          <w:lang w:eastAsia="ca-ES"/>
        </w:rPr>
        <w:fldChar w:fldCharType="begin" w:fldLock="1"/>
      </w:r>
      <w:r w:rsidR="001656DF"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1656DF" w:rsidRPr="00F95F23">
        <w:rPr>
          <w:rFonts w:eastAsia="Times New Roman" w:cstheme="minorHAnsi"/>
          <w:color w:val="000000"/>
          <w:lang w:eastAsia="ca-ES"/>
        </w:rPr>
        <w:fldChar w:fldCharType="separate"/>
      </w:r>
      <w:r w:rsidR="001656DF" w:rsidRPr="00F95F23">
        <w:rPr>
          <w:rFonts w:eastAsia="Times New Roman" w:cstheme="minorHAnsi"/>
          <w:noProof/>
          <w:color w:val="000000"/>
          <w:lang w:eastAsia="ca-ES"/>
        </w:rPr>
        <w:t>(Körner, 2021)</w:t>
      </w:r>
      <w:r w:rsidR="001656DF" w:rsidRPr="00F95F23">
        <w:rPr>
          <w:rFonts w:eastAsia="Times New Roman" w:cstheme="minorHAnsi"/>
          <w:color w:val="000000"/>
          <w:lang w:eastAsia="ca-ES"/>
        </w:rPr>
        <w:fldChar w:fldCharType="end"/>
      </w:r>
      <w:r w:rsidR="00BB3BB8">
        <w:rPr>
          <w:rFonts w:eastAsia="Times New Roman" w:cstheme="minorHAnsi"/>
          <w:color w:val="000000"/>
          <w:lang w:eastAsia="ca-ES"/>
        </w:rPr>
        <w:t>.</w:t>
      </w:r>
      <w:r w:rsidR="0054306C">
        <w:rPr>
          <w:rFonts w:eastAsia="Times New Roman" w:cstheme="minorHAnsi"/>
          <w:color w:val="000000"/>
          <w:lang w:eastAsia="ca-ES"/>
        </w:rPr>
        <w:t xml:space="preserve"> </w:t>
      </w:r>
      <w:r w:rsidR="00C151E0" w:rsidRPr="00F95F23">
        <w:rPr>
          <w:rFonts w:cstheme="minorHAnsi"/>
        </w:rPr>
        <w:t xml:space="preserve">Under these </w:t>
      </w:r>
      <w:r w:rsidR="00C151E0" w:rsidRPr="00F95F23">
        <w:rPr>
          <w:rFonts w:cstheme="minorHAnsi"/>
        </w:rPr>
        <w:lastRenderedPageBreak/>
        <w:t xml:space="preserve">circumstances, germination phenology is of vital importance to match </w:t>
      </w:r>
      <w:r w:rsidR="00341D97" w:rsidRPr="00F95F23">
        <w:rPr>
          <w:rFonts w:cstheme="minorHAnsi"/>
        </w:rPr>
        <w:t>favourable</w:t>
      </w:r>
      <w:r w:rsidR="00C151E0" w:rsidRPr="00F95F23">
        <w:rPr>
          <w:rFonts w:cstheme="minorHAnsi"/>
        </w:rPr>
        <w:t xml:space="preserve"> conditions and to prevent unsuitable winter climate</w:t>
      </w:r>
      <w:r w:rsidR="00341D97">
        <w:rPr>
          <w:rFonts w:cstheme="minorHAnsi"/>
        </w:rPr>
        <w:t xml:space="preserve"> </w:t>
      </w:r>
      <w:r w:rsidR="00512F4B">
        <w:rPr>
          <w:rFonts w:cstheme="minorHAnsi"/>
        </w:rPr>
        <w:t xml:space="preserve">during seed regeneration </w:t>
      </w:r>
      <w:r w:rsidR="00341D97">
        <w:rPr>
          <w:rFonts w:cstheme="minorHAnsi"/>
        </w:rPr>
        <w:fldChar w:fldCharType="begin" w:fldLock="1"/>
      </w:r>
      <w:r w:rsidR="00CA577A">
        <w:rPr>
          <w:rFonts w:cstheme="minorHAnsi"/>
        </w:rPr>
        <w:instrText>ADDIN CSL_CITATION {"citationItems":[{"id":"ITEM-1","itemData":{"DOI":"10.1002/ajb2.1425","ISSN":"00029122","PMID":"32056208","abstract":"Premise: The timing of germination has profound impacts on fitness, population dynamics, and species ranges. Many plants have evolved responses to seasonal environmental cues to time germination with favorable conditions; these responses interact with temporal variation in local climate to drive the seasonal climate niche and may reflect local adaptation. Here, we examined germination responses to temperature cues in Streptanthus tortuosus populations across an elevational gradient. Methods: Using common garden experiments, we evaluated differences among populations in response to cold stratification (chilling) and germination temperature and related them to observed germination phenology in the field. We then explored how these responses relate to past climate at each site and the implications of those patterns under future climate change. Results: Populations from high elevations had stronger stratification requirements for germination and narrower temperature ranges for germination without stratification. Differences in germination responses corresponded with elevation and variability in seasonal temperature and precipitation across populations. Further, they corresponded with germination phenology in the field; low-elevation populations germinated in the fall without chilling, whereas high-elevation populations germinated after winter chilling and snowmelt in spring and summer. Climate-change forecasts indicate increasing temperatures and decreasing snowpack, which will likely alter germination cues and timing, particularly for high-elevation populations. Conclusions: The seasonal germination niche for S. tortuosus is highly influenced by temperature and varies across the elevational gradient. Climate change will likely affect germination timing, which may cascade to influence trait expression, fitness, and population persistence.","author":[{"dropping-particle":"","family":"Gremer","given":"Jennifer R.","non-dropping-particle":"","parse-names":false,"suffix":""},{"dropping-particle":"","family":"Chiono","given":"Alec","non-dropping-particle":"","parse-names":false,"suffix":""},{"dropping-particle":"","family":"Suglia","given":"Elena","non-dropping-particle":"","parse-names":false,"suffix":""},{"dropping-particle":"","family":"Bontrager","given":"Megan","non-dropping-particle":"","parse-names":false,"suffix":""},{"dropping-particle":"","family":"Okafor","given":"Lauren","non-dropping-particle":"","parse-names":false,"suffix":""},{"dropping-particle":"","family":"Schmitt","given":"Johanna","non-dropping-particle":"","parse-names":false,"suffix":""}],"container-title":"American Journal of Botany","id":"ITEM-1","issue":"2","issued":{"date-parts":[["2020"]]},"page":"350-363","title":"Variation in the seasonal germination niche across an elevational gradient: the role of germination cueing in current and future climates","type":"article-journal","volume":"107"},"uris":["http://www.mendeley.com/documents/?uuid=e6e0cdf2-1cc3-4e20-b56f-99845f15e1e4"]}],"mendeley":{"formattedCitation":"(Gremer &lt;i&gt;et al.&lt;/i&gt;, 2020)","plainTextFormattedCitation":"(Gremer et al., 2020)","previouslyFormattedCitation":"(Gremer &lt;i&gt;et al.&lt;/i&gt;, 2020)"},"properties":{"noteIndex":0},"schema":"https://github.com/citation-style-language/schema/raw/master/csl-citation.json"}</w:instrText>
      </w:r>
      <w:r w:rsidR="00341D97">
        <w:rPr>
          <w:rFonts w:cstheme="minorHAnsi"/>
        </w:rPr>
        <w:fldChar w:fldCharType="separate"/>
      </w:r>
      <w:r w:rsidR="00341D97" w:rsidRPr="00341D97">
        <w:rPr>
          <w:rFonts w:cstheme="minorHAnsi"/>
          <w:noProof/>
        </w:rPr>
        <w:t xml:space="preserve">(Gremer </w:t>
      </w:r>
      <w:r w:rsidR="00341D97" w:rsidRPr="00341D97">
        <w:rPr>
          <w:rFonts w:cstheme="minorHAnsi"/>
          <w:i/>
          <w:noProof/>
        </w:rPr>
        <w:t>et al.</w:t>
      </w:r>
      <w:r w:rsidR="00341D97" w:rsidRPr="00341D97">
        <w:rPr>
          <w:rFonts w:cstheme="minorHAnsi"/>
          <w:noProof/>
        </w:rPr>
        <w:t>, 2020)</w:t>
      </w:r>
      <w:r w:rsidR="00341D97">
        <w:rPr>
          <w:rFonts w:cstheme="minorHAnsi"/>
        </w:rPr>
        <w:fldChar w:fldCharType="end"/>
      </w:r>
      <w:r w:rsidR="00C151E0" w:rsidRPr="00F95F23">
        <w:rPr>
          <w:rFonts w:cstheme="minorHAnsi"/>
        </w:rPr>
        <w:t>.</w:t>
      </w:r>
      <w:r w:rsidR="008A3295" w:rsidRPr="00F95F23">
        <w:rPr>
          <w:rFonts w:cstheme="minorHAnsi"/>
        </w:rPr>
        <w:t xml:space="preserve"> </w:t>
      </w:r>
      <w:r w:rsidR="00C826E7">
        <w:rPr>
          <w:rFonts w:eastAsia="Times New Roman" w:cstheme="minorHAnsi"/>
          <w:color w:val="000000"/>
          <w:lang w:eastAsia="ca-ES"/>
        </w:rPr>
        <w:t>The</w:t>
      </w:r>
      <w:r w:rsidR="00C826E7">
        <w:rPr>
          <w:rFonts w:cstheme="minorHAnsi"/>
        </w:rPr>
        <w:t xml:space="preserve"> </w:t>
      </w:r>
      <w:r w:rsidR="005369EA" w:rsidRPr="00F95F23">
        <w:rPr>
          <w:rFonts w:cstheme="minorHAnsi"/>
        </w:rPr>
        <w:t>g</w:t>
      </w:r>
      <w:r w:rsidR="005369EA" w:rsidRPr="00F95F23">
        <w:rPr>
          <w:rFonts w:eastAsia="Times New Roman" w:cstheme="minorHAnsi"/>
          <w:color w:val="000000"/>
          <w:lang w:eastAsia="ca-ES"/>
        </w:rPr>
        <w:t xml:space="preserve">lobal alpine germination syndrome </w:t>
      </w:r>
      <w:r w:rsidR="00DA3219">
        <w:rPr>
          <w:rFonts w:eastAsia="Times New Roman" w:cstheme="minorHAnsi"/>
          <w:color w:val="000000"/>
          <w:lang w:eastAsia="ca-ES"/>
        </w:rPr>
        <w:t xml:space="preserve">has been </w:t>
      </w:r>
      <w:r w:rsidR="005369EA" w:rsidRPr="00F95F23">
        <w:rPr>
          <w:rFonts w:eastAsia="Times New Roman" w:cstheme="minorHAnsi"/>
          <w:color w:val="000000"/>
          <w:lang w:eastAsia="ca-ES"/>
        </w:rPr>
        <w:t xml:space="preserve">characterized by a </w:t>
      </w:r>
      <w:r w:rsidR="00C826E7">
        <w:rPr>
          <w:rFonts w:eastAsia="Times New Roman" w:cstheme="minorHAnsi"/>
          <w:color w:val="000000"/>
          <w:lang w:eastAsia="ca-ES"/>
        </w:rPr>
        <w:t>general requirement</w:t>
      </w:r>
      <w:r w:rsidR="00C826E7" w:rsidRPr="00F95F23">
        <w:rPr>
          <w:rFonts w:eastAsia="Times New Roman" w:cstheme="minorHAnsi"/>
          <w:color w:val="000000"/>
          <w:lang w:eastAsia="ca-ES"/>
        </w:rPr>
        <w:t xml:space="preserve"> </w:t>
      </w:r>
      <w:r w:rsidR="005369EA" w:rsidRPr="00F95F23">
        <w:rPr>
          <w:rFonts w:eastAsia="Times New Roman" w:cstheme="minorHAnsi"/>
          <w:color w:val="000000"/>
          <w:lang w:eastAsia="ca-ES"/>
        </w:rPr>
        <w:t>of cold</w:t>
      </w:r>
      <w:r w:rsidR="00626425">
        <w:rPr>
          <w:rFonts w:eastAsia="Times New Roman" w:cstheme="minorHAnsi"/>
          <w:color w:val="000000"/>
          <w:lang w:eastAsia="ca-ES"/>
        </w:rPr>
        <w:t>-wet</w:t>
      </w:r>
      <w:r w:rsidR="005369EA" w:rsidRPr="00F95F23">
        <w:rPr>
          <w:rFonts w:eastAsia="Times New Roman" w:cstheme="minorHAnsi"/>
          <w:color w:val="000000"/>
          <w:lang w:eastAsia="ca-ES"/>
        </w:rPr>
        <w:t xml:space="preserve"> stratification followed </w:t>
      </w:r>
      <w:r w:rsidR="00D53D90" w:rsidRPr="00F95F23">
        <w:rPr>
          <w:rFonts w:eastAsia="Times New Roman" w:cstheme="minorHAnsi"/>
          <w:color w:val="000000"/>
          <w:lang w:eastAsia="ca-ES"/>
        </w:rPr>
        <w:t>by</w:t>
      </w:r>
      <w:r w:rsidR="005369EA" w:rsidRPr="00F95F23">
        <w:rPr>
          <w:rFonts w:eastAsia="Times New Roman" w:cstheme="minorHAnsi"/>
          <w:color w:val="000000"/>
          <w:lang w:eastAsia="ca-ES"/>
        </w:rPr>
        <w:t xml:space="preserve"> warm temperatures </w:t>
      </w:r>
      <w:r w:rsidR="005369EA" w:rsidRPr="00F95F23">
        <w:rPr>
          <w:rFonts w:eastAsia="Times New Roman" w:cstheme="minorHAnsi"/>
          <w:color w:val="000000"/>
          <w:lang w:eastAsia="ca-ES"/>
        </w:rPr>
        <w:fldChar w:fldCharType="begin" w:fldLock="1"/>
      </w:r>
      <w:r w:rsidR="005369EA"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5369EA" w:rsidRPr="00F95F23">
        <w:rPr>
          <w:rFonts w:eastAsia="Times New Roman" w:cstheme="minorHAnsi"/>
          <w:color w:val="000000"/>
          <w:lang w:eastAsia="ca-ES"/>
        </w:rPr>
        <w:fldChar w:fldCharType="separate"/>
      </w:r>
      <w:r w:rsidR="005369EA" w:rsidRPr="00F95F23">
        <w:rPr>
          <w:rFonts w:eastAsia="Times New Roman" w:cstheme="minorHAnsi"/>
          <w:noProof/>
          <w:color w:val="000000"/>
          <w:lang w:eastAsia="ca-ES"/>
        </w:rPr>
        <w:t xml:space="preserve">(Fernández-Pascual </w:t>
      </w:r>
      <w:r w:rsidR="005369EA" w:rsidRPr="00F95F23">
        <w:rPr>
          <w:rFonts w:eastAsia="Times New Roman" w:cstheme="minorHAnsi"/>
          <w:i/>
          <w:noProof/>
          <w:color w:val="000000"/>
          <w:lang w:eastAsia="ca-ES"/>
        </w:rPr>
        <w:t>et al.</w:t>
      </w:r>
      <w:r w:rsidR="005369EA" w:rsidRPr="00F95F23">
        <w:rPr>
          <w:rFonts w:eastAsia="Times New Roman" w:cstheme="minorHAnsi"/>
          <w:noProof/>
          <w:color w:val="000000"/>
          <w:lang w:eastAsia="ca-ES"/>
        </w:rPr>
        <w:t>, 2021)</w:t>
      </w:r>
      <w:r w:rsidR="005369EA" w:rsidRPr="00F95F23">
        <w:rPr>
          <w:rFonts w:eastAsia="Times New Roman" w:cstheme="minorHAnsi"/>
          <w:color w:val="000000"/>
          <w:lang w:eastAsia="ca-ES"/>
        </w:rPr>
        <w:fldChar w:fldCharType="end"/>
      </w:r>
      <w:r w:rsidR="00B139C5">
        <w:rPr>
          <w:rFonts w:cstheme="minorHAnsi"/>
        </w:rPr>
        <w:t xml:space="preserve">. </w:t>
      </w:r>
      <w:r w:rsidR="003C380C" w:rsidRPr="005954C0">
        <w:rPr>
          <w:rFonts w:cstheme="minorHAnsi"/>
          <w:lang w:val="en-US"/>
        </w:rPr>
        <w:t>Th</w:t>
      </w:r>
      <w:r w:rsidR="00C826E7">
        <w:rPr>
          <w:rFonts w:cstheme="minorHAnsi"/>
          <w:lang w:val="en-US"/>
        </w:rPr>
        <w:t>is</w:t>
      </w:r>
      <w:r w:rsidR="003C380C" w:rsidRPr="005954C0">
        <w:rPr>
          <w:rFonts w:cstheme="minorHAnsi"/>
          <w:lang w:val="en-US"/>
        </w:rPr>
        <w:t xml:space="preserve"> cold-wet stratification </w:t>
      </w:r>
      <w:r w:rsidR="00F90311">
        <w:rPr>
          <w:rFonts w:cstheme="minorHAnsi"/>
          <w:lang w:val="en-US"/>
        </w:rPr>
        <w:t>has</w:t>
      </w:r>
      <w:r w:rsidR="003C380C" w:rsidRPr="005954C0">
        <w:rPr>
          <w:rFonts w:cstheme="minorHAnsi"/>
          <w:lang w:val="en-US"/>
        </w:rPr>
        <w:t xml:space="preserve"> dormancy-alleviating properties and it is assumed to happen under snow</w:t>
      </w:r>
      <w:r w:rsidR="00CC5B2B">
        <w:rPr>
          <w:rFonts w:cstheme="minorHAnsi"/>
          <w:lang w:val="en-US"/>
        </w:rPr>
        <w:t xml:space="preserve">, </w:t>
      </w:r>
      <w:r w:rsidR="003C380C" w:rsidRPr="005954C0">
        <w:rPr>
          <w:rFonts w:cstheme="minorHAnsi"/>
          <w:lang w:val="en-US"/>
        </w:rPr>
        <w:t xml:space="preserve">which additionally provides thermal insulation </w:t>
      </w:r>
      <w:r w:rsidR="009B3F7E">
        <w:rPr>
          <w:rFonts w:cstheme="minorHAnsi"/>
          <w:lang w:val="en-US"/>
        </w:rPr>
        <w:t>from</w:t>
      </w:r>
      <w:r w:rsidR="009B3F7E" w:rsidRPr="005954C0">
        <w:rPr>
          <w:rFonts w:cstheme="minorHAnsi"/>
          <w:lang w:val="en-US"/>
        </w:rPr>
        <w:t xml:space="preserve"> </w:t>
      </w:r>
      <w:r w:rsidR="003C380C" w:rsidRPr="005954C0">
        <w:rPr>
          <w:rFonts w:cstheme="minorHAnsi"/>
          <w:lang w:val="en-US"/>
        </w:rPr>
        <w:t xml:space="preserve">freeze-thaw </w:t>
      </w:r>
      <w:r w:rsidR="0059100A">
        <w:rPr>
          <w:rFonts w:cstheme="minorHAnsi"/>
          <w:lang w:val="en-US"/>
        </w:rPr>
        <w:t xml:space="preserve">winter </w:t>
      </w:r>
      <w:r w:rsidR="003C380C" w:rsidRPr="005954C0">
        <w:rPr>
          <w:rFonts w:cstheme="minorHAnsi"/>
          <w:lang w:val="en-US"/>
        </w:rPr>
        <w:t xml:space="preserve">events </w:t>
      </w:r>
      <w:r w:rsidR="003C380C" w:rsidRPr="005954C0">
        <w:rPr>
          <w:rFonts w:cstheme="minorHAnsi"/>
          <w:lang w:val="en-US"/>
        </w:rPr>
        <w:fldChar w:fldCharType="begin" w:fldLock="1"/>
      </w:r>
      <w:r w:rsidR="003C380C" w:rsidRPr="005954C0">
        <w:rPr>
          <w:rFonts w:cstheme="minorHAnsi"/>
          <w:lang w:val="en-US"/>
        </w:rPr>
        <w:instrText>ADDIN CSL_CITATION {"citationItems":[{"id":"ITEM-1","itemData":{"DOI":"10.2136/sssaj2003.1629","ISSN":"0361-5995","abstract":"We measured deciduous forest soil temperatures under control (unmanipulated) and snow-free (where snow is manually removed) conditions for four winters (at threes soils depths) to determine effects of a snow cover reduction such as may occur as a result of clmated change on Vermont forest soils. The four winters we studid were characterized as \"cold and snowy\", \"warm with low snow\", \"cold with low snow\", and \" cool with low snow.\" Snowpfree soils were colder than controls at 5- and 15- cem depth for all years, and at all depths in the two cold winters. soil termal variability generally decreased wit both increased snow cover and soil depth. The effect of snow cover on soil freeze-thaw events was highly dependent on both the depth of snow and the soil temperature. Snow kept the soils warm and reduced soil temperatue variability, but often this caused soil to remain near 0 C, resultiing in more freeze thoaw events under snow at one or more soil depths. During the \"cold snowy\" winter, soils under snow had daily averages consistently &gt; 0C, whereas snow-free soil temperatures commonly dropped below -3C. During the \"warm\" year, temperatures of soil under snow were often lower than those of snow-ree soils. The warmer winter resulted in less snow cover to insulate soil from freezing in the biologically active top 30 cm. The possible consequences of increased soil freezing include more root mortality and nutrient loss, which would potentially alter ecosystem dynamics, decrease productiviryt of some tree species, and increase sugar male (Acer saccharum Marshall) mortality in norther nardwood forests.","author":[{"dropping-particle":"","family":"Decker","given":"K.L.M.","non-dropping-particle":"","parse-names":false,"suffix":""},{"dropping-particle":"","family":"Wang","given":"D.","non-dropping-particle":"","parse-names":false,"suffix":""},{"dropping-particle":"","family":"Waite","given":"C.","non-dropping-particle":"","parse-names":false,"suffix":""},{"dropping-particle":"","family":"Scherbatskoy","given":"T.","non-dropping-particle":"","parse-names":false,"suffix":""}],"container-title":"Soil Science Society of America Journal","id":"ITEM-1","issue":"5","issued":{"date-parts":[["2003"]]},"page":"1629-1629","title":"Snow Removal and Ambient Air Temperature Effects of Forest Soil Temperatures in Northern Vermont","type":"article-journal","volume":"67"},"uris":["http://www.mendeley.com/documents/?uuid=d8b54596-fa61-4cb6-a839-0a9fd9657178"]}],"mendeley":{"formattedCitation":"(Decker &lt;i&gt;et al.&lt;/i&gt;, 2003)","plainTextFormattedCitation":"(Decker et al., 2003)","previouslyFormattedCitation":"(Decker &lt;i&gt;et al.&lt;/i&gt;, 2003)"},"properties":{"noteIndex":0},"schema":"https://github.com/citation-style-language/schema/raw/master/csl-citation.json"}</w:instrText>
      </w:r>
      <w:r w:rsidR="003C380C" w:rsidRPr="005954C0">
        <w:rPr>
          <w:rFonts w:cstheme="minorHAnsi"/>
          <w:lang w:val="en-US"/>
        </w:rPr>
        <w:fldChar w:fldCharType="separate"/>
      </w:r>
      <w:r w:rsidR="003C380C" w:rsidRPr="005954C0">
        <w:rPr>
          <w:rFonts w:cstheme="minorHAnsi"/>
          <w:noProof/>
          <w:lang w:val="en-US"/>
        </w:rPr>
        <w:t xml:space="preserve">(Decker </w:t>
      </w:r>
      <w:r w:rsidR="003C380C" w:rsidRPr="005954C0">
        <w:rPr>
          <w:rFonts w:cstheme="minorHAnsi"/>
          <w:i/>
          <w:noProof/>
          <w:lang w:val="en-US"/>
        </w:rPr>
        <w:t>et al.</w:t>
      </w:r>
      <w:r w:rsidR="003C380C" w:rsidRPr="005954C0">
        <w:rPr>
          <w:rFonts w:cstheme="minorHAnsi"/>
          <w:noProof/>
          <w:lang w:val="en-US"/>
        </w:rPr>
        <w:t>, 2003)</w:t>
      </w:r>
      <w:r w:rsidR="003C380C" w:rsidRPr="005954C0">
        <w:rPr>
          <w:rFonts w:cstheme="minorHAnsi"/>
          <w:lang w:val="en-US"/>
        </w:rPr>
        <w:fldChar w:fldCharType="end"/>
      </w:r>
      <w:r w:rsidR="003C380C" w:rsidRPr="005954C0">
        <w:rPr>
          <w:rFonts w:cstheme="minorHAnsi"/>
          <w:lang w:val="en-US"/>
        </w:rPr>
        <w:t xml:space="preserve">. </w:t>
      </w:r>
      <w:r w:rsidR="00124260">
        <w:rPr>
          <w:rFonts w:cstheme="minorHAnsi"/>
          <w:lang w:val="en-US"/>
        </w:rPr>
        <w:t xml:space="preserve">Post-winter germination has been strongly </w:t>
      </w:r>
      <w:r w:rsidR="00485409">
        <w:rPr>
          <w:rFonts w:cstheme="minorHAnsi"/>
          <w:lang w:val="en-US"/>
        </w:rPr>
        <w:t>influenced</w:t>
      </w:r>
      <w:r w:rsidR="00124260">
        <w:rPr>
          <w:rFonts w:cstheme="minorHAnsi"/>
          <w:lang w:val="en-US"/>
        </w:rPr>
        <w:t xml:space="preserve"> by </w:t>
      </w:r>
      <w:r w:rsidR="002A3CEF">
        <w:rPr>
          <w:rFonts w:cstheme="minorHAnsi"/>
          <w:lang w:val="en-US"/>
        </w:rPr>
        <w:t xml:space="preserve">snow manipulation experiments </w:t>
      </w:r>
      <w:r w:rsidR="002A3CEF" w:rsidRPr="005954C0">
        <w:rPr>
          <w:rFonts w:cstheme="minorHAnsi"/>
          <w:lang w:val="en-US"/>
        </w:rPr>
        <w:fldChar w:fldCharType="begin" w:fldLock="1"/>
      </w:r>
      <w:r w:rsidR="002A3CEF" w:rsidRPr="005954C0">
        <w:rPr>
          <w:rFonts w:cstheme="minorHAnsi"/>
          <w:lang w:val="en-US"/>
        </w:rPr>
        <w:instrText>ADDIN CSL_CITATION {"citationItems":[{"id":"ITEM-1","itemData":{"DOI":"10.3354/cr01237","ISSN":"16161572","abstract":"Climate change is leading to increased temperatures globally, which may be especially pronounced in cold-temperate regions. During winter, this may cause changes to thermal insulation provided by snow cover to the ground and lead to altered soil and litter layer temperature regimes, affecting plant regeneration and species' ranges through frost damage. I investigated the effects of changing snow cover and litter temperature regimes on post-winter seed germination of 3 cold-temperate tree species, using snow manipulation and passive warming approaches. Snow manipulation and passive warming led to modest but complex changes in litter layer temperature regimes and caused responses in post-winter seed germination, increasing or remaining constant depending on species and treatment. Despite the modest differences in snow cover and litter temperature among treatments, post-winter seed germination varied up to 3-fold. The results suggest that tree seeds may be susceptible to modest changes in winter conditions as expected in the intermediate term under climate change and may be affecting future forest regeneration and species composition. The mechanisms underlying the observed seed germination response are currently unknown, but possible hypotheses are presented. If confirmed, these mechanisms may be involved in the re-assembly of future species-habitat relationships and control of species' biogeographic ranges. © Inter-Research 2014.","author":[{"dropping-particle":"","family":"Drescher","given":"Michael","non-dropping-particle":"","parse-names":false,"suffix":""}],"container-title":"Climate Research","id":"ITEM-1","issue":"3","issued":{"date-parts":[["2014"]]},"page":"175-186","title":"Snow cover manipulations and passive warming affect post-winter seed germination: A case study of three cold-temperate tree species","type":"article-journal","volume":"60"},"uris":["http://www.mendeley.com/documents/?uuid=cc70d834-7ea5-445f-85db-21281ceddd0b"]},{"id":"ITEM-2","itemData":{"DOI":"10.1111/j.1600-0706.2012.20642.x","ISSN":"00301299","abstract":"Projections of future climate suggest increases in global temperatures that are especially pronounced in winter in cold-temperate regions. Thermal insulation provided by snow cover to litter, soil, and overwintering plants will likely be affected by changing winter temperatures and might influence future species composition and ranges. We investigated effects of changing snow cover on seed germination and sapling survival of several cold-temperate tree species using a snow manipulation approach. Post-winter seed germination increased or decreased with increasing snow cover, depending on species; decreased seed germination was found in species that characteristically disperse seed in summer or fall months prior to snowfall. Post-winter sapling survival increased with increasing snow cover for all species, though some species benefitted more from increased snow cover than others. Sapling mortality was associated with root exposure, suggesting the possibility that soil frost heaving could be an important mechanism for observed effects. Our results suggest that altered snow regimes may cause re-assembly of current species habitat relationships and may drive changes in species' biogeographic range. However, local snow regimes also vary with associated vegetation cover and topography, suggesting that species distribution patterns may be strongly influenced by spatial heterogeneity in snow regimes and complicating future projections. © 2012 The Authors. Oikos © 2012 Nordic Society Oikos.","author":[{"dropping-particle":"","family":"Drescher","given":"Michael","non-dropping-particle":"","parse-names":false,"suffix":""},{"dropping-particle":"","family":"Thomas","given":"Sean C.","non-dropping-particle":"","parse-names":false,"suffix":""}],"container-title":"Oikos","id":"ITEM-2","issue":"4","issued":{"date-parts":[["2013"]]},"page":"541-554","title":"Snow cover manipulations alter survival of early life stages of cold-temperate tree species","type":"article-journal","volume":"122"},"uris":["http://www.mendeley.com/documents/?uuid=3649a6e0-279a-4dd8-b07f-f9da0c4462ab"]}],"mendeley":{"formattedCitation":"(Drescher and Thomas, 2013; Drescher, 2014)","plainTextFormattedCitation":"(Drescher and Thomas, 2013; Drescher, 2014)","previouslyFormattedCitation":"(Drescher and Thomas, 2013; Drescher, 2014)"},"properties":{"noteIndex":0},"schema":"https://github.com/citation-style-language/schema/raw/master/csl-citation.json"}</w:instrText>
      </w:r>
      <w:r w:rsidR="002A3CEF" w:rsidRPr="005954C0">
        <w:rPr>
          <w:rFonts w:cstheme="minorHAnsi"/>
          <w:lang w:val="en-US"/>
        </w:rPr>
        <w:fldChar w:fldCharType="separate"/>
      </w:r>
      <w:r w:rsidR="002A3CEF" w:rsidRPr="005954C0">
        <w:rPr>
          <w:rFonts w:cstheme="minorHAnsi"/>
          <w:noProof/>
          <w:lang w:val="en-US"/>
        </w:rPr>
        <w:t>(Drescher and Thomas, 2013; Drescher, 2014)</w:t>
      </w:r>
      <w:r w:rsidR="002A3CEF" w:rsidRPr="005954C0">
        <w:rPr>
          <w:rFonts w:cstheme="minorHAnsi"/>
          <w:lang w:val="en-US"/>
        </w:rPr>
        <w:fldChar w:fldCharType="end"/>
      </w:r>
      <w:r w:rsidR="002A3CEF">
        <w:rPr>
          <w:rFonts w:cstheme="minorHAnsi"/>
          <w:lang w:val="en-US"/>
        </w:rPr>
        <w:t xml:space="preserve"> possibly because </w:t>
      </w:r>
      <w:r w:rsidR="00C826E7">
        <w:rPr>
          <w:rFonts w:cstheme="minorHAnsi"/>
          <w:lang w:val="en-US"/>
        </w:rPr>
        <w:t xml:space="preserve">with no </w:t>
      </w:r>
      <w:r w:rsidR="0058322B">
        <w:rPr>
          <w:rFonts w:cstheme="minorHAnsi"/>
          <w:lang w:val="en-US"/>
        </w:rPr>
        <w:t>snow protection, temperatures drop below zero and t</w:t>
      </w:r>
      <w:r w:rsidR="0058322B" w:rsidRPr="005954C0">
        <w:rPr>
          <w:rFonts w:cstheme="minorHAnsi"/>
          <w:lang w:val="en-US"/>
        </w:rPr>
        <w:t>he development of freezing tolerance ha</w:t>
      </w:r>
      <w:r w:rsidR="0058322B">
        <w:rPr>
          <w:rFonts w:cstheme="minorHAnsi"/>
          <w:lang w:val="en-US"/>
        </w:rPr>
        <w:t>s</w:t>
      </w:r>
      <w:r w:rsidR="0058322B" w:rsidRPr="005954C0">
        <w:rPr>
          <w:rFonts w:cstheme="minorHAnsi"/>
          <w:lang w:val="en-US"/>
        </w:rPr>
        <w:t xml:space="preserve"> a potential fitness cost for species </w:t>
      </w:r>
      <w:r w:rsidR="0058322B" w:rsidRPr="005954C0">
        <w:rPr>
          <w:rFonts w:cstheme="minorHAnsi"/>
          <w:lang w:val="en-US"/>
        </w:rPr>
        <w:fldChar w:fldCharType="begin" w:fldLock="1"/>
      </w:r>
      <w:r w:rsidR="0058322B">
        <w:rPr>
          <w:rFonts w:cstheme="minorHAnsi"/>
          <w:lang w:val="en-US"/>
        </w:rPr>
        <w:instrText>ADDIN CSL_CITATION {"citationItems":[{"id":"ITEM-1","itemData":{"DOI":"10.1111/j.1461-0248.2004.00680.x","ISSN":"1461023X","abstract":"Plant defence against any type of stress may involve resistance (traits that reduce damage) or tolerance (traits that reduce the negative fitness impacts of damage). These two strategies have been proposed as redundant evolutionary alternatives. A late-season frost enabled us to estimate natural selection and genetic constraints on the evolution of frost resistance and tolerance in a wild plant species. We employed a genetic selection analysis (which is unbiased by environmental correlations between traits and fitness) on 75 paternal half-sibling families of annual wild radish [Raphanus raphanistrum (Brassicaceae)]. In an experimental population in southern Ontario, we found strong selection favouring plant resistance to frost, but selection against tolerance to frost. The selection against tolerance may have been caused by a cost of tolerance, as we provide evidence for a negative genetic correlation between tolerance and fitness in the absence of frost damage. Although we found no evidence for the theoretically predicted trade-off between frost tolerance and resistance among our families, we did detect negative correlational selection acting on the two traits, indicating that natural selection favoured high resistance combined with low tolerance and low resistance coupled with high tolerance, but not high or low levels of both traits together. There were few genetic correlations between the measured traits overall, but frost tolerance was negatively correlated with initial seed mass, and frost resistance was positively correlated with resistance to insect herbivory. Periodic episodes of strong selection such as that caused by the late-season frost may be disproportionately important in evolution, and are likely becoming more common because of human alterations of the environment.","author":[{"dropping-particle":"","family":"Agrawal","given":"Anurag A.","non-dropping-particle":"","parse-names":false,"suffix":""},{"dropping-particle":"","family":"Conner","given":"Jeffrey K.","non-dropping-particle":"","parse-names":false,"suffix":""},{"dropping-particle":"","family":"Stinchcombe","given":"John R.","non-dropping-particle":"","parse-names":false,"suffix":""}],"container-title":"Ecology Letters","id":"ITEM-1","issue":"12","issued":{"date-parts":[["2004"]]},"page":"1199-1208","title":"Evolution of plant resistance and tolerance to frost damage","type":"article-journal","volume":"7"},"uris":["http://www.mendeley.com/documents/?uuid=9f1741b6-f3b6-4153-bc77-1e1a9f0fb670"]}],"mendeley":{"formattedCitation":"(Agrawal, Conner and Stinchcombe, 2004)","plainTextFormattedCitation":"(Agrawal, Conner and Stinchcombe, 2004)","previouslyFormattedCitation":"(Agrawal, Conner and Stinchcombe, 2004)"},"properties":{"noteIndex":0},"schema":"https://github.com/citation-style-language/schema/raw/master/csl-citation.json"}</w:instrText>
      </w:r>
      <w:r w:rsidR="0058322B" w:rsidRPr="005954C0">
        <w:rPr>
          <w:rFonts w:cstheme="minorHAnsi"/>
          <w:lang w:val="en-US"/>
        </w:rPr>
        <w:fldChar w:fldCharType="separate"/>
      </w:r>
      <w:r w:rsidR="0058322B" w:rsidRPr="005954C0">
        <w:rPr>
          <w:rFonts w:cstheme="minorHAnsi"/>
          <w:noProof/>
          <w:lang w:val="en-US"/>
        </w:rPr>
        <w:t>(Agrawal, Conner and Stinchcombe, 2004)</w:t>
      </w:r>
      <w:r w:rsidR="0058322B" w:rsidRPr="005954C0">
        <w:rPr>
          <w:rFonts w:cstheme="minorHAnsi"/>
          <w:lang w:val="en-US"/>
        </w:rPr>
        <w:fldChar w:fldCharType="end"/>
      </w:r>
      <w:r w:rsidR="003C380C">
        <w:rPr>
          <w:rFonts w:cstheme="minorHAnsi"/>
          <w:lang w:val="en-US"/>
        </w:rPr>
        <w:t xml:space="preserve">. </w:t>
      </w:r>
      <w:r w:rsidR="00B139C5">
        <w:rPr>
          <w:rFonts w:cstheme="minorHAnsi"/>
        </w:rPr>
        <w:t>I</w:t>
      </w:r>
      <w:r w:rsidR="007D0D2A">
        <w:rPr>
          <w:rFonts w:cstheme="minorHAnsi"/>
        </w:rPr>
        <w:t xml:space="preserve">n </w:t>
      </w:r>
      <w:r w:rsidR="00124BDC">
        <w:rPr>
          <w:rFonts w:eastAsia="Times New Roman" w:cstheme="minorHAnsi"/>
          <w:color w:val="000000"/>
          <w:lang w:eastAsia="ca-ES"/>
        </w:rPr>
        <w:t>high-elevation</w:t>
      </w:r>
      <w:r w:rsidR="008E67E1">
        <w:rPr>
          <w:rFonts w:eastAsia="Times New Roman" w:cstheme="minorHAnsi"/>
          <w:color w:val="000000"/>
          <w:lang w:eastAsia="ca-ES"/>
        </w:rPr>
        <w:t xml:space="preserve"> </w:t>
      </w:r>
      <w:r w:rsidR="005369EA" w:rsidRPr="00F95F23">
        <w:rPr>
          <w:rFonts w:eastAsia="Times New Roman" w:cstheme="minorHAnsi"/>
          <w:color w:val="000000"/>
          <w:lang w:eastAsia="ca-ES"/>
        </w:rPr>
        <w:t xml:space="preserve">areas with </w:t>
      </w:r>
      <w:r w:rsidR="00747EEE">
        <w:rPr>
          <w:rFonts w:eastAsia="Times New Roman" w:cstheme="minorHAnsi"/>
          <w:color w:val="000000"/>
          <w:lang w:eastAsia="ca-ES"/>
        </w:rPr>
        <w:t>Mediterranean</w:t>
      </w:r>
      <w:r w:rsidR="005369EA" w:rsidRPr="00F95F23">
        <w:rPr>
          <w:rFonts w:eastAsia="Times New Roman" w:cstheme="minorHAnsi"/>
          <w:color w:val="000000"/>
          <w:lang w:eastAsia="ca-ES"/>
        </w:rPr>
        <w:t>-like climate</w:t>
      </w:r>
      <w:r w:rsidR="007D0D2A">
        <w:rPr>
          <w:rFonts w:eastAsia="Times New Roman" w:cstheme="minorHAnsi"/>
          <w:color w:val="000000"/>
          <w:lang w:eastAsia="ca-ES"/>
        </w:rPr>
        <w:t>s</w:t>
      </w:r>
      <w:r w:rsidR="00AC7F28">
        <w:rPr>
          <w:rFonts w:cstheme="minorHAnsi"/>
        </w:rPr>
        <w:t xml:space="preserve">, </w:t>
      </w:r>
      <w:r w:rsidR="00ED097D">
        <w:rPr>
          <w:rFonts w:cstheme="minorHAnsi"/>
        </w:rPr>
        <w:t xml:space="preserve">species </w:t>
      </w:r>
      <w:r w:rsidR="00C826E7">
        <w:rPr>
          <w:rFonts w:cstheme="minorHAnsi"/>
        </w:rPr>
        <w:t xml:space="preserve">may </w:t>
      </w:r>
      <w:r w:rsidR="00ED097D">
        <w:rPr>
          <w:rFonts w:cstheme="minorHAnsi"/>
        </w:rPr>
        <w:t xml:space="preserve">follow </w:t>
      </w:r>
      <w:r w:rsidR="00AC7F28">
        <w:rPr>
          <w:rFonts w:cstheme="minorHAnsi"/>
        </w:rPr>
        <w:t xml:space="preserve">a </w:t>
      </w:r>
      <w:r w:rsidR="00CA0072">
        <w:rPr>
          <w:rFonts w:eastAsia="Times New Roman" w:cstheme="minorHAnsi"/>
          <w:color w:val="000000"/>
          <w:lang w:eastAsia="ca-ES"/>
        </w:rPr>
        <w:t>m</w:t>
      </w:r>
      <w:r w:rsidR="00F43E9F">
        <w:rPr>
          <w:rFonts w:eastAsia="Times New Roman" w:cstheme="minorHAnsi"/>
          <w:color w:val="000000"/>
          <w:lang w:eastAsia="ca-ES"/>
        </w:rPr>
        <w:t>editerranean</w:t>
      </w:r>
      <w:r w:rsidR="00F43E9F" w:rsidRPr="00F95F23">
        <w:rPr>
          <w:rFonts w:eastAsia="Times New Roman" w:cstheme="minorHAnsi"/>
          <w:color w:val="000000"/>
          <w:lang w:eastAsia="ca-ES"/>
        </w:rPr>
        <w:t xml:space="preserve"> </w:t>
      </w:r>
      <w:r w:rsidR="00AC7F28" w:rsidRPr="00F95F23">
        <w:rPr>
          <w:rFonts w:eastAsia="Times New Roman" w:cstheme="minorHAnsi"/>
          <w:color w:val="000000"/>
          <w:lang w:eastAsia="ca-ES"/>
        </w:rPr>
        <w:t>germination syndrome</w:t>
      </w:r>
      <w:r w:rsidR="00AC7F28">
        <w:rPr>
          <w:rFonts w:eastAsia="Times New Roman" w:cstheme="minorHAnsi"/>
          <w:color w:val="000000"/>
          <w:lang w:eastAsia="ca-ES"/>
        </w:rPr>
        <w:t xml:space="preserve"> </w:t>
      </w:r>
      <w:r w:rsidR="00B53DA5">
        <w:rPr>
          <w:rFonts w:eastAsia="Times New Roman" w:cstheme="minorHAnsi"/>
          <w:color w:val="000000"/>
          <w:lang w:eastAsia="ca-ES"/>
        </w:rPr>
        <w:t xml:space="preserve">by </w:t>
      </w:r>
      <w:r w:rsidR="007D0D2A">
        <w:rPr>
          <w:rFonts w:eastAsia="Times New Roman" w:cstheme="minorHAnsi"/>
          <w:color w:val="000000"/>
          <w:lang w:eastAsia="ca-ES"/>
        </w:rPr>
        <w:t>which</w:t>
      </w:r>
      <w:r w:rsidR="005369EA" w:rsidRPr="00F95F23">
        <w:rPr>
          <w:rFonts w:eastAsia="Times New Roman" w:cstheme="minorHAnsi"/>
          <w:color w:val="000000"/>
          <w:lang w:eastAsia="ca-ES"/>
        </w:rPr>
        <w:t xml:space="preserve"> </w:t>
      </w:r>
      <w:r w:rsidR="009D1AEE">
        <w:rPr>
          <w:rFonts w:eastAsia="Times New Roman" w:cstheme="minorHAnsi"/>
          <w:color w:val="000000"/>
          <w:lang w:eastAsia="ca-ES"/>
        </w:rPr>
        <w:t>seeds</w:t>
      </w:r>
      <w:r w:rsidR="009D1AEE" w:rsidRPr="00F95F23">
        <w:rPr>
          <w:rFonts w:eastAsia="Times New Roman" w:cstheme="minorHAnsi"/>
          <w:color w:val="000000"/>
          <w:lang w:eastAsia="ca-ES"/>
        </w:rPr>
        <w:t xml:space="preserve"> </w:t>
      </w:r>
      <w:r w:rsidR="005369EA" w:rsidRPr="00F95F23">
        <w:rPr>
          <w:rFonts w:eastAsia="Times New Roman" w:cstheme="minorHAnsi"/>
          <w:color w:val="000000"/>
          <w:lang w:eastAsia="ca-ES"/>
        </w:rPr>
        <w:t>germinate immediately after dispersal if water is available</w:t>
      </w:r>
      <w:r w:rsidR="00C826E7">
        <w:rPr>
          <w:rFonts w:eastAsia="Times New Roman" w:cstheme="minorHAnsi"/>
          <w:color w:val="000000"/>
          <w:lang w:eastAsia="ca-ES"/>
        </w:rPr>
        <w:t>,</w:t>
      </w:r>
      <w:r w:rsidR="007B54E3">
        <w:rPr>
          <w:rFonts w:eastAsia="Times New Roman" w:cstheme="minorHAnsi"/>
          <w:color w:val="000000"/>
          <w:lang w:eastAsia="ca-ES"/>
        </w:rPr>
        <w:t xml:space="preserve"> </w:t>
      </w:r>
      <w:r w:rsidR="00485409">
        <w:rPr>
          <w:rFonts w:eastAsia="Times New Roman" w:cstheme="minorHAnsi"/>
          <w:color w:val="000000"/>
          <w:lang w:eastAsia="ca-ES"/>
        </w:rPr>
        <w:t xml:space="preserve">but also show </w:t>
      </w:r>
      <w:r w:rsidR="007336DB">
        <w:rPr>
          <w:rFonts w:eastAsia="Times New Roman" w:cstheme="minorHAnsi"/>
          <w:color w:val="000000"/>
          <w:lang w:eastAsia="ca-ES"/>
        </w:rPr>
        <w:t>enhanc</w:t>
      </w:r>
      <w:r w:rsidR="00485409">
        <w:rPr>
          <w:rFonts w:eastAsia="Times New Roman" w:cstheme="minorHAnsi"/>
          <w:color w:val="000000"/>
          <w:lang w:eastAsia="ca-ES"/>
        </w:rPr>
        <w:t>ed</w:t>
      </w:r>
      <w:r w:rsidR="007B54E3">
        <w:rPr>
          <w:rFonts w:eastAsia="Times New Roman" w:cstheme="minorHAnsi"/>
          <w:color w:val="000000"/>
          <w:lang w:eastAsia="ca-ES"/>
        </w:rPr>
        <w:t xml:space="preserve"> germination </w:t>
      </w:r>
      <w:r w:rsidR="007336DB">
        <w:rPr>
          <w:rFonts w:eastAsia="Times New Roman" w:cstheme="minorHAnsi"/>
          <w:color w:val="000000"/>
          <w:lang w:eastAsia="ca-ES"/>
        </w:rPr>
        <w:t xml:space="preserve">with </w:t>
      </w:r>
      <w:r w:rsidR="007B54E3">
        <w:rPr>
          <w:rFonts w:eastAsia="Times New Roman" w:cstheme="minorHAnsi"/>
          <w:color w:val="000000"/>
          <w:lang w:eastAsia="ca-ES"/>
        </w:rPr>
        <w:t>cold</w:t>
      </w:r>
      <w:r w:rsidR="00626425">
        <w:rPr>
          <w:rFonts w:eastAsia="Times New Roman" w:cstheme="minorHAnsi"/>
          <w:color w:val="000000"/>
          <w:lang w:eastAsia="ca-ES"/>
        </w:rPr>
        <w:t>-wet</w:t>
      </w:r>
      <w:r w:rsidR="007B54E3">
        <w:rPr>
          <w:rFonts w:eastAsia="Times New Roman" w:cstheme="minorHAnsi"/>
          <w:color w:val="000000"/>
          <w:lang w:eastAsia="ca-ES"/>
        </w:rPr>
        <w:t xml:space="preserve"> stratification </w:t>
      </w:r>
      <w:r w:rsidR="007336DB">
        <w:rPr>
          <w:rFonts w:eastAsia="Times New Roman" w:cstheme="minorHAnsi"/>
          <w:color w:val="000000"/>
          <w:lang w:eastAsia="ca-ES"/>
        </w:rPr>
        <w:t>and</w:t>
      </w:r>
      <w:r w:rsidR="009D1AEE">
        <w:rPr>
          <w:rFonts w:eastAsia="Times New Roman" w:cstheme="minorHAnsi"/>
          <w:color w:val="000000"/>
          <w:lang w:eastAsia="ca-ES"/>
        </w:rPr>
        <w:t xml:space="preserve"> relatively </w:t>
      </w:r>
      <w:r w:rsidR="00BB0031">
        <w:rPr>
          <w:rFonts w:eastAsia="Times New Roman" w:cstheme="minorHAnsi"/>
          <w:color w:val="000000"/>
          <w:lang w:eastAsia="ca-ES"/>
        </w:rPr>
        <w:t>high temperatures</w:t>
      </w:r>
      <w:r w:rsidR="007B54E3" w:rsidRPr="007B54E3">
        <w:rPr>
          <w:rFonts w:eastAsia="Times New Roman" w:cstheme="minorHAnsi"/>
          <w:color w:val="000000"/>
          <w:lang w:eastAsia="ca-ES"/>
        </w:rPr>
        <w:t xml:space="preserve"> </w:t>
      </w:r>
      <w:r w:rsidR="007B54E3" w:rsidRPr="00F95F23">
        <w:rPr>
          <w:rFonts w:eastAsia="Times New Roman" w:cstheme="minorHAnsi"/>
          <w:color w:val="000000"/>
          <w:lang w:eastAsia="ca-ES"/>
        </w:rPr>
        <w:fldChar w:fldCharType="begin" w:fldLock="1"/>
      </w:r>
      <w:r w:rsidR="008E261B">
        <w:rPr>
          <w:rFonts w:eastAsia="Times New Roman" w:cstheme="minorHAnsi"/>
          <w:color w:val="000000"/>
          <w:lang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variability","type":"article-journal","volume":"20"},"uris":["http://www.mendeley.com/documents/?uuid=608625c9-b910-494a-9241-c62cd3b915b7"]},{"id":"ITEM-2","itemData":{"DOI":"10.1111/plb.12643","ISSN":"14388677","PMID":"28985449","abstract":"Mediterranean mountains are extraordinarily diverse and hold a high proportion of endemic plants, but they are particularly vulnerable to climate change, and most species distribution models project drastic changes in community composition. Retrospective studies and long-term monitoring also highlight that Mediterranean high-mountain plants are suffering severe range contractions. The aim of this work is to review the current knowledge of climate change impacts on the process of plant regeneration by seed in Mediterranean high-mountain plants, by combining available information from observational and experimental studies. We also discuss some processes that may provide resilience against changing environmental conditions and suggest some research priorities for the future. With some exceptions, there is still little evidence of the direct effects of climate change on pollination and reproductive success of Mediterranean high-mountain plants, and most works are observational and/or centred only in the post-dispersal stages (germination and establishment). The great majority of studies agree that the characteristic summer drought and the extreme heatwaves, which are projected to be more intense in the future, are the most limiting factors for the regeneration process. However, there is an urgent need for studies combining elevational gradient approaches with experimental manipulations of temperature and drought to confirm the magnitude and variability of species′ responses. There is also limited knowledge about the ability of Mediterranean high-mountain plants to cope with climate change through phenotypic plasticity and local adaptation processes. This could be achieved by performing common garden and reciprocal translocation experiments with species differing in life history traits.","author":[{"dropping-particle":"","family":"Giménez-Benavides","given":"L.","non-dropping-particle":"","parse-names":false,"suffix":""},{"dropping-particle":"","family":"Escudero","given":"A.","non-dropping-particle":"","</w:instrText>
      </w:r>
      <w:r w:rsidR="008E261B" w:rsidRPr="009A2F29">
        <w:rPr>
          <w:rFonts w:eastAsia="Times New Roman" w:cstheme="minorHAnsi"/>
          <w:color w:val="000000"/>
          <w:lang w:val="es-ES" w:eastAsia="ca-ES"/>
        </w:rPr>
        <w:instrText>parse-names":false,"suffix":""},{"dropping-particle":"","family":"García-Camacho","given":"R."</w:instrText>
      </w:r>
      <w:r w:rsidR="008E261B" w:rsidRPr="00A9607D">
        <w:rPr>
          <w:rFonts w:eastAsia="Times New Roman" w:cstheme="minorHAnsi"/>
          <w:color w:val="000000"/>
          <w:lang w:val="es-ES" w:eastAsia="ca-ES"/>
        </w:rPr>
        <w:instrText>,"non-dropping-particle":"","parse-names":false,"suffix":""},{"dropping-particle":"","family":"García-Fernández","given":"A.","non-dropping-particle":"","parse-names":false,"suffix":""},{"dropping-particle":"","family":"Iriondo","given":"J. M.","non-dropping-particle":"","parse-names":false,"suffix":""},{"dropping-particle":"","family":"Lara-Romero","given":"C.","non-dropping-particle":"","parse-names":false,"suffix":""},{"dropping-particle":"","family":"Morente-López","given":"J.","non-dropping-particle":"","parse-names":false,"suffix":""}],"container-title":"Plant Biology","id":"ITEM-2","issued":{"date-parts":[["2018"]]},"page":"50-62","title":"How does climate change affect regeneration of Mediterranean high-mountain plants? An integration and synthesis of current knowledge","type":"article-journal","volume":"20"},"uris":["http://www.mendeley.com/documents/?uuid=31e64592-f842-498c-9c02-e55ca3959bbb"]}],"mendeley":{"formattedCitation":"(Giménez-Benavides, Escudero and Pérez-García, 2005; Giménez-Benavides &lt;i&gt;et al.&lt;/i&gt;, 2018)","plainTextFormattedCitation":"(Giménez-Benavides, Escudero and Pérez-García, 2005; Giménez-Benavides et al., 2018)","previouslyFormattedCitation":"(Giménez-Benavides, Escudero and Pérez-García, 2005; Giménez-Benavides &lt;i&gt;et al.&lt;/i&gt;, 2018)"},"properties":{"noteIndex":0},"schema":"https://github.com/citation-style-language/schema/raw/master/csl-citation.json"}</w:instrText>
      </w:r>
      <w:r w:rsidR="007B54E3" w:rsidRPr="00F95F23">
        <w:rPr>
          <w:rFonts w:eastAsia="Times New Roman" w:cstheme="minorHAnsi"/>
          <w:color w:val="000000"/>
          <w:lang w:eastAsia="ca-ES"/>
        </w:rPr>
        <w:fldChar w:fldCharType="separate"/>
      </w:r>
      <w:r w:rsidR="00975940" w:rsidRPr="00A9607D">
        <w:rPr>
          <w:rFonts w:eastAsia="Times New Roman" w:cstheme="minorHAnsi"/>
          <w:noProof/>
          <w:color w:val="000000"/>
          <w:lang w:val="es-ES" w:eastAsia="ca-ES"/>
        </w:rPr>
        <w:t xml:space="preserve">(Giménez-Benavides, Escudero and Pérez-García, 2005; Giménez-Benavides </w:t>
      </w:r>
      <w:r w:rsidR="00975940" w:rsidRPr="00A9607D">
        <w:rPr>
          <w:rFonts w:eastAsia="Times New Roman" w:cstheme="minorHAnsi"/>
          <w:i/>
          <w:noProof/>
          <w:color w:val="000000"/>
          <w:lang w:val="es-ES" w:eastAsia="ca-ES"/>
        </w:rPr>
        <w:t>et al.</w:t>
      </w:r>
      <w:r w:rsidR="00975940" w:rsidRPr="00A9607D">
        <w:rPr>
          <w:rFonts w:eastAsia="Times New Roman" w:cstheme="minorHAnsi"/>
          <w:noProof/>
          <w:color w:val="000000"/>
          <w:lang w:val="es-ES" w:eastAsia="ca-ES"/>
        </w:rPr>
        <w:t>, 2018)</w:t>
      </w:r>
      <w:r w:rsidR="007B54E3" w:rsidRPr="00F95F23">
        <w:rPr>
          <w:rFonts w:eastAsia="Times New Roman" w:cstheme="minorHAnsi"/>
          <w:color w:val="000000"/>
          <w:lang w:eastAsia="ca-ES"/>
        </w:rPr>
        <w:fldChar w:fldCharType="end"/>
      </w:r>
      <w:r w:rsidR="005369EA" w:rsidRPr="00A9607D">
        <w:rPr>
          <w:rFonts w:eastAsia="Times New Roman" w:cstheme="minorHAnsi"/>
          <w:color w:val="000000"/>
          <w:lang w:val="es-ES" w:eastAsia="ca-ES"/>
        </w:rPr>
        <w:t>.</w:t>
      </w:r>
      <w:r w:rsidR="00146212" w:rsidRPr="00A9607D">
        <w:rPr>
          <w:rFonts w:cstheme="minorHAnsi"/>
          <w:lang w:val="es-ES"/>
        </w:rPr>
        <w:t xml:space="preserve"> </w:t>
      </w:r>
      <w:r w:rsidR="00B205AF">
        <w:rPr>
          <w:rFonts w:cstheme="minorHAnsi"/>
        </w:rPr>
        <w:t>Despite these general</w:t>
      </w:r>
      <w:r w:rsidR="00205874">
        <w:rPr>
          <w:rFonts w:cstheme="minorHAnsi"/>
        </w:rPr>
        <w:t xml:space="preserve"> syndromes</w:t>
      </w:r>
      <w:r w:rsidR="00146212" w:rsidRPr="00F95F23">
        <w:rPr>
          <w:rFonts w:cstheme="minorHAnsi"/>
        </w:rPr>
        <w:t>,</w:t>
      </w:r>
      <w:r w:rsidR="00205874">
        <w:rPr>
          <w:rFonts w:cstheme="minorHAnsi"/>
        </w:rPr>
        <w:t xml:space="preserve"> </w:t>
      </w:r>
      <w:r w:rsidR="00146212" w:rsidRPr="00F95F23">
        <w:rPr>
          <w:rFonts w:cstheme="minorHAnsi"/>
        </w:rPr>
        <w:t xml:space="preserve">germination strategies </w:t>
      </w:r>
      <w:r w:rsidR="00207B5C">
        <w:rPr>
          <w:rFonts w:cstheme="minorHAnsi"/>
        </w:rPr>
        <w:t>are known to vary</w:t>
      </w:r>
      <w:r w:rsidR="00B06A51">
        <w:rPr>
          <w:rFonts w:cstheme="minorHAnsi"/>
        </w:rPr>
        <w:t xml:space="preserve"> </w:t>
      </w:r>
      <w:r w:rsidR="001A3551">
        <w:rPr>
          <w:rFonts w:cstheme="minorHAnsi"/>
        </w:rPr>
        <w:t>in</w:t>
      </w:r>
      <w:r w:rsidR="000B43C0">
        <w:rPr>
          <w:rFonts w:cstheme="minorHAnsi"/>
        </w:rPr>
        <w:t xml:space="preserve"> response to local elevation gradients</w:t>
      </w:r>
      <w:r w:rsidR="004F7915">
        <w:rPr>
          <w:rFonts w:cstheme="minorHAnsi"/>
        </w:rPr>
        <w:t xml:space="preserve"> </w:t>
      </w:r>
      <w:r w:rsidR="00EF21E9" w:rsidRPr="00F95F23">
        <w:rPr>
          <w:rFonts w:cstheme="minorHAnsi"/>
        </w:rPr>
        <w:fldChar w:fldCharType="begin" w:fldLock="1"/>
      </w:r>
      <w:r w:rsidR="00EF21E9" w:rsidRPr="00F95F23">
        <w:rPr>
          <w:rFonts w:cstheme="minorHAnsi"/>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Biology","id":"ITEM-1","issue":"1","issued":{"date-parts":[["2017","1","1"]]},"page":"32-40","publisher":"Blackwell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temperatures","type":"article-journal","volume":"19"},"uris":["http://www.mendeley.com/documents/?uuid=7d22f688-eef6-4746-bdd9-89e19617f563"]}],"mendeley":{"formattedCitation":"(Fernández-Pascual &lt;i&gt;et al.&lt;/i&gt;, 2017)","manualFormatting":"(Fernández-Pascual et al., 2017)","plainTextFormattedCitation":"(Fernández-Pascual et al., 2017)","previouslyFormattedCitation":"(Fernández-Pascual &lt;i&gt;et al.&lt;/i&gt;, 2017)"},"properties":{"noteIndex":0},"schema":"https://github.com/citation-style-language/schema/raw/master/csl-citation.json"}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(Fernández-Pascual et al., 2017)</w:t>
      </w:r>
      <w:r w:rsidR="00EF21E9" w:rsidRPr="00F95F23">
        <w:rPr>
          <w:rFonts w:cstheme="minorHAnsi"/>
        </w:rPr>
        <w:fldChar w:fldCharType="end"/>
      </w:r>
      <w:r w:rsidR="00EF21E9" w:rsidRPr="00F95F23">
        <w:rPr>
          <w:rFonts w:cstheme="minorHAnsi"/>
        </w:rPr>
        <w:t xml:space="preserve">, </w:t>
      </w:r>
      <w:r w:rsidR="004F7915">
        <w:rPr>
          <w:rFonts w:cstheme="minorHAnsi"/>
        </w:rPr>
        <w:t>light</w:t>
      </w:r>
      <w:r w:rsidR="00F712FE">
        <w:rPr>
          <w:rFonts w:cstheme="minorHAnsi"/>
        </w:rPr>
        <w:t xml:space="preserve"> exposure</w:t>
      </w:r>
      <w:r w:rsidR="00333D93">
        <w:rPr>
          <w:rFonts w:cstheme="minorHAnsi"/>
        </w:rPr>
        <w:t>s</w:t>
      </w:r>
      <w:r w:rsidR="004F7915">
        <w:rPr>
          <w:rFonts w:cstheme="minorHAnsi"/>
        </w:rPr>
        <w:t xml:space="preserve"> </w:t>
      </w:r>
      <w:r w:rsidR="004F7915" w:rsidRPr="00F95F23">
        <w:rPr>
          <w:rFonts w:cstheme="minorHAnsi"/>
        </w:rPr>
        <w:fldChar w:fldCharType="begin" w:fldLock="1"/>
      </w:r>
      <w:r w:rsidR="004F7915" w:rsidRPr="00F95F23">
        <w:rPr>
          <w:rFonts w:cstheme="minorHAnsi"/>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and Simons, 2009)","plainTextFormattedCitation":"(Wagner and Simons, 2009)","previouslyFormattedCitation":"(Wagner and Simons, 2009)"},"properties":{"noteIndex":0},"schema":"https://github.com/citation-style-language/schema/raw/master/csl-citation.json"}</w:instrText>
      </w:r>
      <w:r w:rsidR="004F7915" w:rsidRPr="00F95F23">
        <w:rPr>
          <w:rFonts w:cstheme="minorHAnsi"/>
        </w:rPr>
        <w:fldChar w:fldCharType="separate"/>
      </w:r>
      <w:r w:rsidR="004F7915" w:rsidRPr="00F95F23">
        <w:rPr>
          <w:rFonts w:cstheme="minorHAnsi"/>
          <w:noProof/>
        </w:rPr>
        <w:t>(Wagner and Simons, 2009)</w:t>
      </w:r>
      <w:r w:rsidR="004F7915" w:rsidRPr="00F95F23">
        <w:rPr>
          <w:rFonts w:cstheme="minorHAnsi"/>
        </w:rPr>
        <w:fldChar w:fldCharType="end"/>
      </w:r>
      <w:r w:rsidR="004F7915">
        <w:rPr>
          <w:rFonts w:cstheme="minorHAnsi"/>
        </w:rPr>
        <w:t>,</w:t>
      </w:r>
      <w:r w:rsidR="004F7915" w:rsidRPr="00F95F23">
        <w:rPr>
          <w:rFonts w:cstheme="minorHAnsi"/>
        </w:rPr>
        <w:t xml:space="preserve"> </w:t>
      </w:r>
      <w:r w:rsidR="00EF21E9" w:rsidRPr="00F95F23">
        <w:rPr>
          <w:rFonts w:cstheme="minorHAnsi"/>
        </w:rPr>
        <w:t>bedrock</w:t>
      </w:r>
      <w:r w:rsidR="00F712FE">
        <w:rPr>
          <w:rFonts w:cstheme="minorHAnsi"/>
        </w:rPr>
        <w:t xml:space="preserve"> </w:t>
      </w:r>
      <w:r w:rsidR="009562FE">
        <w:rPr>
          <w:rFonts w:cstheme="minorHAnsi"/>
        </w:rPr>
        <w:t>type</w:t>
      </w:r>
      <w:r w:rsidR="009562FE" w:rsidRPr="00F95F23">
        <w:rPr>
          <w:rFonts w:cstheme="minorHAnsi"/>
        </w:rPr>
        <w:t xml:space="preserve"> </w:t>
      </w:r>
      <w:r w:rsidR="00EF21E9" w:rsidRPr="00F95F23">
        <w:rPr>
          <w:rFonts w:cstheme="minorHAnsi"/>
        </w:rPr>
        <w:fldChar w:fldCharType="begin" w:fldLock="1"/>
      </w:r>
      <w:r w:rsidR="00EF21E9" w:rsidRPr="00F95F23">
        <w:rPr>
          <w:rFonts w:cstheme="minorHAnsi"/>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w:instrText>
      </w:r>
      <w:r w:rsidR="00EF21E9" w:rsidRPr="00A847BA">
        <w:rPr>
          <w:rFonts w:cstheme="minorHAnsi"/>
          <w:lang w:val="fr-FR"/>
        </w:rPr>
        <w:instrText>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&lt;i&gt;et al.&lt;/i&gt;, 2018; Tudela-Isanta, Ladouceur, &lt;i&gt;et al.&lt;/i&gt;, 2018)","plainTextFormattedCitation":"(Tudela-Isanta, Fernández-Pascual, et al., 2018; Tudela-Isanta, Ladouceur, et al., 2018)","previouslyFormattedCitation":"(Tudela-Isanta, Fernández-Pascual, &lt;i&gt;et al.&lt;/i&gt;, 2018; Tudela-Isanta, Ladouceur, &lt;i&gt;et al.&lt;/i&gt;, 2018)"},"properties":{"noteIndex":0},"schema":"https://github.com/citation-style-language/schema/raw/master/csl-citation.json"}</w:instrText>
      </w:r>
      <w:r w:rsidR="00EF21E9" w:rsidRPr="00F95F23">
        <w:rPr>
          <w:rFonts w:cstheme="minorHAnsi"/>
        </w:rPr>
        <w:fldChar w:fldCharType="separate"/>
      </w:r>
      <w:r w:rsidR="00EF21E9" w:rsidRPr="00A847BA">
        <w:rPr>
          <w:rFonts w:cstheme="minorHAnsi"/>
          <w:noProof/>
          <w:lang w:val="fr-FR"/>
        </w:rPr>
        <w:t xml:space="preserve">(Tudela-Isanta, Fernández-Pascual, </w:t>
      </w:r>
      <w:r w:rsidR="00EF21E9" w:rsidRPr="00A847BA">
        <w:rPr>
          <w:rFonts w:cstheme="minorHAnsi"/>
          <w:i/>
          <w:noProof/>
          <w:lang w:val="fr-FR"/>
        </w:rPr>
        <w:t>et al.</w:t>
      </w:r>
      <w:r w:rsidR="00EF21E9" w:rsidRPr="00A847BA">
        <w:rPr>
          <w:rFonts w:cstheme="minorHAnsi"/>
          <w:noProof/>
          <w:lang w:val="fr-FR"/>
        </w:rPr>
        <w:t xml:space="preserve">, 2018; Tudela-Isanta, Ladouceur, </w:t>
      </w:r>
      <w:r w:rsidR="00EF21E9" w:rsidRPr="00A847BA">
        <w:rPr>
          <w:rFonts w:cstheme="minorHAnsi"/>
          <w:i/>
          <w:noProof/>
          <w:lang w:val="fr-FR"/>
        </w:rPr>
        <w:t>et al.</w:t>
      </w:r>
      <w:r w:rsidR="00EF21E9" w:rsidRPr="00A847BA">
        <w:rPr>
          <w:rFonts w:cstheme="minorHAnsi"/>
          <w:noProof/>
          <w:lang w:val="fr-FR"/>
        </w:rPr>
        <w:t>, 2018)</w:t>
      </w:r>
      <w:r w:rsidR="00EF21E9" w:rsidRPr="00F95F23">
        <w:rPr>
          <w:rFonts w:cstheme="minorHAnsi"/>
        </w:rPr>
        <w:fldChar w:fldCharType="end"/>
      </w:r>
      <w:r w:rsidR="00A018A9" w:rsidRPr="00A847BA">
        <w:rPr>
          <w:rFonts w:cstheme="minorHAnsi"/>
          <w:lang w:val="fr-FR"/>
        </w:rPr>
        <w:t xml:space="preserve"> or</w:t>
      </w:r>
      <w:r w:rsidR="00EF21E9" w:rsidRPr="00A847BA">
        <w:rPr>
          <w:rFonts w:cstheme="minorHAnsi"/>
          <w:lang w:val="fr-FR"/>
        </w:rPr>
        <w:t xml:space="preserve"> </w:t>
      </w:r>
      <w:proofErr w:type="spellStart"/>
      <w:r w:rsidR="00F712FE" w:rsidRPr="00A847BA">
        <w:rPr>
          <w:rFonts w:cstheme="minorHAnsi"/>
          <w:lang w:val="fr-FR"/>
        </w:rPr>
        <w:t>successional</w:t>
      </w:r>
      <w:proofErr w:type="spellEnd"/>
      <w:r w:rsidR="00F712FE" w:rsidRPr="00A847BA">
        <w:rPr>
          <w:rFonts w:cstheme="minorHAnsi"/>
          <w:lang w:val="fr-FR"/>
        </w:rPr>
        <w:t xml:space="preserve"> stages</w:t>
      </w:r>
      <w:r w:rsidR="00EF21E9" w:rsidRPr="00A847BA">
        <w:rPr>
          <w:rFonts w:cstheme="minorHAnsi"/>
          <w:lang w:val="fr-FR"/>
        </w:rPr>
        <w:t xml:space="preserve"> in </w:t>
      </w:r>
      <w:proofErr w:type="spellStart"/>
      <w:r w:rsidR="00F712FE" w:rsidRPr="00A847BA">
        <w:rPr>
          <w:rFonts w:cstheme="minorHAnsi"/>
          <w:lang w:val="fr-FR"/>
        </w:rPr>
        <w:t>e.g</w:t>
      </w:r>
      <w:proofErr w:type="spellEnd"/>
      <w:r w:rsidR="00F712FE" w:rsidRPr="00A847BA">
        <w:rPr>
          <w:rFonts w:cstheme="minorHAnsi"/>
          <w:lang w:val="fr-FR"/>
        </w:rPr>
        <w:t>.</w:t>
      </w:r>
      <w:r w:rsidR="002B2279" w:rsidRPr="00A847BA">
        <w:rPr>
          <w:rFonts w:cstheme="minorHAnsi"/>
          <w:lang w:val="fr-FR"/>
        </w:rPr>
        <w:t xml:space="preserve"> </w:t>
      </w:r>
      <w:r w:rsidR="00EF21E9" w:rsidRPr="00A847BA">
        <w:rPr>
          <w:rFonts w:cstheme="minorHAnsi"/>
          <w:lang w:val="fr-FR"/>
        </w:rPr>
        <w:t xml:space="preserve">glacier </w:t>
      </w:r>
      <w:proofErr w:type="spellStart"/>
      <w:r w:rsidR="00EF21E9" w:rsidRPr="00A847BA">
        <w:rPr>
          <w:rFonts w:cstheme="minorHAnsi"/>
          <w:lang w:val="fr-FR"/>
        </w:rPr>
        <w:t>foreland</w:t>
      </w:r>
      <w:r w:rsidR="00F712FE" w:rsidRPr="00A847BA">
        <w:rPr>
          <w:rFonts w:cstheme="minorHAnsi"/>
          <w:lang w:val="fr-FR"/>
        </w:rPr>
        <w:t>s</w:t>
      </w:r>
      <w:proofErr w:type="spellEnd"/>
      <w:r w:rsidR="00EF21E9" w:rsidRPr="00A847BA">
        <w:rPr>
          <w:rFonts w:cstheme="minorHAnsi"/>
          <w:lang w:val="fr-FR"/>
        </w:rPr>
        <w:t xml:space="preserve"> </w:t>
      </w:r>
      <w:r w:rsidR="00EF21E9" w:rsidRPr="00F95F23">
        <w:rPr>
          <w:rFonts w:cstheme="minorHAnsi"/>
        </w:rPr>
        <w:fldChar w:fldCharType="begin" w:fldLock="1"/>
      </w:r>
      <w:r w:rsidR="00EF21E9" w:rsidRPr="00A847BA">
        <w:rPr>
          <w:rFonts w:cstheme="minorHAnsi"/>
          <w:lang w:val="fr-FR"/>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w:instrText>
      </w:r>
      <w:r w:rsidR="00EF21E9" w:rsidRPr="00F95F23">
        <w:rPr>
          <w:rFonts w:cstheme="minorHAnsi"/>
        </w:rPr>
        <w:instrTex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&lt;i&gt;et al.&lt;/i&gt;, 2012)","plainTextFormattedCitation":"(Schwienbacher et al., 2012)","previouslyFormattedCitation":"(Schwienbacher &lt;i&gt;et al.&lt;/i&gt;, 2012)"},"properties":{"noteIndex":0},"schema":"https://github.com/citation-style-language/schema/raw/master/csl-citation.json"}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(Schwienbacher </w:t>
      </w:r>
      <w:r w:rsidR="00EF21E9" w:rsidRPr="00F95F23">
        <w:rPr>
          <w:rFonts w:cstheme="minorHAnsi"/>
          <w:i/>
          <w:noProof/>
        </w:rPr>
        <w:t>et al.</w:t>
      </w:r>
      <w:r w:rsidR="00EF21E9" w:rsidRPr="00F95F23">
        <w:rPr>
          <w:rFonts w:cstheme="minorHAnsi"/>
          <w:noProof/>
        </w:rPr>
        <w:t>, 2012)</w:t>
      </w:r>
      <w:r w:rsidR="00EF21E9" w:rsidRPr="00F95F23">
        <w:rPr>
          <w:rFonts w:cstheme="minorHAnsi"/>
        </w:rPr>
        <w:fldChar w:fldCharType="end"/>
      </w:r>
      <w:r w:rsidR="00EF21E9" w:rsidRPr="00F95F23">
        <w:t xml:space="preserve">. </w:t>
      </w:r>
    </w:p>
    <w:p w14:paraId="24491892" w14:textId="113BFC65" w:rsidR="0083054E" w:rsidRDefault="00B3671B" w:rsidP="00914E3A">
      <w:pPr>
        <w:spacing w:after="0" w:line="480" w:lineRule="auto"/>
        <w:ind w:firstLine="708"/>
        <w:jc w:val="both"/>
        <w:textAlignment w:val="baseline"/>
        <w:rPr>
          <w:rFonts w:eastAsia="Times New Roman" w:cstheme="minorHAnsi"/>
          <w:color w:val="000000"/>
          <w:lang w:eastAsia="ca-ES"/>
        </w:rPr>
      </w:pPr>
      <w:r>
        <w:rPr>
          <w:rFonts w:cstheme="minorHAnsi"/>
        </w:rPr>
        <w:t>At the local scale,</w:t>
      </w:r>
      <w:r w:rsidR="00766DC6">
        <w:rPr>
          <w:rFonts w:cstheme="minorHAnsi"/>
        </w:rPr>
        <w:t xml:space="preserve"> the </w:t>
      </w:r>
      <w:r w:rsidR="00816A9A" w:rsidRPr="00F95F23">
        <w:rPr>
          <w:rFonts w:eastAsia="Times New Roman" w:cstheme="minorHAnsi"/>
          <w:color w:val="000000"/>
          <w:lang w:eastAsia="ca-ES"/>
        </w:rPr>
        <w:t xml:space="preserve">topographic </w:t>
      </w:r>
      <w:r w:rsidR="009562FE">
        <w:rPr>
          <w:rFonts w:eastAsia="Times New Roman" w:cstheme="minorHAnsi"/>
          <w:color w:val="000000"/>
          <w:lang w:eastAsia="ca-ES"/>
        </w:rPr>
        <w:t>heterogeneity</w:t>
      </w:r>
      <w:r w:rsidR="009562FE" w:rsidRPr="00F95F23">
        <w:rPr>
          <w:rFonts w:eastAsia="Times New Roman" w:cstheme="minorHAnsi"/>
          <w:color w:val="000000"/>
          <w:lang w:eastAsia="ca-ES"/>
        </w:rPr>
        <w:t xml:space="preserve"> </w:t>
      </w:r>
      <w:r w:rsidR="00766DC6">
        <w:rPr>
          <w:rFonts w:eastAsia="Times New Roman" w:cstheme="minorHAnsi"/>
          <w:color w:val="000000"/>
          <w:lang w:eastAsia="ca-ES"/>
        </w:rPr>
        <w:t xml:space="preserve">of alpine landscapes </w:t>
      </w:r>
      <w:r w:rsidR="00816A9A" w:rsidRPr="00F95F23">
        <w:rPr>
          <w:rFonts w:eastAsia="Times New Roman" w:cstheme="minorHAnsi"/>
          <w:color w:val="000000"/>
          <w:lang w:eastAsia="ca-ES"/>
        </w:rPr>
        <w:t xml:space="preserve">translates into a mosaic of microclimatic conditions </w:t>
      </w:r>
      <w:r w:rsidR="00816A9A" w:rsidRPr="00F95F23">
        <w:rPr>
          <w:rFonts w:eastAsia="Times New Roman" w:cstheme="minorHAnsi"/>
          <w:color w:val="000000"/>
          <w:lang w:eastAsia="ca-ES"/>
        </w:rPr>
        <w:fldChar w:fldCharType="begin" w:fldLock="1"/>
      </w:r>
      <w:r w:rsidR="00A913C6">
        <w:rPr>
          <w:rFonts w:eastAsia="Times New Roman" w:cstheme="minorHAnsi"/>
          <w:color w:val="000000"/>
          <w:lang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communities","type":"article-journal"},"uris":["http://www.mendeley.com/documents/?uuid=6ae04b11-cfe4-4cb5-b8d0-614dbecf2717"]}],"mendeley":{"formattedCitation":"(Scherrer and Körner, 2011; Jiménez-Alfaro &lt;i&gt;et al.&lt;/i&gt;, 2024)","manualFormatting":"(Scherrer and Körner, 2011; Jiménez-Alfaro et al., 2024)","plainTextFormattedCitation":"(Scherrer and Körner, 2011; Jiménez-Alfaro et al., 2024)","previouslyFormattedCitation":"(Scherrer and Körner, 2011; Jiménez-Alfaro &lt;i&gt;et al.&lt;/i&gt;, 2024)"},"properties":{"noteIndex":0},"schema":"https://github.com/citation-style-language/schema/raw/master/csl-citation.json"}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9D36D4" w:rsidRPr="009D36D4">
        <w:rPr>
          <w:rFonts w:eastAsia="Times New Roman" w:cstheme="minorHAnsi"/>
          <w:noProof/>
          <w:color w:val="000000"/>
          <w:lang w:eastAsia="ca-ES"/>
        </w:rPr>
        <w:t xml:space="preserve">(Scherrer and Körner, 2011; </w:t>
      </w:r>
      <w:r w:rsidR="009D36D4">
        <w:rPr>
          <w:rFonts w:eastAsia="Times New Roman" w:cstheme="minorHAnsi"/>
          <w:noProof/>
          <w:color w:val="000000"/>
          <w:lang w:eastAsia="ca-ES"/>
        </w:rPr>
        <w:t>Jiménez-Alfaro</w:t>
      </w:r>
      <w:r w:rsidR="009D36D4" w:rsidRPr="009D36D4">
        <w:rPr>
          <w:rFonts w:eastAsia="Times New Roman" w:cstheme="minorHAnsi"/>
          <w:noProof/>
          <w:color w:val="000000"/>
          <w:lang w:eastAsia="ca-ES"/>
        </w:rPr>
        <w:t xml:space="preserve"> </w:t>
      </w:r>
      <w:r w:rsidR="009D36D4" w:rsidRPr="009D36D4">
        <w:rPr>
          <w:rFonts w:eastAsia="Times New Roman" w:cstheme="minorHAnsi"/>
          <w:i/>
          <w:noProof/>
          <w:color w:val="000000"/>
          <w:lang w:eastAsia="ca-ES"/>
        </w:rPr>
        <w:t>et al.</w:t>
      </w:r>
      <w:r w:rsidR="009D36D4" w:rsidRPr="009D36D4">
        <w:rPr>
          <w:rFonts w:eastAsia="Times New Roman" w:cstheme="minorHAnsi"/>
          <w:noProof/>
          <w:color w:val="000000"/>
          <w:lang w:eastAsia="ca-ES"/>
        </w:rPr>
        <w:t>, 2024)</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with sharp temperature and snow-melting gradients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(Körner, 2021)</w:t>
      </w:r>
      <w:r w:rsidR="00816A9A" w:rsidRPr="00F95F23">
        <w:rPr>
          <w:rFonts w:eastAsia="Times New Roman" w:cstheme="minorHAnsi"/>
          <w:color w:val="000000"/>
          <w:lang w:eastAsia="ca-ES"/>
        </w:rPr>
        <w:fldChar w:fldCharType="end"/>
      </w:r>
      <w:r w:rsidR="006C70E0">
        <w:rPr>
          <w:rFonts w:eastAsia="Times New Roman" w:cstheme="minorHAnsi"/>
          <w:color w:val="000000"/>
          <w:lang w:eastAsia="ca-ES"/>
        </w:rPr>
        <w:t xml:space="preserve"> even </w:t>
      </w:r>
      <w:r w:rsidR="001D3AA3">
        <w:rPr>
          <w:rFonts w:eastAsia="Times New Roman" w:cstheme="minorHAnsi"/>
          <w:color w:val="000000"/>
          <w:lang w:eastAsia="ca-ES"/>
        </w:rPr>
        <w:t>within</w:t>
      </w:r>
      <w:r w:rsidR="006C70E0">
        <w:rPr>
          <w:rFonts w:eastAsia="Times New Roman" w:cstheme="minorHAnsi"/>
          <w:color w:val="000000"/>
          <w:lang w:eastAsia="ca-ES"/>
        </w:rPr>
        <w:t xml:space="preserve"> </w:t>
      </w:r>
      <w:r w:rsidR="00816A9A" w:rsidRPr="00F95F23">
        <w:rPr>
          <w:rFonts w:eastAsia="Times New Roman" w:cstheme="minorHAnsi"/>
          <w:color w:val="000000"/>
          <w:lang w:eastAsia="ca-ES"/>
        </w:rPr>
        <w:t xml:space="preserve">few </w:t>
      </w:r>
      <w:r w:rsidR="00590C25" w:rsidRPr="00F95F23">
        <w:rPr>
          <w:rFonts w:eastAsia="Times New Roman" w:cstheme="minorHAnsi"/>
          <w:color w:val="000000"/>
          <w:lang w:eastAsia="ca-ES"/>
        </w:rPr>
        <w:t>centimetres</w:t>
      </w:r>
      <w:r w:rsidR="00816A9A" w:rsidRPr="00F95F23">
        <w:rPr>
          <w:rFonts w:eastAsia="Times New Roman" w:cstheme="minorHAnsi"/>
          <w:color w:val="000000"/>
          <w:lang w:eastAsia="ca-ES"/>
        </w:rPr>
        <w:t xml:space="preserve">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 xml:space="preserve">(Graham </w:t>
      </w:r>
      <w:r w:rsidR="00816A9A" w:rsidRPr="00F95F23">
        <w:rPr>
          <w:rFonts w:eastAsia="Times New Roman" w:cstheme="minorHAnsi"/>
          <w:i/>
          <w:noProof/>
          <w:color w:val="000000"/>
          <w:lang w:eastAsia="ca-ES"/>
        </w:rPr>
        <w:t>et al.</w:t>
      </w:r>
      <w:r w:rsidR="00816A9A" w:rsidRPr="00F95F23">
        <w:rPr>
          <w:rFonts w:eastAsia="Times New Roman" w:cstheme="minorHAnsi"/>
          <w:noProof/>
          <w:color w:val="000000"/>
          <w:lang w:eastAsia="ca-ES"/>
        </w:rPr>
        <w:t>, 2012)</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t>
      </w:r>
      <w:r w:rsidR="006D417D">
        <w:rPr>
          <w:rFonts w:cstheme="minorHAnsi"/>
        </w:rPr>
        <w:t xml:space="preserve">The impact of </w:t>
      </w:r>
      <w:r w:rsidR="00E92E0F">
        <w:rPr>
          <w:rFonts w:cstheme="minorHAnsi"/>
        </w:rPr>
        <w:t xml:space="preserve">microclimatic </w:t>
      </w:r>
      <w:r w:rsidR="003903FE">
        <w:rPr>
          <w:rFonts w:cstheme="minorHAnsi"/>
        </w:rPr>
        <w:t>variation</w:t>
      </w:r>
      <w:r w:rsidR="00E92E0F">
        <w:rPr>
          <w:rFonts w:cstheme="minorHAnsi"/>
        </w:rPr>
        <w:t xml:space="preserve"> on </w:t>
      </w:r>
      <w:r w:rsidR="009E1E65">
        <w:rPr>
          <w:rFonts w:cstheme="minorHAnsi"/>
        </w:rPr>
        <w:t xml:space="preserve">germination phenology </w:t>
      </w:r>
      <w:proofErr w:type="gramStart"/>
      <w:r w:rsidR="009E1E65">
        <w:rPr>
          <w:rFonts w:cstheme="minorHAnsi"/>
        </w:rPr>
        <w:t xml:space="preserve">is </w:t>
      </w:r>
      <w:r w:rsidR="008F09E6">
        <w:rPr>
          <w:rFonts w:cstheme="minorHAnsi"/>
        </w:rPr>
        <w:t>expected</w:t>
      </w:r>
      <w:proofErr w:type="gramEnd"/>
      <w:r w:rsidR="008F09E6">
        <w:rPr>
          <w:rFonts w:cstheme="minorHAnsi"/>
        </w:rPr>
        <w:t xml:space="preserve"> to be strong</w:t>
      </w:r>
      <w:r w:rsidR="009E1E65">
        <w:rPr>
          <w:rFonts w:cstheme="minorHAnsi"/>
        </w:rPr>
        <w:t xml:space="preserve">, </w:t>
      </w:r>
      <w:r w:rsidR="008F09E6">
        <w:rPr>
          <w:rFonts w:cstheme="minorHAnsi"/>
        </w:rPr>
        <w:t xml:space="preserve">but </w:t>
      </w:r>
      <w:r w:rsidR="009E1E65">
        <w:rPr>
          <w:rFonts w:cstheme="minorHAnsi"/>
        </w:rPr>
        <w:t>the</w:t>
      </w:r>
      <w:r w:rsidR="00EF21E9" w:rsidRPr="00F95F23">
        <w:rPr>
          <w:rFonts w:eastAsia="Times New Roman" w:cstheme="minorHAnsi"/>
          <w:color w:val="000000"/>
          <w:lang w:eastAsia="ca-ES"/>
        </w:rPr>
        <w:t xml:space="preserve"> few studies that </w:t>
      </w:r>
      <w:r w:rsidR="006A3EB7">
        <w:rPr>
          <w:rFonts w:eastAsia="Times New Roman" w:cstheme="minorHAnsi"/>
          <w:color w:val="000000"/>
          <w:lang w:eastAsia="ca-ES"/>
        </w:rPr>
        <w:t>have considered</w:t>
      </w:r>
      <w:r w:rsidR="00EF21E9" w:rsidRPr="00F95F23">
        <w:rPr>
          <w:rFonts w:eastAsia="Times New Roman" w:cstheme="minorHAnsi"/>
          <w:color w:val="000000"/>
          <w:lang w:eastAsia="ca-ES"/>
        </w:rPr>
        <w:t xml:space="preserve"> </w:t>
      </w:r>
      <w:r w:rsidR="00C826E7">
        <w:rPr>
          <w:rFonts w:eastAsia="Times New Roman" w:cstheme="minorHAnsi"/>
          <w:color w:val="000000"/>
          <w:lang w:eastAsia="ca-ES"/>
        </w:rPr>
        <w:t xml:space="preserve">this </w:t>
      </w:r>
      <w:r w:rsidR="003903FE">
        <w:rPr>
          <w:rFonts w:eastAsia="Times New Roman" w:cstheme="minorHAnsi"/>
          <w:color w:val="000000"/>
          <w:lang w:eastAsia="ca-ES"/>
        </w:rPr>
        <w:t>show</w:t>
      </w:r>
      <w:r w:rsidR="00300FB9">
        <w:rPr>
          <w:rFonts w:eastAsia="Times New Roman" w:cstheme="minorHAnsi"/>
          <w:color w:val="000000"/>
          <w:lang w:eastAsia="ca-ES"/>
        </w:rPr>
        <w:t>ed</w:t>
      </w:r>
      <w:r w:rsidR="009E1E65" w:rsidRPr="00F95F23">
        <w:rPr>
          <w:rFonts w:eastAsia="Times New Roman" w:cstheme="minorHAnsi"/>
          <w:color w:val="000000"/>
          <w:lang w:eastAsia="ca-ES"/>
        </w:rPr>
        <w:t xml:space="preserve"> </w:t>
      </w:r>
      <w:r w:rsidR="00EF21E9" w:rsidRPr="00F95F23">
        <w:rPr>
          <w:rFonts w:eastAsia="Times New Roman" w:cstheme="minorHAnsi"/>
          <w:color w:val="000000"/>
          <w:lang w:eastAsia="ca-ES"/>
        </w:rPr>
        <w:t>contrasting results.</w:t>
      </w:r>
      <w:r w:rsidR="006C3CEC">
        <w:rPr>
          <w:rFonts w:eastAsia="Times New Roman" w:cstheme="minorHAnsi"/>
          <w:color w:val="000000"/>
          <w:lang w:eastAsia="ca-ES"/>
        </w:rPr>
        <w:t xml:space="preserve"> </w:t>
      </w:r>
      <w:proofErr w:type="gramStart"/>
      <w:r w:rsidR="005462E3">
        <w:rPr>
          <w:rFonts w:eastAsia="Times New Roman" w:cstheme="minorHAnsi"/>
          <w:color w:val="000000"/>
          <w:lang w:eastAsia="ca-ES"/>
        </w:rPr>
        <w:t xml:space="preserve">By comparing </w:t>
      </w:r>
      <w:r w:rsidR="006C3CEC">
        <w:rPr>
          <w:rFonts w:eastAsia="Times New Roman" w:cstheme="minorHAnsi"/>
          <w:color w:val="000000"/>
          <w:lang w:eastAsia="ca-ES"/>
        </w:rPr>
        <w:t xml:space="preserve">germination patterns between </w:t>
      </w:r>
      <w:r w:rsidR="006D417D">
        <w:rPr>
          <w:rFonts w:eastAsia="Times New Roman" w:cstheme="minorHAnsi"/>
          <w:color w:val="000000"/>
          <w:lang w:eastAsia="ca-ES"/>
        </w:rPr>
        <w:t xml:space="preserve">alpine </w:t>
      </w:r>
      <w:r w:rsidR="006C3CEC">
        <w:rPr>
          <w:rFonts w:eastAsia="Times New Roman" w:cstheme="minorHAnsi"/>
          <w:color w:val="000000"/>
          <w:lang w:eastAsia="ca-ES"/>
        </w:rPr>
        <w:t xml:space="preserve">specialists of </w:t>
      </w:r>
      <w:proofErr w:type="spellStart"/>
      <w:r w:rsidR="00902276">
        <w:rPr>
          <w:rFonts w:eastAsia="Times New Roman" w:cstheme="minorHAnsi"/>
          <w:color w:val="000000"/>
          <w:lang w:eastAsia="ca-ES"/>
        </w:rPr>
        <w:t>snowbed</w:t>
      </w:r>
      <w:r w:rsidR="0066587C">
        <w:rPr>
          <w:rFonts w:eastAsia="Times New Roman" w:cstheme="minorHAnsi"/>
          <w:color w:val="000000"/>
          <w:lang w:eastAsia="ca-ES"/>
        </w:rPr>
        <w:t>s</w:t>
      </w:r>
      <w:proofErr w:type="spellEnd"/>
      <w:r w:rsidR="00B57114">
        <w:rPr>
          <w:rFonts w:eastAsia="Times New Roman" w:cstheme="minorHAnsi"/>
          <w:color w:val="000000"/>
          <w:lang w:eastAsia="ca-ES"/>
        </w:rPr>
        <w:t xml:space="preserve"> (sheltered areas with snow accumulation, short growing season but low risk of frost and no water shortage) </w:t>
      </w:r>
      <w:r w:rsidR="00902276">
        <w:rPr>
          <w:rFonts w:eastAsia="Times New Roman" w:cstheme="minorHAnsi"/>
          <w:color w:val="000000"/>
          <w:lang w:eastAsia="ca-ES"/>
        </w:rPr>
        <w:t>and fellfield</w:t>
      </w:r>
      <w:r w:rsidR="0066587C">
        <w:rPr>
          <w:rFonts w:eastAsia="Times New Roman" w:cstheme="minorHAnsi"/>
          <w:color w:val="000000"/>
          <w:lang w:eastAsia="ca-ES"/>
        </w:rPr>
        <w:t>s</w:t>
      </w:r>
      <w:r w:rsidR="009562FE">
        <w:rPr>
          <w:rFonts w:eastAsia="Times New Roman" w:cstheme="minorHAnsi"/>
          <w:color w:val="000000"/>
          <w:lang w:eastAsia="ca-ES"/>
        </w:rPr>
        <w:t xml:space="preserve"> (exposed areas where wind reduces the accumulation of snow resulting in soil freezing, </w:t>
      </w:r>
      <w:r w:rsidR="009562FE">
        <w:rPr>
          <w:rFonts w:eastAsia="Times New Roman" w:cstheme="minorHAnsi"/>
          <w:color w:val="000000"/>
          <w:lang w:eastAsia="ca-ES"/>
        </w:rPr>
        <w:lastRenderedPageBreak/>
        <w:t>frost damage and drought</w:t>
      </w:r>
      <w:r w:rsidR="00B57114">
        <w:rPr>
          <w:rFonts w:eastAsia="Times New Roman" w:cstheme="minorHAnsi"/>
          <w:color w:val="000000"/>
          <w:lang w:eastAsia="ca-ES"/>
        </w:rPr>
        <w:t>)</w:t>
      </w:r>
      <w:r w:rsidR="00902276">
        <w:rPr>
          <w:rFonts w:eastAsia="Times New Roman" w:cstheme="minorHAnsi"/>
          <w:color w:val="000000"/>
          <w:lang w:eastAsia="ca-ES"/>
        </w:rPr>
        <w:t>,</w:t>
      </w:r>
      <w:r w:rsidR="00EF21E9" w:rsidRPr="00F95F23">
        <w:rPr>
          <w:rFonts w:eastAsia="Times New Roman" w:cstheme="minorHAnsi"/>
          <w:color w:val="000000"/>
          <w:lang w:eastAsia="ca-ES"/>
        </w:rPr>
        <w:t xml:space="preserve"> </w:t>
      </w:r>
      <w:r w:rsidR="00EF21E9" w:rsidRPr="00F95F23">
        <w:rPr>
          <w:rFonts w:eastAsia="Times New Roman" w:cstheme="minorHAnsi"/>
          <w:color w:val="000000"/>
          <w:lang w:eastAsia="ca-ES"/>
        </w:rPr>
        <w:fldChar w:fldCharType="begin" w:fldLock="1"/>
      </w:r>
      <w:r w:rsidR="00EF21E9"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2005)","manualFormatting":"Shimono &amp; Kudo (2005)","plainTextFormattedCitation":"(Shimono and Kudo, 2005)","previouslyFormattedCitation":"(Shimono and Kudo, 2005)"},"properties":{"noteIndex":0},"schema":"https://github.com/citation-style-language/schema/raw/master/csl-citation.json"}</w:instrText>
      </w:r>
      <w:r w:rsidR="00EF21E9" w:rsidRPr="00F95F23">
        <w:rPr>
          <w:rFonts w:eastAsia="Times New Roman" w:cstheme="minorHAnsi"/>
          <w:color w:val="000000"/>
          <w:lang w:eastAsia="ca-ES"/>
        </w:rPr>
        <w:fldChar w:fldCharType="separate"/>
      </w:r>
      <w:r w:rsidR="00EF21E9" w:rsidRPr="00F95F23">
        <w:rPr>
          <w:rFonts w:eastAsia="Times New Roman" w:cstheme="minorHAnsi"/>
          <w:noProof/>
          <w:color w:val="000000"/>
          <w:lang w:eastAsia="ca-ES"/>
        </w:rPr>
        <w:t>Shimono &amp; Kudo (2005)</w:t>
      </w:r>
      <w:r w:rsidR="00EF21E9" w:rsidRPr="00F95F23">
        <w:rPr>
          <w:rFonts w:eastAsia="Times New Roman" w:cstheme="minorHAnsi"/>
          <w:color w:val="000000"/>
          <w:lang w:eastAsia="ca-ES"/>
        </w:rPr>
        <w:fldChar w:fldCharType="end"/>
      </w:r>
      <w:r w:rsidR="00EF21E9" w:rsidRPr="00F95F23">
        <w:rPr>
          <w:rFonts w:eastAsia="Times New Roman" w:cstheme="minorHAnsi"/>
          <w:color w:val="000000"/>
          <w:lang w:eastAsia="ca-ES"/>
        </w:rPr>
        <w:t xml:space="preserve"> found no differences </w:t>
      </w:r>
      <w:r w:rsidR="00902276">
        <w:rPr>
          <w:rFonts w:eastAsia="Times New Roman" w:cstheme="minorHAnsi"/>
          <w:color w:val="000000"/>
          <w:lang w:eastAsia="ca-ES"/>
        </w:rPr>
        <w:t xml:space="preserve">in </w:t>
      </w:r>
      <w:r w:rsidR="00C20413">
        <w:rPr>
          <w:rFonts w:eastAsia="Times New Roman" w:cstheme="minorHAnsi"/>
          <w:color w:val="000000"/>
          <w:lang w:eastAsia="ca-ES"/>
        </w:rPr>
        <w:t xml:space="preserve">the response of 27 </w:t>
      </w:r>
      <w:r w:rsidR="000E3BDA">
        <w:rPr>
          <w:rFonts w:eastAsia="Times New Roman" w:cstheme="minorHAnsi"/>
          <w:color w:val="000000"/>
          <w:lang w:eastAsia="ca-ES"/>
        </w:rPr>
        <w:t xml:space="preserve">alpine </w:t>
      </w:r>
      <w:r w:rsidR="00C20413">
        <w:rPr>
          <w:rFonts w:eastAsia="Times New Roman" w:cstheme="minorHAnsi"/>
          <w:color w:val="000000"/>
          <w:lang w:eastAsia="ca-ES"/>
        </w:rPr>
        <w:t>species</w:t>
      </w:r>
      <w:r w:rsidR="0066587C">
        <w:rPr>
          <w:rFonts w:eastAsia="Times New Roman" w:cstheme="minorHAnsi"/>
          <w:color w:val="000000"/>
          <w:lang w:eastAsia="ca-ES"/>
        </w:rPr>
        <w:t xml:space="preserve"> </w:t>
      </w:r>
      <w:r w:rsidR="006D417D">
        <w:rPr>
          <w:rFonts w:eastAsia="Times New Roman" w:cstheme="minorHAnsi"/>
          <w:color w:val="000000"/>
          <w:lang w:eastAsia="ca-ES"/>
        </w:rPr>
        <w:t xml:space="preserve">to </w:t>
      </w:r>
      <w:r w:rsidR="0066587C">
        <w:rPr>
          <w:rFonts w:eastAsia="Times New Roman" w:cstheme="minorHAnsi"/>
          <w:color w:val="000000"/>
          <w:lang w:eastAsia="ca-ES"/>
        </w:rPr>
        <w:t>temperature and light in Japan.</w:t>
      </w:r>
      <w:proofErr w:type="gramEnd"/>
      <w:r w:rsidR="0066587C">
        <w:rPr>
          <w:rFonts w:eastAsia="Times New Roman" w:cstheme="minorHAnsi"/>
          <w:color w:val="000000"/>
          <w:lang w:eastAsia="ca-ES"/>
        </w:rPr>
        <w:t xml:space="preserve"> In contrast, </w:t>
      </w:r>
      <w:r w:rsidR="000A011C" w:rsidRPr="00F95F23">
        <w:fldChar w:fldCharType="begin" w:fldLock="1"/>
      </w:r>
      <w:r w:rsidR="00CA577A">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A011C" w:rsidRPr="00F95F23">
        <w:fldChar w:fldCharType="separate"/>
      </w:r>
      <w:r w:rsidR="000A011C" w:rsidRPr="00F95F23">
        <w:rPr>
          <w:noProof/>
        </w:rPr>
        <w:t xml:space="preserve">Rosbakh </w:t>
      </w:r>
      <w:r w:rsidR="000A011C" w:rsidRPr="00F95F23">
        <w:rPr>
          <w:i/>
          <w:noProof/>
        </w:rPr>
        <w:t>et al</w:t>
      </w:r>
      <w:r w:rsidR="000A011C" w:rsidRPr="00F95F23">
        <w:rPr>
          <w:noProof/>
        </w:rPr>
        <w:t xml:space="preserve"> </w:t>
      </w:r>
      <w:r w:rsidR="00341D97">
        <w:rPr>
          <w:noProof/>
        </w:rPr>
        <w:t>(</w:t>
      </w:r>
      <w:r w:rsidR="000A011C" w:rsidRPr="00F95F23">
        <w:rPr>
          <w:noProof/>
        </w:rPr>
        <w:t>2022)</w:t>
      </w:r>
      <w:r w:rsidR="000A011C" w:rsidRPr="00F95F23">
        <w:fldChar w:fldCharType="end"/>
      </w:r>
      <w:r w:rsidR="00EF21E9" w:rsidRPr="00F95F23">
        <w:rPr>
          <w:noProof/>
        </w:rPr>
        <w:t xml:space="preserve"> found </w:t>
      </w:r>
      <w:r w:rsidR="00101ACC">
        <w:rPr>
          <w:noProof/>
        </w:rPr>
        <w:t>different germination responses</w:t>
      </w:r>
      <w:r w:rsidR="00C61AD5">
        <w:rPr>
          <w:noProof/>
        </w:rPr>
        <w:t xml:space="preserve"> to temperature </w:t>
      </w:r>
      <w:r w:rsidR="0046537E">
        <w:rPr>
          <w:noProof/>
        </w:rPr>
        <w:t>among</w:t>
      </w:r>
      <w:r w:rsidR="00101ACC">
        <w:rPr>
          <w:noProof/>
        </w:rPr>
        <w:t xml:space="preserve"> </w:t>
      </w:r>
      <w:r w:rsidR="006D417D">
        <w:rPr>
          <w:noProof/>
        </w:rPr>
        <w:t>72</w:t>
      </w:r>
      <w:r w:rsidR="00101ACC">
        <w:rPr>
          <w:noProof/>
        </w:rPr>
        <w:t xml:space="preserve"> species </w:t>
      </w:r>
      <w:r w:rsidR="006D417D">
        <w:rPr>
          <w:noProof/>
        </w:rPr>
        <w:t>along a</w:t>
      </w:r>
      <w:r w:rsidR="00101ACC">
        <w:rPr>
          <w:noProof/>
        </w:rPr>
        <w:t xml:space="preserve"> </w:t>
      </w:r>
      <w:r w:rsidR="006D417D">
        <w:rPr>
          <w:noProof/>
        </w:rPr>
        <w:t>snowmelt gradient</w:t>
      </w:r>
      <w:r w:rsidR="00C61AD5">
        <w:rPr>
          <w:noProof/>
        </w:rPr>
        <w:t xml:space="preserve"> </w:t>
      </w:r>
      <w:r w:rsidR="00CD12C8">
        <w:rPr>
          <w:noProof/>
        </w:rPr>
        <w:t>in</w:t>
      </w:r>
      <w:r w:rsidR="00CD12C8" w:rsidRPr="00F95F23">
        <w:rPr>
          <w:noProof/>
        </w:rPr>
        <w:t xml:space="preserve"> </w:t>
      </w:r>
      <w:r w:rsidR="00C61AD5">
        <w:rPr>
          <w:noProof/>
        </w:rPr>
        <w:t>the Caucasus</w:t>
      </w:r>
      <w:r w:rsidR="00EF21E9" w:rsidRPr="00F95F23">
        <w:rPr>
          <w:rFonts w:eastAsia="Times New Roman" w:cstheme="minorHAnsi"/>
          <w:color w:val="000000"/>
          <w:lang w:eastAsia="ca-ES"/>
        </w:rPr>
        <w:t xml:space="preserve">. </w:t>
      </w:r>
      <w:r w:rsidR="002903D6">
        <w:rPr>
          <w:rFonts w:eastAsia="Times New Roman" w:cstheme="minorHAnsi"/>
          <w:color w:val="000000"/>
          <w:lang w:eastAsia="ca-ES"/>
        </w:rPr>
        <w:t xml:space="preserve">This suggests that germination patterns </w:t>
      </w:r>
      <w:r w:rsidR="00105720">
        <w:rPr>
          <w:rFonts w:eastAsia="Times New Roman" w:cstheme="minorHAnsi"/>
          <w:color w:val="000000"/>
          <w:lang w:eastAsia="ca-ES"/>
        </w:rPr>
        <w:t>in alpine</w:t>
      </w:r>
      <w:r w:rsidR="000F4A08">
        <w:rPr>
          <w:rFonts w:eastAsia="Times New Roman" w:cstheme="minorHAnsi"/>
          <w:color w:val="000000"/>
          <w:lang w:eastAsia="ca-ES"/>
        </w:rPr>
        <w:t xml:space="preserve"> landscapes</w:t>
      </w:r>
      <w:r w:rsidR="002903D6">
        <w:rPr>
          <w:rFonts w:eastAsia="Times New Roman" w:cstheme="minorHAnsi"/>
          <w:color w:val="000000"/>
          <w:lang w:eastAsia="ca-ES"/>
        </w:rPr>
        <w:t xml:space="preserve"> may diffe</w:t>
      </w:r>
      <w:r w:rsidR="00105720">
        <w:rPr>
          <w:rFonts w:eastAsia="Times New Roman" w:cstheme="minorHAnsi"/>
          <w:color w:val="000000"/>
          <w:lang w:eastAsia="ca-ES"/>
        </w:rPr>
        <w:t xml:space="preserve">r in systems </w:t>
      </w:r>
      <w:r w:rsidR="00C24292">
        <w:rPr>
          <w:rFonts w:eastAsia="Times New Roman" w:cstheme="minorHAnsi"/>
          <w:color w:val="000000"/>
          <w:lang w:eastAsia="ca-ES"/>
        </w:rPr>
        <w:t>representing different ecological gradients</w:t>
      </w:r>
      <w:r w:rsidR="00194A73">
        <w:rPr>
          <w:rFonts w:eastAsia="Times New Roman" w:cstheme="minorHAnsi"/>
          <w:color w:val="000000"/>
          <w:lang w:eastAsia="ca-ES"/>
        </w:rPr>
        <w:t xml:space="preserve"> or regional </w:t>
      </w:r>
      <w:r w:rsidR="005442A4">
        <w:rPr>
          <w:rFonts w:eastAsia="Times New Roman" w:cstheme="minorHAnsi"/>
          <w:color w:val="000000"/>
          <w:lang w:eastAsia="ca-ES"/>
        </w:rPr>
        <w:t>features (</w:t>
      </w:r>
      <w:r w:rsidR="00433B75">
        <w:rPr>
          <w:rFonts w:eastAsia="Times New Roman" w:cstheme="minorHAnsi"/>
          <w:color w:val="000000"/>
          <w:lang w:eastAsia="ca-ES"/>
        </w:rPr>
        <w:t xml:space="preserve">e.g., </w:t>
      </w:r>
      <w:r w:rsidR="003C4040">
        <w:rPr>
          <w:rFonts w:eastAsia="Times New Roman" w:cstheme="minorHAnsi"/>
          <w:color w:val="000000"/>
          <w:lang w:eastAsia="ca-ES"/>
        </w:rPr>
        <w:t>ecological,</w:t>
      </w:r>
      <w:r w:rsidR="00433B75">
        <w:rPr>
          <w:rFonts w:eastAsia="Times New Roman" w:cstheme="minorHAnsi"/>
          <w:color w:val="000000"/>
          <w:lang w:eastAsia="ca-ES"/>
        </w:rPr>
        <w:t xml:space="preserve"> or evolutionary history</w:t>
      </w:r>
      <w:r w:rsidR="005442A4">
        <w:rPr>
          <w:rFonts w:eastAsia="Times New Roman" w:cstheme="minorHAnsi"/>
          <w:color w:val="000000"/>
          <w:lang w:eastAsia="ca-ES"/>
        </w:rPr>
        <w:t xml:space="preserve">). </w:t>
      </w:r>
      <w:r w:rsidR="00B14BBF">
        <w:rPr>
          <w:rFonts w:eastAsia="Times New Roman" w:cstheme="minorHAnsi"/>
          <w:color w:val="000000"/>
          <w:lang w:eastAsia="ca-ES"/>
        </w:rPr>
        <w:t>Nevertheless</w:t>
      </w:r>
      <w:r w:rsidR="00A658A2">
        <w:rPr>
          <w:rFonts w:eastAsia="Times New Roman" w:cstheme="minorHAnsi"/>
          <w:color w:val="000000"/>
          <w:lang w:eastAsia="ca-ES"/>
        </w:rPr>
        <w:t xml:space="preserve">, germination experiments </w:t>
      </w:r>
      <w:r w:rsidR="00433B75">
        <w:rPr>
          <w:rFonts w:eastAsia="Times New Roman" w:cstheme="minorHAnsi"/>
          <w:color w:val="000000"/>
          <w:lang w:eastAsia="ca-ES"/>
        </w:rPr>
        <w:t>are</w:t>
      </w:r>
      <w:r w:rsidR="006A3D3D">
        <w:rPr>
          <w:rFonts w:eastAsia="Times New Roman" w:cstheme="minorHAnsi"/>
          <w:color w:val="000000"/>
          <w:lang w:eastAsia="ca-ES"/>
        </w:rPr>
        <w:t xml:space="preserve"> limited </w:t>
      </w:r>
      <w:r w:rsidR="00B14BBF">
        <w:rPr>
          <w:rFonts w:eastAsia="Times New Roman" w:cstheme="minorHAnsi"/>
          <w:color w:val="000000"/>
          <w:lang w:eastAsia="ca-ES"/>
        </w:rPr>
        <w:t xml:space="preserve">by </w:t>
      </w:r>
      <w:r w:rsidR="00D23661">
        <w:rPr>
          <w:rFonts w:eastAsia="Times New Roman" w:cstheme="minorHAnsi"/>
          <w:color w:val="000000"/>
          <w:lang w:eastAsia="ca-ES"/>
        </w:rPr>
        <w:t>fixed temperature conditions</w:t>
      </w:r>
      <w:r w:rsidR="00B14BBF">
        <w:rPr>
          <w:rFonts w:eastAsia="Times New Roman" w:cstheme="minorHAnsi"/>
          <w:color w:val="000000"/>
          <w:lang w:eastAsia="ca-ES"/>
        </w:rPr>
        <w:t xml:space="preserve"> commonly used</w:t>
      </w:r>
      <w:r w:rsidR="00C33410">
        <w:rPr>
          <w:rFonts w:eastAsia="Times New Roman" w:cstheme="minorHAnsi"/>
          <w:color w:val="000000"/>
          <w:lang w:eastAsia="ca-ES"/>
        </w:rPr>
        <w:t xml:space="preserve"> in incubation chambers (e.g., 12-h cycles of 20/10 and 15/5 ºC), which are </w:t>
      </w:r>
      <w:r w:rsidR="00F31C0D">
        <w:rPr>
          <w:rFonts w:eastAsia="Times New Roman" w:cstheme="minorHAnsi"/>
          <w:color w:val="000000"/>
          <w:lang w:eastAsia="ca-ES"/>
        </w:rPr>
        <w:t xml:space="preserve">decoupled from the </w:t>
      </w:r>
      <w:r w:rsidR="00882D71">
        <w:rPr>
          <w:rFonts w:eastAsia="Times New Roman" w:cstheme="minorHAnsi"/>
          <w:color w:val="000000"/>
          <w:lang w:eastAsia="ca-ES"/>
        </w:rPr>
        <w:t xml:space="preserve">continuous </w:t>
      </w:r>
      <w:r w:rsidR="00F31C0D">
        <w:rPr>
          <w:rFonts w:eastAsia="Times New Roman" w:cstheme="minorHAnsi"/>
          <w:color w:val="000000"/>
          <w:lang w:eastAsia="ca-ES"/>
        </w:rPr>
        <w:t>temperature cycles</w:t>
      </w:r>
      <w:r w:rsidR="00882D71">
        <w:rPr>
          <w:rFonts w:eastAsia="Times New Roman" w:cstheme="minorHAnsi"/>
          <w:color w:val="000000"/>
          <w:lang w:eastAsia="ca-ES"/>
        </w:rPr>
        <w:t xml:space="preserve"> occurring in nature.</w:t>
      </w:r>
      <w:r w:rsidR="00E80BFA">
        <w:rPr>
          <w:rFonts w:eastAsia="Times New Roman" w:cstheme="minorHAnsi"/>
          <w:color w:val="000000"/>
          <w:lang w:eastAsia="ca-ES"/>
        </w:rPr>
        <w:t xml:space="preserve"> </w:t>
      </w:r>
      <w:r w:rsidR="003807F8" w:rsidRPr="00F95F23">
        <w:rPr>
          <w:rFonts w:eastAsia="Times New Roman" w:cstheme="minorHAnsi"/>
          <w:color w:val="000000"/>
          <w:lang w:eastAsia="ca-ES"/>
        </w:rPr>
        <w:t xml:space="preserve">To draw more robust conclusions about </w:t>
      </w:r>
      <w:r w:rsidR="001557A2" w:rsidRPr="00F95F23">
        <w:rPr>
          <w:rFonts w:eastAsia="Times New Roman" w:cstheme="minorHAnsi"/>
          <w:color w:val="000000"/>
          <w:lang w:eastAsia="ca-ES"/>
        </w:rPr>
        <w:t>germination strategies</w:t>
      </w:r>
      <w:r w:rsidR="00E876B6" w:rsidRPr="00F95F23">
        <w:rPr>
          <w:rFonts w:eastAsia="Times New Roman" w:cstheme="minorHAnsi"/>
          <w:color w:val="000000"/>
          <w:lang w:eastAsia="ca-ES"/>
        </w:rPr>
        <w:t xml:space="preserve"> in </w:t>
      </w:r>
      <w:r w:rsidR="00F02E5C" w:rsidRPr="00F95F23">
        <w:rPr>
          <w:rFonts w:eastAsia="Times New Roman" w:cstheme="minorHAnsi"/>
          <w:color w:val="000000"/>
          <w:lang w:eastAsia="ca-ES"/>
        </w:rPr>
        <w:t>alpine areas</w:t>
      </w:r>
      <w:r w:rsidR="009A0720">
        <w:rPr>
          <w:rFonts w:eastAsia="Times New Roman" w:cstheme="minorHAnsi"/>
          <w:color w:val="000000"/>
          <w:lang w:eastAsia="ca-ES"/>
        </w:rPr>
        <w:t xml:space="preserve">, </w:t>
      </w:r>
      <w:r w:rsidR="00E876B6" w:rsidRPr="00F95F23">
        <w:rPr>
          <w:rFonts w:eastAsia="Times New Roman" w:cstheme="minorHAnsi"/>
          <w:color w:val="000000"/>
          <w:lang w:eastAsia="ca-ES"/>
        </w:rPr>
        <w:t xml:space="preserve">we need </w:t>
      </w:r>
      <w:r w:rsidR="003649EC" w:rsidRPr="00F95F23">
        <w:rPr>
          <w:rFonts w:eastAsia="Times New Roman" w:cstheme="minorHAnsi"/>
          <w:color w:val="000000"/>
          <w:lang w:eastAsia="ca-ES"/>
        </w:rPr>
        <w:t xml:space="preserve">detailed </w:t>
      </w:r>
      <w:r w:rsidR="001557A2" w:rsidRPr="00F95F23">
        <w:rPr>
          <w:rFonts w:eastAsia="Times New Roman" w:cstheme="minorHAnsi"/>
          <w:color w:val="000000"/>
          <w:lang w:eastAsia="ca-ES"/>
        </w:rPr>
        <w:t>climatic data</w:t>
      </w:r>
      <w:r w:rsidR="00C70961" w:rsidRPr="00F95F23">
        <w:rPr>
          <w:rFonts w:eastAsia="Times New Roman" w:cstheme="minorHAnsi"/>
          <w:color w:val="000000"/>
          <w:lang w:eastAsia="ca-ES"/>
        </w:rPr>
        <w:t xml:space="preserve"> </w:t>
      </w:r>
      <w:r w:rsidR="002732B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2005)","plainTextFormattedCitation":"(Shimono and Kudo, 2005)","previouslyFormattedCitation":"(Shimono and Kudo, 2005)"},"properties":{"noteIndex":0},"schema":"https://github.com/citation-style-language/schema/raw/master/csl-citation.json"}</w:instrText>
      </w:r>
      <w:r w:rsidR="002732B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(Shimono and Kudo, 2005)</w:t>
      </w:r>
      <w:r w:rsidR="002732B8" w:rsidRPr="00F95F23">
        <w:rPr>
          <w:rFonts w:eastAsia="Times New Roman" w:cstheme="minorHAnsi"/>
          <w:color w:val="000000"/>
          <w:lang w:eastAsia="ca-ES"/>
        </w:rPr>
        <w:fldChar w:fldCharType="end"/>
      </w:r>
      <w:r w:rsidR="002732B8" w:rsidRPr="00F95F23">
        <w:rPr>
          <w:rFonts w:eastAsia="Times New Roman" w:cstheme="minorHAnsi"/>
          <w:color w:val="000000"/>
          <w:lang w:eastAsia="ca-ES"/>
        </w:rPr>
        <w:t xml:space="preserve"> </w:t>
      </w:r>
      <w:r w:rsidR="00C856F5" w:rsidRPr="00F95F23">
        <w:rPr>
          <w:rFonts w:eastAsia="Times New Roman" w:cstheme="minorHAnsi"/>
          <w:color w:val="000000"/>
          <w:lang w:eastAsia="ca-ES"/>
        </w:rPr>
        <w:t xml:space="preserve">and </w:t>
      </w:r>
      <w:r w:rsidR="00CE27CE" w:rsidRPr="00F95F23">
        <w:rPr>
          <w:rFonts w:eastAsia="Times New Roman" w:cstheme="minorHAnsi"/>
          <w:color w:val="000000"/>
          <w:lang w:eastAsia="ca-ES"/>
        </w:rPr>
        <w:t xml:space="preserve">accurate </w:t>
      </w:r>
      <w:r w:rsidR="00C856F5" w:rsidRPr="00F95F23">
        <w:rPr>
          <w:rFonts w:eastAsia="Times New Roman" w:cstheme="minorHAnsi"/>
          <w:color w:val="000000"/>
          <w:lang w:eastAsia="ca-ES"/>
        </w:rPr>
        <w:t xml:space="preserve">experimental settings </w:t>
      </w:r>
      <w:r w:rsidR="0095509B">
        <w:rPr>
          <w:rFonts w:eastAsia="Times New Roman" w:cstheme="minorHAnsi"/>
          <w:color w:val="000000"/>
          <w:lang w:eastAsia="ca-ES"/>
        </w:rPr>
        <w:t>mirroring real field conditions in the best way possible</w:t>
      </w:r>
      <w:r w:rsidR="0083054E">
        <w:rPr>
          <w:rFonts w:eastAsia="Times New Roman" w:cstheme="minorHAnsi"/>
          <w:color w:val="000000"/>
          <w:lang w:eastAsia="ca-ES"/>
        </w:rPr>
        <w:t xml:space="preserve"> </w:t>
      </w:r>
      <w:r w:rsidR="005A4DF8" w:rsidRPr="00F95F23">
        <w:rPr>
          <w:rFonts w:eastAsia="Times New Roman" w:cstheme="minorHAnsi"/>
          <w:color w:val="000000"/>
          <w:lang w:eastAsia="ca-ES"/>
        </w:rPr>
        <w:t>(Hoyle et al. 2015).</w:t>
      </w:r>
      <w:r w:rsidR="005A4DF8">
        <w:rPr>
          <w:rFonts w:eastAsia="Times New Roman" w:cstheme="minorHAnsi"/>
          <w:color w:val="000000"/>
          <w:lang w:eastAsia="ca-ES"/>
        </w:rPr>
        <w:t xml:space="preserve"> </w:t>
      </w:r>
    </w:p>
    <w:p w14:paraId="78E70876" w14:textId="6297B3F6" w:rsidR="00245D41" w:rsidRDefault="00783211" w:rsidP="00914E3A">
      <w:pPr>
        <w:spacing w:after="0" w:line="480" w:lineRule="auto"/>
        <w:ind w:firstLine="708"/>
        <w:jc w:val="both"/>
        <w:textAlignment w:val="baseline"/>
        <w:rPr>
          <w:rFonts w:eastAsia="Times New Roman" w:cstheme="minorHAnsi"/>
          <w:color w:val="000000"/>
          <w:lang w:eastAsia="ca-ES"/>
        </w:rPr>
      </w:pPr>
      <w:r>
        <w:rPr>
          <w:rFonts w:eastAsia="Times New Roman" w:cstheme="minorHAnsi"/>
          <w:color w:val="000000"/>
          <w:lang w:eastAsia="ca-ES"/>
        </w:rPr>
        <w:t xml:space="preserve">In this study, we investigate germination phenology </w:t>
      </w:r>
      <w:r w:rsidR="007771BE">
        <w:rPr>
          <w:rFonts w:eastAsia="Times New Roman" w:cstheme="minorHAnsi"/>
          <w:color w:val="000000"/>
          <w:lang w:eastAsia="ca-ES"/>
        </w:rPr>
        <w:t xml:space="preserve">of </w:t>
      </w:r>
      <w:r w:rsidR="00CD0E5E">
        <w:rPr>
          <w:rFonts w:eastAsia="Times New Roman" w:cstheme="minorHAnsi"/>
          <w:color w:val="000000"/>
          <w:lang w:eastAsia="ca-ES"/>
        </w:rPr>
        <w:t xml:space="preserve">54 </w:t>
      </w:r>
      <w:r w:rsidR="003C4040">
        <w:rPr>
          <w:rFonts w:eastAsia="Times New Roman" w:cstheme="minorHAnsi"/>
          <w:color w:val="000000"/>
          <w:lang w:eastAsia="ca-ES"/>
        </w:rPr>
        <w:t xml:space="preserve">alpine </w:t>
      </w:r>
      <w:r w:rsidR="00CD0E5E">
        <w:rPr>
          <w:rFonts w:eastAsia="Times New Roman" w:cstheme="minorHAnsi"/>
          <w:color w:val="000000"/>
          <w:lang w:eastAsia="ca-ES"/>
        </w:rPr>
        <w:t>species</w:t>
      </w:r>
      <w:r w:rsidR="006D0392">
        <w:rPr>
          <w:rFonts w:eastAsia="Times New Roman" w:cstheme="minorHAnsi"/>
          <w:color w:val="000000"/>
          <w:lang w:eastAsia="ca-ES"/>
        </w:rPr>
        <w:t xml:space="preserve"> influenced by </w:t>
      </w:r>
      <w:r w:rsidR="003C4040">
        <w:rPr>
          <w:rFonts w:eastAsia="Times New Roman" w:cstheme="minorHAnsi"/>
          <w:color w:val="000000"/>
          <w:lang w:eastAsia="ca-ES"/>
        </w:rPr>
        <w:t xml:space="preserve">either </w:t>
      </w:r>
      <w:r w:rsidR="00490CE5">
        <w:rPr>
          <w:rFonts w:eastAsia="Times New Roman" w:cstheme="minorHAnsi"/>
          <w:color w:val="000000"/>
          <w:lang w:eastAsia="ca-ES"/>
        </w:rPr>
        <w:t>t</w:t>
      </w:r>
      <w:r w:rsidR="006D0392">
        <w:rPr>
          <w:rFonts w:eastAsia="Times New Roman" w:cstheme="minorHAnsi"/>
          <w:color w:val="000000"/>
          <w:lang w:eastAsia="ca-ES"/>
        </w:rPr>
        <w:t xml:space="preserve">emperate </w:t>
      </w:r>
      <w:r w:rsidR="00E151DE">
        <w:rPr>
          <w:rFonts w:eastAsia="Times New Roman" w:cstheme="minorHAnsi"/>
          <w:color w:val="000000"/>
          <w:lang w:eastAsia="ca-ES"/>
        </w:rPr>
        <w:t>or</w:t>
      </w:r>
      <w:r w:rsidR="006D0392">
        <w:rPr>
          <w:rFonts w:eastAsia="Times New Roman" w:cstheme="minorHAnsi"/>
          <w:color w:val="000000"/>
          <w:lang w:eastAsia="ca-ES"/>
        </w:rPr>
        <w:t xml:space="preserve"> </w:t>
      </w:r>
      <w:r w:rsidR="00CA0072">
        <w:rPr>
          <w:rFonts w:eastAsia="Times New Roman" w:cstheme="minorHAnsi"/>
          <w:color w:val="000000"/>
          <w:lang w:eastAsia="ca-ES"/>
        </w:rPr>
        <w:t>M</w:t>
      </w:r>
      <w:r w:rsidR="00747EEE">
        <w:rPr>
          <w:rFonts w:eastAsia="Times New Roman" w:cstheme="minorHAnsi"/>
          <w:color w:val="000000"/>
          <w:lang w:eastAsia="ca-ES"/>
        </w:rPr>
        <w:t>editerranean</w:t>
      </w:r>
      <w:r w:rsidR="00B14BBF">
        <w:rPr>
          <w:rFonts w:eastAsia="Times New Roman" w:cstheme="minorHAnsi"/>
          <w:color w:val="000000"/>
          <w:lang w:eastAsia="ca-ES"/>
        </w:rPr>
        <w:t xml:space="preserve"> </w:t>
      </w:r>
      <w:r w:rsidR="006D0392">
        <w:rPr>
          <w:rFonts w:eastAsia="Times New Roman" w:cstheme="minorHAnsi"/>
          <w:color w:val="000000"/>
          <w:lang w:eastAsia="ca-ES"/>
        </w:rPr>
        <w:t xml:space="preserve">climatic conditions </w:t>
      </w:r>
      <w:r w:rsidR="000D50D9">
        <w:rPr>
          <w:rFonts w:eastAsia="Times New Roman" w:cstheme="minorHAnsi"/>
          <w:color w:val="000000"/>
          <w:lang w:eastAsia="ca-ES"/>
        </w:rPr>
        <w:t xml:space="preserve">within </w:t>
      </w:r>
      <w:r w:rsidR="00C64C28">
        <w:rPr>
          <w:rFonts w:eastAsia="Times New Roman" w:cstheme="minorHAnsi"/>
          <w:color w:val="000000"/>
          <w:lang w:eastAsia="ca-ES"/>
        </w:rPr>
        <w:t xml:space="preserve">the same ecoregion. </w:t>
      </w:r>
      <w:r w:rsidR="009A21BC">
        <w:rPr>
          <w:rFonts w:eastAsia="Times New Roman" w:cstheme="minorHAnsi"/>
          <w:color w:val="000000"/>
          <w:lang w:eastAsia="ca-ES"/>
        </w:rPr>
        <w:t xml:space="preserve">Our main aim is to understand how microclimatic </w:t>
      </w:r>
      <w:r w:rsidR="00A850FD">
        <w:rPr>
          <w:rFonts w:eastAsia="Times New Roman" w:cstheme="minorHAnsi"/>
          <w:color w:val="000000"/>
          <w:lang w:eastAsia="ca-ES"/>
        </w:rPr>
        <w:t>variation</w:t>
      </w:r>
      <w:r w:rsidR="00681A68">
        <w:rPr>
          <w:rFonts w:eastAsia="Times New Roman" w:cstheme="minorHAnsi"/>
          <w:color w:val="000000"/>
          <w:lang w:eastAsia="ca-ES"/>
        </w:rPr>
        <w:t xml:space="preserve"> affect</w:t>
      </w:r>
      <w:r w:rsidR="009530C7">
        <w:rPr>
          <w:rFonts w:eastAsia="Times New Roman" w:cstheme="minorHAnsi"/>
          <w:color w:val="000000"/>
          <w:lang w:eastAsia="ca-ES"/>
        </w:rPr>
        <w:t>s</w:t>
      </w:r>
      <w:r w:rsidR="00681A68">
        <w:rPr>
          <w:rFonts w:eastAsia="Times New Roman" w:cstheme="minorHAnsi"/>
          <w:color w:val="000000"/>
          <w:lang w:eastAsia="ca-ES"/>
        </w:rPr>
        <w:t xml:space="preserve"> germination phenology</w:t>
      </w:r>
      <w:r w:rsidR="00810AC5">
        <w:rPr>
          <w:rFonts w:eastAsia="Times New Roman" w:cstheme="minorHAnsi"/>
          <w:color w:val="000000"/>
          <w:lang w:eastAsia="ca-ES"/>
        </w:rPr>
        <w:t xml:space="preserve"> and the potential implications of such responses to </w:t>
      </w:r>
      <w:r w:rsidR="00A850FD">
        <w:rPr>
          <w:rFonts w:eastAsia="Times New Roman" w:cstheme="minorHAnsi"/>
          <w:color w:val="000000"/>
          <w:lang w:eastAsia="ca-ES"/>
        </w:rPr>
        <w:t xml:space="preserve">plant regeneration in alpine communities. </w:t>
      </w:r>
      <w:proofErr w:type="gramStart"/>
      <w:r w:rsidR="00B14BBF">
        <w:rPr>
          <w:rFonts w:eastAsia="Times New Roman" w:cstheme="minorHAnsi"/>
          <w:color w:val="000000"/>
          <w:lang w:eastAsia="ca-ES"/>
        </w:rPr>
        <w:t xml:space="preserve">By </w:t>
      </w:r>
      <w:r w:rsidR="008A3EBF">
        <w:rPr>
          <w:rFonts w:eastAsia="Times New Roman" w:cstheme="minorHAnsi"/>
          <w:color w:val="000000"/>
          <w:lang w:eastAsia="ca-ES"/>
        </w:rPr>
        <w:t>conduct</w:t>
      </w:r>
      <w:r w:rsidR="00B14BBF">
        <w:rPr>
          <w:rFonts w:eastAsia="Times New Roman" w:cstheme="minorHAnsi"/>
          <w:color w:val="000000"/>
          <w:lang w:eastAsia="ca-ES"/>
        </w:rPr>
        <w:t>ing</w:t>
      </w:r>
      <w:r w:rsidR="008A3EBF">
        <w:rPr>
          <w:rFonts w:eastAsia="Times New Roman" w:cstheme="minorHAnsi"/>
          <w:color w:val="000000"/>
          <w:lang w:eastAsia="ca-ES"/>
        </w:rPr>
        <w:t xml:space="preserve"> a continuous seasonal experiment </w:t>
      </w:r>
      <w:r w:rsidR="00824FFA">
        <w:rPr>
          <w:rFonts w:eastAsia="Times New Roman" w:cstheme="minorHAnsi"/>
          <w:color w:val="000000"/>
          <w:lang w:eastAsia="ca-ES"/>
        </w:rPr>
        <w:t xml:space="preserve">in the laboratory </w:t>
      </w:r>
      <w:r w:rsidR="00335E0C">
        <w:rPr>
          <w:rFonts w:eastAsia="Times New Roman" w:cstheme="minorHAnsi"/>
          <w:color w:val="000000"/>
          <w:lang w:eastAsia="ca-ES"/>
        </w:rPr>
        <w:t>using</w:t>
      </w:r>
      <w:r w:rsidR="00D50997">
        <w:rPr>
          <w:rFonts w:eastAsia="Times New Roman" w:cstheme="minorHAnsi"/>
          <w:color w:val="000000"/>
          <w:lang w:eastAsia="ca-ES"/>
        </w:rPr>
        <w:t xml:space="preserve"> </w:t>
      </w:r>
      <w:r w:rsidR="00DF5075">
        <w:rPr>
          <w:rFonts w:eastAsia="Times New Roman" w:cstheme="minorHAnsi"/>
          <w:color w:val="000000"/>
          <w:lang w:eastAsia="ca-ES"/>
        </w:rPr>
        <w:t xml:space="preserve">temperature </w:t>
      </w:r>
      <w:r w:rsidR="00B45A2F">
        <w:rPr>
          <w:rFonts w:eastAsia="Times New Roman" w:cstheme="minorHAnsi"/>
          <w:color w:val="000000"/>
          <w:lang w:eastAsia="ca-ES"/>
        </w:rPr>
        <w:t xml:space="preserve">data series measured </w:t>
      </w:r>
      <w:r w:rsidR="00335E0C">
        <w:rPr>
          <w:rFonts w:eastAsia="Times New Roman" w:cstheme="minorHAnsi"/>
          <w:color w:val="000000"/>
          <w:lang w:eastAsia="ca-ES"/>
        </w:rPr>
        <w:t>in the field</w:t>
      </w:r>
      <w:r w:rsidR="00B14BBF">
        <w:rPr>
          <w:rFonts w:eastAsia="Times New Roman" w:cstheme="minorHAnsi"/>
          <w:color w:val="000000"/>
          <w:lang w:eastAsia="ca-ES"/>
        </w:rPr>
        <w:t>,</w:t>
      </w:r>
      <w:r w:rsidR="00B45A2F">
        <w:rPr>
          <w:rFonts w:eastAsia="Times New Roman" w:cstheme="minorHAnsi"/>
          <w:color w:val="000000"/>
          <w:lang w:eastAsia="ca-ES"/>
        </w:rPr>
        <w:t xml:space="preserve"> </w:t>
      </w:r>
      <w:r w:rsidR="00B14BBF">
        <w:rPr>
          <w:rFonts w:eastAsia="Times New Roman" w:cstheme="minorHAnsi"/>
          <w:color w:val="000000"/>
          <w:lang w:eastAsia="ca-ES"/>
        </w:rPr>
        <w:t>o</w:t>
      </w:r>
      <w:r w:rsidR="00E52054">
        <w:rPr>
          <w:rFonts w:eastAsia="Times New Roman" w:cstheme="minorHAnsi"/>
          <w:color w:val="000000"/>
          <w:lang w:eastAsia="ca-ES"/>
        </w:rPr>
        <w:t xml:space="preserve">ur experimental approach focused on two contrasting microclimatic </w:t>
      </w:r>
      <w:r w:rsidR="00117FD9">
        <w:rPr>
          <w:rFonts w:eastAsia="Times New Roman" w:cstheme="minorHAnsi"/>
          <w:color w:val="000000"/>
          <w:lang w:eastAsia="ca-ES"/>
        </w:rPr>
        <w:t xml:space="preserve">regimes: </w:t>
      </w:r>
      <w:r w:rsidR="005E15A7">
        <w:rPr>
          <w:rFonts w:eastAsia="Times New Roman" w:cstheme="minorHAnsi"/>
          <w:color w:val="000000"/>
          <w:lang w:eastAsia="ca-ES"/>
        </w:rPr>
        <w:t>(</w:t>
      </w:r>
      <w:proofErr w:type="spellStart"/>
      <w:r w:rsidR="005E15A7">
        <w:rPr>
          <w:rFonts w:eastAsia="Times New Roman" w:cstheme="minorHAnsi"/>
          <w:color w:val="000000"/>
          <w:lang w:eastAsia="ca-ES"/>
        </w:rPr>
        <w:t>i</w:t>
      </w:r>
      <w:proofErr w:type="spellEnd"/>
      <w:r w:rsidR="005E15A7">
        <w:rPr>
          <w:rFonts w:eastAsia="Times New Roman" w:cstheme="minorHAnsi"/>
          <w:color w:val="000000"/>
          <w:lang w:eastAsia="ca-ES"/>
        </w:rPr>
        <w:t xml:space="preserve">) </w:t>
      </w:r>
      <w:r w:rsidR="00117FD9">
        <w:rPr>
          <w:rFonts w:eastAsia="Times New Roman" w:cstheme="minorHAnsi"/>
          <w:color w:val="000000"/>
          <w:lang w:eastAsia="ca-ES"/>
        </w:rPr>
        <w:t xml:space="preserve">fellfield conditions occurring in </w:t>
      </w:r>
      <w:r w:rsidR="005A7529" w:rsidRPr="00F95F23">
        <w:rPr>
          <w:rFonts w:eastAsia="Times New Roman" w:cstheme="minorHAnsi"/>
          <w:color w:val="000000"/>
          <w:lang w:eastAsia="ca-ES"/>
        </w:rPr>
        <w:t xml:space="preserve">open and exposed areas subjected to </w:t>
      </w:r>
      <w:r w:rsidR="00F01354" w:rsidRPr="00F95F23">
        <w:rPr>
          <w:rFonts w:eastAsia="Times New Roman" w:cstheme="minorHAnsi"/>
          <w:color w:val="000000"/>
          <w:lang w:eastAsia="ca-ES"/>
        </w:rPr>
        <w:t xml:space="preserve">wind, </w:t>
      </w:r>
      <w:r w:rsidR="005A7529" w:rsidRPr="00F95F23">
        <w:rPr>
          <w:rFonts w:eastAsia="Times New Roman" w:cstheme="minorHAnsi"/>
          <w:color w:val="000000"/>
          <w:lang w:eastAsia="ca-ES"/>
        </w:rPr>
        <w:t>freeze and thaw cycles without snow protection</w:t>
      </w:r>
      <w:r w:rsidR="00F01354" w:rsidRPr="00F95F23">
        <w:rPr>
          <w:rFonts w:eastAsia="Times New Roman" w:cstheme="minorHAnsi"/>
          <w:color w:val="000000"/>
          <w:lang w:eastAsia="ca-ES"/>
        </w:rPr>
        <w:t>,</w:t>
      </w:r>
      <w:r w:rsidR="005A7529" w:rsidRPr="00F95F23">
        <w:rPr>
          <w:rFonts w:eastAsia="Times New Roman" w:cstheme="minorHAnsi"/>
          <w:color w:val="000000"/>
          <w:lang w:eastAsia="ca-ES"/>
        </w:rPr>
        <w:t xml:space="preserve"> </w:t>
      </w:r>
      <w:r w:rsidR="00A91C4E">
        <w:rPr>
          <w:rFonts w:eastAsia="Times New Roman" w:cstheme="minorHAnsi"/>
          <w:color w:val="000000"/>
          <w:lang w:eastAsia="ca-ES"/>
        </w:rPr>
        <w:t>with</w:t>
      </w:r>
      <w:r w:rsidR="00A91C4E" w:rsidRPr="00F95F23">
        <w:rPr>
          <w:rFonts w:eastAsia="Times New Roman" w:cstheme="minorHAnsi"/>
          <w:color w:val="000000"/>
          <w:lang w:eastAsia="ca-ES"/>
        </w:rPr>
        <w:t xml:space="preserve"> </w:t>
      </w:r>
      <w:r w:rsidR="00917307" w:rsidRPr="00F95F23">
        <w:rPr>
          <w:rFonts w:eastAsia="Times New Roman" w:cstheme="minorHAnsi"/>
          <w:color w:val="000000"/>
          <w:lang w:eastAsia="ca-ES"/>
        </w:rPr>
        <w:t>warmer</w:t>
      </w:r>
      <w:r w:rsidR="005A7529"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and longer growing seasons</w:t>
      </w:r>
      <w:r w:rsidR="005A7529" w:rsidRPr="00F95F23">
        <w:rPr>
          <w:rFonts w:eastAsia="Times New Roman" w:cstheme="minorHAnsi"/>
          <w:color w:val="000000"/>
          <w:lang w:eastAsia="ca-ES"/>
        </w:rPr>
        <w:t>; and</w:t>
      </w:r>
      <w:r w:rsidR="00F01354" w:rsidRPr="00F95F23">
        <w:rPr>
          <w:rFonts w:eastAsia="Times New Roman" w:cstheme="minorHAnsi"/>
          <w:color w:val="000000"/>
          <w:lang w:eastAsia="ca-ES"/>
        </w:rPr>
        <w:t xml:space="preserve"> </w:t>
      </w:r>
      <w:r w:rsidR="005E15A7">
        <w:rPr>
          <w:rFonts w:eastAsia="Times New Roman" w:cstheme="minorHAnsi"/>
          <w:color w:val="000000"/>
          <w:lang w:eastAsia="ca-ES"/>
        </w:rPr>
        <w:t xml:space="preserve">(ii) </w:t>
      </w:r>
      <w:r w:rsidR="005A7529" w:rsidRPr="00F95F23">
        <w:rPr>
          <w:rFonts w:eastAsia="Times New Roman" w:cstheme="minorHAnsi"/>
          <w:color w:val="000000"/>
          <w:lang w:eastAsia="ca-ES"/>
        </w:rPr>
        <w:t>snowbed</w:t>
      </w:r>
      <w:r w:rsidR="00555C89" w:rsidRPr="00F95F23">
        <w:rPr>
          <w:rFonts w:eastAsia="Times New Roman" w:cstheme="minorHAnsi"/>
          <w:color w:val="000000"/>
          <w:lang w:eastAsia="ca-ES"/>
        </w:rPr>
        <w:t xml:space="preserve"> </w:t>
      </w:r>
      <w:r w:rsidR="00A91C4E">
        <w:rPr>
          <w:rFonts w:eastAsia="Times New Roman" w:cstheme="minorHAnsi"/>
          <w:color w:val="000000"/>
          <w:lang w:eastAsia="ca-ES"/>
        </w:rPr>
        <w:t>conditions in</w:t>
      </w:r>
      <w:r w:rsidR="005A7529" w:rsidRPr="00F95F23">
        <w:rPr>
          <w:rFonts w:eastAsia="Times New Roman" w:cstheme="minorHAnsi"/>
          <w:color w:val="000000"/>
          <w:lang w:eastAsia="ca-ES"/>
        </w:rPr>
        <w:t xml:space="preserve"> areas with dense plant cover, long snow cover and </w:t>
      </w:r>
      <w:r w:rsidR="00917307" w:rsidRPr="00F95F23">
        <w:rPr>
          <w:rFonts w:eastAsia="Times New Roman" w:cstheme="minorHAnsi"/>
          <w:color w:val="000000"/>
          <w:lang w:eastAsia="ca-ES"/>
        </w:rPr>
        <w:t>cool</w:t>
      </w:r>
      <w:r w:rsidR="001A7F93" w:rsidRPr="00F95F23">
        <w:rPr>
          <w:rFonts w:eastAsia="Times New Roman" w:cstheme="minorHAnsi"/>
          <w:color w:val="000000"/>
          <w:lang w:eastAsia="ca-ES"/>
        </w:rPr>
        <w:t>er and shorter</w:t>
      </w:r>
      <w:r w:rsidR="00917307"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growing seasons</w:t>
      </w:r>
      <w:r w:rsidR="005A7529" w:rsidRPr="00F95F23">
        <w:rPr>
          <w:rFonts w:eastAsia="Times New Roman" w:cstheme="minorHAnsi"/>
          <w:color w:val="000000"/>
          <w:lang w:eastAsia="ca-ES"/>
        </w:rPr>
        <w:t>.</w:t>
      </w:r>
      <w:proofErr w:type="gramEnd"/>
      <w:r w:rsidR="005A7529" w:rsidRPr="00F95F23">
        <w:rPr>
          <w:rFonts w:eastAsia="Times New Roman" w:cstheme="minorHAnsi"/>
          <w:color w:val="000000"/>
          <w:lang w:eastAsia="ca-ES"/>
        </w:rPr>
        <w:t xml:space="preserve"> </w:t>
      </w:r>
      <w:r w:rsidR="0027174C">
        <w:rPr>
          <w:rFonts w:eastAsia="Times New Roman" w:cstheme="minorHAnsi"/>
          <w:color w:val="000000"/>
          <w:lang w:eastAsia="ca-ES"/>
        </w:rPr>
        <w:t xml:space="preserve">We complemented the laboratory data with </w:t>
      </w:r>
      <w:r w:rsidR="00781A95">
        <w:rPr>
          <w:rFonts w:eastAsia="Times New Roman" w:cstheme="minorHAnsi"/>
          <w:color w:val="000000"/>
          <w:lang w:eastAsia="ca-ES"/>
        </w:rPr>
        <w:t xml:space="preserve">field </w:t>
      </w:r>
      <w:r w:rsidR="0027174C">
        <w:rPr>
          <w:rFonts w:eastAsia="Times New Roman" w:cstheme="minorHAnsi"/>
          <w:color w:val="000000"/>
          <w:lang w:eastAsia="ca-ES"/>
        </w:rPr>
        <w:t xml:space="preserve">sowing experiments for </w:t>
      </w:r>
      <w:r w:rsidR="000F1564">
        <w:rPr>
          <w:rFonts w:eastAsia="Times New Roman" w:cstheme="minorHAnsi"/>
          <w:color w:val="000000"/>
          <w:lang w:eastAsia="ca-ES"/>
        </w:rPr>
        <w:t xml:space="preserve">a </w:t>
      </w:r>
      <w:r w:rsidR="003A36CF">
        <w:rPr>
          <w:rFonts w:eastAsia="Times New Roman" w:cstheme="minorHAnsi"/>
          <w:color w:val="000000"/>
          <w:lang w:eastAsia="ca-ES"/>
        </w:rPr>
        <w:t>subset of</w:t>
      </w:r>
      <w:r w:rsidR="0027174C">
        <w:rPr>
          <w:rFonts w:eastAsia="Times New Roman" w:cstheme="minorHAnsi"/>
          <w:color w:val="000000"/>
          <w:lang w:eastAsia="ca-ES"/>
        </w:rPr>
        <w:t xml:space="preserve"> species. </w:t>
      </w:r>
      <w:r w:rsidR="003A36CF">
        <w:rPr>
          <w:rFonts w:eastAsia="Times New Roman" w:cstheme="minorHAnsi"/>
          <w:color w:val="000000"/>
          <w:lang w:eastAsia="ca-ES"/>
        </w:rPr>
        <w:t>First</w:t>
      </w:r>
      <w:r w:rsidR="003D17D8">
        <w:rPr>
          <w:rFonts w:eastAsia="Times New Roman" w:cstheme="minorHAnsi"/>
          <w:color w:val="000000"/>
          <w:lang w:eastAsia="ca-ES"/>
        </w:rPr>
        <w:t>ly</w:t>
      </w:r>
      <w:r w:rsidR="003A36CF">
        <w:rPr>
          <w:rFonts w:eastAsia="Times New Roman" w:cstheme="minorHAnsi"/>
          <w:color w:val="000000"/>
          <w:lang w:eastAsia="ca-ES"/>
        </w:rPr>
        <w:t>, we ask</w:t>
      </w:r>
      <w:r w:rsidR="003D17D8">
        <w:rPr>
          <w:rFonts w:eastAsia="Times New Roman" w:cstheme="minorHAnsi"/>
          <w:color w:val="000000"/>
          <w:lang w:eastAsia="ca-ES"/>
        </w:rPr>
        <w:t>ed</w:t>
      </w:r>
      <w:r w:rsidR="00B34913">
        <w:rPr>
          <w:rFonts w:eastAsia="Times New Roman" w:cstheme="minorHAnsi"/>
          <w:color w:val="000000"/>
          <w:lang w:eastAsia="ca-ES"/>
        </w:rPr>
        <w:t xml:space="preserve"> </w:t>
      </w:r>
      <w:r w:rsidR="000F3AAE">
        <w:rPr>
          <w:rFonts w:eastAsia="Times New Roman" w:cstheme="minorHAnsi"/>
          <w:color w:val="000000"/>
          <w:lang w:eastAsia="ca-ES"/>
        </w:rPr>
        <w:t>at what extent</w:t>
      </w:r>
      <w:r w:rsidR="00B34913">
        <w:rPr>
          <w:rFonts w:eastAsia="Times New Roman" w:cstheme="minorHAnsi"/>
          <w:color w:val="000000"/>
          <w:lang w:eastAsia="ca-ES"/>
        </w:rPr>
        <w:t xml:space="preserve"> </w:t>
      </w:r>
      <w:r w:rsidR="00B34913" w:rsidRPr="00F95F23">
        <w:rPr>
          <w:rFonts w:eastAsia="Times New Roman" w:cstheme="minorHAnsi"/>
          <w:color w:val="000000"/>
          <w:lang w:eastAsia="ca-ES"/>
        </w:rPr>
        <w:t xml:space="preserve">microclimatic </w:t>
      </w:r>
      <w:r w:rsidR="00B34913">
        <w:rPr>
          <w:rFonts w:eastAsia="Times New Roman" w:cstheme="minorHAnsi"/>
          <w:color w:val="000000"/>
          <w:lang w:eastAsia="ca-ES"/>
        </w:rPr>
        <w:t>contrasting conditions</w:t>
      </w:r>
      <w:r w:rsidR="00B34913" w:rsidRPr="00F95F23">
        <w:rPr>
          <w:rFonts w:eastAsia="Times New Roman" w:cstheme="minorHAnsi"/>
          <w:color w:val="000000"/>
          <w:lang w:eastAsia="ca-ES"/>
        </w:rPr>
        <w:t xml:space="preserve"> modify germination </w:t>
      </w:r>
      <w:r w:rsidR="00B34913" w:rsidRPr="00F95F23">
        <w:rPr>
          <w:rFonts w:eastAsia="Arial" w:cstheme="minorHAnsi"/>
        </w:rPr>
        <w:t>phenology</w:t>
      </w:r>
      <w:r w:rsidR="00B34913">
        <w:rPr>
          <w:rFonts w:eastAsia="Arial" w:cstheme="minorHAnsi"/>
        </w:rPr>
        <w:t>.</w:t>
      </w:r>
      <w:r w:rsidR="00B34913">
        <w:rPr>
          <w:rFonts w:eastAsia="Times New Roman" w:cstheme="minorHAnsi"/>
          <w:color w:val="000000"/>
          <w:lang w:eastAsia="ca-ES"/>
        </w:rPr>
        <w:t xml:space="preserve"> </w:t>
      </w:r>
      <w:r w:rsidR="00452A0A">
        <w:rPr>
          <w:rFonts w:eastAsia="Times New Roman" w:cstheme="minorHAnsi"/>
          <w:color w:val="000000"/>
          <w:lang w:eastAsia="ca-ES"/>
        </w:rPr>
        <w:t xml:space="preserve">We hypothesized that </w:t>
      </w:r>
      <w:r w:rsidR="00F91E0F" w:rsidRPr="00F95F23">
        <w:rPr>
          <w:rFonts w:eastAsia="Times New Roman" w:cstheme="minorHAnsi"/>
          <w:color w:val="000000"/>
          <w:lang w:eastAsia="ca-ES"/>
        </w:rPr>
        <w:t xml:space="preserve">fellfield </w:t>
      </w:r>
      <w:r w:rsidR="00D51CDE">
        <w:rPr>
          <w:rFonts w:eastAsia="Times New Roman" w:cstheme="minorHAnsi"/>
          <w:color w:val="000000"/>
          <w:lang w:eastAsia="ca-ES"/>
        </w:rPr>
        <w:t>conditions</w:t>
      </w:r>
      <w:r w:rsidR="00D51CDE" w:rsidRPr="00F95F23">
        <w:rPr>
          <w:rFonts w:eastAsia="Times New Roman" w:cstheme="minorHAnsi"/>
          <w:color w:val="000000"/>
          <w:lang w:eastAsia="ca-ES"/>
        </w:rPr>
        <w:t xml:space="preserve"> </w:t>
      </w:r>
      <w:r w:rsidR="00452A0A">
        <w:rPr>
          <w:rFonts w:eastAsia="Times New Roman" w:cstheme="minorHAnsi"/>
          <w:color w:val="000000"/>
          <w:lang w:eastAsia="ca-ES"/>
        </w:rPr>
        <w:t>will</w:t>
      </w:r>
      <w:r w:rsidR="00452A0A" w:rsidRPr="00F95F23">
        <w:rPr>
          <w:rFonts w:eastAsia="Times New Roman" w:cstheme="minorHAnsi"/>
          <w:color w:val="000000"/>
          <w:lang w:eastAsia="ca-ES"/>
        </w:rPr>
        <w:t xml:space="preserve"> </w:t>
      </w:r>
      <w:r w:rsidR="00F91E0F" w:rsidRPr="00F95F23">
        <w:rPr>
          <w:rFonts w:eastAsia="Times New Roman" w:cstheme="minorHAnsi"/>
          <w:color w:val="000000"/>
          <w:lang w:eastAsia="ca-ES"/>
        </w:rPr>
        <w:t xml:space="preserve">result </w:t>
      </w:r>
      <w:r w:rsidR="00136B72" w:rsidRPr="00F95F23">
        <w:rPr>
          <w:rFonts w:eastAsia="Times New Roman" w:cstheme="minorHAnsi"/>
          <w:color w:val="000000"/>
          <w:lang w:eastAsia="ca-ES"/>
        </w:rPr>
        <w:t>in higher total germination</w:t>
      </w:r>
      <w:r w:rsidR="00142DE7">
        <w:rPr>
          <w:rFonts w:eastAsia="Times New Roman" w:cstheme="minorHAnsi"/>
          <w:color w:val="000000"/>
          <w:lang w:eastAsia="ca-ES"/>
        </w:rPr>
        <w:t xml:space="preserve"> due to longer growing season</w:t>
      </w:r>
      <w:r w:rsidR="00136B72" w:rsidRPr="00F95F23">
        <w:rPr>
          <w:rFonts w:eastAsia="Times New Roman" w:cstheme="minorHAnsi"/>
          <w:color w:val="000000"/>
          <w:lang w:eastAsia="ca-ES"/>
        </w:rPr>
        <w:t>,</w:t>
      </w:r>
      <w:r w:rsidR="00F91E0F" w:rsidRPr="00F95F23">
        <w:rPr>
          <w:rFonts w:eastAsia="Times New Roman" w:cstheme="minorHAnsi"/>
          <w:color w:val="000000"/>
          <w:lang w:eastAsia="ca-ES"/>
        </w:rPr>
        <w:t xml:space="preserve"> </w:t>
      </w:r>
      <w:r w:rsidR="00AB5B9A">
        <w:rPr>
          <w:rFonts w:eastAsia="Times New Roman" w:cstheme="minorHAnsi"/>
          <w:color w:val="000000"/>
          <w:lang w:eastAsia="ca-ES"/>
        </w:rPr>
        <w:t>earlier</w:t>
      </w:r>
      <w:r w:rsidR="00AB5B9A" w:rsidRPr="00F95F23">
        <w:rPr>
          <w:rFonts w:eastAsia="Times New Roman" w:cstheme="minorHAnsi"/>
          <w:color w:val="000000"/>
          <w:lang w:eastAsia="ca-ES"/>
        </w:rPr>
        <w:t xml:space="preserve"> </w:t>
      </w:r>
      <w:r w:rsidR="00650F90" w:rsidRPr="00F95F23">
        <w:rPr>
          <w:rFonts w:eastAsia="Times New Roman" w:cstheme="minorHAnsi"/>
          <w:color w:val="000000"/>
          <w:lang w:eastAsia="ca-ES"/>
        </w:rPr>
        <w:t>germination</w:t>
      </w:r>
      <w:r w:rsidR="00142DE7">
        <w:rPr>
          <w:rFonts w:eastAsia="Times New Roman" w:cstheme="minorHAnsi"/>
          <w:color w:val="000000"/>
          <w:lang w:eastAsia="ca-ES"/>
        </w:rPr>
        <w:t xml:space="preserve"> due to higher temperatures</w:t>
      </w:r>
      <w:r w:rsidR="00FE3E78" w:rsidRPr="00F95F23">
        <w:rPr>
          <w:rFonts w:eastAsia="Times New Roman" w:cstheme="minorHAnsi"/>
          <w:color w:val="000000"/>
          <w:lang w:eastAsia="ca-ES"/>
        </w:rPr>
        <w:t xml:space="preserve">, </w:t>
      </w:r>
      <w:r w:rsidR="00F91E0F" w:rsidRPr="00F95F23">
        <w:rPr>
          <w:rFonts w:eastAsia="Times New Roman" w:cstheme="minorHAnsi"/>
          <w:color w:val="000000"/>
          <w:lang w:eastAsia="ca-ES"/>
        </w:rPr>
        <w:t>and</w:t>
      </w:r>
      <w:r w:rsidR="00B17E5D" w:rsidRPr="00F95F23">
        <w:rPr>
          <w:rFonts w:eastAsia="Times New Roman" w:cstheme="minorHAnsi"/>
          <w:color w:val="000000"/>
          <w:lang w:eastAsia="ca-ES"/>
        </w:rPr>
        <w:t xml:space="preserve"> lower or no germination </w:t>
      </w:r>
      <w:r w:rsidR="00BD7A1C" w:rsidRPr="00F95F23">
        <w:rPr>
          <w:rFonts w:eastAsia="Times New Roman" w:cstheme="minorHAnsi"/>
          <w:color w:val="000000"/>
          <w:lang w:eastAsia="ca-ES"/>
        </w:rPr>
        <w:t>during</w:t>
      </w:r>
      <w:r w:rsidR="00351EA5" w:rsidRPr="00F95F23">
        <w:rPr>
          <w:rFonts w:eastAsia="Times New Roman" w:cstheme="minorHAnsi"/>
          <w:color w:val="000000"/>
          <w:lang w:eastAsia="ca-ES"/>
        </w:rPr>
        <w:t xml:space="preserve"> winter</w:t>
      </w:r>
      <w:r w:rsidR="00142DE7">
        <w:rPr>
          <w:rFonts w:eastAsia="Times New Roman" w:cstheme="minorHAnsi"/>
          <w:color w:val="000000"/>
          <w:lang w:eastAsia="ca-ES"/>
        </w:rPr>
        <w:t xml:space="preserve"> due to below </w:t>
      </w:r>
      <w:proofErr w:type="gramStart"/>
      <w:r w:rsidR="00142DE7">
        <w:rPr>
          <w:rFonts w:eastAsia="Times New Roman" w:cstheme="minorHAnsi"/>
          <w:color w:val="000000"/>
          <w:lang w:eastAsia="ca-ES"/>
        </w:rPr>
        <w:t>0</w:t>
      </w:r>
      <w:proofErr w:type="gramEnd"/>
      <w:r w:rsidR="00142DE7">
        <w:rPr>
          <w:rFonts w:eastAsia="Times New Roman" w:cstheme="minorHAnsi"/>
          <w:color w:val="000000"/>
          <w:lang w:eastAsia="ca-ES"/>
        </w:rPr>
        <w:t xml:space="preserve"> temperatures.</w:t>
      </w:r>
      <w:r w:rsidR="00AB5B9A">
        <w:rPr>
          <w:rFonts w:eastAsia="Times New Roman" w:cstheme="minorHAnsi"/>
          <w:color w:val="000000"/>
          <w:lang w:eastAsia="ca-ES"/>
        </w:rPr>
        <w:t xml:space="preserve"> </w:t>
      </w:r>
      <w:r w:rsidR="00B14BBF">
        <w:rPr>
          <w:rFonts w:eastAsia="Times New Roman" w:cstheme="minorHAnsi"/>
          <w:color w:val="000000"/>
          <w:lang w:eastAsia="ca-ES"/>
        </w:rPr>
        <w:t>In contrast,</w:t>
      </w:r>
      <w:r w:rsidR="00B17E5D" w:rsidRPr="00F95F23">
        <w:rPr>
          <w:rFonts w:eastAsia="Times New Roman" w:cstheme="minorHAnsi"/>
          <w:color w:val="000000"/>
          <w:lang w:eastAsia="ca-ES"/>
        </w:rPr>
        <w:t xml:space="preserve"> </w:t>
      </w:r>
      <w:r w:rsidR="00123C88" w:rsidRPr="00F95F23">
        <w:rPr>
          <w:rFonts w:eastAsia="Times New Roman" w:cstheme="minorHAnsi"/>
          <w:color w:val="000000"/>
          <w:lang w:eastAsia="ca-ES"/>
        </w:rPr>
        <w:t xml:space="preserve">the </w:t>
      </w:r>
      <w:r w:rsidR="00717B6D" w:rsidRPr="00F95F23">
        <w:rPr>
          <w:rFonts w:eastAsia="Times New Roman" w:cstheme="minorHAnsi"/>
          <w:color w:val="000000"/>
          <w:lang w:eastAsia="ca-ES"/>
        </w:rPr>
        <w:t>snowbed</w:t>
      </w:r>
      <w:r w:rsidR="00123C88" w:rsidRPr="00F95F23">
        <w:rPr>
          <w:rFonts w:eastAsia="Times New Roman" w:cstheme="minorHAnsi"/>
          <w:color w:val="000000"/>
          <w:lang w:eastAsia="ca-ES"/>
        </w:rPr>
        <w:t xml:space="preserve"> </w:t>
      </w:r>
      <w:r w:rsidR="00AB5B9A">
        <w:rPr>
          <w:rFonts w:eastAsia="Times New Roman" w:cstheme="minorHAnsi"/>
          <w:color w:val="000000"/>
          <w:lang w:eastAsia="ca-ES"/>
        </w:rPr>
        <w:t xml:space="preserve">conditions will show </w:t>
      </w:r>
      <w:r w:rsidR="00065E40">
        <w:rPr>
          <w:rFonts w:eastAsia="Times New Roman" w:cstheme="minorHAnsi"/>
          <w:color w:val="000000"/>
          <w:lang w:eastAsia="ca-ES"/>
        </w:rPr>
        <w:t>lower total germination</w:t>
      </w:r>
      <w:r w:rsidR="00142DE7">
        <w:rPr>
          <w:rFonts w:eastAsia="Times New Roman" w:cstheme="minorHAnsi"/>
          <w:color w:val="000000"/>
          <w:lang w:eastAsia="ca-ES"/>
        </w:rPr>
        <w:t xml:space="preserve"> due to shorter growing season</w:t>
      </w:r>
      <w:r w:rsidR="00065E40">
        <w:rPr>
          <w:rFonts w:eastAsia="Times New Roman" w:cstheme="minorHAnsi"/>
          <w:color w:val="000000"/>
          <w:lang w:eastAsia="ca-ES"/>
        </w:rPr>
        <w:t xml:space="preserve">, </w:t>
      </w:r>
      <w:r w:rsidR="003C4040">
        <w:rPr>
          <w:rFonts w:eastAsia="Times New Roman" w:cstheme="minorHAnsi"/>
          <w:color w:val="000000"/>
          <w:lang w:eastAsia="ca-ES"/>
        </w:rPr>
        <w:t xml:space="preserve">delayed </w:t>
      </w:r>
      <w:r w:rsidR="00065E40">
        <w:rPr>
          <w:rFonts w:eastAsia="Times New Roman" w:cstheme="minorHAnsi"/>
          <w:color w:val="000000"/>
          <w:lang w:eastAsia="ca-ES"/>
        </w:rPr>
        <w:lastRenderedPageBreak/>
        <w:t>germination</w:t>
      </w:r>
      <w:r w:rsidR="00142DE7">
        <w:rPr>
          <w:rFonts w:eastAsia="Times New Roman" w:cstheme="minorHAnsi"/>
          <w:color w:val="000000"/>
          <w:lang w:eastAsia="ca-ES"/>
        </w:rPr>
        <w:t xml:space="preserve"> due to lower temperatures,</w:t>
      </w:r>
      <w:r w:rsidR="009D614D" w:rsidRPr="00F95F23">
        <w:rPr>
          <w:rFonts w:eastAsia="Times New Roman" w:cstheme="minorHAnsi"/>
          <w:color w:val="000000"/>
          <w:lang w:eastAsia="ca-ES"/>
        </w:rPr>
        <w:t xml:space="preserve"> and germination </w:t>
      </w:r>
      <w:r w:rsidR="00BD7A1C" w:rsidRPr="00F95F23">
        <w:rPr>
          <w:rFonts w:eastAsia="Times New Roman" w:cstheme="minorHAnsi"/>
          <w:color w:val="000000"/>
          <w:lang w:eastAsia="ca-ES"/>
        </w:rPr>
        <w:t>under</w:t>
      </w:r>
      <w:r w:rsidR="009D614D" w:rsidRPr="00F95F23">
        <w:rPr>
          <w:rFonts w:eastAsia="Times New Roman" w:cstheme="minorHAnsi"/>
          <w:color w:val="000000"/>
          <w:lang w:eastAsia="ca-ES"/>
        </w:rPr>
        <w:t xml:space="preserve"> winter</w:t>
      </w:r>
      <w:r w:rsidR="00AB5B9A">
        <w:rPr>
          <w:rFonts w:eastAsia="Times New Roman" w:cstheme="minorHAnsi"/>
          <w:color w:val="000000"/>
          <w:lang w:eastAsia="ca-ES"/>
        </w:rPr>
        <w:t xml:space="preserve"> (snow-covered)</w:t>
      </w:r>
      <w:r w:rsidR="00BD7A1C" w:rsidRPr="00F95F23">
        <w:rPr>
          <w:rFonts w:eastAsia="Times New Roman" w:cstheme="minorHAnsi"/>
          <w:color w:val="000000"/>
          <w:lang w:eastAsia="ca-ES"/>
        </w:rPr>
        <w:t xml:space="preserve"> conditions</w:t>
      </w:r>
      <w:r w:rsidR="00142DE7">
        <w:rPr>
          <w:rFonts w:eastAsia="Times New Roman" w:cstheme="minorHAnsi"/>
          <w:color w:val="000000"/>
          <w:lang w:eastAsia="ca-ES"/>
        </w:rPr>
        <w:t xml:space="preserve"> due to temperature not dropping below 0</w:t>
      </w:r>
      <w:r w:rsidR="00FE6800">
        <w:rPr>
          <w:rFonts w:eastAsia="Times New Roman" w:cstheme="minorHAnsi"/>
          <w:color w:val="000000"/>
          <w:lang w:eastAsia="ca-ES"/>
        </w:rPr>
        <w:t xml:space="preserve"> degrees Celsius</w:t>
      </w:r>
      <w:r w:rsidR="00B17E5D" w:rsidRPr="00F95F23">
        <w:rPr>
          <w:rFonts w:eastAsia="Times New Roman" w:cstheme="minorHAnsi"/>
          <w:color w:val="000000"/>
          <w:lang w:eastAsia="ca-ES"/>
        </w:rPr>
        <w:t>.</w:t>
      </w:r>
      <w:r w:rsidR="00717B6D" w:rsidRPr="00F95F23">
        <w:rPr>
          <w:rFonts w:eastAsia="Times New Roman" w:cstheme="minorHAnsi"/>
          <w:color w:val="000000"/>
          <w:lang w:eastAsia="ca-ES"/>
        </w:rPr>
        <w:t xml:space="preserve"> </w:t>
      </w:r>
      <w:r w:rsidR="003D17D8">
        <w:rPr>
          <w:rFonts w:eastAsia="Times New Roman" w:cstheme="minorHAnsi"/>
          <w:color w:val="000000"/>
          <w:lang w:eastAsia="ca-ES"/>
        </w:rPr>
        <w:t>Secondly, we ask</w:t>
      </w:r>
      <w:r w:rsidR="00CE57CD">
        <w:rPr>
          <w:rFonts w:eastAsia="Times New Roman" w:cstheme="minorHAnsi"/>
          <w:color w:val="000000"/>
          <w:lang w:eastAsia="ca-ES"/>
        </w:rPr>
        <w:t xml:space="preserve"> </w:t>
      </w:r>
      <w:r w:rsidR="00F46B38">
        <w:rPr>
          <w:rFonts w:eastAsia="Times New Roman" w:cstheme="minorHAnsi"/>
          <w:color w:val="000000"/>
          <w:lang w:eastAsia="ca-ES"/>
        </w:rPr>
        <w:t>whether</w:t>
      </w:r>
      <w:r w:rsidR="00CE57CD" w:rsidRPr="00F95F23">
        <w:rPr>
          <w:rFonts w:eastAsia="Times New Roman" w:cstheme="minorHAnsi"/>
          <w:color w:val="000000"/>
          <w:lang w:eastAsia="ca-ES"/>
        </w:rPr>
        <w:t xml:space="preserve"> alpine </w:t>
      </w:r>
      <w:r w:rsidR="00CE57CD">
        <w:rPr>
          <w:rFonts w:eastAsia="Times New Roman" w:cstheme="minorHAnsi"/>
          <w:color w:val="000000"/>
          <w:lang w:eastAsia="ca-ES"/>
        </w:rPr>
        <w:t>species</w:t>
      </w:r>
      <w:r w:rsidR="00CE57CD" w:rsidRPr="00F95F23">
        <w:rPr>
          <w:rFonts w:eastAsia="Times New Roman" w:cstheme="minorHAnsi"/>
          <w:color w:val="000000"/>
          <w:lang w:eastAsia="ca-ES"/>
        </w:rPr>
        <w:t xml:space="preserve"> from </w:t>
      </w:r>
      <w:r w:rsidR="006E677D">
        <w:rPr>
          <w:rFonts w:eastAsia="Times New Roman" w:cstheme="minorHAnsi"/>
          <w:color w:val="000000"/>
          <w:lang w:eastAsia="ca-ES"/>
        </w:rPr>
        <w:t xml:space="preserve">temperate and </w:t>
      </w:r>
      <w:r w:rsidR="00747EEE">
        <w:rPr>
          <w:rFonts w:eastAsia="Times New Roman" w:cstheme="minorHAnsi"/>
          <w:color w:val="000000"/>
          <w:lang w:eastAsia="ca-ES"/>
        </w:rPr>
        <w:t>Mediterranean</w:t>
      </w:r>
      <w:r w:rsidR="006E677D">
        <w:rPr>
          <w:rFonts w:eastAsia="Times New Roman" w:cstheme="minorHAnsi"/>
          <w:color w:val="000000"/>
          <w:lang w:eastAsia="ca-ES"/>
        </w:rPr>
        <w:t xml:space="preserve"> climates</w:t>
      </w:r>
      <w:r w:rsidR="00923D39">
        <w:rPr>
          <w:rFonts w:eastAsia="Times New Roman" w:cstheme="minorHAnsi"/>
          <w:color w:val="000000"/>
          <w:lang w:eastAsia="ca-ES"/>
        </w:rPr>
        <w:t xml:space="preserve"> show</w:t>
      </w:r>
      <w:r w:rsidR="00CE57CD" w:rsidRPr="00F95F23">
        <w:rPr>
          <w:rFonts w:eastAsia="Times New Roman" w:cstheme="minorHAnsi"/>
          <w:color w:val="000000"/>
          <w:lang w:eastAsia="ca-ES"/>
        </w:rPr>
        <w:t xml:space="preserve"> </w:t>
      </w:r>
      <w:r w:rsidR="00923D39">
        <w:rPr>
          <w:rFonts w:eastAsia="Times New Roman" w:cstheme="minorHAnsi"/>
          <w:color w:val="000000"/>
          <w:lang w:eastAsia="ca-ES"/>
        </w:rPr>
        <w:t xml:space="preserve">similar phenological </w:t>
      </w:r>
      <w:r w:rsidR="00CE57CD">
        <w:rPr>
          <w:rFonts w:eastAsia="Times New Roman" w:cstheme="minorHAnsi"/>
          <w:color w:val="000000"/>
          <w:lang w:eastAsia="ca-ES"/>
        </w:rPr>
        <w:t>respon</w:t>
      </w:r>
      <w:r w:rsidR="00923D39">
        <w:rPr>
          <w:rFonts w:eastAsia="Times New Roman" w:cstheme="minorHAnsi"/>
          <w:color w:val="000000"/>
          <w:lang w:eastAsia="ca-ES"/>
        </w:rPr>
        <w:t>ses.</w:t>
      </w:r>
      <w:r w:rsidR="00CE57CD" w:rsidRPr="00F95F23">
        <w:rPr>
          <w:rFonts w:eastAsia="Times New Roman" w:cstheme="minorHAnsi"/>
          <w:color w:val="000000"/>
          <w:lang w:eastAsia="ca-ES"/>
        </w:rPr>
        <w:t xml:space="preserve"> </w:t>
      </w:r>
      <w:r w:rsidR="001B2867">
        <w:rPr>
          <w:rFonts w:eastAsia="Times New Roman" w:cstheme="minorHAnsi"/>
          <w:color w:val="000000"/>
          <w:lang w:eastAsia="ca-ES"/>
        </w:rPr>
        <w:t>We hypothesize</w:t>
      </w:r>
      <w:r w:rsidR="002F6EF8">
        <w:rPr>
          <w:rFonts w:eastAsia="Times New Roman" w:cstheme="minorHAnsi"/>
          <w:color w:val="000000"/>
          <w:lang w:eastAsia="ca-ES"/>
        </w:rPr>
        <w:t>d</w:t>
      </w:r>
      <w:r w:rsidR="001B2867">
        <w:rPr>
          <w:rFonts w:eastAsia="Times New Roman" w:cstheme="minorHAnsi"/>
          <w:color w:val="000000"/>
          <w:lang w:eastAsia="ca-ES"/>
        </w:rPr>
        <w:t xml:space="preserve"> that species </w:t>
      </w:r>
      <w:r w:rsidR="00420413">
        <w:rPr>
          <w:rFonts w:eastAsia="Times New Roman" w:cstheme="minorHAnsi"/>
          <w:color w:val="000000"/>
          <w:lang w:eastAsia="ca-ES"/>
        </w:rPr>
        <w:t>from</w:t>
      </w:r>
      <w:r w:rsidR="00717B6D" w:rsidRPr="00F95F23">
        <w:rPr>
          <w:rFonts w:eastAsia="Arial" w:cstheme="minorHAnsi"/>
        </w:rPr>
        <w:t xml:space="preserve"> </w:t>
      </w:r>
      <w:r w:rsidR="00420413">
        <w:rPr>
          <w:rFonts w:eastAsia="Arial" w:cstheme="minorHAnsi"/>
        </w:rPr>
        <w:t>the</w:t>
      </w:r>
      <w:r w:rsidR="001B2867">
        <w:rPr>
          <w:rFonts w:eastAsia="Arial" w:cstheme="minorHAnsi"/>
        </w:rPr>
        <w:t xml:space="preserve"> </w:t>
      </w:r>
      <w:r w:rsidR="00FA1B22">
        <w:rPr>
          <w:rFonts w:eastAsia="Arial" w:cstheme="minorHAnsi"/>
        </w:rPr>
        <w:t>t</w:t>
      </w:r>
      <w:r w:rsidR="00717B6D" w:rsidRPr="00F95F23">
        <w:rPr>
          <w:rFonts w:eastAsia="Arial" w:cstheme="minorHAnsi"/>
        </w:rPr>
        <w:t xml:space="preserve">emperate </w:t>
      </w:r>
      <w:r w:rsidR="006B3873">
        <w:rPr>
          <w:rFonts w:eastAsia="Arial" w:cstheme="minorHAnsi"/>
        </w:rPr>
        <w:t>community</w:t>
      </w:r>
      <w:r w:rsidR="00420413">
        <w:rPr>
          <w:rFonts w:eastAsia="Arial" w:cstheme="minorHAnsi"/>
        </w:rPr>
        <w:t xml:space="preserve"> will germinate better</w:t>
      </w:r>
      <w:r w:rsidR="00717B6D" w:rsidRPr="00F95F23">
        <w:rPr>
          <w:rFonts w:eastAsia="Times New Roman" w:cstheme="minorHAnsi"/>
          <w:color w:val="000000"/>
          <w:lang w:eastAsia="ca-ES"/>
        </w:rPr>
        <w:t xml:space="preserve"> after cold stratification and under warmer temperatures</w:t>
      </w:r>
      <w:r w:rsidR="00420413">
        <w:rPr>
          <w:rFonts w:eastAsia="Times New Roman" w:cstheme="minorHAnsi"/>
          <w:color w:val="000000"/>
          <w:lang w:eastAsia="ca-ES"/>
        </w:rPr>
        <w:t>,</w:t>
      </w:r>
      <w:r w:rsidR="00420413" w:rsidRPr="00F95F23">
        <w:rPr>
          <w:rFonts w:eastAsia="Times New Roman" w:cstheme="minorHAnsi"/>
          <w:color w:val="000000"/>
          <w:lang w:eastAsia="ca-ES"/>
        </w:rPr>
        <w:t xml:space="preserve"> </w:t>
      </w:r>
      <w:r w:rsidR="00010DC7" w:rsidRPr="00F95F23">
        <w:rPr>
          <w:rFonts w:eastAsia="Times New Roman" w:cstheme="minorHAnsi"/>
          <w:color w:val="000000"/>
          <w:lang w:eastAsia="ca-ES"/>
        </w:rPr>
        <w:t xml:space="preserve">in concordance </w:t>
      </w:r>
      <w:r w:rsidR="00010DC7" w:rsidRPr="00F95F23">
        <w:rPr>
          <w:rFonts w:eastAsia="Arial" w:cstheme="minorHAnsi"/>
        </w:rPr>
        <w:t>with the global alpine germination syndrome</w:t>
      </w:r>
      <w:proofErr w:type="gramStart"/>
      <w:r w:rsidR="00E25A76">
        <w:rPr>
          <w:rFonts w:eastAsia="Arial" w:cstheme="minorHAnsi"/>
        </w:rPr>
        <w:t>;</w:t>
      </w:r>
      <w:proofErr w:type="gramEnd"/>
      <w:r w:rsidR="0006032C" w:rsidRPr="00F95F23">
        <w:rPr>
          <w:rFonts w:eastAsia="Arial" w:cstheme="minorHAnsi"/>
        </w:rPr>
        <w:t xml:space="preserve"> </w:t>
      </w:r>
      <w:r w:rsidR="00420413">
        <w:rPr>
          <w:rFonts w:eastAsia="Times New Roman" w:cstheme="minorHAnsi"/>
          <w:color w:val="000000"/>
          <w:lang w:eastAsia="ca-ES"/>
        </w:rPr>
        <w:t>while the species from</w:t>
      </w:r>
      <w:r w:rsidR="00420413" w:rsidRPr="00F95F23">
        <w:rPr>
          <w:rFonts w:eastAsia="Times New Roman" w:cstheme="minorHAnsi"/>
          <w:color w:val="000000"/>
          <w:lang w:eastAsia="ca-ES"/>
        </w:rPr>
        <w:t xml:space="preserve"> </w:t>
      </w:r>
      <w:r w:rsidR="00717B6D" w:rsidRPr="00F95F23">
        <w:rPr>
          <w:rFonts w:eastAsia="Times New Roman" w:cstheme="minorHAnsi"/>
          <w:color w:val="000000"/>
          <w:lang w:eastAsia="ca-ES"/>
        </w:rPr>
        <w:t xml:space="preserve">the </w:t>
      </w:r>
      <w:r w:rsidR="00CA0072">
        <w:rPr>
          <w:rFonts w:eastAsia="Times New Roman" w:cstheme="minorHAnsi"/>
          <w:color w:val="000000"/>
          <w:lang w:eastAsia="ca-ES"/>
        </w:rPr>
        <w:t>m</w:t>
      </w:r>
      <w:r w:rsidR="00747EEE">
        <w:rPr>
          <w:rFonts w:eastAsia="Times New Roman" w:cstheme="minorHAnsi"/>
          <w:color w:val="000000"/>
          <w:lang w:eastAsia="ca-ES"/>
        </w:rPr>
        <w:t>editerranean</w:t>
      </w:r>
      <w:r w:rsidR="00717B6D"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717B6D" w:rsidRPr="00F95F23">
        <w:rPr>
          <w:rFonts w:eastAsia="Times New Roman" w:cstheme="minorHAnsi"/>
          <w:color w:val="000000"/>
          <w:lang w:eastAsia="ca-ES"/>
        </w:rPr>
        <w:t xml:space="preserve"> </w:t>
      </w:r>
      <w:r w:rsidR="00420413">
        <w:rPr>
          <w:rFonts w:eastAsia="Times New Roman" w:cstheme="minorHAnsi"/>
          <w:color w:val="000000"/>
          <w:lang w:eastAsia="ca-ES"/>
        </w:rPr>
        <w:t>will germinate mainly in</w:t>
      </w:r>
      <w:r w:rsidR="00717B6D" w:rsidRPr="00F95F23">
        <w:rPr>
          <w:rFonts w:eastAsia="Times New Roman" w:cstheme="minorHAnsi"/>
          <w:color w:val="000000"/>
          <w:lang w:eastAsia="ca-ES"/>
        </w:rPr>
        <w:t xml:space="preserve"> </w:t>
      </w:r>
      <w:r w:rsidR="0006032C" w:rsidRPr="00F95F23">
        <w:rPr>
          <w:rFonts w:eastAsia="Times New Roman" w:cstheme="minorHAnsi"/>
          <w:color w:val="000000"/>
          <w:lang w:eastAsia="ca-ES"/>
        </w:rPr>
        <w:t>autumn</w:t>
      </w:r>
      <w:r w:rsidR="00717B6D" w:rsidRPr="00F95F23">
        <w:rPr>
          <w:rFonts w:eastAsia="Times New Roman" w:cstheme="minorHAnsi"/>
          <w:color w:val="000000"/>
          <w:lang w:eastAsia="ca-ES"/>
        </w:rPr>
        <w:t xml:space="preserve"> and at colder temperatures</w:t>
      </w:r>
      <w:r w:rsidR="00420413">
        <w:rPr>
          <w:rFonts w:eastAsia="Times New Roman" w:cstheme="minorHAnsi"/>
          <w:color w:val="000000"/>
          <w:lang w:eastAsia="ca-ES"/>
        </w:rPr>
        <w:t>,</w:t>
      </w:r>
      <w:r w:rsidR="00010DC7" w:rsidRPr="00F95F23">
        <w:rPr>
          <w:rFonts w:eastAsia="Times New Roman" w:cstheme="minorHAnsi"/>
          <w:color w:val="000000"/>
          <w:lang w:eastAsia="ca-ES"/>
        </w:rPr>
        <w:t xml:space="preserve"> following the</w:t>
      </w:r>
      <w:r w:rsidR="00717B6D" w:rsidRPr="00F95F23">
        <w:rPr>
          <w:rFonts w:eastAsia="Times New Roman" w:cstheme="minorHAnsi"/>
          <w:color w:val="000000"/>
          <w:lang w:eastAsia="ca-ES"/>
        </w:rPr>
        <w:t xml:space="preserve"> </w:t>
      </w:r>
      <w:r w:rsidR="00CA0072">
        <w:rPr>
          <w:rFonts w:eastAsia="Arial" w:cstheme="minorHAnsi"/>
        </w:rPr>
        <w:t>m</w:t>
      </w:r>
      <w:r w:rsidR="00747EEE">
        <w:rPr>
          <w:rFonts w:eastAsia="Arial" w:cstheme="minorHAnsi"/>
        </w:rPr>
        <w:t>editerranean</w:t>
      </w:r>
      <w:r w:rsidR="00010DC7" w:rsidRPr="00F95F23">
        <w:rPr>
          <w:rFonts w:eastAsia="Arial" w:cstheme="minorHAnsi"/>
        </w:rPr>
        <w:t xml:space="preserve"> germination syndrome</w:t>
      </w:r>
      <w:r w:rsidR="00F607B5" w:rsidRPr="00F95F23">
        <w:rPr>
          <w:rFonts w:eastAsia="Times New Roman" w:cstheme="minorHAnsi"/>
          <w:color w:val="000000"/>
          <w:lang w:eastAsia="ca-ES"/>
        </w:rPr>
        <w:t>.</w:t>
      </w:r>
      <w:r w:rsidR="00C52854">
        <w:rPr>
          <w:rFonts w:eastAsia="Times New Roman" w:cstheme="minorHAnsi"/>
          <w:color w:val="000000"/>
          <w:lang w:eastAsia="ca-ES"/>
        </w:rPr>
        <w:t xml:space="preserve"> However, it is unclear whether </w:t>
      </w:r>
      <w:r w:rsidR="001C081C">
        <w:rPr>
          <w:rFonts w:eastAsia="Times New Roman" w:cstheme="minorHAnsi"/>
          <w:color w:val="000000"/>
          <w:lang w:eastAsia="ca-ES"/>
        </w:rPr>
        <w:t>the individual responses of alpine species</w:t>
      </w:r>
      <w:r w:rsidR="00A76157">
        <w:rPr>
          <w:rFonts w:eastAsia="Times New Roman" w:cstheme="minorHAnsi"/>
          <w:color w:val="000000"/>
          <w:lang w:eastAsia="ca-ES"/>
        </w:rPr>
        <w:t xml:space="preserve"> will follow these syndromes homogenously</w:t>
      </w:r>
      <w:r w:rsidR="005E09CA">
        <w:rPr>
          <w:rFonts w:eastAsia="Times New Roman" w:cstheme="minorHAnsi"/>
          <w:color w:val="000000"/>
          <w:lang w:eastAsia="ca-ES"/>
        </w:rPr>
        <w:t xml:space="preserve">, and whether germination phenology tested in the </w:t>
      </w:r>
      <w:r w:rsidR="002F3EF9">
        <w:rPr>
          <w:rFonts w:eastAsia="Times New Roman" w:cstheme="minorHAnsi"/>
          <w:color w:val="000000"/>
          <w:lang w:eastAsia="ca-ES"/>
        </w:rPr>
        <w:t>field</w:t>
      </w:r>
      <w:r w:rsidR="005E09CA">
        <w:rPr>
          <w:rFonts w:eastAsia="Times New Roman" w:cstheme="minorHAnsi"/>
          <w:color w:val="000000"/>
          <w:lang w:eastAsia="ca-ES"/>
        </w:rPr>
        <w:t xml:space="preserve"> will align with </w:t>
      </w:r>
      <w:r w:rsidR="002F3EF9">
        <w:rPr>
          <w:rFonts w:eastAsia="Times New Roman" w:cstheme="minorHAnsi"/>
          <w:color w:val="000000"/>
          <w:lang w:eastAsia="ca-ES"/>
        </w:rPr>
        <w:t>the results obtained in the laboratory.</w:t>
      </w:r>
    </w:p>
    <w:p w14:paraId="05CBA4E6" w14:textId="77777777" w:rsidR="00AD6874" w:rsidRPr="00F95F23" w:rsidRDefault="00AD6874" w:rsidP="00914E3A">
      <w:pPr>
        <w:spacing w:after="0" w:line="480" w:lineRule="auto"/>
        <w:ind w:firstLine="708"/>
        <w:jc w:val="both"/>
        <w:textAlignment w:val="baseline"/>
        <w:rPr>
          <w:rFonts w:eastAsia="Times New Roman" w:cstheme="minorHAnsi"/>
          <w:color w:val="000000"/>
          <w:lang w:eastAsia="ca-ES"/>
        </w:rPr>
      </w:pPr>
    </w:p>
    <w:p w14:paraId="16BA421C" w14:textId="41BA47C2" w:rsidR="00CD1A5A" w:rsidRPr="00F95F23" w:rsidRDefault="005017FA"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Material and </w:t>
      </w:r>
      <w:r w:rsidR="00A250BD" w:rsidRPr="00F95F23">
        <w:rPr>
          <w:rFonts w:eastAsia="Times New Roman"/>
          <w:bdr w:val="none" w:sz="0" w:space="0" w:color="auto" w:frame="1"/>
          <w:lang w:eastAsia="ca-ES"/>
        </w:rPr>
        <w:t>Methods</w:t>
      </w:r>
    </w:p>
    <w:p w14:paraId="3D1EC986" w14:textId="4F635136" w:rsidR="00A250BD" w:rsidRPr="00F95F23" w:rsidRDefault="00A250BD"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Study </w:t>
      </w:r>
      <w:r w:rsidR="008A5381">
        <w:rPr>
          <w:rFonts w:eastAsia="Times New Roman"/>
          <w:bdr w:val="none" w:sz="0" w:space="0" w:color="auto" w:frame="1"/>
          <w:lang w:eastAsia="ca-ES"/>
        </w:rPr>
        <w:t>communiti</w:t>
      </w:r>
      <w:r w:rsidR="008A5381" w:rsidRPr="00F95F23">
        <w:rPr>
          <w:rFonts w:eastAsia="Times New Roman"/>
          <w:bdr w:val="none" w:sz="0" w:space="0" w:color="auto" w:frame="1"/>
          <w:lang w:eastAsia="ca-ES"/>
        </w:rPr>
        <w:t>es</w:t>
      </w:r>
    </w:p>
    <w:p w14:paraId="189D6DD7" w14:textId="4A2E01C3" w:rsidR="00856404" w:rsidRDefault="003808AB" w:rsidP="00914E3A">
      <w:pPr>
        <w:spacing w:line="480" w:lineRule="auto"/>
        <w:ind w:firstLine="709"/>
        <w:jc w:val="both"/>
        <w:rPr>
          <w:rFonts w:cstheme="minorHAnsi"/>
        </w:rPr>
      </w:pPr>
      <w:r>
        <w:rPr>
          <w:rFonts w:cstheme="minorHAnsi"/>
        </w:rPr>
        <w:t>We studied</w:t>
      </w:r>
      <w:r w:rsidR="008D688E" w:rsidRPr="00F95F23">
        <w:rPr>
          <w:rFonts w:cstheme="minorHAnsi"/>
        </w:rPr>
        <w:t xml:space="preserve"> alpine grassland communities between 1900 and 2500 m </w:t>
      </w:r>
      <w:proofErr w:type="spellStart"/>
      <w:r w:rsidR="008D688E" w:rsidRPr="00F95F23">
        <w:rPr>
          <w:rFonts w:cstheme="minorHAnsi"/>
        </w:rPr>
        <w:t>a.s.l</w:t>
      </w:r>
      <w:proofErr w:type="spellEnd"/>
      <w:r w:rsidR="008D688E" w:rsidRPr="00F95F23">
        <w:rPr>
          <w:rFonts w:cstheme="minorHAnsi"/>
        </w:rPr>
        <w:t>. in t</w:t>
      </w:r>
      <w:r w:rsidR="00B430ED" w:rsidRPr="00F95F23">
        <w:rPr>
          <w:rFonts w:cstheme="minorHAnsi"/>
        </w:rPr>
        <w:t xml:space="preserve">he </w:t>
      </w:r>
      <w:r w:rsidR="008D688E" w:rsidRPr="00F95F23">
        <w:rPr>
          <w:rFonts w:cstheme="minorHAnsi"/>
        </w:rPr>
        <w:t>Cantabrian M</w:t>
      </w:r>
      <w:r w:rsidR="00831E8D" w:rsidRPr="00F95F23">
        <w:rPr>
          <w:rFonts w:cstheme="minorHAnsi"/>
        </w:rPr>
        <w:t>ountains</w:t>
      </w:r>
      <w:r w:rsidR="005047BF">
        <w:rPr>
          <w:rFonts w:cstheme="minorHAnsi"/>
        </w:rPr>
        <w:t>, a</w:t>
      </w:r>
      <w:r w:rsidR="008D688E" w:rsidRPr="00F95F23">
        <w:rPr>
          <w:rFonts w:cstheme="minorHAnsi"/>
        </w:rPr>
        <w:t xml:space="preserve"> mountain range running E-W in northern Spain, </w:t>
      </w:r>
      <w:r w:rsidR="00C374D7">
        <w:rPr>
          <w:rFonts w:cstheme="minorHAnsi"/>
        </w:rPr>
        <w:t>forming</w:t>
      </w:r>
      <w:r w:rsidR="00F57052" w:rsidRPr="00F95F23">
        <w:rPr>
          <w:rFonts w:cstheme="minorHAnsi"/>
        </w:rPr>
        <w:t xml:space="preserve"> a transition</w:t>
      </w:r>
      <w:r w:rsidR="00C5491C" w:rsidRPr="00F95F23">
        <w:rPr>
          <w:rFonts w:cstheme="minorHAnsi"/>
        </w:rPr>
        <w:t>al</w:t>
      </w:r>
      <w:r w:rsidR="00F57052" w:rsidRPr="00F95F23">
        <w:rPr>
          <w:rFonts w:cstheme="minorHAnsi"/>
        </w:rPr>
        <w:t xml:space="preserve"> biogeographical </w:t>
      </w:r>
      <w:r w:rsidR="008D688E" w:rsidRPr="00F95F23">
        <w:rPr>
          <w:rFonts w:cstheme="minorHAnsi"/>
        </w:rPr>
        <w:t xml:space="preserve">hub </w:t>
      </w:r>
      <w:r w:rsidR="00F53E5C" w:rsidRPr="00F95F23">
        <w:rPr>
          <w:rFonts w:cstheme="minorHAnsi"/>
        </w:rPr>
        <w:t xml:space="preserve">between </w:t>
      </w:r>
      <w:proofErr w:type="spellStart"/>
      <w:r w:rsidR="00F53E5C" w:rsidRPr="00F95F23">
        <w:rPr>
          <w:rFonts w:cstheme="minorHAnsi"/>
        </w:rPr>
        <w:t>Eurosiberian</w:t>
      </w:r>
      <w:proofErr w:type="spellEnd"/>
      <w:r w:rsidR="00F53E5C" w:rsidRPr="00F95F23">
        <w:rPr>
          <w:rFonts w:cstheme="minorHAnsi"/>
        </w:rPr>
        <w:t xml:space="preserve"> and </w:t>
      </w:r>
      <w:r w:rsidR="00747EEE">
        <w:rPr>
          <w:rFonts w:cstheme="minorHAnsi"/>
        </w:rPr>
        <w:t>Mediterranean</w:t>
      </w:r>
      <w:r w:rsidR="00E96AC4" w:rsidRPr="00F95F23">
        <w:rPr>
          <w:rFonts w:cstheme="minorHAnsi"/>
        </w:rPr>
        <w:t xml:space="preserve"> region</w:t>
      </w:r>
      <w:r w:rsidR="00B86995" w:rsidRPr="00F95F23">
        <w:rPr>
          <w:rFonts w:cstheme="minorHAnsi"/>
        </w:rPr>
        <w:t>s</w:t>
      </w:r>
      <w:r w:rsidR="00C374D7">
        <w:rPr>
          <w:rFonts w:cstheme="minorHAnsi"/>
        </w:rPr>
        <w:t xml:space="preserve"> in Europe</w:t>
      </w:r>
      <w:r w:rsidR="00B86995" w:rsidRPr="00F95F23">
        <w:rPr>
          <w:rFonts w:cstheme="minorHAnsi"/>
        </w:rPr>
        <w:t xml:space="preserve"> </w:t>
      </w:r>
      <w:r w:rsidR="00B86995" w:rsidRPr="00F95F23">
        <w:rPr>
          <w:rFonts w:cstheme="minorHAnsi"/>
        </w:rPr>
        <w:fldChar w:fldCharType="begin" w:fldLock="1"/>
      </w:r>
      <w:r w:rsidR="00757D24" w:rsidRPr="00F95F23">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00B86995" w:rsidRPr="00F95F23">
        <w:rPr>
          <w:rFonts w:cstheme="minorHAnsi"/>
        </w:rPr>
        <w:fldChar w:fldCharType="separate"/>
      </w:r>
      <w:r w:rsidR="00757D24" w:rsidRPr="00F95F23">
        <w:rPr>
          <w:rFonts w:cstheme="minorHAnsi"/>
          <w:noProof/>
        </w:rPr>
        <w:t xml:space="preserve">(Jiménez-Alfaro </w:t>
      </w:r>
      <w:r w:rsidR="00757D24" w:rsidRPr="00F95F23">
        <w:rPr>
          <w:rFonts w:cstheme="minorHAnsi"/>
          <w:i/>
          <w:noProof/>
        </w:rPr>
        <w:t>et al.</w:t>
      </w:r>
      <w:r w:rsidR="00757D24" w:rsidRPr="00F95F23">
        <w:rPr>
          <w:rFonts w:cstheme="minorHAnsi"/>
          <w:noProof/>
        </w:rPr>
        <w:t>, 2021)</w:t>
      </w:r>
      <w:r w:rsidR="00B86995" w:rsidRPr="00F95F23">
        <w:rPr>
          <w:rFonts w:cstheme="minorHAnsi"/>
        </w:rPr>
        <w:fldChar w:fldCharType="end"/>
      </w:r>
      <w:r w:rsidR="001D3E5D">
        <w:rPr>
          <w:rFonts w:cstheme="minorHAnsi"/>
        </w:rPr>
        <w:t xml:space="preserve">, thus </w:t>
      </w:r>
      <w:r w:rsidR="00C5491C" w:rsidRPr="00F95F23">
        <w:rPr>
          <w:rFonts w:cstheme="minorHAnsi"/>
        </w:rPr>
        <w:t>facilitat</w:t>
      </w:r>
      <w:r w:rsidR="001D3E5D">
        <w:rPr>
          <w:rFonts w:cstheme="minorHAnsi"/>
        </w:rPr>
        <w:t xml:space="preserve">ing </w:t>
      </w:r>
      <w:r w:rsidR="00152AE0" w:rsidRPr="00F95F23">
        <w:rPr>
          <w:rFonts w:cstheme="minorHAnsi"/>
        </w:rPr>
        <w:t>the coexistence of</w:t>
      </w:r>
      <w:r w:rsidR="007467C4" w:rsidRPr="00F95F23">
        <w:rPr>
          <w:rFonts w:cstheme="minorHAnsi"/>
        </w:rPr>
        <w:t xml:space="preserve"> </w:t>
      </w:r>
      <w:r w:rsidR="00FF327E">
        <w:rPr>
          <w:rFonts w:cstheme="minorHAnsi"/>
        </w:rPr>
        <w:t>climatically t</w:t>
      </w:r>
      <w:r w:rsidR="00C374D7">
        <w:rPr>
          <w:rFonts w:cstheme="minorHAnsi"/>
        </w:rPr>
        <w:t>emperate</w:t>
      </w:r>
      <w:r w:rsidR="00065E40">
        <w:rPr>
          <w:rFonts w:cstheme="minorHAnsi"/>
        </w:rPr>
        <w:t xml:space="preserve"> and </w:t>
      </w:r>
      <w:r w:rsidR="00747EEE">
        <w:rPr>
          <w:rFonts w:cstheme="minorHAnsi"/>
        </w:rPr>
        <w:t>mediterranean</w:t>
      </w:r>
      <w:r w:rsidR="00B23F9B">
        <w:rPr>
          <w:rFonts w:cstheme="minorHAnsi"/>
        </w:rPr>
        <w:t xml:space="preserve"> </w:t>
      </w:r>
      <w:r w:rsidR="00FF327E">
        <w:rPr>
          <w:rFonts w:cstheme="minorHAnsi"/>
        </w:rPr>
        <w:t>alpine communities in the mountain range</w:t>
      </w:r>
      <w:r w:rsidR="00C5491C" w:rsidRPr="00F95F23">
        <w:rPr>
          <w:rFonts w:cstheme="minorHAnsi"/>
        </w:rPr>
        <w:t>.</w:t>
      </w:r>
      <w:r w:rsidR="00152AE0" w:rsidRPr="00F95F23">
        <w:rPr>
          <w:rFonts w:cstheme="minorHAnsi"/>
        </w:rPr>
        <w:t xml:space="preserve"> </w:t>
      </w:r>
      <w:r w:rsidR="00B7500F" w:rsidRPr="00F95F23">
        <w:rPr>
          <w:rFonts w:cstheme="minorHAnsi"/>
        </w:rPr>
        <w:t>W</w:t>
      </w:r>
      <w:r w:rsidR="00B055F6" w:rsidRPr="00F95F23">
        <w:rPr>
          <w:rFonts w:cstheme="minorHAnsi"/>
        </w:rPr>
        <w:t xml:space="preserve">e </w:t>
      </w:r>
      <w:r w:rsidR="00765642">
        <w:rPr>
          <w:rFonts w:cstheme="minorHAnsi"/>
        </w:rPr>
        <w:t xml:space="preserve">selected </w:t>
      </w:r>
      <w:r w:rsidR="00AF79AF">
        <w:rPr>
          <w:rFonts w:cstheme="minorHAnsi"/>
        </w:rPr>
        <w:t xml:space="preserve">two </w:t>
      </w:r>
      <w:r w:rsidR="00765642">
        <w:rPr>
          <w:rFonts w:cstheme="minorHAnsi"/>
        </w:rPr>
        <w:t xml:space="preserve">study </w:t>
      </w:r>
      <w:r w:rsidR="008A5381">
        <w:rPr>
          <w:rFonts w:cstheme="minorHAnsi"/>
        </w:rPr>
        <w:t>communities</w:t>
      </w:r>
      <w:r w:rsidR="00B055F6" w:rsidRPr="00F95F23">
        <w:rPr>
          <w:rFonts w:cstheme="minorHAnsi"/>
        </w:rPr>
        <w:t xml:space="preserve">: </w:t>
      </w:r>
      <w:r w:rsidR="00973881" w:rsidRPr="00F95F23">
        <w:rPr>
          <w:rFonts w:cstheme="minorHAnsi"/>
        </w:rPr>
        <w:t xml:space="preserve">(1) temperate alpine calcareous grasslands in the Picos de Europa National Park (NE of the Cantabrian </w:t>
      </w:r>
      <w:proofErr w:type="gramStart"/>
      <w:r w:rsidR="00973881" w:rsidRPr="00F95F23">
        <w:rPr>
          <w:rFonts w:cstheme="minorHAnsi"/>
        </w:rPr>
        <w:t>mountains</w:t>
      </w:r>
      <w:proofErr w:type="gramEnd"/>
      <w:r w:rsidR="00973881" w:rsidRPr="00F95F23">
        <w:rPr>
          <w:rFonts w:cstheme="minorHAnsi"/>
        </w:rPr>
        <w:t xml:space="preserve">, </w:t>
      </w:r>
      <w:r w:rsidR="00EB7C71">
        <w:rPr>
          <w:rFonts w:cstheme="minorHAnsi"/>
        </w:rPr>
        <w:t>Fig.</w:t>
      </w:r>
      <w:r w:rsidR="005B1A0B">
        <w:rPr>
          <w:rFonts w:cstheme="minorHAnsi"/>
        </w:rPr>
        <w:t xml:space="preserve"> </w:t>
      </w:r>
      <w:r w:rsidR="00973881" w:rsidRPr="005B1A0B">
        <w:rPr>
          <w:rFonts w:cstheme="minorHAnsi"/>
          <w:b/>
          <w:bCs/>
        </w:rPr>
        <w:t>1</w:t>
      </w:r>
      <w:r w:rsidR="006235C4" w:rsidRPr="005B1A0B">
        <w:rPr>
          <w:rFonts w:cstheme="minorHAnsi"/>
          <w:b/>
          <w:bCs/>
        </w:rPr>
        <w:t>a</w:t>
      </w:r>
      <w:r w:rsidR="00973881" w:rsidRPr="00F95F23">
        <w:rPr>
          <w:rFonts w:cstheme="minorHAnsi"/>
        </w:rPr>
        <w:t xml:space="preserve">); </w:t>
      </w:r>
      <w:r w:rsidR="00B055F6" w:rsidRPr="00F95F23">
        <w:rPr>
          <w:rFonts w:cstheme="minorHAnsi"/>
        </w:rPr>
        <w:t>and</w:t>
      </w:r>
      <w:r w:rsidR="00973881" w:rsidRPr="00F95F23">
        <w:rPr>
          <w:rFonts w:cstheme="minorHAnsi"/>
        </w:rPr>
        <w:t xml:space="preserve"> (2) </w:t>
      </w:r>
      <w:r w:rsidR="00F43E9F">
        <w:rPr>
          <w:rFonts w:cstheme="minorHAnsi"/>
        </w:rPr>
        <w:t>mediterranean</w:t>
      </w:r>
      <w:r w:rsidR="00F43E9F" w:rsidRPr="00F95F23">
        <w:rPr>
          <w:rFonts w:cstheme="minorHAnsi"/>
        </w:rPr>
        <w:t xml:space="preserve"> </w:t>
      </w:r>
      <w:r w:rsidR="00233909">
        <w:rPr>
          <w:rFonts w:cstheme="minorHAnsi"/>
        </w:rPr>
        <w:t>alpine</w:t>
      </w:r>
      <w:r w:rsidR="00973881" w:rsidRPr="00F95F23">
        <w:rPr>
          <w:rFonts w:cstheme="minorHAnsi"/>
        </w:rPr>
        <w:t xml:space="preserve"> acidic grasslands in the Valles de Omaña and Luna Biosphere Reserve (SW of the Cantabrian mountains, </w:t>
      </w:r>
      <w:r w:rsidR="00EB7C71">
        <w:rPr>
          <w:rFonts w:cstheme="minorHAnsi"/>
        </w:rPr>
        <w:t>Fig.</w:t>
      </w:r>
      <w:r w:rsidR="00065E40" w:rsidRPr="00065E40">
        <w:rPr>
          <w:rFonts w:cstheme="minorHAnsi"/>
          <w:b/>
          <w:bCs/>
        </w:rPr>
        <w:t xml:space="preserve"> </w:t>
      </w:r>
      <w:r w:rsidR="00065E40" w:rsidRPr="005B1A0B">
        <w:rPr>
          <w:rFonts w:cstheme="minorHAnsi"/>
          <w:b/>
          <w:bCs/>
        </w:rPr>
        <w:t>1a</w:t>
      </w:r>
      <w:r w:rsidR="00973881" w:rsidRPr="00F95F23">
        <w:rPr>
          <w:rFonts w:cstheme="minorHAnsi"/>
        </w:rPr>
        <w:t>).</w:t>
      </w:r>
      <w:r w:rsidR="00B055F6" w:rsidRPr="00F95F23">
        <w:rPr>
          <w:rFonts w:cstheme="minorHAnsi"/>
        </w:rPr>
        <w:t xml:space="preserve"> </w:t>
      </w:r>
      <w:r w:rsidR="002F46D7" w:rsidRPr="0031217B">
        <w:rPr>
          <w:rFonts w:cstheme="minorHAnsi"/>
        </w:rPr>
        <w:t xml:space="preserve">The temperate </w:t>
      </w:r>
      <w:r w:rsidR="006B3873">
        <w:rPr>
          <w:rFonts w:cstheme="minorHAnsi"/>
        </w:rPr>
        <w:t>community</w:t>
      </w:r>
      <w:r w:rsidR="002F46D7" w:rsidRPr="0031217B">
        <w:rPr>
          <w:rFonts w:cstheme="minorHAnsi"/>
        </w:rPr>
        <w:t xml:space="preserve"> </w:t>
      </w:r>
      <w:r w:rsidR="009518F6">
        <w:rPr>
          <w:rFonts w:cstheme="minorHAnsi"/>
        </w:rPr>
        <w:t>shows</w:t>
      </w:r>
      <w:r w:rsidR="009518F6" w:rsidRPr="0031217B">
        <w:rPr>
          <w:rFonts w:cstheme="minorHAnsi"/>
        </w:rPr>
        <w:t xml:space="preserve"> </w:t>
      </w:r>
      <w:r w:rsidR="001F46BA" w:rsidRPr="0031217B">
        <w:rPr>
          <w:rFonts w:cstheme="minorHAnsi"/>
        </w:rPr>
        <w:t>hi</w:t>
      </w:r>
      <w:r w:rsidR="00DA6ACC" w:rsidRPr="0031217B">
        <w:rPr>
          <w:rFonts w:cstheme="minorHAnsi"/>
        </w:rPr>
        <w:t xml:space="preserve">gher </w:t>
      </w:r>
      <w:r w:rsidR="007706D2">
        <w:rPr>
          <w:rFonts w:cstheme="minorHAnsi"/>
        </w:rPr>
        <w:t>species richness</w:t>
      </w:r>
      <w:r w:rsidR="009518F6">
        <w:rPr>
          <w:rFonts w:cstheme="minorHAnsi"/>
        </w:rPr>
        <w:t xml:space="preserve">, </w:t>
      </w:r>
      <w:r w:rsidR="00710FC3">
        <w:rPr>
          <w:rFonts w:cstheme="minorHAnsi"/>
        </w:rPr>
        <w:t>s</w:t>
      </w:r>
      <w:r w:rsidR="0001298C">
        <w:rPr>
          <w:rFonts w:cstheme="minorHAnsi"/>
        </w:rPr>
        <w:t>oil pH</w:t>
      </w:r>
      <w:r w:rsidR="002F46D7" w:rsidRPr="0031217B">
        <w:rPr>
          <w:rFonts w:cstheme="minorHAnsi"/>
        </w:rPr>
        <w:t xml:space="preserve"> </w:t>
      </w:r>
      <w:r w:rsidR="0001298C">
        <w:rPr>
          <w:rFonts w:cstheme="minorHAnsi"/>
        </w:rPr>
        <w:t>is</w:t>
      </w:r>
      <w:r w:rsidR="007A7FC1" w:rsidRPr="0031217B">
        <w:rPr>
          <w:rFonts w:cstheme="minorHAnsi"/>
        </w:rPr>
        <w:t xml:space="preserve"> 6.</w:t>
      </w:r>
      <w:r w:rsidR="001069DF">
        <w:rPr>
          <w:rFonts w:cstheme="minorHAnsi"/>
        </w:rPr>
        <w:t>3</w:t>
      </w:r>
      <w:r w:rsidR="001069DF" w:rsidRPr="0031217B">
        <w:rPr>
          <w:rFonts w:cstheme="minorHAnsi"/>
        </w:rPr>
        <w:t xml:space="preserve"> </w:t>
      </w:r>
      <w:r w:rsidR="007A7FC1" w:rsidRPr="0031217B">
        <w:rPr>
          <w:rFonts w:cstheme="minorHAnsi"/>
        </w:rPr>
        <w:t>- 6.8</w:t>
      </w:r>
      <w:r w:rsidR="0001298C">
        <w:rPr>
          <w:rFonts w:cstheme="minorHAnsi"/>
        </w:rPr>
        <w:t xml:space="preserve"> (</w:t>
      </w:r>
      <w:r w:rsidR="008036E8" w:rsidRPr="0031217B">
        <w:rPr>
          <w:rFonts w:cstheme="minorHAnsi"/>
        </w:rPr>
        <w:t>own data</w:t>
      </w:r>
      <w:r w:rsidR="002F46D7" w:rsidRPr="0031217B">
        <w:rPr>
          <w:rFonts w:cstheme="minorHAnsi"/>
        </w:rPr>
        <w:t>)</w:t>
      </w:r>
      <w:r w:rsidR="008439AF" w:rsidRPr="0031217B">
        <w:rPr>
          <w:rFonts w:cstheme="minorHAnsi"/>
        </w:rPr>
        <w:t xml:space="preserve">, mean annual air temperature is </w:t>
      </w:r>
      <w:r w:rsidR="00B62B0A" w:rsidRPr="0031217B">
        <w:rPr>
          <w:rFonts w:cstheme="minorHAnsi"/>
        </w:rPr>
        <w:t xml:space="preserve">2.5 ºC </w:t>
      </w:r>
      <w:r w:rsidR="0001298C">
        <w:rPr>
          <w:rFonts w:cstheme="minorHAnsi"/>
        </w:rPr>
        <w:t>and</w:t>
      </w:r>
      <w:r w:rsidR="0001298C" w:rsidRPr="0031217B">
        <w:rPr>
          <w:rFonts w:cstheme="minorHAnsi"/>
        </w:rPr>
        <w:t xml:space="preserve"> </w:t>
      </w:r>
      <w:r w:rsidR="006322FB" w:rsidRPr="0031217B">
        <w:rPr>
          <w:rFonts w:cstheme="minorHAnsi"/>
        </w:rPr>
        <w:t xml:space="preserve">mean summer precipitation is 260 </w:t>
      </w:r>
      <w:r w:rsidR="00B57114">
        <w:rPr>
          <w:rFonts w:cstheme="minorHAnsi"/>
        </w:rPr>
        <w:t>mm</w:t>
      </w:r>
      <w:r w:rsidR="00D954D1" w:rsidRPr="0031217B">
        <w:rPr>
          <w:rFonts w:cstheme="minorHAnsi"/>
          <w:vertAlign w:val="superscript"/>
        </w:rPr>
        <w:t xml:space="preserve"> </w:t>
      </w:r>
      <w:r w:rsidR="00D954D1" w:rsidRPr="0031217B">
        <w:rPr>
          <w:rFonts w:cstheme="minorHAnsi"/>
        </w:rPr>
        <w:t>(</w:t>
      </w:r>
      <w:r w:rsidR="00594ED9" w:rsidRPr="0031217B">
        <w:rPr>
          <w:rFonts w:cstheme="minorHAnsi"/>
        </w:rPr>
        <w:t xml:space="preserve">values extracted from Chelsa 2.1, </w:t>
      </w:r>
      <w:r w:rsidR="00B62B0A" w:rsidRPr="0031217B">
        <w:rPr>
          <w:rFonts w:cstheme="minorHAnsi"/>
        </w:rPr>
        <w:t xml:space="preserve">bio 1 and </w:t>
      </w:r>
      <w:r w:rsidR="00594ED9" w:rsidRPr="0031217B">
        <w:rPr>
          <w:rFonts w:cstheme="minorHAnsi"/>
        </w:rPr>
        <w:t>bio</w:t>
      </w:r>
      <w:r w:rsidR="00483F38" w:rsidRPr="0031217B">
        <w:rPr>
          <w:rFonts w:cstheme="minorHAnsi"/>
        </w:rPr>
        <w:t xml:space="preserve"> </w:t>
      </w:r>
      <w:r w:rsidR="00594ED9" w:rsidRPr="0031217B">
        <w:rPr>
          <w:rFonts w:cstheme="minorHAnsi"/>
        </w:rPr>
        <w:t>17</w:t>
      </w:r>
      <w:r w:rsidR="00E31DA9">
        <w:rPr>
          <w:rFonts w:cstheme="minorHAnsi"/>
        </w:rPr>
        <w:t xml:space="preserve"> </w:t>
      </w:r>
      <w:r w:rsidR="00A913C6">
        <w:rPr>
          <w:rFonts w:cstheme="minorHAnsi"/>
        </w:rPr>
        <w:fldChar w:fldCharType="begin" w:fldLock="1"/>
      </w:r>
      <w:r w:rsidR="00A913C6">
        <w:rPr>
          <w:rFonts w:cstheme="minorHAnsi"/>
        </w:rPr>
        <w:instrText>ADDIN CSL_CITATION {"citationItems":[{"id":"ITEM-1","itemData":{"DOI":"10.1038/sdata.2017.122","ISSN":"20524463","PMID":"28872642","abstract":"High-resolution information on climatic conditions is essential to many applications in environmental and ecological sciences. Here we present the CHELSA (Climatologies at high resolution for the earth's land surface areas) data of downscaled model output temperature and precipitation estimates of the ERA-Interim climatic reanalysis to a high resolution of 30 arc sec. The temperature algorithm is based on statistical downscaling of atmospheric temperatures. The precipitation algorithm incorporates orographic predictors including wind fields, valley exposition, and boundary layer height, with a subsequent bias correction. The resulting data consist of a monthly temperature and precipitation climatology for the years 1979-2013. We compare the data derived from the CHELSA algorithm with other standard gridded products and station data from the Global Historical Climate Network. We compare the performance of the new climatologies in species distribution modelling and show that we can increase the accuracy of species range predictions. We further show that CHELSA climatological data has a similar accuracy as other products for temperature, but that its predictions of precipitation patterns are better.","author":[{"dropping-particle":"","family":"Karger","given":"Dirk Nikolaus","non-dropping-particle":"","parse-names":false,"suffix":""},{"dropping-particle":"","family":"Conrad","given":"Olaf","non-dropping-particle":"","parse-names":false,"suffix":""},{"dropping-particle":"","family":"Böhner","given":"Jürgen","non-dropping-particle":"","parse-names":false,"suffix":""},{"dropping-particle":"","family":"Kawohl","given":"Tobias","non-dropping-particle":"","parse-names":false,"suffix":""},{"dropping-particle":"","family":"Kreft","given":"Holger","non-dropping-particle":"","parse-names":false,"suffix":""},{"dropping-particle":"","family":"Soria-Auza","given":"Rodrigo Wilber","non-dropping-particle":"","parse-names":false,"suffix":""},{"dropping-particle":"","family":"Zimmermann","given":"Niklaus E.","non-dropping-particle":"","parse-names":false,"suffix":""},{"dropping-particle":"","family":"Linder","given":"H. Peter","non-dropping-particle":"","parse-names":false,"suffix":""},{"dropping-particle":"","family":"Kessler","given":"Michael","non-dropping-particle":"","parse-names":false,"suffix":""}],"container-title":"Scientific Data","id":"ITEM-1","issued":{"date-parts":[["2017"]]},"page":"1-20","publisher":"The Author(s)","title":"Climatologies at high resolution for the earth's land surface areas","type":"article-journal","volume":"4"},"uris":["http://www.mendeley.com/documents/?uuid=4593c695-2466-45d7-9950-302a73c3e4c2"]}],"mendeley":{"formattedCitation":"(Karger &lt;i&gt;et al.&lt;/i&gt;, 2017)","plainTextFormattedCitation":"(Karger et al., 2017)","previouslyFormattedCitation":"(Karger &lt;i&gt;et al.&lt;/i&gt;, 2017)"},"properties":{"noteIndex":0},"schema":"https://github.com/citation-style-language/schema/raw/master/csl-citation.json"}</w:instrText>
      </w:r>
      <w:r w:rsidR="00A913C6">
        <w:rPr>
          <w:rFonts w:cstheme="minorHAnsi"/>
        </w:rPr>
        <w:fldChar w:fldCharType="separate"/>
      </w:r>
      <w:r w:rsidR="00A913C6" w:rsidRPr="00A913C6">
        <w:rPr>
          <w:rFonts w:cstheme="minorHAnsi"/>
          <w:noProof/>
        </w:rPr>
        <w:t xml:space="preserve">(Karger </w:t>
      </w:r>
      <w:r w:rsidR="00A913C6" w:rsidRPr="00A913C6">
        <w:rPr>
          <w:rFonts w:cstheme="minorHAnsi"/>
          <w:i/>
          <w:noProof/>
        </w:rPr>
        <w:t>et al.</w:t>
      </w:r>
      <w:r w:rsidR="00A913C6" w:rsidRPr="00A913C6">
        <w:rPr>
          <w:rFonts w:cstheme="minorHAnsi"/>
          <w:noProof/>
        </w:rPr>
        <w:t>, 2017)</w:t>
      </w:r>
      <w:r w:rsidR="00A913C6">
        <w:rPr>
          <w:rFonts w:cstheme="minorHAnsi"/>
        </w:rPr>
        <w:fldChar w:fldCharType="end"/>
      </w:r>
      <w:r w:rsidR="00C0509E" w:rsidRPr="0031217B">
        <w:rPr>
          <w:rFonts w:cstheme="minorHAnsi"/>
        </w:rPr>
        <w:t xml:space="preserve">, </w:t>
      </w:r>
      <w:r w:rsidR="00EB7C71" w:rsidRPr="0031217B">
        <w:rPr>
          <w:rFonts w:cstheme="minorHAnsi"/>
        </w:rPr>
        <w:t>Fig.</w:t>
      </w:r>
      <w:r w:rsidR="005B1A0B">
        <w:rPr>
          <w:rFonts w:cstheme="minorHAnsi"/>
        </w:rPr>
        <w:t xml:space="preserve"> </w:t>
      </w:r>
      <w:r w:rsidR="00C0509E" w:rsidRPr="005B1A0B">
        <w:rPr>
          <w:rFonts w:cstheme="minorHAnsi"/>
          <w:b/>
          <w:bCs/>
        </w:rPr>
        <w:t>1</w:t>
      </w:r>
      <w:r w:rsidR="005B1A0B">
        <w:rPr>
          <w:rFonts w:cstheme="minorHAnsi"/>
          <w:b/>
          <w:bCs/>
        </w:rPr>
        <w:t>b</w:t>
      </w:r>
      <w:r w:rsidR="00594ED9" w:rsidRPr="0031217B">
        <w:rPr>
          <w:rFonts w:cstheme="minorHAnsi"/>
        </w:rPr>
        <w:t>)</w:t>
      </w:r>
      <w:r w:rsidR="00B62B0A" w:rsidRPr="0031217B">
        <w:rPr>
          <w:rFonts w:cstheme="minorHAnsi"/>
        </w:rPr>
        <w:t>.</w:t>
      </w:r>
      <w:r w:rsidR="00594ED9" w:rsidRPr="0031217B">
        <w:rPr>
          <w:rFonts w:cstheme="minorHAnsi"/>
        </w:rPr>
        <w:t xml:space="preserve"> </w:t>
      </w:r>
      <w:r w:rsidR="002F46D7" w:rsidRPr="0031217B">
        <w:rPr>
          <w:rFonts w:cstheme="minorHAnsi"/>
        </w:rPr>
        <w:t xml:space="preserve">Growing season starts in May until early October </w:t>
      </w:r>
      <w:r w:rsidR="0078197D" w:rsidRPr="0031217B">
        <w:rPr>
          <w:rFonts w:cstheme="minorHAnsi"/>
        </w:rPr>
        <w:t xml:space="preserve">with a </w:t>
      </w:r>
      <w:r w:rsidR="00344504" w:rsidRPr="0031217B">
        <w:rPr>
          <w:rFonts w:cstheme="minorHAnsi"/>
        </w:rPr>
        <w:t xml:space="preserve">mean annual </w:t>
      </w:r>
      <w:r w:rsidR="00882F9B" w:rsidRPr="0031217B">
        <w:rPr>
          <w:rFonts w:cstheme="minorHAnsi"/>
        </w:rPr>
        <w:t xml:space="preserve">soil </w:t>
      </w:r>
      <w:r w:rsidR="00344504" w:rsidRPr="0031217B">
        <w:rPr>
          <w:rFonts w:cstheme="minorHAnsi"/>
        </w:rPr>
        <w:t>temperature</w:t>
      </w:r>
      <w:r w:rsidR="0078197D" w:rsidRPr="0031217B">
        <w:rPr>
          <w:rFonts w:cstheme="minorHAnsi"/>
        </w:rPr>
        <w:t xml:space="preserve"> </w:t>
      </w:r>
      <w:r w:rsidR="0078197D" w:rsidRPr="00456871">
        <w:rPr>
          <w:rFonts w:cstheme="minorHAnsi"/>
        </w:rPr>
        <w:t>of 5</w:t>
      </w:r>
      <w:r w:rsidR="00456871" w:rsidRPr="00456871">
        <w:rPr>
          <w:rFonts w:cstheme="minorHAnsi"/>
        </w:rPr>
        <w:t>.7</w:t>
      </w:r>
      <w:r w:rsidR="00456871">
        <w:rPr>
          <w:rFonts w:cstheme="minorHAnsi"/>
        </w:rPr>
        <w:t xml:space="preserve"> </w:t>
      </w:r>
      <w:r w:rsidR="0078197D" w:rsidRPr="0031217B">
        <w:rPr>
          <w:rFonts w:cstheme="minorHAnsi"/>
        </w:rPr>
        <w:t>ºC</w:t>
      </w:r>
      <w:r w:rsidR="00262B97" w:rsidRPr="0031217B">
        <w:rPr>
          <w:rFonts w:cstheme="minorHAnsi"/>
        </w:rPr>
        <w:t xml:space="preserve"> (</w:t>
      </w:r>
      <w:r w:rsidR="00EC160E" w:rsidRPr="0031217B">
        <w:rPr>
          <w:rFonts w:cstheme="minorHAnsi"/>
        </w:rPr>
        <w:t xml:space="preserve">soil </w:t>
      </w:r>
      <w:r w:rsidR="00262B97" w:rsidRPr="0031217B">
        <w:rPr>
          <w:rFonts w:cstheme="minorHAnsi"/>
        </w:rPr>
        <w:t>values recorded from 2008 to 2019</w:t>
      </w:r>
      <w:r w:rsidR="00EC160E" w:rsidRPr="0031217B">
        <w:rPr>
          <w:rFonts w:cstheme="minorHAnsi"/>
        </w:rPr>
        <w:t>, data not shown</w:t>
      </w:r>
      <w:r w:rsidR="00262B97" w:rsidRPr="0031217B">
        <w:rPr>
          <w:rFonts w:cstheme="minorHAnsi"/>
        </w:rPr>
        <w:t>)</w:t>
      </w:r>
      <w:r w:rsidR="0078197D" w:rsidRPr="0031217B">
        <w:rPr>
          <w:rFonts w:cstheme="minorHAnsi"/>
        </w:rPr>
        <w:t xml:space="preserve">. </w:t>
      </w:r>
      <w:r w:rsidR="00830A86" w:rsidRPr="0031217B">
        <w:rPr>
          <w:rFonts w:cstheme="minorHAnsi"/>
        </w:rPr>
        <w:t xml:space="preserve">The </w:t>
      </w:r>
      <w:r w:rsidR="00F43E9F">
        <w:rPr>
          <w:rFonts w:cstheme="minorHAnsi"/>
        </w:rPr>
        <w:lastRenderedPageBreak/>
        <w:t>m</w:t>
      </w:r>
      <w:r w:rsidR="00747EEE">
        <w:rPr>
          <w:rFonts w:cstheme="minorHAnsi"/>
        </w:rPr>
        <w:t>editerranean</w:t>
      </w:r>
      <w:r w:rsidR="00830A86" w:rsidRPr="0031217B">
        <w:rPr>
          <w:rFonts w:cstheme="minorHAnsi"/>
        </w:rPr>
        <w:t xml:space="preserve"> </w:t>
      </w:r>
      <w:r w:rsidR="006B3873">
        <w:rPr>
          <w:rFonts w:cstheme="minorHAnsi"/>
        </w:rPr>
        <w:t>community</w:t>
      </w:r>
      <w:r w:rsidR="0001298C">
        <w:rPr>
          <w:rFonts w:cstheme="minorHAnsi"/>
        </w:rPr>
        <w:t xml:space="preserve"> supports</w:t>
      </w:r>
      <w:r w:rsidR="00B62B0A" w:rsidRPr="0031217B">
        <w:rPr>
          <w:rFonts w:cstheme="minorHAnsi"/>
        </w:rPr>
        <w:t xml:space="preserve"> lower plant richness</w:t>
      </w:r>
      <w:r w:rsidR="0001298C">
        <w:rPr>
          <w:rFonts w:cstheme="minorHAnsi"/>
        </w:rPr>
        <w:t xml:space="preserve"> and</w:t>
      </w:r>
      <w:r w:rsidR="00830A86" w:rsidRPr="0031217B">
        <w:rPr>
          <w:rFonts w:cstheme="minorHAnsi"/>
        </w:rPr>
        <w:t xml:space="preserve"> </w:t>
      </w:r>
      <w:r w:rsidR="006A4F36" w:rsidRPr="0031217B">
        <w:rPr>
          <w:rFonts w:cstheme="minorHAnsi"/>
        </w:rPr>
        <w:t xml:space="preserve">is </w:t>
      </w:r>
      <w:r w:rsidR="00830A86" w:rsidRPr="0031217B">
        <w:rPr>
          <w:rFonts w:cstheme="minorHAnsi"/>
        </w:rPr>
        <w:t xml:space="preserve">located </w:t>
      </w:r>
      <w:r w:rsidR="0001298C">
        <w:rPr>
          <w:rFonts w:cstheme="minorHAnsi"/>
        </w:rPr>
        <w:t>on</w:t>
      </w:r>
      <w:r w:rsidR="00830A86" w:rsidRPr="0031217B">
        <w:rPr>
          <w:rFonts w:cstheme="minorHAnsi"/>
        </w:rPr>
        <w:t xml:space="preserve"> acidic bedrock</w:t>
      </w:r>
      <w:r w:rsidR="008036E8" w:rsidRPr="0031217B">
        <w:rPr>
          <w:rFonts w:cstheme="minorHAnsi"/>
        </w:rPr>
        <w:t xml:space="preserve"> </w:t>
      </w:r>
      <w:r w:rsidR="0001298C">
        <w:rPr>
          <w:rFonts w:cstheme="minorHAnsi"/>
        </w:rPr>
        <w:t xml:space="preserve">with </w:t>
      </w:r>
      <w:r w:rsidR="008036E8" w:rsidRPr="0031217B">
        <w:rPr>
          <w:rFonts w:cstheme="minorHAnsi"/>
        </w:rPr>
        <w:t>pH</w:t>
      </w:r>
      <w:r w:rsidR="00394318" w:rsidRPr="0031217B">
        <w:rPr>
          <w:rFonts w:cstheme="minorHAnsi"/>
        </w:rPr>
        <w:t xml:space="preserve"> 3.8 – 4.8</w:t>
      </w:r>
      <w:r w:rsidR="000333F0">
        <w:rPr>
          <w:rFonts w:cstheme="minorHAnsi"/>
        </w:rPr>
        <w:t xml:space="preserve"> (own data)</w:t>
      </w:r>
      <w:r w:rsidR="00EC160E" w:rsidRPr="0031217B">
        <w:rPr>
          <w:rFonts w:cstheme="minorHAnsi"/>
        </w:rPr>
        <w:t xml:space="preserve">. The </w:t>
      </w:r>
      <w:r w:rsidR="006B3873">
        <w:rPr>
          <w:rFonts w:cstheme="minorHAnsi"/>
        </w:rPr>
        <w:t>community</w:t>
      </w:r>
      <w:r w:rsidR="00186DF3" w:rsidRPr="0031217B">
        <w:rPr>
          <w:rFonts w:cstheme="minorHAnsi"/>
        </w:rPr>
        <w:t xml:space="preserve"> </w:t>
      </w:r>
      <w:r w:rsidR="00F50A45" w:rsidRPr="0031217B">
        <w:rPr>
          <w:rFonts w:cstheme="minorHAnsi"/>
        </w:rPr>
        <w:t>experience</w:t>
      </w:r>
      <w:r w:rsidR="00186DF3" w:rsidRPr="0031217B">
        <w:rPr>
          <w:rFonts w:cstheme="minorHAnsi"/>
        </w:rPr>
        <w:t>s a</w:t>
      </w:r>
      <w:r w:rsidR="00936714" w:rsidRPr="0031217B">
        <w:rPr>
          <w:rFonts w:cstheme="minorHAnsi"/>
        </w:rPr>
        <w:t xml:space="preserve"> </w:t>
      </w:r>
      <w:r w:rsidR="00545438" w:rsidRPr="0031217B">
        <w:rPr>
          <w:rFonts w:cstheme="minorHAnsi"/>
        </w:rPr>
        <w:t>2-month dry period in summer</w:t>
      </w:r>
      <w:r w:rsidR="008666A6" w:rsidRPr="0031217B">
        <w:rPr>
          <w:rFonts w:cstheme="minorHAnsi"/>
        </w:rPr>
        <w:t xml:space="preserve"> (</w:t>
      </w:r>
      <w:r w:rsidR="00246491" w:rsidRPr="0031217B">
        <w:rPr>
          <w:rFonts w:cstheme="minorHAnsi"/>
        </w:rPr>
        <w:t>a</w:t>
      </w:r>
      <w:r w:rsidR="000B197D" w:rsidRPr="0031217B">
        <w:rPr>
          <w:rFonts w:cstheme="minorHAnsi"/>
        </w:rPr>
        <w:t>verage</w:t>
      </w:r>
      <w:r w:rsidR="001827C4" w:rsidRPr="0031217B">
        <w:rPr>
          <w:rFonts w:cstheme="minorHAnsi"/>
        </w:rPr>
        <w:t xml:space="preserve"> precipitation of 160 </w:t>
      </w:r>
      <w:r w:rsidR="00B57114">
        <w:rPr>
          <w:rFonts w:cstheme="minorHAnsi"/>
        </w:rPr>
        <w:t>mm</w:t>
      </w:r>
      <w:r w:rsidR="00246491" w:rsidRPr="0031217B">
        <w:rPr>
          <w:rFonts w:cstheme="minorHAnsi"/>
        </w:rPr>
        <w:t>)</w:t>
      </w:r>
      <w:r w:rsidR="00C0509E" w:rsidRPr="0031217B">
        <w:rPr>
          <w:rFonts w:cstheme="minorHAnsi"/>
        </w:rPr>
        <w:t xml:space="preserve"> and mean annual air temperature is </w:t>
      </w:r>
      <w:r w:rsidR="00DC1D31" w:rsidRPr="0031217B">
        <w:rPr>
          <w:rFonts w:cstheme="minorHAnsi"/>
        </w:rPr>
        <w:t>4.5 ºC</w:t>
      </w:r>
      <w:r w:rsidR="00B7286E" w:rsidRPr="0031217B">
        <w:rPr>
          <w:rFonts w:cstheme="minorHAnsi"/>
        </w:rPr>
        <w:t xml:space="preserve"> (</w:t>
      </w:r>
      <w:r w:rsidR="00EB7C71" w:rsidRPr="0031217B">
        <w:rPr>
          <w:rFonts w:cstheme="minorHAnsi"/>
        </w:rPr>
        <w:t>Fig.</w:t>
      </w:r>
      <w:r w:rsidR="006235C4">
        <w:rPr>
          <w:rFonts w:cstheme="minorHAnsi"/>
        </w:rPr>
        <w:t xml:space="preserve"> </w:t>
      </w:r>
      <w:r w:rsidR="00B7286E" w:rsidRPr="005B1A0B">
        <w:rPr>
          <w:rFonts w:cstheme="minorHAnsi"/>
          <w:b/>
          <w:bCs/>
        </w:rPr>
        <w:t>1</w:t>
      </w:r>
      <w:r w:rsidR="006235C4" w:rsidRPr="005B1A0B">
        <w:rPr>
          <w:rFonts w:cstheme="minorHAnsi"/>
          <w:b/>
          <w:bCs/>
        </w:rPr>
        <w:t>b</w:t>
      </w:r>
      <w:r w:rsidR="00B7286E" w:rsidRPr="0031217B">
        <w:rPr>
          <w:rFonts w:cstheme="minorHAnsi"/>
        </w:rPr>
        <w:t>)</w:t>
      </w:r>
      <w:r w:rsidR="00D94767" w:rsidRPr="0031217B">
        <w:rPr>
          <w:rFonts w:cstheme="minorHAnsi"/>
        </w:rPr>
        <w:t xml:space="preserve">. </w:t>
      </w:r>
      <w:r w:rsidR="00F56557" w:rsidRPr="0031217B">
        <w:rPr>
          <w:rFonts w:cstheme="minorHAnsi"/>
        </w:rPr>
        <w:t>Growing season stretch</w:t>
      </w:r>
      <w:r w:rsidR="00360B57" w:rsidRPr="0031217B">
        <w:rPr>
          <w:rFonts w:cstheme="minorHAnsi"/>
        </w:rPr>
        <w:t>es</w:t>
      </w:r>
      <w:r w:rsidR="00F56557" w:rsidRPr="0031217B">
        <w:rPr>
          <w:rFonts w:cstheme="minorHAnsi"/>
        </w:rPr>
        <w:t xml:space="preserve"> from March </w:t>
      </w:r>
      <w:r w:rsidR="00483F38" w:rsidRPr="0031217B">
        <w:rPr>
          <w:rFonts w:cstheme="minorHAnsi"/>
        </w:rPr>
        <w:t>to early November</w:t>
      </w:r>
      <w:r w:rsidR="00344504" w:rsidRPr="0031217B">
        <w:rPr>
          <w:rFonts w:cstheme="minorHAnsi"/>
        </w:rPr>
        <w:t xml:space="preserve"> with a mean annual </w:t>
      </w:r>
      <w:r w:rsidR="00882F9B" w:rsidRPr="0031217B">
        <w:rPr>
          <w:rFonts w:cstheme="minorHAnsi"/>
        </w:rPr>
        <w:t xml:space="preserve">soil </w:t>
      </w:r>
      <w:r w:rsidR="00344504" w:rsidRPr="0031217B">
        <w:rPr>
          <w:rFonts w:cstheme="minorHAnsi"/>
        </w:rPr>
        <w:t>temperature of 8ºC</w:t>
      </w:r>
      <w:r w:rsidR="00EC160E" w:rsidRPr="0031217B">
        <w:rPr>
          <w:rFonts w:cstheme="minorHAnsi"/>
        </w:rPr>
        <w:t xml:space="preserve"> (soil values recorded from 2021 to 2023)</w:t>
      </w:r>
      <w:r w:rsidR="00344504" w:rsidRPr="0031217B">
        <w:rPr>
          <w:rFonts w:cstheme="minorHAnsi"/>
        </w:rPr>
        <w:t>.</w:t>
      </w:r>
      <w:r w:rsidR="000F7850" w:rsidRPr="0031217B">
        <w:rPr>
          <w:rFonts w:cstheme="minorHAnsi"/>
        </w:rPr>
        <w:t xml:space="preserve"> </w:t>
      </w:r>
      <w:proofErr w:type="gramStart"/>
      <w:r w:rsidR="00907E29">
        <w:rPr>
          <w:rFonts w:cstheme="minorHAnsi"/>
        </w:rPr>
        <w:t xml:space="preserve">The two </w:t>
      </w:r>
      <w:r w:rsidR="008A5381">
        <w:rPr>
          <w:rFonts w:cstheme="minorHAnsi"/>
        </w:rPr>
        <w:t>communities</w:t>
      </w:r>
      <w:r w:rsidR="00907E29">
        <w:rPr>
          <w:rFonts w:cstheme="minorHAnsi"/>
        </w:rPr>
        <w:t xml:space="preserve"> </w:t>
      </w:r>
      <w:r w:rsidR="00907E29" w:rsidRPr="00F95F23">
        <w:rPr>
          <w:rFonts w:cstheme="minorHAnsi"/>
        </w:rPr>
        <w:t xml:space="preserve">are </w:t>
      </w:r>
      <w:r w:rsidR="00065E40">
        <w:rPr>
          <w:rFonts w:cstheme="minorHAnsi"/>
        </w:rPr>
        <w:t>most</w:t>
      </w:r>
      <w:r w:rsidR="005B2BEE">
        <w:rPr>
          <w:rFonts w:cstheme="minorHAnsi"/>
        </w:rPr>
        <w:t>l</w:t>
      </w:r>
      <w:r w:rsidR="000C29B4">
        <w:rPr>
          <w:rFonts w:cstheme="minorHAnsi"/>
        </w:rPr>
        <w:t>y</w:t>
      </w:r>
      <w:r w:rsidR="00065E40">
        <w:rPr>
          <w:rFonts w:cstheme="minorHAnsi"/>
        </w:rPr>
        <w:t xml:space="preserve"> </w:t>
      </w:r>
      <w:r w:rsidR="00907E29" w:rsidRPr="00F95F23">
        <w:rPr>
          <w:rFonts w:cstheme="minorHAnsi"/>
        </w:rPr>
        <w:t xml:space="preserve">dominated by </w:t>
      </w:r>
      <w:proofErr w:type="spellStart"/>
      <w:r w:rsidR="00907E29" w:rsidRPr="00F95F23">
        <w:rPr>
          <w:rFonts w:cstheme="minorHAnsi"/>
          <w:i/>
          <w:iCs/>
        </w:rPr>
        <w:t>Poaceae</w:t>
      </w:r>
      <w:proofErr w:type="spellEnd"/>
      <w:r w:rsidR="00907E29" w:rsidRPr="00F95F23">
        <w:rPr>
          <w:rFonts w:cstheme="minorHAnsi"/>
        </w:rPr>
        <w:t xml:space="preserve"> and </w:t>
      </w:r>
      <w:proofErr w:type="spellStart"/>
      <w:r w:rsidR="00907E29" w:rsidRPr="00F95F23">
        <w:rPr>
          <w:rFonts w:cstheme="minorHAnsi"/>
          <w:i/>
          <w:iCs/>
        </w:rPr>
        <w:t>Cyperaceae</w:t>
      </w:r>
      <w:proofErr w:type="spellEnd"/>
      <w:proofErr w:type="gramEnd"/>
      <w:r w:rsidR="00907E29" w:rsidRPr="00F95F23">
        <w:rPr>
          <w:rFonts w:cstheme="minorHAnsi"/>
        </w:rPr>
        <w:t>, and</w:t>
      </w:r>
      <w:r w:rsidR="00907E29">
        <w:rPr>
          <w:rFonts w:cstheme="minorHAnsi"/>
        </w:rPr>
        <w:t xml:space="preserve"> the main</w:t>
      </w:r>
      <w:r w:rsidR="00907E29" w:rsidRPr="00F95F23">
        <w:rPr>
          <w:rFonts w:cstheme="minorHAnsi"/>
        </w:rPr>
        <w:t xml:space="preserve"> lifeform</w:t>
      </w:r>
      <w:r w:rsidR="00907E29">
        <w:rPr>
          <w:rFonts w:cstheme="minorHAnsi"/>
        </w:rPr>
        <w:t>s</w:t>
      </w:r>
      <w:r w:rsidR="00907E29" w:rsidRPr="00F95F23">
        <w:rPr>
          <w:rFonts w:cstheme="minorHAnsi"/>
        </w:rPr>
        <w:t xml:space="preserve"> are </w:t>
      </w:r>
      <w:r w:rsidR="00B23F9B">
        <w:rPr>
          <w:rFonts w:cstheme="minorHAnsi"/>
        </w:rPr>
        <w:t>h</w:t>
      </w:r>
      <w:r w:rsidR="00B23F9B" w:rsidRPr="00F95F23">
        <w:rPr>
          <w:rFonts w:cstheme="minorHAnsi"/>
        </w:rPr>
        <w:t xml:space="preserve">emicryptophytes </w:t>
      </w:r>
      <w:r w:rsidR="00907E29" w:rsidRPr="00F95F23">
        <w:rPr>
          <w:rFonts w:cstheme="minorHAnsi"/>
        </w:rPr>
        <w:t xml:space="preserve">and </w:t>
      </w:r>
      <w:r w:rsidR="00B23F9B">
        <w:rPr>
          <w:rFonts w:cstheme="minorHAnsi"/>
        </w:rPr>
        <w:t>c</w:t>
      </w:r>
      <w:r w:rsidR="00B23F9B" w:rsidRPr="00F95F23">
        <w:rPr>
          <w:rFonts w:cstheme="minorHAnsi"/>
        </w:rPr>
        <w:t>hamaephytes</w:t>
      </w:r>
      <w:r w:rsidR="00907E29" w:rsidRPr="00F95F23">
        <w:rPr>
          <w:rFonts w:cstheme="minorHAnsi"/>
        </w:rPr>
        <w:t>. Grazing impact is restricted to wild populations of Cantabrian chamois (</w:t>
      </w:r>
      <w:proofErr w:type="spellStart"/>
      <w:r w:rsidR="00907E29" w:rsidRPr="00F95F23">
        <w:rPr>
          <w:rFonts w:cstheme="minorHAnsi"/>
          <w:i/>
          <w:iCs/>
        </w:rPr>
        <w:t>Rupricapra</w:t>
      </w:r>
      <w:proofErr w:type="spellEnd"/>
      <w:r w:rsidR="00907E29" w:rsidRPr="00F95F23">
        <w:rPr>
          <w:rFonts w:cstheme="minorHAnsi"/>
          <w:i/>
          <w:iCs/>
        </w:rPr>
        <w:t xml:space="preserve"> </w:t>
      </w:r>
      <w:proofErr w:type="spellStart"/>
      <w:r w:rsidR="00907E29" w:rsidRPr="00F95F23">
        <w:rPr>
          <w:rFonts w:cstheme="minorHAnsi"/>
          <w:i/>
          <w:iCs/>
        </w:rPr>
        <w:t>pyrenaica</w:t>
      </w:r>
      <w:proofErr w:type="spellEnd"/>
      <w:r w:rsidR="00907E29" w:rsidRPr="00F95F23">
        <w:rPr>
          <w:rFonts w:cstheme="minorHAnsi"/>
          <w:i/>
          <w:iCs/>
        </w:rPr>
        <w:t xml:space="preserve"> </w:t>
      </w:r>
      <w:proofErr w:type="spellStart"/>
      <w:r w:rsidR="00907E29" w:rsidRPr="00F95F23">
        <w:rPr>
          <w:rFonts w:cstheme="minorHAnsi"/>
          <w:i/>
          <w:iCs/>
        </w:rPr>
        <w:t>parva</w:t>
      </w:r>
      <w:proofErr w:type="spellEnd"/>
      <w:r w:rsidR="00907E29" w:rsidRPr="00F95F23">
        <w:rPr>
          <w:rFonts w:cstheme="minorHAnsi"/>
        </w:rPr>
        <w:t>).</w:t>
      </w:r>
    </w:p>
    <w:p w14:paraId="4138C40D" w14:textId="0525F8C1" w:rsidR="00502072" w:rsidRPr="00F95F23" w:rsidRDefault="00502072" w:rsidP="00914E3A">
      <w:pPr>
        <w:pStyle w:val="Ttulo3"/>
        <w:spacing w:line="480" w:lineRule="auto"/>
        <w:rPr>
          <w:rFonts w:eastAsia="Times New Roman"/>
          <w:lang w:eastAsia="ca-ES"/>
        </w:rPr>
      </w:pPr>
      <w:r w:rsidRPr="00F95F23">
        <w:rPr>
          <w:rFonts w:eastAsia="Times New Roman"/>
          <w:lang w:eastAsia="ca-ES"/>
        </w:rPr>
        <w:t xml:space="preserve">Seed sampling </w:t>
      </w:r>
    </w:p>
    <w:p w14:paraId="7B07F1E1" w14:textId="28F9D55F" w:rsidR="00502072" w:rsidRPr="00F95F23" w:rsidRDefault="00502072" w:rsidP="00914E3A">
      <w:pPr>
        <w:shd w:val="clear" w:color="auto" w:fill="FFFFFF"/>
        <w:spacing w:line="48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Within each </w:t>
      </w:r>
      <w:r w:rsidR="00D5356D">
        <w:rPr>
          <w:rFonts w:eastAsia="Times New Roman" w:cstheme="minorHAnsi"/>
          <w:color w:val="000000"/>
          <w:lang w:eastAsia="ca-ES"/>
        </w:rPr>
        <w:t xml:space="preserve">study </w:t>
      </w:r>
      <w:r w:rsidR="006B3873">
        <w:rPr>
          <w:rFonts w:eastAsia="Times New Roman" w:cstheme="minorHAnsi"/>
          <w:color w:val="000000"/>
          <w:lang w:eastAsia="ca-ES"/>
        </w:rPr>
        <w:t>community</w:t>
      </w:r>
      <w:r w:rsidR="00D5356D">
        <w:rPr>
          <w:rFonts w:eastAsia="Times New Roman" w:cstheme="minorHAnsi"/>
          <w:color w:val="000000"/>
          <w:lang w:eastAsia="ca-ES"/>
        </w:rPr>
        <w:t>,</w:t>
      </w:r>
      <w:r w:rsidRPr="00F95F23">
        <w:rPr>
          <w:rFonts w:eastAsia="Times New Roman" w:cstheme="minorHAnsi"/>
          <w:color w:val="000000"/>
          <w:lang w:eastAsia="ca-ES"/>
        </w:rPr>
        <w:t xml:space="preserve"> we established four sampling sites </w:t>
      </w:r>
      <w:r w:rsidR="00A14198">
        <w:rPr>
          <w:rFonts w:eastAsia="Times New Roman" w:cstheme="minorHAnsi"/>
          <w:color w:val="000000"/>
          <w:lang w:eastAsia="ca-ES"/>
        </w:rPr>
        <w:t xml:space="preserve">representing the dominant alpine vegetation type. </w:t>
      </w:r>
      <w:r w:rsidR="00066CCB">
        <w:rPr>
          <w:rFonts w:eastAsia="Times New Roman" w:cstheme="minorHAnsi"/>
          <w:color w:val="000000"/>
          <w:lang w:eastAsia="ca-ES"/>
        </w:rPr>
        <w:t xml:space="preserve">The sites </w:t>
      </w:r>
      <w:proofErr w:type="gramStart"/>
      <w:r w:rsidR="00066CCB">
        <w:rPr>
          <w:rFonts w:eastAsia="Times New Roman" w:cstheme="minorHAnsi"/>
          <w:color w:val="000000"/>
          <w:lang w:eastAsia="ca-ES"/>
        </w:rPr>
        <w:t xml:space="preserve">were </w:t>
      </w:r>
      <w:r w:rsidRPr="00F95F23">
        <w:rPr>
          <w:rFonts w:eastAsia="Times New Roman" w:cstheme="minorHAnsi"/>
          <w:color w:val="000000"/>
          <w:lang w:eastAsia="ca-ES"/>
        </w:rPr>
        <w:t>separated</w:t>
      </w:r>
      <w:proofErr w:type="gramEnd"/>
      <w:r w:rsidRPr="00F95F23">
        <w:rPr>
          <w:rFonts w:eastAsia="Times New Roman" w:cstheme="minorHAnsi"/>
          <w:color w:val="000000"/>
          <w:lang w:eastAsia="ca-ES"/>
        </w:rPr>
        <w:t xml:space="preserve"> </w:t>
      </w:r>
      <w:r w:rsidR="00943C93">
        <w:rPr>
          <w:rFonts w:eastAsia="Times New Roman" w:cstheme="minorHAnsi"/>
          <w:color w:val="000000"/>
          <w:lang w:eastAsia="ca-ES"/>
        </w:rPr>
        <w:t>at least</w:t>
      </w:r>
      <w:r w:rsidR="00823B53">
        <w:rPr>
          <w:rFonts w:eastAsia="Times New Roman" w:cstheme="minorHAnsi"/>
          <w:color w:val="000000"/>
          <w:lang w:eastAsia="ca-ES"/>
        </w:rPr>
        <w:t xml:space="preserve"> </w:t>
      </w:r>
      <w:r w:rsidRPr="00F95F23">
        <w:rPr>
          <w:rFonts w:eastAsia="Times New Roman" w:cstheme="minorHAnsi"/>
          <w:color w:val="000000"/>
          <w:lang w:eastAsia="ca-ES"/>
        </w:rPr>
        <w:t>500</w:t>
      </w:r>
      <w:r w:rsidR="00721252">
        <w:rPr>
          <w:rFonts w:eastAsia="Times New Roman" w:cstheme="minorHAnsi"/>
          <w:color w:val="000000"/>
          <w:lang w:eastAsia="ca-ES"/>
        </w:rPr>
        <w:t xml:space="preserve"> m</w:t>
      </w:r>
      <w:r w:rsidR="00823B53">
        <w:rPr>
          <w:rFonts w:eastAsia="Times New Roman" w:cstheme="minorHAnsi"/>
          <w:color w:val="000000"/>
          <w:lang w:eastAsia="ca-ES"/>
        </w:rPr>
        <w:t xml:space="preserve"> </w:t>
      </w:r>
      <w:r w:rsidR="00D5356D">
        <w:rPr>
          <w:rFonts w:eastAsia="Times New Roman" w:cstheme="minorHAnsi"/>
          <w:color w:val="000000"/>
          <w:lang w:eastAsia="ca-ES"/>
        </w:rPr>
        <w:t>from each other</w:t>
      </w:r>
      <w:r w:rsidRPr="00F95F23">
        <w:rPr>
          <w:rFonts w:eastAsia="Times New Roman" w:cstheme="minorHAnsi"/>
          <w:color w:val="000000"/>
          <w:lang w:eastAsia="ca-ES"/>
        </w:rPr>
        <w:t xml:space="preserve">, </w:t>
      </w:r>
      <w:r w:rsidR="00EB5460">
        <w:rPr>
          <w:rFonts w:eastAsia="Times New Roman" w:cstheme="minorHAnsi"/>
          <w:color w:val="000000"/>
          <w:lang w:eastAsia="ca-ES"/>
        </w:rPr>
        <w:t>maximizing the topographic diversity and the expected microclimatic variation among sites</w:t>
      </w:r>
      <w:r w:rsidRPr="00F95F23">
        <w:rPr>
          <w:rFonts w:eastAsia="Times New Roman" w:cstheme="minorHAnsi"/>
          <w:color w:val="000000"/>
          <w:lang w:eastAsia="ca-ES"/>
        </w:rPr>
        <w:t>. In each sampling site, we recorded all vascular plant species co-occurring in a central 3 m radius</w:t>
      </w:r>
      <w:r w:rsidR="00595FBD">
        <w:rPr>
          <w:rFonts w:eastAsia="Times New Roman" w:cstheme="minorHAnsi"/>
          <w:color w:val="000000"/>
          <w:lang w:eastAsia="ca-ES"/>
        </w:rPr>
        <w:t xml:space="preserve"> </w:t>
      </w:r>
      <w:r w:rsidR="000F271F" w:rsidRPr="00F95F23">
        <w:rPr>
          <w:rFonts w:eastAsia="Times New Roman" w:cstheme="minorHAnsi"/>
          <w:color w:val="000000"/>
          <w:lang w:eastAsia="ca-ES"/>
        </w:rPr>
        <w:t>plot</w:t>
      </w:r>
      <w:r w:rsidR="000F271F">
        <w:rPr>
          <w:rFonts w:eastAsia="Times New Roman" w:cstheme="minorHAnsi"/>
          <w:color w:val="000000"/>
          <w:lang w:eastAsia="ca-ES"/>
        </w:rPr>
        <w:t xml:space="preserve"> </w:t>
      </w:r>
      <w:r w:rsidR="00595FBD">
        <w:rPr>
          <w:rFonts w:eastAsia="Times New Roman" w:cstheme="minorHAnsi"/>
          <w:color w:val="000000"/>
          <w:lang w:eastAsia="ca-ES"/>
        </w:rPr>
        <w:t>and considered th</w:t>
      </w:r>
      <w:r w:rsidR="000F271F">
        <w:rPr>
          <w:rFonts w:eastAsia="Times New Roman" w:cstheme="minorHAnsi"/>
          <w:color w:val="000000"/>
          <w:lang w:eastAsia="ca-ES"/>
        </w:rPr>
        <w:t>ose</w:t>
      </w:r>
      <w:r w:rsidRPr="00F95F23">
        <w:rPr>
          <w:rFonts w:eastAsia="Times New Roman" w:cstheme="minorHAnsi"/>
          <w:color w:val="000000"/>
          <w:lang w:eastAsia="ca-ES"/>
        </w:rPr>
        <w:t xml:space="preserve"> </w:t>
      </w:r>
      <w:r w:rsidR="00BE1660">
        <w:rPr>
          <w:rFonts w:eastAsia="Times New Roman" w:cstheme="minorHAnsi"/>
          <w:color w:val="000000"/>
          <w:lang w:eastAsia="ca-ES"/>
        </w:rPr>
        <w:t>our</w:t>
      </w:r>
      <w:r w:rsidRPr="00F95F23">
        <w:rPr>
          <w:rFonts w:eastAsia="Times New Roman" w:cstheme="minorHAnsi"/>
          <w:color w:val="000000"/>
          <w:lang w:eastAsia="ca-ES"/>
        </w:rPr>
        <w:t xml:space="preserve"> target </w:t>
      </w:r>
      <w:r w:rsidR="00E94F7F">
        <w:rPr>
          <w:rFonts w:eastAsia="Times New Roman" w:cstheme="minorHAnsi"/>
          <w:color w:val="000000"/>
          <w:lang w:eastAsia="ca-ES"/>
        </w:rPr>
        <w:t>species</w:t>
      </w:r>
      <w:r w:rsidRPr="00F95F23">
        <w:rPr>
          <w:rFonts w:eastAsia="Times New Roman" w:cstheme="minorHAnsi"/>
          <w:color w:val="000000"/>
          <w:lang w:eastAsia="ca-ES"/>
        </w:rPr>
        <w:t xml:space="preserve"> (49 species in the temperate and 22 species in the </w:t>
      </w:r>
      <w:r w:rsidR="00F43E9F">
        <w:rPr>
          <w:rFonts w:eastAsia="Times New Roman" w:cstheme="minorHAnsi"/>
          <w:color w:val="000000"/>
          <w:lang w:eastAsia="ca-ES"/>
        </w:rPr>
        <w:t>mediterranean</w:t>
      </w:r>
      <w:r w:rsidR="00F43E9F"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Pr="00F95F23">
        <w:rPr>
          <w:rFonts w:eastAsia="Times New Roman" w:cstheme="minorHAnsi"/>
          <w:color w:val="000000"/>
          <w:lang w:eastAsia="ca-ES"/>
        </w:rPr>
        <w:t>). During August-September 2021</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we visited the sampling sites every two weeks during the reproductive season and sampled ripe seeds or fruits (hereafter ‘seeds’ for simplicity) from the target species. Sampling took place within a 50 m radius </w:t>
      </w:r>
      <w:r w:rsidR="00BE1660">
        <w:rPr>
          <w:rFonts w:eastAsia="Times New Roman" w:cstheme="minorHAnsi"/>
          <w:color w:val="000000"/>
          <w:lang w:eastAsia="ca-ES"/>
        </w:rPr>
        <w:t>of</w:t>
      </w:r>
      <w:r w:rsidRPr="00F95F23">
        <w:rPr>
          <w:rFonts w:eastAsia="Times New Roman" w:cstheme="minorHAnsi"/>
          <w:color w:val="000000"/>
          <w:lang w:eastAsia="ca-ES"/>
        </w:rPr>
        <w:t xml:space="preserve"> the central plot from at least 20 </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50</w:t>
      </w:r>
      <w:r w:rsidR="00BF0AFF" w:rsidRPr="00F95F23">
        <w:rPr>
          <w:rFonts w:eastAsia="Times New Roman" w:cstheme="minorHAnsi"/>
          <w:color w:val="000000"/>
          <w:lang w:eastAsia="ca-ES"/>
        </w:rPr>
        <w:t xml:space="preserve"> randomly chosen</w:t>
      </w:r>
      <w:r w:rsidRPr="00F95F23">
        <w:rPr>
          <w:rFonts w:eastAsia="Times New Roman" w:cstheme="minorHAnsi"/>
          <w:color w:val="000000"/>
          <w:lang w:eastAsia="ca-ES"/>
        </w:rPr>
        <w:t xml:space="preserve"> individuals. </w:t>
      </w:r>
      <w:r w:rsidR="00CB795A">
        <w:rPr>
          <w:rFonts w:eastAsia="Times New Roman" w:cstheme="minorHAnsi"/>
          <w:color w:val="000000"/>
          <w:lang w:eastAsia="ca-ES"/>
        </w:rPr>
        <w:t>F</w:t>
      </w:r>
      <w:r w:rsidR="00CB795A" w:rsidRPr="00F95F23">
        <w:rPr>
          <w:rFonts w:eastAsia="Times New Roman" w:cstheme="minorHAnsi"/>
          <w:color w:val="000000"/>
          <w:lang w:eastAsia="ca-ES"/>
        </w:rPr>
        <w:t>ollow</w:t>
      </w:r>
      <w:r w:rsidR="00CB795A">
        <w:rPr>
          <w:rFonts w:eastAsia="Times New Roman" w:cstheme="minorHAnsi"/>
          <w:color w:val="000000"/>
          <w:lang w:eastAsia="ca-ES"/>
        </w:rPr>
        <w:t>ing</w:t>
      </w:r>
      <w:r w:rsidR="00CB795A" w:rsidRPr="00F95F23">
        <w:rPr>
          <w:rFonts w:eastAsia="Times New Roman" w:cstheme="minorHAnsi"/>
          <w:color w:val="000000"/>
          <w:lang w:eastAsia="ca-ES"/>
        </w:rPr>
        <w:t xml:space="preserve"> standard protocols for sampling seeds </w:t>
      </w:r>
      <w:r w:rsidR="00514E9F">
        <w:rPr>
          <w:rFonts w:eastAsia="Times New Roman" w:cstheme="minorHAnsi"/>
          <w:color w:val="000000"/>
          <w:lang w:eastAsia="ca-ES"/>
        </w:rPr>
        <w:t>of</w:t>
      </w:r>
      <w:r w:rsidR="00F23193" w:rsidRPr="00F95F23">
        <w:rPr>
          <w:rFonts w:eastAsia="Times New Roman" w:cstheme="minorHAnsi"/>
          <w:color w:val="000000"/>
          <w:lang w:eastAsia="ca-ES"/>
        </w:rPr>
        <w:t xml:space="preserve"> </w:t>
      </w:r>
      <w:r w:rsidR="00CB795A" w:rsidRPr="00F95F23">
        <w:rPr>
          <w:rFonts w:eastAsia="Times New Roman" w:cstheme="minorHAnsi"/>
          <w:color w:val="000000"/>
          <w:lang w:eastAsia="ca-ES"/>
        </w:rPr>
        <w:t xml:space="preserve">wild </w:t>
      </w:r>
      <w:r w:rsidR="00514E9F">
        <w:rPr>
          <w:rFonts w:eastAsia="Times New Roman" w:cstheme="minorHAnsi"/>
          <w:color w:val="000000"/>
          <w:lang w:eastAsia="ca-ES"/>
        </w:rPr>
        <w:t>plants</w:t>
      </w:r>
      <w:r w:rsidR="00CB795A">
        <w:rPr>
          <w:rFonts w:eastAsia="Times New Roman" w:cstheme="minorHAnsi"/>
          <w:color w:val="000000"/>
          <w:lang w:eastAsia="ca-ES"/>
        </w:rPr>
        <w:t>,</w:t>
      </w:r>
      <w:r w:rsidR="00CB795A" w:rsidRPr="00F95F23">
        <w:rPr>
          <w:rFonts w:eastAsia="Times New Roman" w:cstheme="minorHAnsi"/>
          <w:color w:val="000000"/>
          <w:lang w:eastAsia="ca-ES"/>
        </w:rPr>
        <w:t xml:space="preserve"> </w:t>
      </w:r>
      <w:r w:rsidR="00CC2D18">
        <w:rPr>
          <w:rFonts w:eastAsia="Times New Roman" w:cstheme="minorHAnsi"/>
          <w:color w:val="000000"/>
          <w:lang w:eastAsia="ca-ES"/>
        </w:rPr>
        <w:t>we aimed</w:t>
      </w:r>
      <w:r w:rsidRPr="00F95F23">
        <w:rPr>
          <w:rFonts w:eastAsia="Times New Roman" w:cstheme="minorHAnsi"/>
          <w:color w:val="000000"/>
          <w:lang w:eastAsia="ca-ES"/>
        </w:rPr>
        <w:t xml:space="preserve"> to collect 200 seeds from each target species in two sampling sites, maximizing spatial sampling </w:t>
      </w:r>
      <w:r w:rsidR="001D79FF">
        <w:rPr>
          <w:rFonts w:eastAsia="Times New Roman" w:cstheme="minorHAnsi"/>
          <w:color w:val="000000"/>
          <w:lang w:eastAsia="ca-ES"/>
        </w:rPr>
        <w:t xml:space="preserve">and </w:t>
      </w:r>
      <w:r w:rsidR="00CB795A" w:rsidRPr="00F95F23">
        <w:rPr>
          <w:rFonts w:eastAsia="Times New Roman" w:cstheme="minorHAnsi"/>
          <w:color w:val="000000"/>
          <w:lang w:eastAsia="ca-ES"/>
        </w:rPr>
        <w:t xml:space="preserve">intraspecific genetic diversity </w:t>
      </w:r>
      <w:r w:rsidR="00CC3A12" w:rsidRPr="00F95F23">
        <w:rPr>
          <w:rFonts w:eastAsia="Times New Roman" w:cstheme="minorHAnsi"/>
          <w:color w:val="000000"/>
          <w:lang w:eastAsia="ca-ES"/>
        </w:rPr>
        <w:t>(ENSCONET 2009).</w:t>
      </w:r>
      <w:r w:rsidR="00CB795A">
        <w:rPr>
          <w:rFonts w:eastAsia="Times New Roman" w:cstheme="minorHAnsi"/>
          <w:color w:val="000000"/>
          <w:lang w:eastAsia="ca-ES"/>
        </w:rPr>
        <w:t xml:space="preserve"> </w:t>
      </w:r>
      <w:r w:rsidRPr="00F95F23">
        <w:rPr>
          <w:rFonts w:eastAsia="Times New Roman" w:cstheme="minorHAnsi"/>
          <w:color w:val="000000"/>
          <w:lang w:eastAsia="ca-ES"/>
        </w:rPr>
        <w:t xml:space="preserve">In the temperate </w:t>
      </w:r>
      <w:r w:rsidR="006B3873">
        <w:rPr>
          <w:rFonts w:eastAsia="Times New Roman" w:cstheme="minorHAnsi"/>
          <w:color w:val="000000"/>
          <w:lang w:eastAsia="ca-ES"/>
        </w:rPr>
        <w:t>community</w:t>
      </w:r>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seeds from 38 target species, of which 19 were </w:t>
      </w:r>
      <w:r w:rsidR="00BF0AFF" w:rsidRPr="00F95F23">
        <w:rPr>
          <w:rFonts w:eastAsia="Times New Roman" w:cstheme="minorHAnsi"/>
          <w:color w:val="000000"/>
          <w:lang w:eastAsia="ca-ES"/>
        </w:rPr>
        <w:t>collected</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in</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two</w:t>
      </w:r>
      <w:r w:rsidRPr="00F95F23">
        <w:rPr>
          <w:rFonts w:eastAsia="Times New Roman" w:cstheme="minorHAnsi"/>
          <w:color w:val="000000"/>
          <w:lang w:eastAsia="ca-ES"/>
        </w:rPr>
        <w:t xml:space="preserve"> sites. In the </w:t>
      </w:r>
      <w:r w:rsidR="00F43E9F">
        <w:rPr>
          <w:rFonts w:eastAsia="Times New Roman" w:cstheme="minorHAnsi"/>
          <w:color w:val="000000"/>
          <w:lang w:eastAsia="ca-ES"/>
        </w:rPr>
        <w:t>mediterranean</w:t>
      </w:r>
      <w:r w:rsidR="00F43E9F"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enough seeds from 21 target species, covering two </w:t>
      </w:r>
      <w:r w:rsidR="00BF0AFF" w:rsidRPr="00F95F23">
        <w:rPr>
          <w:rFonts w:eastAsia="Times New Roman" w:cstheme="minorHAnsi"/>
          <w:color w:val="000000"/>
          <w:lang w:eastAsia="ca-ES"/>
        </w:rPr>
        <w:t xml:space="preserve">sampling </w:t>
      </w:r>
      <w:r w:rsidRPr="00F95F23">
        <w:rPr>
          <w:rFonts w:eastAsia="Times New Roman" w:cstheme="minorHAnsi"/>
          <w:color w:val="000000"/>
          <w:lang w:eastAsia="ca-ES"/>
        </w:rPr>
        <w:t xml:space="preserve">sites for each species except in </w:t>
      </w:r>
      <w:proofErr w:type="gramStart"/>
      <w:r w:rsidRPr="00F95F23">
        <w:rPr>
          <w:rFonts w:eastAsia="Times New Roman" w:cstheme="minorHAnsi"/>
          <w:color w:val="000000"/>
          <w:lang w:eastAsia="ca-ES"/>
        </w:rPr>
        <w:t>2</w:t>
      </w:r>
      <w:proofErr w:type="gramEnd"/>
      <w:r w:rsidRPr="00F95F23">
        <w:rPr>
          <w:rFonts w:eastAsia="Times New Roman" w:cstheme="minorHAnsi"/>
          <w:color w:val="000000"/>
          <w:lang w:eastAsia="ca-ES"/>
        </w:rPr>
        <w:t xml:space="preserve"> cases. Only three species (</w:t>
      </w:r>
      <w:proofErr w:type="spellStart"/>
      <w:r w:rsidRPr="00F95F23">
        <w:rPr>
          <w:rFonts w:eastAsia="Times New Roman" w:cstheme="minorHAnsi"/>
          <w:i/>
          <w:iCs/>
          <w:color w:val="000000"/>
          <w:lang w:eastAsia="ca-ES"/>
        </w:rPr>
        <w:t>Jurinea</w:t>
      </w:r>
      <w:proofErr w:type="spellEnd"/>
      <w:r w:rsidRPr="00F95F23">
        <w:rPr>
          <w:rFonts w:eastAsia="Times New Roman" w:cstheme="minorHAnsi"/>
          <w:i/>
          <w:iCs/>
          <w:color w:val="000000"/>
          <w:lang w:eastAsia="ca-ES"/>
        </w:rPr>
        <w:t xml:space="preserve"> </w:t>
      </w:r>
      <w:proofErr w:type="spellStart"/>
      <w:r w:rsidRPr="00F95F23">
        <w:rPr>
          <w:rFonts w:eastAsia="Times New Roman" w:cstheme="minorHAnsi"/>
          <w:i/>
          <w:iCs/>
          <w:color w:val="000000"/>
          <w:lang w:eastAsia="ca-ES"/>
        </w:rPr>
        <w:t>humilis</w:t>
      </w:r>
      <w:proofErr w:type="spellEnd"/>
      <w:r w:rsidRPr="00F95F23">
        <w:rPr>
          <w:rFonts w:eastAsia="Times New Roman" w:cstheme="minorHAnsi"/>
          <w:color w:val="000000"/>
          <w:lang w:eastAsia="ca-ES"/>
        </w:rPr>
        <w:t xml:space="preserve">, </w:t>
      </w:r>
      <w:r w:rsidRPr="00F95F23">
        <w:rPr>
          <w:rFonts w:eastAsia="Times New Roman" w:cstheme="minorHAnsi"/>
          <w:i/>
          <w:iCs/>
          <w:color w:val="000000"/>
          <w:lang w:eastAsia="ca-ES"/>
        </w:rPr>
        <w:t>Thymus praecox</w:t>
      </w:r>
      <w:r w:rsidRPr="00F95F23">
        <w:rPr>
          <w:rFonts w:eastAsia="Times New Roman" w:cstheme="minorHAnsi"/>
          <w:color w:val="000000"/>
          <w:lang w:eastAsia="ca-ES"/>
        </w:rPr>
        <w:t xml:space="preserve"> and </w:t>
      </w:r>
      <w:proofErr w:type="spellStart"/>
      <w:r w:rsidRPr="00F95F23">
        <w:rPr>
          <w:rFonts w:eastAsia="Times New Roman" w:cstheme="minorHAnsi"/>
          <w:i/>
          <w:iCs/>
          <w:color w:val="000000"/>
          <w:lang w:eastAsia="ca-ES"/>
        </w:rPr>
        <w:t>Silene</w:t>
      </w:r>
      <w:proofErr w:type="spellEnd"/>
      <w:r w:rsidRPr="00F95F23">
        <w:rPr>
          <w:rFonts w:eastAsia="Times New Roman" w:cstheme="minorHAnsi"/>
          <w:i/>
          <w:iCs/>
          <w:color w:val="000000"/>
          <w:lang w:eastAsia="ca-ES"/>
        </w:rPr>
        <w:t xml:space="preserve"> </w:t>
      </w:r>
      <w:proofErr w:type="spellStart"/>
      <w:r w:rsidRPr="00F95F23">
        <w:rPr>
          <w:rFonts w:eastAsia="Times New Roman" w:cstheme="minorHAnsi"/>
          <w:i/>
          <w:iCs/>
          <w:color w:val="000000"/>
          <w:lang w:eastAsia="ca-ES"/>
        </w:rPr>
        <w:t>ciliata</w:t>
      </w:r>
      <w:proofErr w:type="spellEnd"/>
      <w:r w:rsidRPr="00F95F23">
        <w:rPr>
          <w:rFonts w:eastAsia="Times New Roman" w:cstheme="minorHAnsi"/>
          <w:color w:val="000000"/>
          <w:lang w:eastAsia="ca-ES"/>
        </w:rPr>
        <w:t xml:space="preserve">) were present in both </w:t>
      </w:r>
      <w:r w:rsidR="008A5381">
        <w:rPr>
          <w:rFonts w:eastAsia="Times New Roman" w:cstheme="minorHAnsi"/>
          <w:color w:val="000000"/>
          <w:lang w:eastAsia="ca-ES"/>
        </w:rPr>
        <w:t>communiti</w:t>
      </w:r>
      <w:r w:rsidR="008A5381" w:rsidRPr="00F95F23">
        <w:rPr>
          <w:rFonts w:eastAsia="Times New Roman" w:cstheme="minorHAnsi"/>
          <w:color w:val="000000"/>
          <w:lang w:eastAsia="ca-ES"/>
        </w:rPr>
        <w:t>es</w:t>
      </w:r>
      <w:r w:rsidRPr="00F95F23">
        <w:rPr>
          <w:rFonts w:eastAsia="Times New Roman" w:cstheme="minorHAnsi"/>
          <w:color w:val="000000"/>
          <w:lang w:eastAsia="ca-ES"/>
        </w:rPr>
        <w:t xml:space="preserve">. </w:t>
      </w:r>
      <w:r w:rsidR="00F220FD">
        <w:rPr>
          <w:rFonts w:eastAsia="Times New Roman" w:cstheme="minorHAnsi"/>
          <w:color w:val="000000"/>
          <w:lang w:eastAsia="ca-ES"/>
        </w:rPr>
        <w:t>S</w:t>
      </w:r>
      <w:r w:rsidR="00F220FD" w:rsidRPr="00F95F23">
        <w:rPr>
          <w:rFonts w:eastAsia="Times New Roman" w:cstheme="minorHAnsi"/>
          <w:color w:val="000000"/>
          <w:lang w:eastAsia="ca-ES"/>
        </w:rPr>
        <w:t>eed lots</w:t>
      </w:r>
      <w:r w:rsidR="009F4C73">
        <w:rPr>
          <w:rFonts w:eastAsia="Times New Roman" w:cstheme="minorHAnsi"/>
          <w:color w:val="000000"/>
          <w:lang w:eastAsia="ca-ES"/>
        </w:rPr>
        <w:t xml:space="preserve"> </w:t>
      </w:r>
      <w:r w:rsidR="009F4C73" w:rsidRPr="00F95F23">
        <w:rPr>
          <w:rFonts w:eastAsia="Times New Roman" w:cstheme="minorHAnsi"/>
          <w:color w:val="000000"/>
          <w:lang w:eastAsia="ca-ES"/>
        </w:rPr>
        <w:t>(species x sampling site, N = 95)</w:t>
      </w:r>
      <w:r w:rsidR="00F220FD" w:rsidRPr="00F95F23">
        <w:rPr>
          <w:rFonts w:eastAsia="Times New Roman" w:cstheme="minorHAnsi"/>
          <w:color w:val="000000"/>
          <w:lang w:eastAsia="ca-ES"/>
        </w:rPr>
        <w:t xml:space="preserve"> remained in room conditions </w:t>
      </w:r>
      <w:r w:rsidR="00E171E9">
        <w:rPr>
          <w:rFonts w:eastAsia="Times New Roman" w:cstheme="minorHAnsi"/>
          <w:color w:val="000000"/>
          <w:lang w:eastAsia="ca-ES"/>
        </w:rPr>
        <w:t>and were</w:t>
      </w:r>
      <w:r w:rsidR="00BF0AFF" w:rsidRPr="00F95F23">
        <w:rPr>
          <w:rFonts w:eastAsia="Times New Roman" w:cstheme="minorHAnsi"/>
          <w:color w:val="000000"/>
          <w:lang w:eastAsia="ca-ES"/>
        </w:rPr>
        <w:t xml:space="preserve"> manually clean</w:t>
      </w:r>
      <w:r w:rsidR="00E171E9">
        <w:rPr>
          <w:rFonts w:eastAsia="Times New Roman" w:cstheme="minorHAnsi"/>
          <w:color w:val="000000"/>
          <w:lang w:eastAsia="ca-ES"/>
        </w:rPr>
        <w:t>ed</w:t>
      </w:r>
      <w:r w:rsidR="00BF0AFF" w:rsidRPr="00F95F23">
        <w:rPr>
          <w:rFonts w:eastAsia="Times New Roman" w:cstheme="minorHAnsi"/>
          <w:color w:val="000000"/>
          <w:lang w:eastAsia="ca-ES"/>
        </w:rPr>
        <w:t xml:space="preserve"> </w:t>
      </w:r>
      <w:r w:rsidRPr="00F95F23">
        <w:rPr>
          <w:rFonts w:eastAsia="Times New Roman" w:cstheme="minorHAnsi"/>
          <w:color w:val="000000"/>
          <w:lang w:eastAsia="ca-ES"/>
        </w:rPr>
        <w:t>within 25</w:t>
      </w:r>
      <w:r w:rsidR="00BF0AFF" w:rsidRPr="00F95F23">
        <w:rPr>
          <w:rFonts w:eastAsia="Times New Roman" w:cstheme="minorHAnsi"/>
          <w:color w:val="000000"/>
          <w:lang w:eastAsia="ca-ES"/>
        </w:rPr>
        <w:t xml:space="preserve"> days of collection</w:t>
      </w:r>
      <w:r w:rsidR="00BC04E3">
        <w:rPr>
          <w:rFonts w:eastAsia="Times New Roman" w:cstheme="minorHAnsi"/>
          <w:color w:val="000000"/>
          <w:lang w:eastAsia="ca-ES"/>
        </w:rPr>
        <w:t>.</w:t>
      </w:r>
      <w:r w:rsidR="00BF0AFF" w:rsidRPr="00F95F23">
        <w:rPr>
          <w:rFonts w:eastAsia="Times New Roman" w:cstheme="minorHAnsi"/>
          <w:color w:val="000000"/>
          <w:lang w:eastAsia="ca-ES"/>
        </w:rPr>
        <w:t xml:space="preserve"> </w:t>
      </w:r>
    </w:p>
    <w:p w14:paraId="07F56B54" w14:textId="741EF173" w:rsidR="00795794" w:rsidRPr="00F95F23" w:rsidRDefault="00795794"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lastRenderedPageBreak/>
        <w:t>Experimental setting</w:t>
      </w:r>
    </w:p>
    <w:p w14:paraId="6D233B59" w14:textId="6D0C60F6" w:rsidR="00795794" w:rsidRDefault="414BF7FF" w:rsidP="00914E3A">
      <w:pPr>
        <w:spacing w:after="0" w:line="480" w:lineRule="auto"/>
        <w:ind w:firstLine="709"/>
        <w:jc w:val="both"/>
        <w:rPr>
          <w:rFonts w:eastAsia="Times New Roman"/>
          <w:color w:val="000000" w:themeColor="text1"/>
          <w:lang w:eastAsia="ca-ES"/>
        </w:rPr>
      </w:pPr>
      <w:r w:rsidRPr="500F0B95">
        <w:t>We used</w:t>
      </w:r>
      <w:r w:rsidR="0089411C">
        <w:t xml:space="preserve"> </w:t>
      </w:r>
      <w:r w:rsidRPr="500F0B95">
        <w:t xml:space="preserve">temperature data series collected in the </w:t>
      </w:r>
      <w:r w:rsidR="00F2773E">
        <w:t xml:space="preserve">sampling </w:t>
      </w:r>
      <w:r w:rsidRPr="500F0B95">
        <w:t xml:space="preserve">sites of the </w:t>
      </w:r>
      <w:r w:rsidR="00904482">
        <w:t>t</w:t>
      </w:r>
      <w:r w:rsidR="00904482" w:rsidRPr="500F0B95">
        <w:t xml:space="preserve">emperate </w:t>
      </w:r>
      <w:r w:rsidR="006B3873">
        <w:t>community</w:t>
      </w:r>
      <w:r w:rsidRPr="500F0B95">
        <w:t xml:space="preserve"> (Picos de Europa National Park) from 2008 to 2019</w:t>
      </w:r>
      <w:r w:rsidR="00142DE7">
        <w:t xml:space="preserve"> to calculate and average minimum and maximum temperature per day which we used</w:t>
      </w:r>
      <w:r w:rsidRPr="500F0B95">
        <w:t xml:space="preserve"> as a reference for </w:t>
      </w:r>
      <w:r w:rsidR="005E790D">
        <w:t xml:space="preserve">identifying </w:t>
      </w:r>
      <w:r w:rsidRPr="500F0B95">
        <w:t>regional alpine microclimate</w:t>
      </w:r>
      <w:r w:rsidR="005E790D">
        <w:t>s</w:t>
      </w:r>
      <w:r w:rsidR="00F2773E">
        <w:t xml:space="preserve"> (</w:t>
      </w:r>
      <w:r w:rsidRPr="500F0B95">
        <w:t xml:space="preserve">M-Log5W loggers, </w:t>
      </w:r>
      <w:proofErr w:type="spellStart"/>
      <w:r w:rsidRPr="500F0B95">
        <w:t>GeoPrecision</w:t>
      </w:r>
      <w:proofErr w:type="spellEnd"/>
      <w:r w:rsidRPr="500F0B95">
        <w:t xml:space="preserve">, </w:t>
      </w:r>
      <w:proofErr w:type="spellStart"/>
      <w:r w:rsidRPr="500F0B95">
        <w:t>Ettlingen</w:t>
      </w:r>
      <w:proofErr w:type="spellEnd"/>
      <w:r w:rsidRPr="500F0B95">
        <w:t>, Germany, accuracy +/- 0.1 ºC at 0 ºC and 0.01 ºC resolution</w:t>
      </w:r>
      <w:r w:rsidR="00F2773E">
        <w:t>)</w:t>
      </w:r>
      <w:r w:rsidRPr="500F0B95">
        <w:t xml:space="preserve">. We selected the most contrasting </w:t>
      </w:r>
      <w:r w:rsidR="00F2773E">
        <w:t>sampling</w:t>
      </w:r>
      <w:r w:rsidR="00456871">
        <w:t xml:space="preserve"> </w:t>
      </w:r>
      <w:r w:rsidRPr="500F0B95">
        <w:t xml:space="preserve">sites, representing snowbed and fellfield conditions (Fig. </w:t>
      </w:r>
      <w:r w:rsidRPr="005B1A0B">
        <w:rPr>
          <w:rFonts w:cstheme="minorHAnsi"/>
          <w:b/>
          <w:bCs/>
        </w:rPr>
        <w:t>1c</w:t>
      </w:r>
      <w:r w:rsidRPr="500F0B95">
        <w:t xml:space="preserve">), which were further validated with temperature data available from the </w:t>
      </w:r>
      <w:r w:rsidR="00F43E9F">
        <w:t>mediterranean</w:t>
      </w:r>
      <w:r w:rsidR="00F43E9F" w:rsidRPr="500F0B95">
        <w:t xml:space="preserve"> </w:t>
      </w:r>
      <w:r w:rsidRPr="500F0B95">
        <w:t xml:space="preserve">sites, based on a field data series from 2020 to 2022 collected with </w:t>
      </w:r>
      <w:r w:rsidR="00F2773E">
        <w:t>Micro-</w:t>
      </w:r>
      <w:r w:rsidRPr="500F0B95">
        <w:t xml:space="preserve">SP3 loggers </w:t>
      </w:r>
      <w:r w:rsidR="00F2773E">
        <w:t>(</w:t>
      </w:r>
      <w:r w:rsidRPr="500F0B95">
        <w:t>EMS, Czech Republic, accuracy +/- 0.1 ºC at 0 ºC and 0.01 ºC resolution</w:t>
      </w:r>
      <w:r w:rsidR="00F2773E">
        <w:t>)</w:t>
      </w:r>
      <w:r w:rsidRPr="500F0B95">
        <w:t xml:space="preserve">. Despite differences in the total snow cover and mean temperatures, the snowbed and fellfield conditions were representative of the patterns observed in the two </w:t>
      </w:r>
      <w:r w:rsidR="008A5381">
        <w:t>communiti</w:t>
      </w:r>
      <w:r w:rsidR="008A5381" w:rsidRPr="500F0B95">
        <w:t>es</w:t>
      </w:r>
      <w:r w:rsidRPr="500F0B95">
        <w:t xml:space="preserve">. We transformed the two reference data series </w:t>
      </w:r>
      <w:r w:rsidR="00F2773E">
        <w:t xml:space="preserve">to </w:t>
      </w:r>
      <w:r w:rsidRPr="500F0B95">
        <w:t xml:space="preserve">calculating maximum (T max) and minimum daily temperatures (T min) and calculated the number of days with snow cover, estimated as days with less than </w:t>
      </w:r>
      <w:r w:rsidR="2D11B45B" w:rsidRPr="500F0B95">
        <w:t>1</w:t>
      </w:r>
      <w:r w:rsidRPr="500F0B95">
        <w:t xml:space="preserve"> </w:t>
      </w:r>
      <w:r w:rsidR="4E265B21" w:rsidRPr="500F0B95">
        <w:t>ºC</w:t>
      </w:r>
      <w:r w:rsidRPr="500F0B95">
        <w:t xml:space="preserve"> temperature variation around zero degrees </w:t>
      </w:r>
      <w:r w:rsidR="00795794" w:rsidRPr="500F0B95">
        <w:fldChar w:fldCharType="begin" w:fldLock="1"/>
      </w:r>
      <w:r w:rsidR="00795794" w:rsidRPr="500F0B95">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&lt;i&gt;et al.&lt;/i&gt;, 2005)","plainTextFormattedCitation":"(Zhang et al., 2005)","previouslyFormattedCitation":"(Zhang &lt;i&gt;et al.&lt;/i&gt;, 2005)"},"properties":{"noteIndex":0},"schema":"https://github.com/citation-style-language/schema/raw/master/csl-citation.json"}</w:instrText>
      </w:r>
      <w:r w:rsidR="00795794" w:rsidRPr="500F0B95">
        <w:fldChar w:fldCharType="separate"/>
      </w:r>
      <w:r w:rsidRPr="500F0B95">
        <w:rPr>
          <w:noProof/>
        </w:rPr>
        <w:t xml:space="preserve">(Zhang </w:t>
      </w:r>
      <w:r w:rsidRPr="500F0B95">
        <w:rPr>
          <w:i/>
          <w:iCs/>
          <w:noProof/>
        </w:rPr>
        <w:t>et al.</w:t>
      </w:r>
      <w:r w:rsidRPr="500F0B95">
        <w:rPr>
          <w:noProof/>
        </w:rPr>
        <w:t>, 2005)</w:t>
      </w:r>
      <w:r w:rsidR="00795794" w:rsidRPr="500F0B95">
        <w:fldChar w:fldCharType="end"/>
      </w:r>
      <w:r w:rsidRPr="500F0B95">
        <w:t xml:space="preserve">. These conditions were then </w:t>
      </w:r>
      <w:r w:rsidR="00BE4615">
        <w:t xml:space="preserve">set up a weekly-resolution temperature program in two </w:t>
      </w:r>
      <w:r w:rsidR="001804D2">
        <w:t>climatic</w:t>
      </w:r>
      <w:r w:rsidR="00BE4615">
        <w:t xml:space="preserve"> chambers to conduct a continuous seasonal experiment (Fig. 1d) using monthly-resolution photoperiod regimes </w:t>
      </w:r>
      <w:r w:rsidR="00AD5529">
        <w:t>and daily</w:t>
      </w:r>
      <w:r w:rsidR="00FD22CA">
        <w:t xml:space="preserve"> temperature ramps </w:t>
      </w:r>
      <w:r w:rsidR="00FD22CA" w:rsidRPr="500F0B95">
        <w:t xml:space="preserve">between the </w:t>
      </w:r>
      <w:proofErr w:type="spellStart"/>
      <w:r w:rsidR="00FD22CA" w:rsidRPr="500F0B95">
        <w:t>Tmax</w:t>
      </w:r>
      <w:proofErr w:type="spellEnd"/>
      <w:r w:rsidR="00FD22CA" w:rsidRPr="500F0B95">
        <w:t xml:space="preserve"> and </w:t>
      </w:r>
      <w:proofErr w:type="spellStart"/>
      <w:r w:rsidR="00FD22CA" w:rsidRPr="500F0B95">
        <w:t>Tmin</w:t>
      </w:r>
      <w:proofErr w:type="spellEnd"/>
      <w:r w:rsidR="00FD22CA" w:rsidRPr="500F0B95">
        <w:t xml:space="preserve"> </w:t>
      </w:r>
      <w:r w:rsidR="00FF3B3E">
        <w:t>to mimic field conditions</w:t>
      </w:r>
      <w:r w:rsidR="00142DE7">
        <w:t xml:space="preserve"> </w:t>
      </w:r>
      <w:r w:rsidR="00B23F9B">
        <w:t>(</w:t>
      </w:r>
      <w:r w:rsidR="00142DE7">
        <w:t>see detailed climatic chambers programs in Table S1</w:t>
      </w:r>
      <w:r w:rsidR="00B23F9B">
        <w:t>)</w:t>
      </w:r>
      <w:r w:rsidRPr="500F0B95">
        <w:t xml:space="preserve">. The chambers </w:t>
      </w:r>
      <w:proofErr w:type="gramStart"/>
      <w:r w:rsidRPr="500F0B95">
        <w:t>were programmed</w:t>
      </w:r>
      <w:proofErr w:type="gramEnd"/>
      <w:r w:rsidRPr="500F0B95">
        <w:t xml:space="preserve"> with daily temperature ramps. Each </w:t>
      </w:r>
      <w:r w:rsidR="00986209">
        <w:t>condition</w:t>
      </w:r>
      <w:r w:rsidR="00986209" w:rsidRPr="500F0B95">
        <w:t xml:space="preserve"> </w:t>
      </w:r>
      <w:r w:rsidRPr="500F0B95">
        <w:t xml:space="preserve">was configured in </w:t>
      </w:r>
      <w:r w:rsidR="00986209">
        <w:t xml:space="preserve">one </w:t>
      </w:r>
      <w:r w:rsidRPr="500F0B95">
        <w:t xml:space="preserve">climatic chamber </w:t>
      </w:r>
      <w:r w:rsidR="00E56E46">
        <w:t>(</w:t>
      </w:r>
      <w:proofErr w:type="spellStart"/>
      <w:r w:rsidR="00B23F9B">
        <w:t>Aralab</w:t>
      </w:r>
      <w:proofErr w:type="spellEnd"/>
      <w:r w:rsidR="00B23F9B">
        <w:t xml:space="preserve"> </w:t>
      </w:r>
      <w:proofErr w:type="spellStart"/>
      <w:r w:rsidRPr="500F0B95">
        <w:t>Fitoclima</w:t>
      </w:r>
      <w:proofErr w:type="spellEnd"/>
      <w:r w:rsidRPr="500F0B95">
        <w:t xml:space="preserve"> S600 PL, equipped with </w:t>
      </w:r>
      <w:proofErr w:type="gramStart"/>
      <w:r w:rsidRPr="500F0B95">
        <w:t>4</w:t>
      </w:r>
      <w:proofErr w:type="gramEnd"/>
      <w:r w:rsidRPr="500F0B95">
        <w:t xml:space="preserve"> led modules 11W 350mA) </w:t>
      </w:r>
      <w:r w:rsidR="6E6D57BB" w:rsidRPr="500F0B95">
        <w:t xml:space="preserve">using </w:t>
      </w:r>
      <w:proofErr w:type="spellStart"/>
      <w:r w:rsidR="6E6D57BB" w:rsidRPr="500F0B95">
        <w:t>Fitolog</w:t>
      </w:r>
      <w:proofErr w:type="spellEnd"/>
      <w:r w:rsidR="6E6D57BB" w:rsidRPr="500F0B95">
        <w:t xml:space="preserve"> 9000 software (version 9308, </w:t>
      </w:r>
      <w:proofErr w:type="spellStart"/>
      <w:r w:rsidR="6E6D57BB" w:rsidRPr="500F0B95">
        <w:t>Aralab</w:t>
      </w:r>
      <w:proofErr w:type="spellEnd"/>
      <w:r w:rsidR="6E6D57BB" w:rsidRPr="500F0B95">
        <w:t xml:space="preserve"> Pharmaceutical Stability software). </w:t>
      </w:r>
      <w:r w:rsidRPr="500F0B95">
        <w:t>The fellfield</w:t>
      </w:r>
      <w:r w:rsidR="006B3873" w:rsidRPr="500F0B95">
        <w:t xml:space="preserve"> </w:t>
      </w:r>
      <w:r w:rsidR="006B3873">
        <w:t>climate</w:t>
      </w:r>
      <w:r w:rsidR="00986209">
        <w:t xml:space="preserve"> regime </w:t>
      </w:r>
      <w:r w:rsidRPr="500F0B95">
        <w:t xml:space="preserve">was programmed with a snow-free </w:t>
      </w:r>
      <w:r w:rsidRPr="500F0B95">
        <w:rPr>
          <w:rFonts w:eastAsia="Times New Roman"/>
          <w:color w:val="000000" w:themeColor="text1"/>
          <w:lang w:eastAsia="ca-ES"/>
        </w:rPr>
        <w:t xml:space="preserve">winter period below </w:t>
      </w:r>
      <w:proofErr w:type="gramStart"/>
      <w:r w:rsidRPr="500F0B95">
        <w:rPr>
          <w:rFonts w:eastAsia="Times New Roman"/>
          <w:color w:val="000000" w:themeColor="text1"/>
          <w:lang w:eastAsia="ca-ES"/>
        </w:rPr>
        <w:t>0</w:t>
      </w:r>
      <w:proofErr w:type="gramEnd"/>
      <w:r w:rsidRPr="500F0B95">
        <w:rPr>
          <w:rFonts w:eastAsia="Times New Roman"/>
          <w:color w:val="000000" w:themeColor="text1"/>
          <w:lang w:eastAsia="ca-ES"/>
        </w:rPr>
        <w:t xml:space="preserve"> </w:t>
      </w:r>
      <w:r w:rsidRPr="500F0B95">
        <w:t>ºC</w:t>
      </w:r>
      <w:r w:rsidRPr="500F0B95">
        <w:rPr>
          <w:rFonts w:eastAsia="Times New Roman"/>
          <w:color w:val="000000" w:themeColor="text1"/>
          <w:lang w:eastAsia="ca-ES"/>
        </w:rPr>
        <w:t xml:space="preserve"> temperatures</w:t>
      </w:r>
      <w:r w:rsidR="00142DE7">
        <w:rPr>
          <w:rFonts w:eastAsia="Times New Roman"/>
          <w:color w:val="000000" w:themeColor="text1"/>
          <w:lang w:eastAsia="ca-ES"/>
        </w:rPr>
        <w:t xml:space="preserve"> (ranging -0.5 to -2ºC)</w:t>
      </w:r>
      <w:r w:rsidR="6E6D57BB" w:rsidRPr="500F0B95">
        <w:rPr>
          <w:rFonts w:eastAsia="Times New Roman"/>
          <w:color w:val="000000" w:themeColor="text1"/>
          <w:lang w:eastAsia="ca-ES"/>
        </w:rPr>
        <w:t xml:space="preserve"> with</w:t>
      </w:r>
      <w:r w:rsidRPr="500F0B95">
        <w:rPr>
          <w:rFonts w:eastAsia="Times New Roman"/>
          <w:color w:val="000000" w:themeColor="text1"/>
          <w:lang w:eastAsia="ca-ES"/>
        </w:rPr>
        <w:t xml:space="preserve"> daily photoperiod and temperature fluctuation for 144 days. The snowbed </w:t>
      </w:r>
      <w:r w:rsidR="00986209">
        <w:rPr>
          <w:rFonts w:eastAsia="Times New Roman"/>
          <w:color w:val="000000" w:themeColor="text1"/>
          <w:lang w:eastAsia="ca-ES"/>
        </w:rPr>
        <w:t xml:space="preserve">climate regime </w:t>
      </w:r>
      <w:r w:rsidRPr="500F0B95">
        <w:rPr>
          <w:rFonts w:eastAsia="Times New Roman"/>
          <w:color w:val="000000" w:themeColor="text1"/>
          <w:lang w:eastAsia="ca-ES"/>
        </w:rPr>
        <w:t xml:space="preserve">was programmed with a long snow period with constant </w:t>
      </w:r>
      <w:proofErr w:type="gramStart"/>
      <w:r w:rsidRPr="500F0B95">
        <w:rPr>
          <w:rFonts w:eastAsia="Times New Roman"/>
          <w:color w:val="000000" w:themeColor="text1"/>
          <w:lang w:eastAsia="ca-ES"/>
        </w:rPr>
        <w:t>0</w:t>
      </w:r>
      <w:proofErr w:type="gramEnd"/>
      <w:r w:rsidRPr="500F0B95">
        <w:rPr>
          <w:rFonts w:eastAsia="Times New Roman"/>
          <w:color w:val="000000" w:themeColor="text1"/>
          <w:lang w:eastAsia="ca-ES"/>
        </w:rPr>
        <w:t xml:space="preserve"> </w:t>
      </w:r>
      <w:r w:rsidRPr="500F0B95">
        <w:t>ºC</w:t>
      </w:r>
      <w:r w:rsidRPr="500F0B95">
        <w:rPr>
          <w:rFonts w:eastAsia="Times New Roman"/>
          <w:color w:val="000000" w:themeColor="text1"/>
          <w:lang w:eastAsia="ca-ES"/>
        </w:rPr>
        <w:t xml:space="preserve"> temperature and darkness for 196 days. </w:t>
      </w:r>
    </w:p>
    <w:p w14:paraId="0BF92E36" w14:textId="55F5110E" w:rsidR="00B40780" w:rsidRDefault="3D83F81A" w:rsidP="00914E3A">
      <w:pPr>
        <w:shd w:val="clear" w:color="auto" w:fill="FFFFFF" w:themeFill="background1"/>
        <w:spacing w:line="480" w:lineRule="auto"/>
        <w:ind w:firstLine="709"/>
        <w:jc w:val="both"/>
      </w:pPr>
      <w:r w:rsidRPr="500F0B95">
        <w:rPr>
          <w:rFonts w:eastAsia="Times New Roman"/>
          <w:color w:val="000000" w:themeColor="text1"/>
          <w:lang w:eastAsia="ca-ES"/>
        </w:rPr>
        <w:lastRenderedPageBreak/>
        <w:t xml:space="preserve">Germination experiments </w:t>
      </w:r>
      <w:r w:rsidR="00EF6A9F">
        <w:rPr>
          <w:rFonts w:eastAsia="Times New Roman"/>
          <w:color w:val="000000" w:themeColor="text1"/>
          <w:lang w:eastAsia="ca-ES"/>
        </w:rPr>
        <w:t>started</w:t>
      </w:r>
      <w:r w:rsidR="6E6D57BB" w:rsidRPr="500F0B95">
        <w:rPr>
          <w:rFonts w:eastAsia="Times New Roman"/>
          <w:color w:val="000000" w:themeColor="text1"/>
          <w:lang w:eastAsia="ca-ES"/>
        </w:rPr>
        <w:t xml:space="preserve"> </w:t>
      </w:r>
      <w:r w:rsidRPr="500F0B95">
        <w:rPr>
          <w:rFonts w:eastAsia="Times New Roman"/>
          <w:color w:val="000000" w:themeColor="text1"/>
          <w:lang w:eastAsia="ca-ES"/>
        </w:rPr>
        <w:t>sequentially</w:t>
      </w:r>
      <w:r w:rsidR="5DB4F7AD" w:rsidRPr="500F0B95">
        <w:rPr>
          <w:rFonts w:eastAsia="Times New Roman"/>
          <w:color w:val="000000" w:themeColor="text1"/>
          <w:lang w:eastAsia="ca-ES"/>
        </w:rPr>
        <w:t xml:space="preserve"> </w:t>
      </w:r>
      <w:r w:rsidRPr="500F0B95">
        <w:rPr>
          <w:rFonts w:eastAsia="Times New Roman"/>
          <w:color w:val="000000" w:themeColor="text1"/>
          <w:lang w:eastAsia="ca-ES"/>
        </w:rPr>
        <w:t>after</w:t>
      </w:r>
      <w:r w:rsidR="00EF6A9F">
        <w:rPr>
          <w:rFonts w:eastAsia="Times New Roman"/>
          <w:color w:val="000000" w:themeColor="text1"/>
          <w:lang w:eastAsia="ca-ES"/>
        </w:rPr>
        <w:t xml:space="preserve"> </w:t>
      </w:r>
      <w:r w:rsidR="5DB4F7AD" w:rsidRPr="500F0B95">
        <w:rPr>
          <w:rFonts w:eastAsia="Times New Roman"/>
          <w:color w:val="000000" w:themeColor="text1"/>
          <w:lang w:eastAsia="ca-ES"/>
        </w:rPr>
        <w:t>field</w:t>
      </w:r>
      <w:r w:rsidR="3FDAA707" w:rsidRPr="500F0B95">
        <w:rPr>
          <w:rFonts w:eastAsia="Times New Roman"/>
          <w:color w:val="000000" w:themeColor="text1"/>
          <w:lang w:eastAsia="ca-ES"/>
        </w:rPr>
        <w:t xml:space="preserve"> collection</w:t>
      </w:r>
      <w:r w:rsidR="00EF6A9F">
        <w:rPr>
          <w:rFonts w:eastAsia="Times New Roman"/>
          <w:color w:val="000000" w:themeColor="text1"/>
          <w:lang w:eastAsia="ca-ES"/>
        </w:rPr>
        <w:t xml:space="preserve"> </w:t>
      </w:r>
      <w:r w:rsidR="00A77F33">
        <w:rPr>
          <w:rFonts w:eastAsia="Times New Roman"/>
          <w:color w:val="000000" w:themeColor="text1"/>
          <w:lang w:eastAsia="ca-ES"/>
        </w:rPr>
        <w:t xml:space="preserve">and </w:t>
      </w:r>
      <w:r w:rsidR="00D61CD7">
        <w:rPr>
          <w:rFonts w:eastAsia="Times New Roman"/>
          <w:color w:val="000000" w:themeColor="text1"/>
          <w:lang w:eastAsia="ca-ES"/>
        </w:rPr>
        <w:t xml:space="preserve">seed </w:t>
      </w:r>
      <w:r w:rsidR="00A77F33">
        <w:rPr>
          <w:rFonts w:eastAsia="Times New Roman"/>
          <w:color w:val="000000" w:themeColor="text1"/>
          <w:lang w:eastAsia="ca-ES"/>
        </w:rPr>
        <w:t>cleaning</w:t>
      </w:r>
      <w:r w:rsidR="5DB4F7AD" w:rsidRPr="500F0B95">
        <w:rPr>
          <w:rFonts w:eastAsia="Times New Roman"/>
          <w:color w:val="000000" w:themeColor="text1"/>
          <w:lang w:eastAsia="ca-ES"/>
        </w:rPr>
        <w:t xml:space="preserve">. Each seed lot was placed in both incubators simultaneously, sowing four replicates of 25 seeds in </w:t>
      </w:r>
      <w:r w:rsidR="00BC212C">
        <w:rPr>
          <w:rFonts w:eastAsia="Times New Roman"/>
          <w:color w:val="000000" w:themeColor="text1"/>
          <w:lang w:eastAsia="ca-ES"/>
        </w:rPr>
        <w:t>nine</w:t>
      </w:r>
      <w:r w:rsidR="5DB4F7AD" w:rsidRPr="500F0B95">
        <w:rPr>
          <w:rFonts w:eastAsia="Times New Roman"/>
          <w:color w:val="000000" w:themeColor="text1"/>
          <w:lang w:eastAsia="ca-ES"/>
        </w:rPr>
        <w:t xml:space="preserve"> cm diameter Petri dishes (numbers were adapted for seed lots with fewer seeds available) with germination filter paper (</w:t>
      </w:r>
      <w:proofErr w:type="spellStart"/>
      <w:r w:rsidR="5DB4F7AD" w:rsidRPr="500F0B95">
        <w:rPr>
          <w:rFonts w:eastAsia="Times New Roman"/>
          <w:color w:val="000000" w:themeColor="text1"/>
          <w:lang w:eastAsia="ca-ES"/>
        </w:rPr>
        <w:t>Filtros</w:t>
      </w:r>
      <w:proofErr w:type="spellEnd"/>
      <w:r w:rsidR="5DB4F7AD" w:rsidRPr="500F0B95">
        <w:rPr>
          <w:rFonts w:eastAsia="Times New Roman"/>
          <w:color w:val="000000" w:themeColor="text1"/>
          <w:lang w:eastAsia="ca-ES"/>
        </w:rPr>
        <w:t xml:space="preserve"> </w:t>
      </w:r>
      <w:proofErr w:type="spellStart"/>
      <w:r w:rsidR="5DB4F7AD" w:rsidRPr="500F0B95">
        <w:rPr>
          <w:rFonts w:eastAsia="Times New Roman"/>
          <w:color w:val="000000" w:themeColor="text1"/>
          <w:lang w:eastAsia="ca-ES"/>
        </w:rPr>
        <w:t>Anoia</w:t>
      </w:r>
      <w:proofErr w:type="spellEnd"/>
      <w:r w:rsidR="5DB4F7AD" w:rsidRPr="500F0B95">
        <w:rPr>
          <w:rFonts w:eastAsia="Times New Roman"/>
          <w:color w:val="000000" w:themeColor="text1"/>
          <w:lang w:eastAsia="ca-ES"/>
        </w:rPr>
        <w:t xml:space="preserve"> S.A. paper for germination assays, Ref.</w:t>
      </w:r>
      <w:r w:rsidR="00A360A4">
        <w:rPr>
          <w:rFonts w:eastAsia="Times New Roman"/>
          <w:color w:val="000000" w:themeColor="text1"/>
          <w:lang w:eastAsia="ca-ES"/>
        </w:rPr>
        <w:t xml:space="preserve"> </w:t>
      </w:r>
      <w:r w:rsidR="5DB4F7AD" w:rsidRPr="500F0B95">
        <w:rPr>
          <w:rFonts w:eastAsia="Times New Roman"/>
          <w:color w:val="000000" w:themeColor="text1"/>
          <w:lang w:eastAsia="ca-ES"/>
        </w:rPr>
        <w:t xml:space="preserve">518G085). Filter papers were kept soaked by adding </w:t>
      </w:r>
      <w:r w:rsidR="00C43518">
        <w:rPr>
          <w:rFonts w:eastAsia="Times New Roman"/>
          <w:color w:val="000000" w:themeColor="text1"/>
          <w:lang w:eastAsia="ca-ES"/>
        </w:rPr>
        <w:t>three</w:t>
      </w:r>
      <w:r w:rsidR="5DB4F7AD" w:rsidRPr="500F0B95">
        <w:rPr>
          <w:rFonts w:eastAsia="Times New Roman"/>
          <w:color w:val="000000" w:themeColor="text1"/>
          <w:lang w:eastAsia="ca-ES"/>
        </w:rPr>
        <w:t xml:space="preserve"> ml of distilled water every two weeks. Dishes </w:t>
      </w:r>
      <w:proofErr w:type="gramStart"/>
      <w:r w:rsidR="5DB4F7AD" w:rsidRPr="500F0B95">
        <w:rPr>
          <w:rFonts w:eastAsia="Times New Roman"/>
          <w:color w:val="000000" w:themeColor="text1"/>
          <w:lang w:eastAsia="ca-ES"/>
        </w:rPr>
        <w:t>were sealed</w:t>
      </w:r>
      <w:proofErr w:type="gramEnd"/>
      <w:r w:rsidR="5DB4F7AD" w:rsidRPr="500F0B95">
        <w:rPr>
          <w:rFonts w:eastAsia="Times New Roman"/>
          <w:color w:val="000000" w:themeColor="text1"/>
          <w:lang w:eastAsia="ca-ES"/>
        </w:rPr>
        <w:t xml:space="preserve"> with parafilm to maintain the moisture content, avoiding water stress throughout the growing season. During the winter</w:t>
      </w:r>
      <w:r w:rsidR="6E6D57BB" w:rsidRPr="500F0B95">
        <w:rPr>
          <w:rFonts w:eastAsia="Times New Roman"/>
          <w:color w:val="000000" w:themeColor="text1"/>
          <w:lang w:eastAsia="ca-ES"/>
        </w:rPr>
        <w:t xml:space="preserve"> period</w:t>
      </w:r>
      <w:r w:rsidR="5DB4F7AD" w:rsidRPr="500F0B95">
        <w:rPr>
          <w:rFonts w:eastAsia="Times New Roman"/>
          <w:color w:val="000000" w:themeColor="text1"/>
          <w:lang w:eastAsia="ca-ES"/>
        </w:rPr>
        <w:t xml:space="preserve">, incubators remained closed to avoid </w:t>
      </w:r>
      <w:r w:rsidR="00223C8A">
        <w:rPr>
          <w:rFonts w:eastAsia="Times New Roman"/>
          <w:color w:val="000000" w:themeColor="text1"/>
          <w:lang w:eastAsia="ca-ES"/>
        </w:rPr>
        <w:t>temperature increases that could trigger germination; therefore,</w:t>
      </w:r>
      <w:r w:rsidR="5DB4F7AD" w:rsidRPr="500F0B95">
        <w:rPr>
          <w:rFonts w:eastAsia="Times New Roman"/>
          <w:color w:val="000000" w:themeColor="text1"/>
          <w:lang w:eastAsia="ca-ES"/>
        </w:rPr>
        <w:t xml:space="preserve"> no water </w:t>
      </w:r>
      <w:proofErr w:type="gramStart"/>
      <w:r w:rsidR="5DB4F7AD" w:rsidRPr="500F0B95">
        <w:rPr>
          <w:rFonts w:eastAsia="Times New Roman"/>
          <w:color w:val="000000" w:themeColor="text1"/>
          <w:lang w:eastAsia="ca-ES"/>
        </w:rPr>
        <w:t>was added</w:t>
      </w:r>
      <w:proofErr w:type="gramEnd"/>
      <w:r w:rsidR="5DB4F7AD" w:rsidRPr="500F0B95">
        <w:rPr>
          <w:rFonts w:eastAsia="Times New Roman"/>
          <w:color w:val="000000" w:themeColor="text1"/>
          <w:lang w:eastAsia="ca-ES"/>
        </w:rPr>
        <w:t xml:space="preserve"> during that period. </w:t>
      </w:r>
      <w:r w:rsidR="5DB4F7AD" w:rsidRPr="500F0B95">
        <w:t>We checked germination</w:t>
      </w:r>
      <w:r w:rsidR="5DB4F7AD" w:rsidRPr="500F0B95">
        <w:rPr>
          <w:rFonts w:eastAsia="Times New Roman"/>
          <w:color w:val="000000" w:themeColor="text1"/>
          <w:lang w:eastAsia="ca-ES"/>
        </w:rPr>
        <w:t xml:space="preserve"> </w:t>
      </w:r>
      <w:r w:rsidR="5DB4F7AD" w:rsidRPr="500F0B95">
        <w:t xml:space="preserve">every two weeks before </w:t>
      </w:r>
      <w:r w:rsidR="3FDAA707" w:rsidRPr="500F0B95">
        <w:t>winter</w:t>
      </w:r>
      <w:r w:rsidR="5DB4F7AD" w:rsidRPr="500F0B95">
        <w:t xml:space="preserve"> and weekly after winter until the end of the experiment. </w:t>
      </w:r>
      <w:r w:rsidR="3FDAA707" w:rsidRPr="500F0B95">
        <w:t>As i</w:t>
      </w:r>
      <w:r w:rsidR="5DB4F7AD" w:rsidRPr="500F0B95">
        <w:t xml:space="preserve">ncubators remained closed during </w:t>
      </w:r>
      <w:r w:rsidR="3FDAA707" w:rsidRPr="500F0B95">
        <w:t>winter,</w:t>
      </w:r>
      <w:r w:rsidR="5DB4F7AD" w:rsidRPr="500F0B95">
        <w:t xml:space="preserve"> </w:t>
      </w:r>
      <w:r w:rsidR="3FDAA707" w:rsidRPr="500F0B95">
        <w:t>no</w:t>
      </w:r>
      <w:r w:rsidR="5DB4F7AD" w:rsidRPr="500F0B95">
        <w:t xml:space="preserve"> germination scores </w:t>
      </w:r>
      <w:proofErr w:type="gramStart"/>
      <w:r w:rsidR="3FDAA707" w:rsidRPr="500F0B95">
        <w:t>were done</w:t>
      </w:r>
      <w:proofErr w:type="gramEnd"/>
      <w:r w:rsidR="3FDAA707" w:rsidRPr="500F0B95">
        <w:t xml:space="preserve"> </w:t>
      </w:r>
      <w:r w:rsidR="5DB4F7AD" w:rsidRPr="500F0B95">
        <w:t xml:space="preserve">in that period. </w:t>
      </w:r>
    </w:p>
    <w:p w14:paraId="6D6A2E42" w14:textId="1EC43C8B" w:rsidR="00502072" w:rsidRPr="00F95F23" w:rsidRDefault="00502072" w:rsidP="00914E3A">
      <w:pPr>
        <w:shd w:val="clear" w:color="auto" w:fill="FFFFFF"/>
        <w:spacing w:line="480" w:lineRule="auto"/>
        <w:ind w:firstLine="709"/>
        <w:jc w:val="both"/>
        <w:textAlignment w:val="baseline"/>
        <w:rPr>
          <w:rFonts w:eastAsia="Times New Roman" w:cstheme="minorHAnsi"/>
          <w:color w:val="000000"/>
          <w:lang w:eastAsia="ca-ES"/>
        </w:rPr>
      </w:pPr>
      <w:r w:rsidRPr="00F95F23">
        <w:rPr>
          <w:rFonts w:cstheme="minorHAnsi"/>
        </w:rPr>
        <w:t xml:space="preserve">We removed seeds from the petri dishes once </w:t>
      </w:r>
      <w:r w:rsidRPr="00F95F23">
        <w:rPr>
          <w:rFonts w:eastAsia="Times New Roman" w:cstheme="minorHAnsi"/>
          <w:color w:val="000000"/>
          <w:lang w:eastAsia="ca-ES"/>
        </w:rPr>
        <w:t xml:space="preserve">germination occurred (radicle &gt; 1.5 mm long). </w:t>
      </w:r>
      <w:r w:rsidR="00BF0AFF" w:rsidRPr="00F95F23">
        <w:rPr>
          <w:rFonts w:eastAsia="Times New Roman" w:cstheme="minorHAnsi"/>
          <w:color w:val="000000"/>
          <w:lang w:eastAsia="ca-ES"/>
        </w:rPr>
        <w:t>At the end of the experiment, w</w:t>
      </w:r>
      <w:r w:rsidRPr="00F95F23">
        <w:rPr>
          <w:rFonts w:eastAsia="Times New Roman" w:cstheme="minorHAnsi"/>
          <w:color w:val="000000"/>
          <w:lang w:eastAsia="ca-ES"/>
        </w:rPr>
        <w:t xml:space="preserve">e cut open non-germinated seeds under the binocular </w:t>
      </w:r>
      <w:r w:rsidR="00986209">
        <w:rPr>
          <w:rFonts w:eastAsia="Times New Roman" w:cstheme="minorHAnsi"/>
          <w:color w:val="000000"/>
          <w:lang w:eastAsia="ca-ES"/>
        </w:rPr>
        <w:t>stereoscope</w:t>
      </w:r>
      <w:r w:rsidR="00986209" w:rsidRPr="00F95F23">
        <w:rPr>
          <w:rFonts w:eastAsia="Times New Roman" w:cstheme="minorHAnsi"/>
          <w:color w:val="000000"/>
          <w:lang w:eastAsia="ca-ES"/>
        </w:rPr>
        <w:t xml:space="preserve"> </w:t>
      </w:r>
      <w:proofErr w:type="gramStart"/>
      <w:r w:rsidRPr="00F95F23">
        <w:rPr>
          <w:rFonts w:eastAsia="Times New Roman" w:cstheme="minorHAnsi"/>
          <w:color w:val="000000"/>
          <w:lang w:eastAsia="ca-ES"/>
        </w:rPr>
        <w:t>to visually assess</w:t>
      </w:r>
      <w:proofErr w:type="gramEnd"/>
      <w:r w:rsidRPr="00F95F23">
        <w:rPr>
          <w:rFonts w:eastAsia="Times New Roman" w:cstheme="minorHAnsi"/>
          <w:color w:val="000000"/>
          <w:lang w:eastAsia="ca-ES"/>
        </w:rPr>
        <w:t xml:space="preserve"> if</w:t>
      </w:r>
      <w:r w:rsidR="00BF0AFF" w:rsidRPr="00F95F23">
        <w:rPr>
          <w:rFonts w:eastAsia="Times New Roman" w:cstheme="minorHAnsi"/>
          <w:color w:val="000000"/>
          <w:lang w:eastAsia="ca-ES"/>
        </w:rPr>
        <w:t xml:space="preserve"> they were empty, infected, or </w:t>
      </w:r>
      <w:r w:rsidRPr="00F95F23">
        <w:rPr>
          <w:rFonts w:eastAsia="Times New Roman" w:cstheme="minorHAnsi"/>
          <w:color w:val="000000"/>
          <w:lang w:eastAsia="ca-ES"/>
        </w:rPr>
        <w:t>normal. We considered seeds</w:t>
      </w:r>
      <w:r w:rsidRPr="00F95F23">
        <w:rPr>
          <w:rFonts w:cstheme="minorHAnsi"/>
          <w:color w:val="000000"/>
        </w:rPr>
        <w:t xml:space="preserve"> with white and firm embryos viable </w:t>
      </w:r>
      <w:r w:rsidRPr="00F95F23">
        <w:rPr>
          <w:rFonts w:cstheme="minorHAnsi"/>
          <w:color w:val="000000"/>
        </w:rPr>
        <w:fldChar w:fldCharType="begin" w:fldLock="1"/>
      </w:r>
      <w:r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F95F23">
        <w:rPr>
          <w:rFonts w:cstheme="minorHAnsi"/>
          <w:color w:val="000000"/>
        </w:rPr>
        <w:fldChar w:fldCharType="separate"/>
      </w:r>
      <w:r w:rsidRPr="00F95F23">
        <w:rPr>
          <w:rFonts w:cstheme="minorHAnsi"/>
          <w:noProof/>
          <w:color w:val="000000"/>
        </w:rPr>
        <w:t>(Baskin and Baskin, 2014)</w:t>
      </w:r>
      <w:r w:rsidRPr="00F95F23">
        <w:rPr>
          <w:rFonts w:cstheme="minorHAnsi"/>
          <w:color w:val="000000"/>
        </w:rPr>
        <w:fldChar w:fldCharType="end"/>
      </w:r>
      <w:r w:rsidRPr="00F95F23">
        <w:rPr>
          <w:rFonts w:cstheme="minorHAnsi"/>
          <w:color w:val="000000"/>
        </w:rPr>
        <w:t xml:space="preserve">. We </w:t>
      </w:r>
      <w:r w:rsidR="00342299" w:rsidRPr="00F95F23">
        <w:rPr>
          <w:rFonts w:cstheme="minorHAnsi"/>
          <w:color w:val="000000"/>
        </w:rPr>
        <w:t>removed</w:t>
      </w:r>
      <w:r w:rsidRPr="00F95F23">
        <w:rPr>
          <w:rFonts w:cstheme="minorHAnsi"/>
          <w:color w:val="000000"/>
        </w:rPr>
        <w:t xml:space="preserve"> </w:t>
      </w:r>
      <w:r w:rsidRPr="00F95F23">
        <w:rPr>
          <w:rFonts w:eastAsia="Times New Roman" w:cstheme="minorHAnsi"/>
          <w:color w:val="000000"/>
          <w:lang w:eastAsia="ca-ES"/>
        </w:rPr>
        <w:t xml:space="preserve">empty or infected seeds </w:t>
      </w:r>
      <w:r w:rsidR="00AF5059">
        <w:rPr>
          <w:rFonts w:eastAsia="Times New Roman" w:cstheme="minorHAnsi"/>
          <w:color w:val="000000"/>
          <w:lang w:eastAsia="ca-ES"/>
        </w:rPr>
        <w:t>as well as</w:t>
      </w:r>
      <w:r w:rsidR="00342299" w:rsidRPr="00F95F23">
        <w:rPr>
          <w:rFonts w:eastAsia="Times New Roman" w:cstheme="minorHAnsi"/>
          <w:color w:val="000000"/>
          <w:lang w:eastAsia="ca-ES"/>
        </w:rPr>
        <w:t xml:space="preserve"> populations with zero germination </w:t>
      </w:r>
      <w:r w:rsidR="00BD0E73">
        <w:rPr>
          <w:rFonts w:eastAsia="Times New Roman" w:cstheme="minorHAnsi"/>
          <w:color w:val="000000"/>
          <w:lang w:eastAsia="ca-ES"/>
        </w:rPr>
        <w:t>or with</w:t>
      </w:r>
      <w:r w:rsidR="00342299" w:rsidRPr="00F95F23">
        <w:rPr>
          <w:rFonts w:eastAsia="Times New Roman" w:cstheme="minorHAnsi"/>
          <w:color w:val="000000"/>
          <w:lang w:eastAsia="ca-ES"/>
        </w:rPr>
        <w:t xml:space="preserve"> less than 25 % of viable seeds (N = 14</w:t>
      </w:r>
      <w:r w:rsidR="00BD0E73">
        <w:rPr>
          <w:rFonts w:eastAsia="Times New Roman" w:cstheme="minorHAnsi"/>
          <w:color w:val="000000"/>
          <w:lang w:eastAsia="ca-ES"/>
        </w:rPr>
        <w:t>,</w:t>
      </w:r>
      <w:r w:rsidR="006B782A">
        <w:rPr>
          <w:rFonts w:eastAsia="Times New Roman" w:cstheme="minorHAnsi"/>
          <w:color w:val="000000"/>
          <w:lang w:eastAsia="ca-ES"/>
        </w:rPr>
        <w:t xml:space="preserve"> assuming</w:t>
      </w:r>
      <w:r w:rsidR="00342299" w:rsidRPr="00F95F23">
        <w:rPr>
          <w:rFonts w:eastAsia="Times New Roman" w:cstheme="minorHAnsi"/>
          <w:color w:val="000000"/>
          <w:lang w:eastAsia="ca-ES"/>
        </w:rPr>
        <w:t xml:space="preserve"> </w:t>
      </w:r>
      <w:r w:rsidR="00223C8A">
        <w:rPr>
          <w:rFonts w:eastAsia="Times New Roman" w:cstheme="minorHAnsi"/>
          <w:color w:val="000000"/>
          <w:lang w:eastAsia="ca-ES"/>
        </w:rPr>
        <w:t>experimental conditions did</w:t>
      </w:r>
      <w:r w:rsidR="00342299" w:rsidRPr="00F95F23">
        <w:rPr>
          <w:rFonts w:eastAsia="Times New Roman" w:cstheme="minorHAnsi"/>
          <w:color w:val="000000"/>
          <w:lang w:eastAsia="ca-ES"/>
        </w:rPr>
        <w:t xml:space="preserve"> </w:t>
      </w:r>
      <w:r w:rsidR="00223C8A">
        <w:rPr>
          <w:rFonts w:eastAsia="Times New Roman" w:cstheme="minorHAnsi"/>
          <w:color w:val="000000"/>
          <w:lang w:eastAsia="ca-ES"/>
        </w:rPr>
        <w:t xml:space="preserve">not successfully </w:t>
      </w:r>
      <w:r w:rsidR="00342299" w:rsidRPr="00F95F23">
        <w:rPr>
          <w:rFonts w:eastAsia="Times New Roman" w:cstheme="minorHAnsi"/>
          <w:color w:val="000000"/>
          <w:lang w:eastAsia="ca-ES"/>
        </w:rPr>
        <w:t>break dormancy or the seed quality during collection was not optimal</w:t>
      </w:r>
      <w:r w:rsidR="006B782A">
        <w:rPr>
          <w:rFonts w:eastAsia="Times New Roman" w:cstheme="minorHAnsi"/>
          <w:color w:val="000000"/>
          <w:lang w:eastAsia="ca-ES"/>
        </w:rPr>
        <w:t>)</w:t>
      </w:r>
      <w:r w:rsidR="00BD0E73" w:rsidRPr="00BD0E73">
        <w:rPr>
          <w:rFonts w:eastAsia="Times New Roman" w:cstheme="minorHAnsi"/>
          <w:color w:val="000000"/>
          <w:lang w:eastAsia="ca-ES"/>
        </w:rPr>
        <w:t xml:space="preserve"> </w:t>
      </w:r>
      <w:r w:rsidR="00BD0E73" w:rsidRPr="00F95F23">
        <w:rPr>
          <w:rFonts w:eastAsia="Times New Roman" w:cstheme="minorHAnsi"/>
          <w:color w:val="000000"/>
          <w:lang w:eastAsia="ca-ES"/>
        </w:rPr>
        <w:t>for further analysis</w:t>
      </w:r>
      <w:r w:rsidR="00342299"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The experiment </w:t>
      </w:r>
      <w:proofErr w:type="gramStart"/>
      <w:r w:rsidRPr="00F95F23">
        <w:rPr>
          <w:rFonts w:eastAsia="Times New Roman" w:cstheme="minorHAnsi"/>
          <w:color w:val="000000"/>
          <w:lang w:eastAsia="ca-ES"/>
        </w:rPr>
        <w:t>was terminated</w:t>
      </w:r>
      <w:proofErr w:type="gramEnd"/>
      <w:r w:rsidRPr="00F95F23">
        <w:rPr>
          <w:rFonts w:eastAsia="Times New Roman" w:cstheme="minorHAnsi"/>
          <w:color w:val="000000"/>
          <w:lang w:eastAsia="ca-ES"/>
        </w:rPr>
        <w:t xml:space="preserve"> after 14 months (July 2021 - September 2022</w:t>
      </w:r>
      <w:r w:rsidR="00342299" w:rsidRPr="00F95F23">
        <w:rPr>
          <w:rFonts w:eastAsia="Times New Roman" w:cstheme="minorHAnsi"/>
          <w:color w:val="000000"/>
          <w:lang w:eastAsia="ca-ES"/>
        </w:rPr>
        <w:t>)</w:t>
      </w:r>
      <w:r w:rsidR="00B40780">
        <w:rPr>
          <w:rFonts w:eastAsia="Times New Roman" w:cstheme="minorHAnsi"/>
          <w:color w:val="000000"/>
          <w:lang w:eastAsia="ca-ES"/>
        </w:rPr>
        <w:t xml:space="preserve">. The </w:t>
      </w:r>
      <w:r w:rsidRPr="00F95F23">
        <w:rPr>
          <w:rFonts w:cstheme="minorHAnsi"/>
        </w:rPr>
        <w:t xml:space="preserve">final dataset consisted of the raw scoring data for 95 </w:t>
      </w:r>
      <w:r w:rsidR="003F1494">
        <w:rPr>
          <w:rFonts w:cstheme="minorHAnsi"/>
        </w:rPr>
        <w:t>seed</w:t>
      </w:r>
      <w:r w:rsidRPr="00F95F23">
        <w:rPr>
          <w:rFonts w:cstheme="minorHAnsi"/>
        </w:rPr>
        <w:t xml:space="preserve"> lots of 54 species </w:t>
      </w:r>
      <w:r w:rsidR="00B40780">
        <w:rPr>
          <w:rFonts w:cstheme="minorHAnsi"/>
        </w:rPr>
        <w:t>from</w:t>
      </w:r>
      <w:r w:rsidR="00B40780" w:rsidRPr="00F95F23">
        <w:rPr>
          <w:rFonts w:cstheme="minorHAnsi"/>
        </w:rPr>
        <w:t xml:space="preserve"> </w:t>
      </w:r>
      <w:r w:rsidRPr="00F95F23">
        <w:rPr>
          <w:rFonts w:cstheme="minorHAnsi"/>
        </w:rPr>
        <w:t xml:space="preserve">21 </w:t>
      </w:r>
      <w:r w:rsidR="00B40780">
        <w:rPr>
          <w:rFonts w:cstheme="minorHAnsi"/>
        </w:rPr>
        <w:t>taxonomic</w:t>
      </w:r>
      <w:r w:rsidR="00B40780" w:rsidRPr="00F95F23">
        <w:rPr>
          <w:rFonts w:cstheme="minorHAnsi"/>
        </w:rPr>
        <w:t xml:space="preserve"> </w:t>
      </w:r>
      <w:r w:rsidRPr="00F95F23">
        <w:rPr>
          <w:rFonts w:cstheme="minorHAnsi"/>
        </w:rPr>
        <w:t xml:space="preserve">families. </w:t>
      </w:r>
      <w:proofErr w:type="gramStart"/>
      <w:r w:rsidRPr="00F95F23">
        <w:rPr>
          <w:rFonts w:cstheme="minorHAnsi"/>
        </w:rPr>
        <w:t>A total of 10,816</w:t>
      </w:r>
      <w:proofErr w:type="gramEnd"/>
      <w:r w:rsidRPr="00F95F23">
        <w:rPr>
          <w:rFonts w:cstheme="minorHAnsi"/>
        </w:rPr>
        <w:t xml:space="preserve"> viable seeds were used in the experiment.</w:t>
      </w:r>
    </w:p>
    <w:p w14:paraId="78AF67DB" w14:textId="05BF34F4" w:rsidR="00A250BD" w:rsidRPr="00F95F23" w:rsidRDefault="00C229F9"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Germination traits </w:t>
      </w:r>
    </w:p>
    <w:p w14:paraId="535636C7" w14:textId="23F91955" w:rsidR="009E6ED4" w:rsidRDefault="000E7007" w:rsidP="00914E3A">
      <w:pPr>
        <w:shd w:val="clear" w:color="auto" w:fill="FFFFFF"/>
        <w:spacing w:line="480" w:lineRule="auto"/>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defined </w:t>
      </w:r>
      <w:r w:rsidR="00594823">
        <w:rPr>
          <w:rFonts w:eastAsia="Times New Roman" w:cstheme="minorHAnsi"/>
          <w:color w:val="000000"/>
          <w:lang w:eastAsia="ca-ES"/>
        </w:rPr>
        <w:t>seven</w:t>
      </w:r>
      <w:r w:rsidRPr="00F95F23">
        <w:rPr>
          <w:rFonts w:eastAsia="Times New Roman" w:cstheme="minorHAnsi"/>
          <w:color w:val="000000"/>
          <w:lang w:eastAsia="ca-ES"/>
        </w:rPr>
        <w:t xml:space="preserve"> </w:t>
      </w:r>
      <w:r w:rsidR="00B202E0" w:rsidRPr="00F95F23">
        <w:rPr>
          <w:rFonts w:eastAsia="Times New Roman" w:cstheme="minorHAnsi"/>
          <w:color w:val="000000"/>
          <w:lang w:eastAsia="ca-ES"/>
        </w:rPr>
        <w:t>traits</w:t>
      </w:r>
      <w:r w:rsidR="004B019D"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to </w:t>
      </w:r>
      <w:r w:rsidR="004B019D" w:rsidRPr="00F95F23">
        <w:rPr>
          <w:rFonts w:eastAsia="Times New Roman" w:cstheme="minorHAnsi"/>
          <w:color w:val="000000"/>
          <w:lang w:eastAsia="ca-ES"/>
        </w:rPr>
        <w:t xml:space="preserve">describe </w:t>
      </w:r>
      <w:r w:rsidRPr="00F95F23">
        <w:rPr>
          <w:rFonts w:eastAsia="Times New Roman" w:cstheme="minorHAnsi"/>
          <w:color w:val="000000"/>
          <w:lang w:eastAsia="ca-ES"/>
        </w:rPr>
        <w:t xml:space="preserve">germination </w:t>
      </w:r>
      <w:r w:rsidR="00745F76" w:rsidRPr="00F95F23">
        <w:rPr>
          <w:rFonts w:eastAsia="Times New Roman" w:cstheme="minorHAnsi"/>
          <w:color w:val="000000"/>
          <w:lang w:eastAsia="ca-ES"/>
        </w:rPr>
        <w:t>phenology</w:t>
      </w:r>
      <w:r w:rsidR="00B21D15" w:rsidRPr="00F95F23">
        <w:rPr>
          <w:rFonts w:eastAsia="Times New Roman" w:cstheme="minorHAnsi"/>
          <w:color w:val="000000"/>
          <w:lang w:eastAsia="ca-ES"/>
        </w:rPr>
        <w:t xml:space="preserve"> </w:t>
      </w:r>
      <w:r w:rsidRPr="006235C4">
        <w:rPr>
          <w:rFonts w:eastAsia="Times New Roman" w:cstheme="minorHAnsi"/>
          <w:color w:val="000000"/>
          <w:lang w:eastAsia="ca-ES"/>
        </w:rPr>
        <w:t>(</w:t>
      </w:r>
      <w:r w:rsidR="00A32193" w:rsidRPr="006235C4">
        <w:rPr>
          <w:rFonts w:eastAsia="Times New Roman" w:cstheme="minorHAnsi"/>
          <w:color w:val="000000"/>
          <w:lang w:eastAsia="ca-ES"/>
        </w:rPr>
        <w:t>T</w:t>
      </w:r>
      <w:r w:rsidRPr="006235C4">
        <w:rPr>
          <w:rFonts w:eastAsia="Times New Roman" w:cstheme="minorHAnsi"/>
          <w:color w:val="000000"/>
          <w:lang w:eastAsia="ca-ES"/>
        </w:rPr>
        <w:t xml:space="preserve">able </w:t>
      </w:r>
      <w:r w:rsidR="00594823" w:rsidRPr="005B1A0B">
        <w:rPr>
          <w:rFonts w:cstheme="minorHAnsi"/>
          <w:b/>
          <w:bCs/>
        </w:rPr>
        <w:t>1</w:t>
      </w:r>
      <w:r w:rsidRPr="00F95F23">
        <w:rPr>
          <w:rFonts w:eastAsia="Times New Roman" w:cstheme="minorHAnsi"/>
          <w:color w:val="000000"/>
          <w:lang w:eastAsia="ca-ES"/>
        </w:rPr>
        <w:t>)</w:t>
      </w:r>
      <w:r w:rsidR="00C2762C">
        <w:rPr>
          <w:rFonts w:eastAsia="Times New Roman" w:cstheme="minorHAnsi"/>
          <w:color w:val="000000"/>
          <w:lang w:eastAsia="ca-ES"/>
        </w:rPr>
        <w:t xml:space="preserve"> and</w:t>
      </w:r>
      <w:r w:rsidRPr="00F95F23">
        <w:rPr>
          <w:rFonts w:eastAsia="Times New Roman" w:cstheme="minorHAnsi"/>
          <w:color w:val="000000"/>
          <w:lang w:eastAsia="ca-ES"/>
        </w:rPr>
        <w:t xml:space="preserve"> </w:t>
      </w:r>
      <w:r w:rsidR="00300EAC" w:rsidRPr="00F95F23">
        <w:rPr>
          <w:rFonts w:eastAsia="Times New Roman" w:cstheme="minorHAnsi"/>
          <w:color w:val="000000"/>
          <w:lang w:eastAsia="ca-ES"/>
        </w:rPr>
        <w:t>synthesize</w:t>
      </w:r>
      <w:r w:rsidR="00117D9A" w:rsidRPr="00F95F23">
        <w:rPr>
          <w:rFonts w:eastAsia="Times New Roman" w:cstheme="minorHAnsi"/>
          <w:color w:val="000000"/>
          <w:lang w:eastAsia="ca-ES"/>
        </w:rPr>
        <w:t xml:space="preserve"> the </w:t>
      </w:r>
      <w:r w:rsidR="00CF489A" w:rsidRPr="00F95F23">
        <w:rPr>
          <w:rFonts w:eastAsia="Times New Roman" w:cstheme="minorHAnsi"/>
          <w:color w:val="000000"/>
          <w:lang w:eastAsia="ca-ES"/>
        </w:rPr>
        <w:t xml:space="preserve">patterns observed </w:t>
      </w:r>
      <w:r w:rsidR="00594823">
        <w:rPr>
          <w:rFonts w:eastAsia="Times New Roman" w:cstheme="minorHAnsi"/>
          <w:color w:val="000000"/>
          <w:lang w:eastAsia="ca-ES"/>
        </w:rPr>
        <w:t>in</w:t>
      </w:r>
      <w:r w:rsidR="00594823" w:rsidRPr="00F95F23">
        <w:rPr>
          <w:rFonts w:eastAsia="Times New Roman" w:cstheme="minorHAnsi"/>
          <w:color w:val="000000"/>
          <w:lang w:eastAsia="ca-ES"/>
        </w:rPr>
        <w:t xml:space="preserve"> </w:t>
      </w:r>
      <w:r w:rsidR="006B6A1E" w:rsidRPr="00F95F23">
        <w:rPr>
          <w:rFonts w:eastAsia="Times New Roman" w:cstheme="minorHAnsi"/>
          <w:color w:val="000000"/>
          <w:lang w:eastAsia="ca-ES"/>
        </w:rPr>
        <w:t xml:space="preserve">the </w:t>
      </w:r>
      <w:r w:rsidR="006B6A1E" w:rsidRPr="00F95F23">
        <w:rPr>
          <w:rFonts w:cstheme="minorHAnsi"/>
        </w:rPr>
        <w:t>experiment</w:t>
      </w:r>
      <w:r w:rsidR="00594823">
        <w:rPr>
          <w:rFonts w:cstheme="minorHAnsi"/>
        </w:rPr>
        <w:t>s</w:t>
      </w:r>
      <w:r w:rsidR="00FA6017" w:rsidRPr="00F95F23">
        <w:rPr>
          <w:rFonts w:eastAsia="Times New Roman" w:cstheme="minorHAnsi"/>
          <w:color w:val="000000"/>
          <w:lang w:eastAsia="ca-ES"/>
        </w:rPr>
        <w:t xml:space="preserve">, </w:t>
      </w:r>
      <w:r w:rsidR="00EF6A9F">
        <w:rPr>
          <w:rFonts w:eastAsia="Times New Roman" w:cstheme="minorHAnsi"/>
          <w:color w:val="000000"/>
          <w:lang w:eastAsia="ca-ES"/>
        </w:rPr>
        <w:t xml:space="preserve">also </w:t>
      </w:r>
      <w:r w:rsidR="00FA6017" w:rsidRPr="00F95F23">
        <w:rPr>
          <w:rFonts w:eastAsia="Times New Roman" w:cstheme="minorHAnsi"/>
          <w:color w:val="000000"/>
          <w:lang w:eastAsia="ca-ES"/>
        </w:rPr>
        <w:t xml:space="preserve">considering their </w:t>
      </w:r>
      <w:r w:rsidR="004B019D" w:rsidRPr="00F95F23">
        <w:rPr>
          <w:rFonts w:eastAsia="Times New Roman" w:cstheme="minorHAnsi"/>
          <w:color w:val="000000"/>
          <w:lang w:eastAsia="ca-ES"/>
        </w:rPr>
        <w:t xml:space="preserve">functional </w:t>
      </w:r>
      <w:r w:rsidR="00FA6017" w:rsidRPr="00F95F23">
        <w:rPr>
          <w:rFonts w:eastAsia="Times New Roman" w:cstheme="minorHAnsi"/>
          <w:color w:val="000000"/>
          <w:lang w:eastAsia="ca-ES"/>
        </w:rPr>
        <w:t xml:space="preserve">ecological significance in </w:t>
      </w:r>
      <w:r w:rsidR="004B019D" w:rsidRPr="00F95F23">
        <w:rPr>
          <w:rFonts w:eastAsia="Times New Roman" w:cstheme="minorHAnsi"/>
          <w:color w:val="000000"/>
          <w:lang w:eastAsia="ca-ES"/>
        </w:rPr>
        <w:t>the alpine ecosystem</w:t>
      </w:r>
      <w:r w:rsidR="00CF489A" w:rsidRPr="00F95F23">
        <w:rPr>
          <w:rFonts w:eastAsia="Times New Roman" w:cstheme="minorHAnsi"/>
          <w:color w:val="000000"/>
          <w:lang w:eastAsia="ca-ES"/>
        </w:rPr>
        <w:t xml:space="preserve">. </w:t>
      </w:r>
      <w:r w:rsidR="00F427AD" w:rsidRPr="00F95F23">
        <w:rPr>
          <w:rFonts w:eastAsia="Times New Roman" w:cstheme="minorHAnsi"/>
          <w:color w:val="000000"/>
          <w:lang w:eastAsia="ca-ES"/>
        </w:rPr>
        <w:t xml:space="preserve">The first </w:t>
      </w:r>
      <w:r w:rsidR="00FC0306">
        <w:rPr>
          <w:rFonts w:eastAsia="Times New Roman" w:cstheme="minorHAnsi"/>
          <w:color w:val="000000"/>
          <w:lang w:eastAsia="ca-ES"/>
        </w:rPr>
        <w:t xml:space="preserve">four </w:t>
      </w:r>
      <w:r w:rsidR="005512C5">
        <w:rPr>
          <w:rFonts w:eastAsia="Times New Roman" w:cstheme="minorHAnsi"/>
          <w:color w:val="000000"/>
          <w:lang w:eastAsia="ca-ES"/>
        </w:rPr>
        <w:t xml:space="preserve">traits </w:t>
      </w:r>
      <w:r w:rsidR="00986209">
        <w:rPr>
          <w:rFonts w:eastAsia="Times New Roman" w:cstheme="minorHAnsi"/>
          <w:color w:val="000000"/>
          <w:lang w:eastAsia="ca-ES"/>
        </w:rPr>
        <w:t>concern</w:t>
      </w:r>
      <w:r w:rsidR="00986209" w:rsidRPr="00F95F23">
        <w:rPr>
          <w:rFonts w:eastAsia="Times New Roman" w:cstheme="minorHAnsi"/>
          <w:color w:val="000000"/>
          <w:lang w:eastAsia="ca-ES"/>
        </w:rPr>
        <w:t xml:space="preserve"> </w:t>
      </w:r>
      <w:r w:rsidR="003F63E7" w:rsidRPr="00F95F23">
        <w:rPr>
          <w:rFonts w:eastAsia="Times New Roman" w:cstheme="minorHAnsi"/>
          <w:color w:val="000000"/>
          <w:lang w:eastAsia="ca-ES"/>
        </w:rPr>
        <w:t xml:space="preserve">the </w:t>
      </w:r>
      <w:r w:rsidR="001E4239" w:rsidRPr="00F95F23">
        <w:rPr>
          <w:rFonts w:eastAsia="Times New Roman" w:cstheme="minorHAnsi"/>
          <w:color w:val="000000"/>
          <w:lang w:eastAsia="ca-ES"/>
        </w:rPr>
        <w:t>phenological season</w:t>
      </w:r>
      <w:r w:rsidR="003F63E7" w:rsidRPr="00F95F23">
        <w:rPr>
          <w:rFonts w:eastAsia="Times New Roman" w:cstheme="minorHAnsi"/>
          <w:color w:val="000000"/>
          <w:lang w:eastAsia="ca-ES"/>
        </w:rPr>
        <w:t>:</w:t>
      </w:r>
      <w:r w:rsidR="00F427AD" w:rsidRPr="00F95F23">
        <w:rPr>
          <w:rFonts w:eastAsia="Times New Roman" w:cstheme="minorHAnsi"/>
          <w:color w:val="000000"/>
          <w:lang w:eastAsia="ca-ES"/>
        </w:rPr>
        <w:t xml:space="preserve"> </w:t>
      </w:r>
      <w:r w:rsidR="001E4239" w:rsidRPr="00F95F23">
        <w:rPr>
          <w:rFonts w:eastAsia="Times New Roman" w:cstheme="minorHAnsi"/>
          <w:color w:val="000000"/>
          <w:lang w:eastAsia="ca-ES"/>
        </w:rPr>
        <w:t>a</w:t>
      </w:r>
      <w:r w:rsidR="00D24317" w:rsidRPr="00F95F23">
        <w:rPr>
          <w:rFonts w:eastAsia="Times New Roman" w:cstheme="minorHAnsi"/>
          <w:color w:val="000000"/>
          <w:lang w:eastAsia="ca-ES"/>
        </w:rPr>
        <w:t>utumn</w:t>
      </w:r>
      <w:r w:rsidR="00687284" w:rsidRPr="00F95F23">
        <w:rPr>
          <w:rFonts w:eastAsia="Times New Roman" w:cstheme="minorHAnsi"/>
          <w:color w:val="000000"/>
          <w:lang w:eastAsia="ca-ES"/>
        </w:rPr>
        <w:t xml:space="preserve"> </w:t>
      </w:r>
      <w:r w:rsidR="00D24317" w:rsidRPr="00F95F23">
        <w:rPr>
          <w:rFonts w:eastAsia="Times New Roman" w:cstheme="minorHAnsi"/>
          <w:color w:val="000000"/>
          <w:lang w:eastAsia="ca-ES"/>
        </w:rPr>
        <w:t xml:space="preserve">and </w:t>
      </w:r>
      <w:r w:rsidR="009003F4" w:rsidRPr="00F95F23">
        <w:rPr>
          <w:rFonts w:eastAsia="Times New Roman" w:cstheme="minorHAnsi"/>
          <w:color w:val="000000"/>
          <w:lang w:eastAsia="ca-ES"/>
        </w:rPr>
        <w:t>s</w:t>
      </w:r>
      <w:r w:rsidR="00D24317" w:rsidRPr="00F95F23">
        <w:rPr>
          <w:rFonts w:eastAsia="Times New Roman" w:cstheme="minorHAnsi"/>
          <w:color w:val="000000"/>
          <w:lang w:eastAsia="ca-ES"/>
        </w:rPr>
        <w:t xml:space="preserve">ummer </w:t>
      </w:r>
      <w:r w:rsidR="00D24317" w:rsidRPr="00F95F23">
        <w:rPr>
          <w:rFonts w:eastAsia="Times New Roman" w:cstheme="minorHAnsi"/>
          <w:color w:val="000000"/>
          <w:lang w:eastAsia="ca-ES"/>
        </w:rPr>
        <w:lastRenderedPageBreak/>
        <w:t>germination con</w:t>
      </w:r>
      <w:r w:rsidR="005D76F7">
        <w:rPr>
          <w:rFonts w:eastAsia="Times New Roman" w:cstheme="minorHAnsi"/>
          <w:color w:val="000000"/>
          <w:lang w:eastAsia="ca-ES"/>
        </w:rPr>
        <w:t>sider</w:t>
      </w:r>
      <w:r w:rsidR="00D24317" w:rsidRPr="00F95F23">
        <w:rPr>
          <w:rFonts w:eastAsia="Times New Roman" w:cstheme="minorHAnsi"/>
          <w:color w:val="000000"/>
          <w:lang w:eastAsia="ca-ES"/>
        </w:rPr>
        <w:t xml:space="preserve"> </w:t>
      </w:r>
      <w:r w:rsidR="00800E84" w:rsidRPr="00F95F23">
        <w:rPr>
          <w:rFonts w:eastAsia="Times New Roman" w:cstheme="minorHAnsi"/>
          <w:color w:val="000000"/>
          <w:lang w:eastAsia="ca-ES"/>
        </w:rPr>
        <w:t xml:space="preserve">specific </w:t>
      </w:r>
      <w:r w:rsidR="00553C09">
        <w:rPr>
          <w:rFonts w:eastAsia="Times New Roman" w:cstheme="minorHAnsi"/>
          <w:color w:val="000000"/>
          <w:lang w:eastAsia="ca-ES"/>
        </w:rPr>
        <w:t>periods</w:t>
      </w:r>
      <w:r w:rsidR="00800E84" w:rsidRPr="00F95F23">
        <w:rPr>
          <w:rFonts w:eastAsia="Times New Roman" w:cstheme="minorHAnsi"/>
          <w:color w:val="000000"/>
          <w:lang w:eastAsia="ca-ES"/>
        </w:rPr>
        <w:t xml:space="preserve"> measured in</w:t>
      </w:r>
      <w:r w:rsidR="00DA0FB1" w:rsidRPr="00F95F23">
        <w:rPr>
          <w:rFonts w:eastAsia="Times New Roman" w:cstheme="minorHAnsi"/>
          <w:color w:val="000000"/>
          <w:lang w:eastAsia="ca-ES"/>
        </w:rPr>
        <w:t xml:space="preserve"> </w:t>
      </w:r>
      <w:r w:rsidR="005D76F7">
        <w:rPr>
          <w:rFonts w:eastAsia="Times New Roman" w:cstheme="minorHAnsi"/>
          <w:color w:val="000000"/>
          <w:lang w:eastAsia="ca-ES"/>
        </w:rPr>
        <w:t xml:space="preserve">Julian </w:t>
      </w:r>
      <w:r w:rsidR="00475DA3" w:rsidRPr="00F95F23">
        <w:rPr>
          <w:rFonts w:eastAsia="Times New Roman" w:cstheme="minorHAnsi"/>
          <w:color w:val="000000"/>
          <w:lang w:eastAsia="ca-ES"/>
        </w:rPr>
        <w:t>calendar dates</w:t>
      </w:r>
      <w:r w:rsidR="00594823">
        <w:rPr>
          <w:rFonts w:eastAsia="Times New Roman" w:cstheme="minorHAnsi"/>
          <w:color w:val="000000"/>
          <w:lang w:eastAsia="ca-ES"/>
        </w:rPr>
        <w:t>, and they are</w:t>
      </w:r>
      <w:r w:rsidR="00800E84" w:rsidRPr="00F95F23">
        <w:rPr>
          <w:rFonts w:eastAsia="Times New Roman" w:cstheme="minorHAnsi"/>
          <w:color w:val="000000"/>
          <w:lang w:eastAsia="ca-ES"/>
        </w:rPr>
        <w:t xml:space="preserve"> equal between incubators.</w:t>
      </w:r>
      <w:r w:rsidR="00475DA3" w:rsidRPr="00F95F23">
        <w:rPr>
          <w:rFonts w:eastAsia="Times New Roman" w:cstheme="minorHAnsi"/>
          <w:color w:val="000000"/>
          <w:lang w:eastAsia="ca-ES"/>
        </w:rPr>
        <w:t xml:space="preserve"> </w:t>
      </w:r>
      <w:r w:rsidR="00747B05">
        <w:rPr>
          <w:rFonts w:eastAsia="Times New Roman" w:cstheme="minorHAnsi"/>
          <w:color w:val="000000"/>
          <w:lang w:eastAsia="ca-ES"/>
        </w:rPr>
        <w:t>Specific thermal thresholds define winter and spring germination</w:t>
      </w:r>
      <w:r w:rsidR="0072131E">
        <w:rPr>
          <w:rFonts w:eastAsia="Times New Roman" w:cstheme="minorHAnsi"/>
          <w:color w:val="000000"/>
          <w:lang w:eastAsia="ca-ES"/>
        </w:rPr>
        <w:t>,</w:t>
      </w:r>
      <w:r w:rsidR="00D313F3">
        <w:rPr>
          <w:rFonts w:eastAsia="Times New Roman" w:cstheme="minorHAnsi"/>
          <w:color w:val="000000"/>
          <w:lang w:eastAsia="ca-ES"/>
        </w:rPr>
        <w:t xml:space="preserve"> </w:t>
      </w:r>
      <w:r w:rsidR="00594823">
        <w:rPr>
          <w:rFonts w:eastAsia="Times New Roman" w:cstheme="minorHAnsi"/>
          <w:color w:val="000000"/>
          <w:lang w:eastAsia="ca-ES"/>
        </w:rPr>
        <w:t>and they</w:t>
      </w:r>
      <w:r w:rsidR="00D313F3" w:rsidRPr="00F95F23">
        <w:rPr>
          <w:rFonts w:eastAsia="Times New Roman" w:cstheme="minorHAnsi"/>
          <w:color w:val="000000"/>
          <w:lang w:eastAsia="ca-ES"/>
        </w:rPr>
        <w:t xml:space="preserve"> </w:t>
      </w:r>
      <w:r w:rsidR="00594823">
        <w:rPr>
          <w:rFonts w:eastAsia="Times New Roman" w:cstheme="minorHAnsi"/>
          <w:color w:val="000000"/>
          <w:lang w:eastAsia="ca-ES"/>
        </w:rPr>
        <w:t>differ</w:t>
      </w:r>
      <w:r w:rsidR="00D313F3" w:rsidRPr="00F95F23">
        <w:rPr>
          <w:rFonts w:eastAsia="Times New Roman" w:cstheme="minorHAnsi"/>
          <w:color w:val="000000"/>
          <w:lang w:eastAsia="ca-ES"/>
        </w:rPr>
        <w:t xml:space="preserve"> between incubators</w:t>
      </w:r>
      <w:r w:rsidR="00594823">
        <w:rPr>
          <w:rFonts w:eastAsia="Times New Roman" w:cstheme="minorHAnsi"/>
          <w:color w:val="000000"/>
          <w:lang w:eastAsia="ca-ES"/>
        </w:rPr>
        <w:t>;</w:t>
      </w:r>
      <w:r w:rsidR="00D313F3">
        <w:rPr>
          <w:rFonts w:eastAsia="Times New Roman" w:cstheme="minorHAnsi"/>
          <w:color w:val="000000"/>
          <w:lang w:eastAsia="ca-ES"/>
        </w:rPr>
        <w:t xml:space="preserve"> </w:t>
      </w:r>
      <w:r w:rsidR="00594823">
        <w:rPr>
          <w:rFonts w:eastAsia="Times New Roman" w:cstheme="minorHAnsi"/>
          <w:color w:val="000000"/>
          <w:lang w:eastAsia="ca-ES"/>
        </w:rPr>
        <w:t>w</w:t>
      </w:r>
      <w:r w:rsidR="00D313F3">
        <w:rPr>
          <w:rFonts w:eastAsia="Times New Roman" w:cstheme="minorHAnsi"/>
          <w:color w:val="000000"/>
          <w:lang w:eastAsia="ca-ES"/>
        </w:rPr>
        <w:t xml:space="preserve">inter germination </w:t>
      </w:r>
      <w:r w:rsidR="00210E8F">
        <w:rPr>
          <w:rFonts w:eastAsia="Times New Roman" w:cstheme="minorHAnsi"/>
          <w:color w:val="000000"/>
          <w:lang w:eastAsia="ca-ES"/>
        </w:rPr>
        <w:t xml:space="preserve">period </w:t>
      </w:r>
      <w:r w:rsidR="00134FD8">
        <w:rPr>
          <w:rFonts w:eastAsia="Times New Roman" w:cstheme="minorHAnsi"/>
          <w:color w:val="000000"/>
          <w:lang w:eastAsia="ca-ES"/>
        </w:rPr>
        <w:t xml:space="preserve">covers </w:t>
      </w:r>
      <w:r w:rsidR="00C071C0" w:rsidRPr="00F95F23">
        <w:rPr>
          <w:rFonts w:eastAsia="Times New Roman" w:cstheme="minorHAnsi"/>
          <w:color w:val="000000"/>
          <w:lang w:eastAsia="ca-ES"/>
        </w:rPr>
        <w:t xml:space="preserve">from </w:t>
      </w:r>
      <w:r w:rsidR="00D313F3">
        <w:rPr>
          <w:rFonts w:eastAsia="Times New Roman" w:cstheme="minorHAnsi"/>
          <w:color w:val="000000"/>
          <w:lang w:eastAsia="ca-ES"/>
        </w:rPr>
        <w:t xml:space="preserve">the </w:t>
      </w:r>
      <w:r w:rsidR="00C071C0" w:rsidRPr="00F95F23">
        <w:rPr>
          <w:rFonts w:eastAsia="Times New Roman" w:cstheme="minorHAnsi"/>
          <w:color w:val="000000"/>
          <w:lang w:eastAsia="ca-ES"/>
        </w:rPr>
        <w:t>last germination score before winter</w:t>
      </w:r>
      <w:r w:rsidR="00E8331F" w:rsidRPr="00F95F23">
        <w:rPr>
          <w:rFonts w:eastAsia="Times New Roman" w:cstheme="minorHAnsi"/>
          <w:color w:val="000000"/>
          <w:lang w:eastAsia="ca-ES"/>
        </w:rPr>
        <w:t xml:space="preserve"> (</w:t>
      </w:r>
      <w:r w:rsidR="00AB40FA" w:rsidRPr="00F95F23">
        <w:rPr>
          <w:rFonts w:eastAsia="Times New Roman" w:cstheme="minorHAnsi"/>
          <w:color w:val="000000"/>
          <w:lang w:eastAsia="ca-ES"/>
        </w:rPr>
        <w:t>T mean</w:t>
      </w:r>
      <w:r w:rsidR="00B57AC3" w:rsidRPr="00F95F23">
        <w:rPr>
          <w:rFonts w:eastAsia="Times New Roman" w:cstheme="minorHAnsi"/>
          <w:color w:val="000000"/>
          <w:lang w:eastAsia="ca-ES"/>
        </w:rPr>
        <w:t xml:space="preserve"> &lt; 3.5 ºC</w:t>
      </w:r>
      <w:r w:rsidR="00E8331F" w:rsidRPr="00F95F23">
        <w:rPr>
          <w:rFonts w:eastAsia="Times New Roman" w:cstheme="minorHAnsi"/>
          <w:color w:val="000000"/>
          <w:lang w:eastAsia="ca-ES"/>
        </w:rPr>
        <w:t>)</w:t>
      </w:r>
      <w:r w:rsidR="0018457A" w:rsidRPr="00F95F23">
        <w:rPr>
          <w:rFonts w:eastAsia="Times New Roman" w:cstheme="minorHAnsi"/>
          <w:color w:val="000000"/>
          <w:lang w:eastAsia="ca-ES"/>
        </w:rPr>
        <w:t xml:space="preserve"> until</w:t>
      </w:r>
      <w:r w:rsidR="00F85BF9" w:rsidRPr="00F95F23">
        <w:rPr>
          <w:rFonts w:eastAsia="Times New Roman" w:cstheme="minorHAnsi"/>
          <w:color w:val="000000"/>
          <w:lang w:eastAsia="ca-ES"/>
        </w:rPr>
        <w:t xml:space="preserve"> T </w:t>
      </w:r>
      <w:r w:rsidR="000D0EAC" w:rsidRPr="00F95F23">
        <w:rPr>
          <w:rFonts w:eastAsia="Times New Roman" w:cstheme="minorHAnsi"/>
          <w:color w:val="000000"/>
          <w:lang w:eastAsia="ca-ES"/>
        </w:rPr>
        <w:t>m</w:t>
      </w:r>
      <w:r w:rsidR="00E0139B" w:rsidRPr="00F95F23">
        <w:rPr>
          <w:rFonts w:eastAsia="Times New Roman" w:cstheme="minorHAnsi"/>
          <w:color w:val="000000"/>
          <w:lang w:eastAsia="ca-ES"/>
        </w:rPr>
        <w:t xml:space="preserve">ean </w:t>
      </w:r>
      <w:r w:rsidR="00FF7C7A" w:rsidRPr="00F95F23">
        <w:rPr>
          <w:rFonts w:eastAsia="Times New Roman" w:cstheme="minorHAnsi"/>
          <w:color w:val="000000"/>
          <w:lang w:eastAsia="ca-ES"/>
        </w:rPr>
        <w:t>&gt;</w:t>
      </w:r>
      <w:r w:rsidR="00F85BF9" w:rsidRPr="00F95F23">
        <w:rPr>
          <w:rFonts w:eastAsia="Times New Roman" w:cstheme="minorHAnsi"/>
          <w:color w:val="000000"/>
          <w:lang w:eastAsia="ca-ES"/>
        </w:rPr>
        <w:t xml:space="preserve"> </w:t>
      </w:r>
      <w:r w:rsidR="00E0139B" w:rsidRPr="00F95F23">
        <w:rPr>
          <w:rFonts w:eastAsia="Times New Roman" w:cstheme="minorHAnsi"/>
          <w:color w:val="000000"/>
          <w:lang w:eastAsia="ca-ES"/>
        </w:rPr>
        <w:t>2</w:t>
      </w:r>
      <w:r w:rsidR="00F85BF9" w:rsidRPr="00F95F23">
        <w:rPr>
          <w:rFonts w:eastAsia="Times New Roman" w:cstheme="minorHAnsi"/>
          <w:color w:val="000000"/>
          <w:lang w:eastAsia="ca-ES"/>
        </w:rPr>
        <w:t xml:space="preserve"> </w:t>
      </w:r>
      <w:r w:rsidR="007E49E4" w:rsidRPr="00F95F23">
        <w:rPr>
          <w:rFonts w:eastAsia="Times New Roman" w:cstheme="minorHAnsi"/>
          <w:color w:val="000000"/>
          <w:lang w:eastAsia="ca-ES"/>
        </w:rPr>
        <w:t>º</w:t>
      </w:r>
      <w:r w:rsidR="00FC08D3">
        <w:rPr>
          <w:rFonts w:eastAsia="Times New Roman" w:cstheme="minorHAnsi"/>
          <w:color w:val="000000"/>
          <w:lang w:eastAsia="ca-ES"/>
        </w:rPr>
        <w:t>C</w:t>
      </w:r>
      <w:r w:rsidR="00EB7C71">
        <w:rPr>
          <w:rFonts w:eastAsia="Times New Roman" w:cstheme="minorHAnsi"/>
          <w:color w:val="000000"/>
          <w:lang w:eastAsia="ca-ES"/>
        </w:rPr>
        <w:t xml:space="preserve">, </w:t>
      </w:r>
      <w:r w:rsidR="001308B5">
        <w:rPr>
          <w:rFonts w:eastAsia="Times New Roman" w:cstheme="minorHAnsi"/>
          <w:color w:val="000000"/>
          <w:lang w:eastAsia="ca-ES"/>
        </w:rPr>
        <w:t xml:space="preserve">and </w:t>
      </w:r>
      <w:r w:rsidR="00EB7C71">
        <w:rPr>
          <w:rFonts w:eastAsia="Times New Roman" w:cstheme="minorHAnsi"/>
          <w:color w:val="000000"/>
          <w:lang w:eastAsia="ca-ES"/>
        </w:rPr>
        <w:t>s</w:t>
      </w:r>
      <w:r w:rsidR="00EE5862" w:rsidRPr="00F95F23">
        <w:rPr>
          <w:rFonts w:eastAsia="Times New Roman" w:cstheme="minorHAnsi"/>
          <w:color w:val="000000"/>
          <w:lang w:eastAsia="ca-ES"/>
        </w:rPr>
        <w:t xml:space="preserve">pring germination </w:t>
      </w:r>
      <w:r w:rsidR="001F63EC">
        <w:rPr>
          <w:rFonts w:eastAsia="Times New Roman" w:cstheme="minorHAnsi"/>
          <w:color w:val="000000"/>
          <w:lang w:eastAsia="ca-ES"/>
        </w:rPr>
        <w:t>includes from T mean &gt;</w:t>
      </w:r>
      <w:r w:rsidR="00994B71">
        <w:rPr>
          <w:rFonts w:eastAsia="Times New Roman" w:cstheme="minorHAnsi"/>
          <w:color w:val="000000"/>
          <w:lang w:eastAsia="ca-ES"/>
        </w:rPr>
        <w:t xml:space="preserve"> </w:t>
      </w:r>
      <w:r w:rsidR="001F63EC">
        <w:rPr>
          <w:rFonts w:eastAsia="Times New Roman" w:cstheme="minorHAnsi"/>
          <w:color w:val="000000"/>
          <w:lang w:eastAsia="ca-ES"/>
        </w:rPr>
        <w:t xml:space="preserve">2ºC </w:t>
      </w:r>
      <w:r w:rsidR="00FF7C7A" w:rsidRPr="00F95F23">
        <w:rPr>
          <w:rFonts w:eastAsia="Times New Roman" w:cstheme="minorHAnsi"/>
          <w:color w:val="000000"/>
          <w:lang w:eastAsia="ca-ES"/>
        </w:rPr>
        <w:t xml:space="preserve">until summer solstice </w:t>
      </w:r>
      <w:r w:rsidR="00E44D47" w:rsidRPr="00F95F23">
        <w:rPr>
          <w:rFonts w:eastAsia="Times New Roman" w:cstheme="minorHAnsi"/>
          <w:color w:val="000000"/>
          <w:lang w:eastAsia="ca-ES"/>
        </w:rPr>
        <w:t>(</w:t>
      </w:r>
      <w:r w:rsidR="003F3B05" w:rsidRPr="00F95F23">
        <w:rPr>
          <w:rFonts w:eastAsia="Times New Roman" w:cstheme="minorHAnsi"/>
          <w:color w:val="000000"/>
          <w:lang w:eastAsia="ca-ES"/>
        </w:rPr>
        <w:t>24</w:t>
      </w:r>
      <w:r w:rsidR="003F3B05" w:rsidRPr="00F95F23">
        <w:rPr>
          <w:rFonts w:eastAsia="Times New Roman" w:cstheme="minorHAnsi"/>
          <w:color w:val="000000"/>
          <w:vertAlign w:val="superscript"/>
          <w:lang w:eastAsia="ca-ES"/>
        </w:rPr>
        <w:t>th</w:t>
      </w:r>
      <w:r w:rsidR="00E44D47" w:rsidRPr="00F95F23">
        <w:rPr>
          <w:rFonts w:eastAsia="Times New Roman" w:cstheme="minorHAnsi"/>
          <w:color w:val="000000"/>
          <w:lang w:eastAsia="ca-ES"/>
        </w:rPr>
        <w:t xml:space="preserve"> of </w:t>
      </w:r>
      <w:r w:rsidR="00EA2EA9" w:rsidRPr="00F95F23">
        <w:rPr>
          <w:rFonts w:eastAsia="Times New Roman" w:cstheme="minorHAnsi"/>
          <w:color w:val="000000"/>
          <w:lang w:eastAsia="ca-ES"/>
        </w:rPr>
        <w:t>June)</w:t>
      </w:r>
      <w:r w:rsidR="00FC08D3">
        <w:rPr>
          <w:rFonts w:eastAsia="Times New Roman" w:cstheme="minorHAnsi"/>
          <w:color w:val="000000"/>
          <w:lang w:eastAsia="ca-ES"/>
        </w:rPr>
        <w:t xml:space="preserve"> </w:t>
      </w:r>
      <w:r w:rsidR="00B621DC" w:rsidRPr="00F95F23">
        <w:rPr>
          <w:rFonts w:eastAsia="Times New Roman" w:cstheme="minorHAnsi"/>
          <w:color w:val="000000"/>
          <w:lang w:eastAsia="ca-ES"/>
        </w:rPr>
        <w:t>(</w:t>
      </w:r>
      <w:r w:rsidR="00EB7C71">
        <w:rPr>
          <w:rFonts w:eastAsia="Times New Roman" w:cstheme="minorHAnsi"/>
          <w:color w:val="000000"/>
          <w:lang w:eastAsia="ca-ES"/>
        </w:rPr>
        <w:t>Fig.</w:t>
      </w:r>
      <w:r w:rsidR="00B621DC" w:rsidRPr="00F95F23">
        <w:rPr>
          <w:rFonts w:eastAsia="Times New Roman" w:cstheme="minorHAnsi"/>
          <w:color w:val="000000"/>
          <w:lang w:eastAsia="ca-ES"/>
        </w:rPr>
        <w:t xml:space="preserve"> </w:t>
      </w:r>
      <w:r w:rsidR="00B621DC" w:rsidRPr="005B1A0B">
        <w:rPr>
          <w:rFonts w:eastAsia="Times New Roman" w:cstheme="minorHAnsi"/>
          <w:b/>
          <w:bCs/>
          <w:color w:val="000000"/>
          <w:lang w:eastAsia="ca-ES"/>
        </w:rPr>
        <w:t>2</w:t>
      </w:r>
      <w:r w:rsidR="003C7B4C" w:rsidRPr="00F95F23">
        <w:rPr>
          <w:rFonts w:eastAsia="Times New Roman" w:cstheme="minorHAnsi"/>
          <w:color w:val="000000"/>
          <w:lang w:eastAsia="ca-ES"/>
        </w:rPr>
        <w:t xml:space="preserve"> </w:t>
      </w:r>
      <w:r w:rsidR="00D27372">
        <w:rPr>
          <w:rFonts w:eastAsia="Times New Roman" w:cstheme="minorHAnsi"/>
          <w:color w:val="000000"/>
          <w:lang w:eastAsia="ca-ES"/>
        </w:rPr>
        <w:t>bottom</w:t>
      </w:r>
      <w:r w:rsidR="00B621DC" w:rsidRPr="00F95F23">
        <w:rPr>
          <w:rFonts w:eastAsia="Times New Roman" w:cstheme="minorHAnsi"/>
          <w:color w:val="000000"/>
          <w:lang w:eastAsia="ca-ES"/>
        </w:rPr>
        <w:t xml:space="preserve">). </w:t>
      </w:r>
      <w:r w:rsidR="00D55557" w:rsidRPr="00F95F23">
        <w:rPr>
          <w:rFonts w:eastAsia="Times New Roman" w:cstheme="minorHAnsi"/>
          <w:color w:val="000000"/>
          <w:lang w:eastAsia="ca-ES"/>
        </w:rPr>
        <w:t xml:space="preserve">We also calculated </w:t>
      </w:r>
      <w:r w:rsidR="0004035C" w:rsidRPr="00F95F23">
        <w:rPr>
          <w:rFonts w:eastAsia="Times New Roman" w:cstheme="minorHAnsi"/>
          <w:color w:val="000000"/>
          <w:lang w:eastAsia="ca-ES"/>
        </w:rPr>
        <w:t xml:space="preserve">two </w:t>
      </w:r>
      <w:r w:rsidR="00D55557" w:rsidRPr="00F95F23">
        <w:rPr>
          <w:rFonts w:eastAsia="Times New Roman" w:cstheme="minorHAnsi"/>
          <w:color w:val="000000"/>
          <w:lang w:eastAsia="ca-ES"/>
        </w:rPr>
        <w:t>trait</w:t>
      </w:r>
      <w:r w:rsidR="006853AB" w:rsidRPr="00F95F23">
        <w:rPr>
          <w:rFonts w:eastAsia="Times New Roman" w:cstheme="minorHAnsi"/>
          <w:color w:val="000000"/>
          <w:lang w:eastAsia="ca-ES"/>
        </w:rPr>
        <w:t>s</w:t>
      </w:r>
      <w:r w:rsidR="00D55557" w:rsidRPr="00F95F23">
        <w:rPr>
          <w:rFonts w:eastAsia="Times New Roman" w:cstheme="minorHAnsi"/>
          <w:color w:val="000000"/>
          <w:lang w:eastAsia="ca-ES"/>
        </w:rPr>
        <w:t xml:space="preserve"> related to </w:t>
      </w:r>
      <w:r w:rsidR="0004035C" w:rsidRPr="00F95F23">
        <w:rPr>
          <w:rFonts w:eastAsia="Times New Roman" w:cstheme="minorHAnsi"/>
          <w:color w:val="000000"/>
          <w:lang w:eastAsia="ca-ES"/>
        </w:rPr>
        <w:t xml:space="preserve">germination </w:t>
      </w:r>
      <w:r w:rsidR="00D55557" w:rsidRPr="00F95F23">
        <w:rPr>
          <w:rFonts w:eastAsia="Times New Roman" w:cstheme="minorHAnsi"/>
          <w:color w:val="000000"/>
          <w:lang w:eastAsia="ca-ES"/>
        </w:rPr>
        <w:t>speed</w:t>
      </w:r>
      <w:r w:rsidR="006853AB" w:rsidRPr="00F95F23">
        <w:rPr>
          <w:rFonts w:eastAsia="Times New Roman" w:cstheme="minorHAnsi"/>
          <w:color w:val="000000"/>
          <w:lang w:eastAsia="ca-ES"/>
        </w:rPr>
        <w:t>:</w:t>
      </w:r>
      <w:r w:rsidR="00B621DC" w:rsidRPr="00F95F23">
        <w:rPr>
          <w:rFonts w:eastAsia="Times New Roman" w:cstheme="minorHAnsi"/>
          <w:color w:val="000000"/>
          <w:lang w:eastAsia="ca-ES"/>
        </w:rPr>
        <w:t xml:space="preserve"> t</w:t>
      </w:r>
      <w:r w:rsidR="00A61291" w:rsidRPr="00F95F23">
        <w:rPr>
          <w:rFonts w:eastAsia="Times New Roman" w:cstheme="minorHAnsi"/>
          <w:color w:val="000000"/>
          <w:lang w:eastAsia="ca-ES"/>
        </w:rPr>
        <w:t xml:space="preserve">ime to reach </w:t>
      </w:r>
      <w:r w:rsidR="00B621DC" w:rsidRPr="00F95F23">
        <w:rPr>
          <w:rFonts w:eastAsia="Times New Roman" w:cstheme="minorHAnsi"/>
          <w:color w:val="000000"/>
          <w:lang w:eastAsia="ca-ES"/>
        </w:rPr>
        <w:t>50</w:t>
      </w:r>
      <w:r w:rsidR="00A61291" w:rsidRPr="00F95F23">
        <w:rPr>
          <w:rFonts w:eastAsia="Times New Roman" w:cstheme="minorHAnsi"/>
          <w:color w:val="000000"/>
          <w:lang w:eastAsia="ca-ES"/>
        </w:rPr>
        <w:t>% germination (</w:t>
      </w:r>
      <w:r w:rsidR="00EA2EA9" w:rsidRPr="00F95F23">
        <w:rPr>
          <w:rFonts w:eastAsia="Times New Roman" w:cstheme="minorHAnsi"/>
          <w:color w:val="000000"/>
          <w:lang w:eastAsia="ca-ES"/>
        </w:rPr>
        <w:t>T</w:t>
      </w:r>
      <w:r w:rsidR="00A61291" w:rsidRPr="00F95F23">
        <w:rPr>
          <w:rFonts w:eastAsia="Times New Roman" w:cstheme="minorHAnsi"/>
          <w:color w:val="000000"/>
          <w:lang w:eastAsia="ca-ES"/>
        </w:rPr>
        <w:t>50)</w:t>
      </w:r>
      <w:r w:rsidR="00B621DC" w:rsidRPr="00F95F23">
        <w:rPr>
          <w:rFonts w:eastAsia="Times New Roman" w:cstheme="minorHAnsi"/>
          <w:color w:val="000000"/>
          <w:lang w:eastAsia="ca-ES"/>
        </w:rPr>
        <w:t xml:space="preserve"> and Environmental heat sum </w:t>
      </w:r>
      <w:r w:rsidR="005542FF" w:rsidRPr="00F95F23">
        <w:rPr>
          <w:rFonts w:eastAsia="Times New Roman" w:cstheme="minorHAnsi"/>
          <w:color w:val="000000"/>
          <w:lang w:eastAsia="ca-ES"/>
        </w:rPr>
        <w:t>(</w:t>
      </w:r>
      <w:r w:rsidR="00BB2C27" w:rsidRPr="00F95F23">
        <w:rPr>
          <w:rFonts w:eastAsia="Times New Roman" w:cstheme="minorHAnsi"/>
          <w:color w:val="000000"/>
          <w:lang w:eastAsia="ca-ES"/>
        </w:rPr>
        <w:t xml:space="preserve">EHS) </w:t>
      </w:r>
      <w:r w:rsidR="0012582D">
        <w:rPr>
          <w:rFonts w:eastAsia="Times New Roman" w:cstheme="minorHAnsi"/>
          <w:color w:val="000000"/>
          <w:lang w:eastAsia="ca-ES"/>
        </w:rPr>
        <w:t>to reflect</w:t>
      </w:r>
      <w:r w:rsidR="00F71C72" w:rsidRPr="00F95F23">
        <w:rPr>
          <w:rFonts w:eastAsia="Times New Roman" w:cstheme="minorHAnsi"/>
          <w:color w:val="000000"/>
          <w:lang w:eastAsia="ca-ES"/>
        </w:rPr>
        <w:t xml:space="preserve"> how </w:t>
      </w:r>
      <w:r w:rsidR="0012582D">
        <w:rPr>
          <w:rFonts w:eastAsia="Times New Roman" w:cstheme="minorHAnsi"/>
          <w:color w:val="000000"/>
          <w:lang w:eastAsia="ca-ES"/>
        </w:rPr>
        <w:t>many</w:t>
      </w:r>
      <w:r w:rsidR="0012582D" w:rsidRPr="00F95F23">
        <w:rPr>
          <w:rFonts w:eastAsia="Times New Roman" w:cstheme="minorHAnsi"/>
          <w:color w:val="000000"/>
          <w:lang w:eastAsia="ca-ES"/>
        </w:rPr>
        <w:t xml:space="preserve"> </w:t>
      </w:r>
      <w:r w:rsidR="00F71C72" w:rsidRPr="00F95F23">
        <w:rPr>
          <w:rFonts w:eastAsia="Times New Roman" w:cstheme="minorHAnsi"/>
          <w:color w:val="000000"/>
          <w:lang w:eastAsia="ca-ES"/>
        </w:rPr>
        <w:t xml:space="preserve">days and </w:t>
      </w:r>
      <w:r w:rsidR="00800E84" w:rsidRPr="00F95F23">
        <w:rPr>
          <w:rFonts w:eastAsia="Times New Roman" w:cstheme="minorHAnsi"/>
          <w:color w:val="000000"/>
          <w:lang w:eastAsia="ca-ES"/>
        </w:rPr>
        <w:t xml:space="preserve">accumulated </w:t>
      </w:r>
      <w:r w:rsidR="00F71C72" w:rsidRPr="00F95F23">
        <w:rPr>
          <w:rFonts w:eastAsia="Times New Roman" w:cstheme="minorHAnsi"/>
          <w:color w:val="000000"/>
          <w:lang w:eastAsia="ca-ES"/>
        </w:rPr>
        <w:t>degrees</w:t>
      </w:r>
      <w:r w:rsidR="0012582D">
        <w:rPr>
          <w:rFonts w:eastAsia="Times New Roman" w:cstheme="minorHAnsi"/>
          <w:color w:val="000000"/>
          <w:lang w:eastAsia="ca-ES"/>
        </w:rPr>
        <w:t xml:space="preserve"> (ºC)</w:t>
      </w:r>
      <w:r w:rsidR="00F71C72" w:rsidRPr="00F95F23">
        <w:rPr>
          <w:rFonts w:eastAsia="Times New Roman" w:cstheme="minorHAnsi"/>
          <w:color w:val="000000"/>
          <w:lang w:eastAsia="ca-ES"/>
        </w:rPr>
        <w:t xml:space="preserve"> the seeds experienced </w:t>
      </w:r>
      <w:r w:rsidR="00EB7C71">
        <w:rPr>
          <w:rFonts w:eastAsia="Times New Roman" w:cstheme="minorHAnsi"/>
          <w:color w:val="000000"/>
          <w:lang w:eastAsia="ca-ES"/>
        </w:rPr>
        <w:t>when</w:t>
      </w:r>
      <w:r w:rsidR="00F71C72" w:rsidRPr="00F95F23">
        <w:rPr>
          <w:rFonts w:eastAsia="Times New Roman" w:cstheme="minorHAnsi"/>
          <w:color w:val="000000"/>
          <w:lang w:eastAsia="ca-ES"/>
        </w:rPr>
        <w:t xml:space="preserve"> reaching 50% germination</w:t>
      </w:r>
      <w:r w:rsidR="00EA2EA9" w:rsidRPr="00F95F23">
        <w:rPr>
          <w:rFonts w:eastAsia="Times New Roman" w:cstheme="minorHAnsi"/>
          <w:color w:val="000000"/>
          <w:lang w:eastAsia="ca-ES"/>
        </w:rPr>
        <w:t xml:space="preserve"> (N</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68)</w:t>
      </w:r>
      <w:r w:rsidR="00EB7C71">
        <w:rPr>
          <w:rFonts w:eastAsia="Times New Roman" w:cstheme="minorHAnsi"/>
          <w:color w:val="000000"/>
          <w:lang w:eastAsia="ca-ES"/>
        </w:rPr>
        <w:t xml:space="preserve">. Both measures </w:t>
      </w:r>
      <w:proofErr w:type="gramStart"/>
      <w:r w:rsidR="00EB7C71">
        <w:rPr>
          <w:rFonts w:eastAsia="Times New Roman" w:cstheme="minorHAnsi"/>
          <w:color w:val="000000"/>
          <w:lang w:eastAsia="ca-ES"/>
        </w:rPr>
        <w:t>were calculated</w:t>
      </w:r>
      <w:proofErr w:type="gramEnd"/>
      <w:r w:rsidR="00EB7C71">
        <w:rPr>
          <w:rFonts w:eastAsia="Times New Roman" w:cstheme="minorHAnsi"/>
          <w:color w:val="000000"/>
          <w:lang w:eastAsia="ca-ES"/>
        </w:rPr>
        <w:t xml:space="preserve"> by </w:t>
      </w:r>
      <w:r w:rsidR="00EB7C71" w:rsidRPr="00EB7C71">
        <w:rPr>
          <w:rFonts w:eastAsia="Times New Roman" w:cstheme="minorHAnsi"/>
          <w:color w:val="000000"/>
          <w:lang w:eastAsia="ca-ES"/>
        </w:rPr>
        <w:t>fitt</w:t>
      </w:r>
      <w:r w:rsidR="00EB7C71">
        <w:rPr>
          <w:rFonts w:eastAsia="Times New Roman" w:cstheme="minorHAnsi"/>
          <w:color w:val="000000"/>
          <w:lang w:eastAsia="ca-ES"/>
        </w:rPr>
        <w:t>ing</w:t>
      </w:r>
      <w:r w:rsidR="00EB7C71" w:rsidRPr="00EB7C71">
        <w:rPr>
          <w:rFonts w:eastAsia="Times New Roman" w:cstheme="minorHAnsi"/>
          <w:color w:val="000000"/>
          <w:lang w:eastAsia="ca-ES"/>
        </w:rPr>
        <w:t xml:space="preserve"> a linear model between the two </w:t>
      </w:r>
      <w:r w:rsidR="00EB7C71">
        <w:rPr>
          <w:rFonts w:eastAsia="Times New Roman" w:cstheme="minorHAnsi"/>
          <w:color w:val="000000"/>
          <w:lang w:eastAsia="ca-ES"/>
        </w:rPr>
        <w:t>checks</w:t>
      </w:r>
      <w:r w:rsidR="00EB7C71" w:rsidRPr="00EB7C71">
        <w:rPr>
          <w:rFonts w:eastAsia="Times New Roman" w:cstheme="minorHAnsi"/>
          <w:color w:val="000000"/>
          <w:lang w:eastAsia="ca-ES"/>
        </w:rPr>
        <w:t xml:space="preserve"> before and after reaching 50% germination to </w:t>
      </w:r>
      <w:r w:rsidR="00EB7C71">
        <w:rPr>
          <w:rFonts w:eastAsia="Times New Roman" w:cstheme="minorHAnsi"/>
          <w:color w:val="000000"/>
          <w:lang w:eastAsia="ca-ES"/>
        </w:rPr>
        <w:t xml:space="preserve">calculate </w:t>
      </w:r>
      <w:r w:rsidR="00EB7C71" w:rsidRPr="00EB7C71">
        <w:rPr>
          <w:rFonts w:eastAsia="Times New Roman" w:cstheme="minorHAnsi"/>
          <w:color w:val="000000"/>
          <w:lang w:eastAsia="ca-ES"/>
        </w:rPr>
        <w:t xml:space="preserve">the </w:t>
      </w:r>
      <w:r w:rsidR="00986209">
        <w:rPr>
          <w:rFonts w:eastAsia="Times New Roman" w:cstheme="minorHAnsi"/>
          <w:color w:val="000000"/>
          <w:lang w:eastAsia="ca-ES"/>
        </w:rPr>
        <w:t>predicted</w:t>
      </w:r>
      <w:r w:rsidR="00986209" w:rsidRPr="00EB7C71">
        <w:rPr>
          <w:rFonts w:eastAsia="Times New Roman" w:cstheme="minorHAnsi"/>
          <w:color w:val="000000"/>
          <w:lang w:eastAsia="ca-ES"/>
        </w:rPr>
        <w:t xml:space="preserve"> </w:t>
      </w:r>
      <w:r w:rsidR="00EB7C71">
        <w:rPr>
          <w:rFonts w:eastAsia="Times New Roman" w:cstheme="minorHAnsi"/>
          <w:color w:val="000000"/>
          <w:lang w:eastAsia="ca-ES"/>
        </w:rPr>
        <w:t xml:space="preserve">date and the </w:t>
      </w:r>
      <w:r w:rsidR="00EB7C71" w:rsidRPr="00EB7C71">
        <w:rPr>
          <w:rFonts w:eastAsia="Times New Roman" w:cstheme="minorHAnsi"/>
          <w:color w:val="000000"/>
          <w:lang w:eastAsia="ca-ES"/>
        </w:rPr>
        <w:t xml:space="preserve">number </w:t>
      </w:r>
      <w:r w:rsidR="00747B05">
        <w:rPr>
          <w:rFonts w:eastAsia="Times New Roman" w:cstheme="minorHAnsi"/>
          <w:color w:val="000000"/>
          <w:lang w:eastAsia="ca-ES"/>
        </w:rPr>
        <w:t xml:space="preserve">of </w:t>
      </w:r>
      <w:r w:rsidR="00EB7C71" w:rsidRPr="00EB7C71">
        <w:rPr>
          <w:rFonts w:eastAsia="Times New Roman" w:cstheme="minorHAnsi"/>
          <w:color w:val="000000"/>
          <w:lang w:eastAsia="ca-ES"/>
        </w:rPr>
        <w:t>days from sowing</w:t>
      </w:r>
      <w:r w:rsidR="00EB7C71">
        <w:rPr>
          <w:rFonts w:eastAsia="Times New Roman" w:cstheme="minorHAnsi"/>
          <w:color w:val="000000"/>
          <w:lang w:eastAsia="ca-ES"/>
        </w:rPr>
        <w:t xml:space="preserve"> to T50</w:t>
      </w:r>
      <w:r w:rsidR="00F71C72" w:rsidRPr="00F95F23">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12582D">
        <w:rPr>
          <w:rFonts w:eastAsia="Times New Roman" w:cstheme="minorHAnsi"/>
          <w:color w:val="000000"/>
          <w:lang w:eastAsia="ca-ES"/>
        </w:rPr>
        <w:t>We finally</w:t>
      </w:r>
      <w:r w:rsidR="00CC06E6" w:rsidRPr="00F95F23">
        <w:rPr>
          <w:rFonts w:eastAsia="Times New Roman" w:cstheme="minorHAnsi"/>
          <w:color w:val="000000"/>
          <w:lang w:eastAsia="ca-ES"/>
        </w:rPr>
        <w:t xml:space="preserve"> considered t</w:t>
      </w:r>
      <w:r w:rsidR="00D71C93" w:rsidRPr="00F95F23">
        <w:rPr>
          <w:rFonts w:eastAsia="Times New Roman" w:cstheme="minorHAnsi"/>
          <w:color w:val="000000"/>
          <w:lang w:eastAsia="ca-ES"/>
        </w:rPr>
        <w:t>otal germination</w:t>
      </w:r>
      <w:r w:rsidR="00EB7C71">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6853AB" w:rsidRPr="00F95F23">
        <w:rPr>
          <w:rFonts w:eastAsia="Times New Roman" w:cstheme="minorHAnsi"/>
          <w:color w:val="000000"/>
          <w:lang w:eastAsia="ca-ES"/>
        </w:rPr>
        <w:t>calculated as</w:t>
      </w:r>
      <w:r w:rsidR="00D71C93" w:rsidRPr="00F95F23">
        <w:rPr>
          <w:rFonts w:eastAsia="Times New Roman" w:cstheme="minorHAnsi"/>
          <w:color w:val="000000"/>
          <w:lang w:eastAsia="ca-ES"/>
        </w:rPr>
        <w:t xml:space="preserve"> the accumulated germination </w:t>
      </w:r>
      <w:r w:rsidR="0012582D">
        <w:rPr>
          <w:rFonts w:eastAsia="Times New Roman" w:cstheme="minorHAnsi"/>
          <w:color w:val="000000"/>
          <w:lang w:eastAsia="ca-ES"/>
        </w:rPr>
        <w:t>at</w:t>
      </w:r>
      <w:r w:rsidR="0012582D" w:rsidRPr="00F95F23">
        <w:rPr>
          <w:rFonts w:eastAsia="Times New Roman" w:cstheme="minorHAnsi"/>
          <w:color w:val="000000"/>
          <w:lang w:eastAsia="ca-ES"/>
        </w:rPr>
        <w:t xml:space="preserve"> </w:t>
      </w:r>
      <w:r w:rsidR="00D71C93" w:rsidRPr="00F95F23">
        <w:rPr>
          <w:rFonts w:eastAsia="Times New Roman" w:cstheme="minorHAnsi"/>
          <w:color w:val="000000"/>
          <w:lang w:eastAsia="ca-ES"/>
        </w:rPr>
        <w:t>the end of the experiment.</w:t>
      </w:r>
      <w:r w:rsidR="00820470" w:rsidRPr="00F95F23">
        <w:rPr>
          <w:rFonts w:eastAsia="Times New Roman" w:cstheme="minorHAnsi"/>
          <w:color w:val="000000"/>
          <w:lang w:eastAsia="ca-ES"/>
        </w:rPr>
        <w:t xml:space="preserve"> </w:t>
      </w:r>
    </w:p>
    <w:p w14:paraId="59F799DE" w14:textId="1E18EEEB" w:rsidR="004E7B31" w:rsidRPr="00F95F23" w:rsidRDefault="004E7B31"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Field sowing</w:t>
      </w:r>
      <w:r w:rsidRPr="00F95F23">
        <w:rPr>
          <w:rFonts w:eastAsia="Times New Roman"/>
          <w:bdr w:val="none" w:sz="0" w:space="0" w:color="auto" w:frame="1"/>
          <w:lang w:eastAsia="ca-ES"/>
        </w:rPr>
        <w:t xml:space="preserve"> </w:t>
      </w:r>
    </w:p>
    <w:p w14:paraId="0AD6B48A" w14:textId="5F9879CA" w:rsidR="004E7B31" w:rsidRPr="00F95F23" w:rsidRDefault="004E7B31" w:rsidP="00914E3A">
      <w:pPr>
        <w:autoSpaceDE w:val="0"/>
        <w:autoSpaceDN w:val="0"/>
        <w:adjustRightInd w:val="0"/>
        <w:spacing w:after="0" w:line="480" w:lineRule="auto"/>
        <w:jc w:val="both"/>
        <w:rPr>
          <w:rFonts w:eastAsia="Times New Roman" w:cstheme="minorHAnsi"/>
          <w:color w:val="000000"/>
          <w:lang w:eastAsia="ca-ES"/>
        </w:rPr>
      </w:pPr>
      <w:r>
        <w:rPr>
          <w:rFonts w:cstheme="minorHAnsi"/>
        </w:rPr>
        <w:t xml:space="preserve">We complemented the laboratory experiments with </w:t>
      </w:r>
      <w:r w:rsidR="00A92B10">
        <w:rPr>
          <w:rFonts w:cstheme="minorHAnsi"/>
        </w:rPr>
        <w:t xml:space="preserve">field </w:t>
      </w:r>
      <w:r>
        <w:rPr>
          <w:rFonts w:cstheme="minorHAnsi"/>
        </w:rPr>
        <w:t xml:space="preserve">sowing </w:t>
      </w:r>
      <w:r w:rsidR="00A92B10">
        <w:rPr>
          <w:rFonts w:cstheme="minorHAnsi"/>
        </w:rPr>
        <w:t>to</w:t>
      </w:r>
      <w:r>
        <w:rPr>
          <w:rFonts w:cstheme="minorHAnsi"/>
        </w:rPr>
        <w:t xml:space="preserve"> </w:t>
      </w:r>
      <w:r w:rsidR="00986209">
        <w:rPr>
          <w:rFonts w:cstheme="minorHAnsi"/>
        </w:rPr>
        <w:t xml:space="preserve">represent </w:t>
      </w:r>
      <w:r>
        <w:rPr>
          <w:rFonts w:cstheme="minorHAnsi"/>
        </w:rPr>
        <w:t>germination phenology</w:t>
      </w:r>
      <w:r w:rsidRPr="00494BCF">
        <w:rPr>
          <w:rFonts w:cstheme="minorHAnsi"/>
        </w:rPr>
        <w:t xml:space="preserve"> </w:t>
      </w:r>
      <w:r>
        <w:rPr>
          <w:rFonts w:cstheme="minorHAnsi"/>
        </w:rPr>
        <w:t xml:space="preserve">in </w:t>
      </w:r>
      <w:r w:rsidR="00945DAC">
        <w:rPr>
          <w:rFonts w:cstheme="minorHAnsi"/>
        </w:rPr>
        <w:t>natural communities</w:t>
      </w:r>
      <w:r>
        <w:rPr>
          <w:rFonts w:cstheme="minorHAnsi"/>
        </w:rPr>
        <w:t xml:space="preserve">. For each study </w:t>
      </w:r>
      <w:r w:rsidR="006B3873">
        <w:rPr>
          <w:rFonts w:cstheme="minorHAnsi"/>
        </w:rPr>
        <w:t>community</w:t>
      </w:r>
      <w:r>
        <w:rPr>
          <w:rFonts w:cstheme="minorHAnsi"/>
        </w:rPr>
        <w:t xml:space="preserve">, we selected six species relatively dominant in the communities and represent different taxonomic families. The seeds </w:t>
      </w:r>
      <w:proofErr w:type="gramStart"/>
      <w:r>
        <w:rPr>
          <w:rFonts w:cstheme="minorHAnsi"/>
        </w:rPr>
        <w:t>were sown</w:t>
      </w:r>
      <w:proofErr w:type="gramEnd"/>
      <w:r>
        <w:rPr>
          <w:rFonts w:cstheme="minorHAnsi"/>
        </w:rPr>
        <w:t xml:space="preserve"> in two sampling sites for each </w:t>
      </w:r>
      <w:r w:rsidR="006B3873">
        <w:rPr>
          <w:rFonts w:cstheme="minorHAnsi"/>
        </w:rPr>
        <w:t>community</w:t>
      </w:r>
      <w:r>
        <w:rPr>
          <w:rFonts w:cstheme="minorHAnsi"/>
        </w:rPr>
        <w:t xml:space="preserve">, </w:t>
      </w:r>
      <w:r w:rsidR="00794280">
        <w:rPr>
          <w:rFonts w:cstheme="minorHAnsi"/>
        </w:rPr>
        <w:t xml:space="preserve">in </w:t>
      </w:r>
      <w:r>
        <w:rPr>
          <w:rFonts w:cstheme="minorHAnsi"/>
        </w:rPr>
        <w:t xml:space="preserve">local microclimatic conditions </w:t>
      </w:r>
      <w:r w:rsidR="00955F91">
        <w:rPr>
          <w:rFonts w:cstheme="minorHAnsi"/>
        </w:rPr>
        <w:t xml:space="preserve">identified as </w:t>
      </w:r>
      <w:r>
        <w:rPr>
          <w:rFonts w:cstheme="minorHAnsi"/>
        </w:rPr>
        <w:t>snowbed and fellfield within each site. To do this, we used temperature data from an additional sampling of 20 data loggers (</w:t>
      </w:r>
      <w:proofErr w:type="spellStart"/>
      <w:r w:rsidRPr="00ED7537">
        <w:rPr>
          <w:rFonts w:eastAsiaTheme="majorEastAsia"/>
        </w:rPr>
        <w:t>Thermochron</w:t>
      </w:r>
      <w:proofErr w:type="spellEnd"/>
      <w:r w:rsidRPr="00ED7537">
        <w:rPr>
          <w:rFonts w:eastAsiaTheme="majorEastAsia"/>
        </w:rPr>
        <w:t xml:space="preserve">, </w:t>
      </w:r>
      <w:proofErr w:type="spellStart"/>
      <w:r w:rsidRPr="00ED7537">
        <w:rPr>
          <w:rFonts w:eastAsiaTheme="majorEastAsia"/>
        </w:rPr>
        <w:t>iButton</w:t>
      </w:r>
      <w:proofErr w:type="spellEnd"/>
      <w:r w:rsidRPr="00ED7537">
        <w:rPr>
          <w:rFonts w:eastAsiaTheme="majorEastAsia"/>
        </w:rPr>
        <w:t>, Newbury, UK; accuracy: +/- 0.5 ºC from -10 ºC to +65 ºC, resolution: 0.5 ºC, records every 4 hours</w:t>
      </w:r>
      <w:r w:rsidRPr="00ED7537">
        <w:rPr>
          <w:rFonts w:cstheme="minorHAnsi"/>
        </w:rPr>
        <w:t>)</w:t>
      </w:r>
      <w:r>
        <w:rPr>
          <w:rFonts w:cstheme="minorHAnsi"/>
        </w:rPr>
        <w:t xml:space="preserve"> placed in the surroundings of each target community from 2021 to 2022. The two microclimatic conditions were easily recognizable from these data since snowbed microsites showed long snow cover and fellfield microsites had freezing temperatures in winter. In each microsite (n</w:t>
      </w:r>
      <w:r w:rsidR="00955F91">
        <w:rPr>
          <w:rFonts w:cstheme="minorHAnsi"/>
        </w:rPr>
        <w:t xml:space="preserve"> </w:t>
      </w:r>
      <w:r>
        <w:rPr>
          <w:rFonts w:cstheme="minorHAnsi"/>
        </w:rPr>
        <w:t xml:space="preserve">= 8; 2 conditions x 2 sites x 2 </w:t>
      </w:r>
      <w:r w:rsidR="008A5381">
        <w:rPr>
          <w:rFonts w:cstheme="minorHAnsi"/>
        </w:rPr>
        <w:t>communities</w:t>
      </w:r>
      <w:r>
        <w:rPr>
          <w:rFonts w:cstheme="minorHAnsi"/>
        </w:rPr>
        <w:t xml:space="preserve">), </w:t>
      </w:r>
      <w:r w:rsidRPr="00F95F23">
        <w:rPr>
          <w:rFonts w:cstheme="minorHAnsi"/>
        </w:rPr>
        <w:t>we allocated 30 seeds from each species into mesh bags</w:t>
      </w:r>
      <w:r w:rsidR="00420CA2">
        <w:rPr>
          <w:rFonts w:cstheme="minorHAnsi"/>
        </w:rPr>
        <w:t xml:space="preserve"> (3 replicate 10 seeds each)</w:t>
      </w:r>
      <w:r w:rsidRPr="00F95F23">
        <w:rPr>
          <w:rFonts w:cstheme="minorHAnsi"/>
        </w:rPr>
        <w:t xml:space="preserve"> and buried them </w:t>
      </w:r>
      <w:r w:rsidRPr="00A6703C">
        <w:rPr>
          <w:rFonts w:cstheme="minorHAnsi"/>
        </w:rPr>
        <w:t>3-5 cm deep in the soil</w:t>
      </w:r>
      <w:r w:rsidRPr="00F95F23">
        <w:rPr>
          <w:rFonts w:cstheme="minorHAnsi"/>
        </w:rPr>
        <w:t>. We sowed the bags in late September (</w:t>
      </w:r>
      <w:r w:rsidR="00F43E9F">
        <w:rPr>
          <w:rFonts w:cstheme="minorHAnsi"/>
        </w:rPr>
        <w:t>mediterranean</w:t>
      </w:r>
      <w:r w:rsidR="00F43E9F" w:rsidRPr="00F95F23">
        <w:rPr>
          <w:rFonts w:cstheme="minorHAnsi"/>
        </w:rPr>
        <w:t xml:space="preserve"> </w:t>
      </w:r>
      <w:r w:rsidR="006B3873">
        <w:rPr>
          <w:rFonts w:cstheme="minorHAnsi"/>
        </w:rPr>
        <w:t>community</w:t>
      </w:r>
      <w:r w:rsidRPr="00F95F23">
        <w:rPr>
          <w:rFonts w:cstheme="minorHAnsi"/>
        </w:rPr>
        <w:t xml:space="preserve">) and early October (temperate </w:t>
      </w:r>
      <w:r w:rsidR="00A6703C">
        <w:rPr>
          <w:rFonts w:cstheme="minorHAnsi"/>
        </w:rPr>
        <w:t>community</w:t>
      </w:r>
      <w:r w:rsidR="00A6703C" w:rsidRPr="00F95F23">
        <w:rPr>
          <w:rFonts w:cstheme="minorHAnsi"/>
        </w:rPr>
        <w:t>),</w:t>
      </w:r>
      <w:r>
        <w:rPr>
          <w:rFonts w:cstheme="minorHAnsi"/>
        </w:rPr>
        <w:t xml:space="preserve"> when temperatures </w:t>
      </w:r>
      <w:r w:rsidR="00FE5F2A">
        <w:rPr>
          <w:rFonts w:cstheme="minorHAnsi"/>
        </w:rPr>
        <w:t>were</w:t>
      </w:r>
      <w:r>
        <w:rPr>
          <w:rFonts w:cstheme="minorHAnsi"/>
        </w:rPr>
        <w:t xml:space="preserve"> low enough to not trigger germination</w:t>
      </w:r>
      <w:r w:rsidRPr="00F95F23">
        <w:rPr>
          <w:rFonts w:cstheme="minorHAnsi"/>
        </w:rPr>
        <w:t xml:space="preserve"> and programmed two retrieval times after winter period: one in early spring (one </w:t>
      </w:r>
      <w:r w:rsidRPr="00F95F23">
        <w:rPr>
          <w:rFonts w:cstheme="minorHAnsi"/>
        </w:rPr>
        <w:lastRenderedPageBreak/>
        <w:t xml:space="preserve">month within snowmelt) and one in late autumn (within one month of first snowfall). After retrieval, we counted the germinated seeds under the binocular </w:t>
      </w:r>
      <w:r w:rsidR="00986209">
        <w:rPr>
          <w:rFonts w:cstheme="minorHAnsi"/>
        </w:rPr>
        <w:t>stereoscope</w:t>
      </w:r>
      <w:r w:rsidR="00986209" w:rsidRPr="00F95F23">
        <w:rPr>
          <w:rFonts w:cstheme="minorHAnsi"/>
        </w:rPr>
        <w:t xml:space="preserve"> </w:t>
      </w:r>
      <w:r w:rsidRPr="00F95F23">
        <w:rPr>
          <w:rFonts w:cstheme="minorHAnsi"/>
        </w:rPr>
        <w:t>in the laboratory</w:t>
      </w:r>
      <w:r>
        <w:rPr>
          <w:rFonts w:cstheme="minorHAnsi"/>
        </w:rPr>
        <w:t xml:space="preserve"> and estimated their germination </w:t>
      </w:r>
      <w:r w:rsidR="00692CE8">
        <w:rPr>
          <w:rFonts w:cstheme="minorHAnsi"/>
        </w:rPr>
        <w:t>phenology</w:t>
      </w:r>
      <w:r>
        <w:rPr>
          <w:rFonts w:cstheme="minorHAnsi"/>
        </w:rPr>
        <w:t xml:space="preserve"> in the field</w:t>
      </w:r>
      <w:r w:rsidRPr="00F95F23">
        <w:rPr>
          <w:rFonts w:cstheme="minorHAnsi"/>
        </w:rPr>
        <w:t>.</w:t>
      </w:r>
      <w:r w:rsidR="008B7520">
        <w:rPr>
          <w:rFonts w:cstheme="minorHAnsi"/>
        </w:rPr>
        <w:t xml:space="preserve"> </w:t>
      </w:r>
      <w:r w:rsidR="008B7520" w:rsidRPr="00A548C5">
        <w:rPr>
          <w:rFonts w:cstheme="minorHAnsi"/>
          <w:color w:val="FF0000"/>
        </w:rPr>
        <w:t xml:space="preserve">Seed collection and field sowing experiment permits were </w:t>
      </w:r>
      <w:r w:rsidR="00A548C5" w:rsidRPr="00A548C5">
        <w:rPr>
          <w:rFonts w:cstheme="minorHAnsi"/>
        </w:rPr>
        <w:t>o</w:t>
      </w:r>
      <w:bookmarkStart w:id="1" w:name="_GoBack"/>
      <w:bookmarkEnd w:id="1"/>
      <w:r w:rsidR="00A548C5" w:rsidRPr="00A548C5">
        <w:rPr>
          <w:rFonts w:cstheme="minorHAnsi"/>
        </w:rPr>
        <w:t>nly</w:t>
      </w:r>
      <w:r w:rsidR="00A548C5">
        <w:rPr>
          <w:rFonts w:cstheme="minorHAnsi"/>
        </w:rPr>
        <w:t xml:space="preserve"> necessary for the temperate community because it was within a National Park (expedient number: CO/09/203/2021). </w:t>
      </w:r>
    </w:p>
    <w:p w14:paraId="2B618A0C" w14:textId="64420081" w:rsidR="00A32193" w:rsidRPr="00F95F23" w:rsidRDefault="005144CE"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Statistical</w:t>
      </w:r>
      <w:r w:rsidR="00684B63" w:rsidRPr="00F95F23">
        <w:rPr>
          <w:rFonts w:eastAsia="Times New Roman"/>
          <w:bdr w:val="none" w:sz="0" w:space="0" w:color="auto" w:frame="1"/>
          <w:lang w:eastAsia="ca-ES"/>
        </w:rPr>
        <w:t xml:space="preserve"> analysis</w:t>
      </w:r>
    </w:p>
    <w:p w14:paraId="67086FCA" w14:textId="1593165E" w:rsidR="00AA3F40" w:rsidRPr="00F95F23" w:rsidRDefault="00A81E5B" w:rsidP="00914E3A">
      <w:pPr>
        <w:shd w:val="clear" w:color="auto" w:fill="FFFFFF"/>
        <w:spacing w:line="480" w:lineRule="auto"/>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w:t>
      </w:r>
      <w:r w:rsidR="003E674E" w:rsidRPr="00F95F23">
        <w:rPr>
          <w:rFonts w:eastAsia="Times New Roman" w:cstheme="minorHAnsi"/>
          <w:color w:val="000000"/>
          <w:lang w:eastAsia="ca-ES"/>
        </w:rPr>
        <w:t>analysed</w:t>
      </w:r>
      <w:r w:rsidR="00FB11AC" w:rsidRPr="00F95F23">
        <w:rPr>
          <w:rFonts w:eastAsia="Times New Roman" w:cstheme="minorHAnsi"/>
          <w:color w:val="000000"/>
          <w:lang w:eastAsia="ca-ES"/>
        </w:rPr>
        <w:t xml:space="preserve"> the </w:t>
      </w:r>
      <w:r w:rsidRPr="00F95F23">
        <w:rPr>
          <w:rFonts w:eastAsia="Times New Roman" w:cstheme="minorHAnsi"/>
          <w:color w:val="000000"/>
          <w:lang w:eastAsia="ca-ES"/>
        </w:rPr>
        <w:t xml:space="preserve">data by fitting </w:t>
      </w:r>
      <w:r w:rsidR="00230354" w:rsidRPr="00F95F23">
        <w:rPr>
          <w:rFonts w:eastAsia="Times New Roman" w:cstheme="minorHAnsi"/>
          <w:color w:val="000000"/>
          <w:lang w:eastAsia="ca-ES"/>
        </w:rPr>
        <w:t>Markov Chain Monte Carlo generalized linear mixed models</w:t>
      </w:r>
      <w:r w:rsidR="00576B72" w:rsidRPr="00F95F23">
        <w:rPr>
          <w:rFonts w:eastAsia="Times New Roman" w:cstheme="minorHAnsi"/>
          <w:color w:val="000000"/>
          <w:lang w:eastAsia="ca-ES"/>
        </w:rPr>
        <w:t xml:space="preserve"> </w:t>
      </w:r>
      <w:r w:rsidR="00230354" w:rsidRPr="00F95F23">
        <w:rPr>
          <w:rFonts w:eastAsia="Times New Roman" w:cstheme="minorHAnsi"/>
          <w:color w:val="000000"/>
          <w:lang w:eastAsia="ca-ES"/>
        </w:rPr>
        <w:t>(</w:t>
      </w:r>
      <w:proofErr w:type="spellStart"/>
      <w:r w:rsidR="00230354" w:rsidRPr="00F95F23">
        <w:rPr>
          <w:rFonts w:eastAsia="Times New Roman" w:cstheme="minorHAnsi"/>
          <w:color w:val="000000"/>
          <w:lang w:eastAsia="ca-ES"/>
        </w:rPr>
        <w:t>MCMC</w:t>
      </w:r>
      <w:r w:rsidR="00576B72" w:rsidRPr="00F95F23">
        <w:rPr>
          <w:rFonts w:eastAsia="Times New Roman" w:cstheme="minorHAnsi"/>
          <w:color w:val="000000"/>
          <w:lang w:eastAsia="ca-ES"/>
        </w:rPr>
        <w:t>glmm</w:t>
      </w:r>
      <w:proofErr w:type="spellEnd"/>
      <w:r w:rsidR="00576B72" w:rsidRPr="00F95F23">
        <w:rPr>
          <w:rFonts w:eastAsia="Times New Roman" w:cstheme="minorHAnsi"/>
          <w:color w:val="000000"/>
          <w:lang w:eastAsia="ca-ES"/>
        </w:rPr>
        <w:t>)</w:t>
      </w:r>
      <w:r w:rsidR="00230354"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with Bayesian estimation </w:t>
      </w:r>
      <w:r w:rsidR="00E32E91" w:rsidRPr="00F95F23">
        <w:rPr>
          <w:rFonts w:eastAsia="Times New Roman" w:cstheme="minorHAnsi"/>
          <w:color w:val="000000"/>
          <w:lang w:eastAsia="ca-ES"/>
        </w:rPr>
        <w:t>using the R package MCMC</w:t>
      </w:r>
      <w:r w:rsidR="00205BEE" w:rsidRPr="00F95F23">
        <w:rPr>
          <w:rFonts w:eastAsia="Times New Roman" w:cstheme="minorHAnsi"/>
          <w:color w:val="000000"/>
          <w:sz w:val="14"/>
          <w:szCs w:val="14"/>
          <w:lang w:eastAsia="ca-ES"/>
        </w:rPr>
        <w:t>GLMM</w:t>
      </w:r>
      <w:r w:rsidR="00205BEE" w:rsidRPr="00F95F23">
        <w:rPr>
          <w:rFonts w:eastAsia="Times New Roman" w:cstheme="minorHAnsi"/>
          <w:color w:val="000000"/>
          <w:lang w:eastAsia="ca-ES"/>
        </w:rPr>
        <w:t xml:space="preserv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(Hadfield, 2010)</w:t>
      </w:r>
      <w:r w:rsidR="0081444B"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E915C0" w:rsidRPr="00F95F23">
        <w:rPr>
          <w:rFonts w:eastAsia="Times New Roman" w:cstheme="minorHAnsi"/>
          <w:color w:val="000000"/>
          <w:lang w:eastAsia="ca-ES"/>
        </w:rPr>
        <w:t xml:space="preserve">To model germination </w:t>
      </w:r>
      <w:r w:rsidR="00B202E0" w:rsidRPr="00F95F23">
        <w:rPr>
          <w:rFonts w:eastAsia="Times New Roman" w:cstheme="minorHAnsi"/>
          <w:color w:val="000000"/>
          <w:lang w:eastAsia="ca-ES"/>
        </w:rPr>
        <w:t>traits</w:t>
      </w:r>
      <w:r w:rsidR="00C0778B" w:rsidRPr="00F95F23">
        <w:rPr>
          <w:rFonts w:eastAsia="Times New Roman" w:cstheme="minorHAnsi"/>
          <w:color w:val="000000"/>
          <w:lang w:eastAsia="ca-ES"/>
        </w:rPr>
        <w:t>,</w:t>
      </w:r>
      <w:r w:rsidR="00E915C0" w:rsidRPr="00F95F23">
        <w:rPr>
          <w:rFonts w:eastAsia="Times New Roman" w:cstheme="minorHAnsi"/>
          <w:color w:val="000000"/>
          <w:lang w:eastAsia="ca-ES"/>
        </w:rPr>
        <w:t xml:space="preserve"> </w:t>
      </w:r>
      <w:r w:rsidR="00320647" w:rsidRPr="00F95F23">
        <w:rPr>
          <w:rFonts w:eastAsia="Times New Roman" w:cstheme="minorHAnsi"/>
          <w:color w:val="000000"/>
          <w:lang w:eastAsia="ca-ES"/>
        </w:rPr>
        <w:t xml:space="preserve">we used binomial </w:t>
      </w:r>
      <w:proofErr w:type="spellStart"/>
      <w:r w:rsidR="00E32E91" w:rsidRPr="00F95F23">
        <w:rPr>
          <w:rFonts w:eastAsia="Times New Roman" w:cstheme="minorHAnsi"/>
          <w:color w:val="000000"/>
          <w:lang w:eastAsia="ca-ES"/>
        </w:rPr>
        <w:t>MCMCglmms</w:t>
      </w:r>
      <w:proofErr w:type="spellEnd"/>
      <w:r w:rsidR="00E32E91" w:rsidRPr="00F95F23">
        <w:rPr>
          <w:rFonts w:eastAsia="Times New Roman" w:cstheme="minorHAnsi"/>
          <w:color w:val="000000"/>
          <w:lang w:eastAsia="ca-ES"/>
        </w:rPr>
        <w:t xml:space="preserve"> (family = multinomial2)</w:t>
      </w:r>
      <w:r w:rsidR="00031C99" w:rsidRPr="00F95F23">
        <w:rPr>
          <w:rFonts w:eastAsia="Times New Roman" w:cstheme="minorHAnsi"/>
          <w:color w:val="000000"/>
          <w:lang w:eastAsia="ca-ES"/>
        </w:rPr>
        <w:t xml:space="preserve"> while </w:t>
      </w:r>
      <w:r w:rsidR="00C0778B" w:rsidRPr="00F95F23">
        <w:rPr>
          <w:rFonts w:eastAsia="Times New Roman" w:cstheme="minorHAnsi"/>
          <w:color w:val="000000"/>
          <w:lang w:eastAsia="ca-ES"/>
        </w:rPr>
        <w:t xml:space="preserve">for </w:t>
      </w:r>
      <w:r w:rsidR="00974172" w:rsidRPr="00F95F23">
        <w:rPr>
          <w:rFonts w:eastAsia="Times New Roman" w:cstheme="minorHAnsi"/>
          <w:color w:val="000000"/>
          <w:lang w:eastAsia="ca-ES"/>
        </w:rPr>
        <w:t>t</w:t>
      </w:r>
      <w:r w:rsidR="00C0778B" w:rsidRPr="00F95F23">
        <w:rPr>
          <w:rFonts w:eastAsia="Times New Roman" w:cstheme="minorHAnsi"/>
          <w:color w:val="000000"/>
          <w:lang w:eastAsia="ca-ES"/>
        </w:rPr>
        <w:t xml:space="preserve">50 and </w:t>
      </w:r>
      <w:r w:rsidR="00BB2C27" w:rsidRPr="00F95F23">
        <w:rPr>
          <w:rFonts w:eastAsia="Times New Roman" w:cstheme="minorHAnsi"/>
          <w:color w:val="000000"/>
          <w:lang w:eastAsia="ca-ES"/>
        </w:rPr>
        <w:t>EHS</w:t>
      </w:r>
      <w:r w:rsidR="006506C8" w:rsidRPr="00F95F23">
        <w:rPr>
          <w:rFonts w:eastAsia="Times New Roman" w:cstheme="minorHAnsi"/>
          <w:color w:val="000000"/>
          <w:lang w:eastAsia="ca-ES"/>
        </w:rPr>
        <w:t xml:space="preserve"> </w:t>
      </w:r>
      <w:r w:rsidR="00031C99" w:rsidRPr="00F95F23">
        <w:rPr>
          <w:rFonts w:eastAsia="Times New Roman" w:cstheme="minorHAnsi"/>
          <w:color w:val="000000"/>
          <w:lang w:eastAsia="ca-ES"/>
        </w:rPr>
        <w:t xml:space="preserve">we </w:t>
      </w:r>
      <w:r w:rsidR="00254FAC" w:rsidRPr="00F95F23">
        <w:rPr>
          <w:rFonts w:eastAsia="Times New Roman" w:cstheme="minorHAnsi"/>
          <w:color w:val="000000"/>
          <w:lang w:eastAsia="ca-ES"/>
        </w:rPr>
        <w:t xml:space="preserve">scaled the </w:t>
      </w:r>
      <w:r w:rsidR="006506C8" w:rsidRPr="00F95F23">
        <w:rPr>
          <w:rFonts w:eastAsia="Times New Roman" w:cstheme="minorHAnsi"/>
          <w:color w:val="000000"/>
          <w:lang w:eastAsia="ca-ES"/>
        </w:rPr>
        <w:t>values</w:t>
      </w:r>
      <w:r w:rsidR="00254FAC" w:rsidRPr="00F95F23">
        <w:rPr>
          <w:rFonts w:eastAsia="Times New Roman" w:cstheme="minorHAnsi"/>
          <w:color w:val="000000"/>
          <w:lang w:eastAsia="ca-ES"/>
        </w:rPr>
        <w:t xml:space="preserve"> and </w:t>
      </w:r>
      <w:r w:rsidR="00031C99" w:rsidRPr="00F95F23">
        <w:rPr>
          <w:rFonts w:eastAsia="Times New Roman" w:cstheme="minorHAnsi"/>
          <w:color w:val="000000"/>
          <w:lang w:eastAsia="ca-ES"/>
        </w:rPr>
        <w:t xml:space="preserve">used </w:t>
      </w:r>
      <w:r w:rsidR="0086132A">
        <w:rPr>
          <w:rFonts w:eastAsia="Times New Roman" w:cstheme="minorHAnsi"/>
          <w:color w:val="000000"/>
          <w:lang w:eastAsia="ca-ES"/>
        </w:rPr>
        <w:t>Gaussian</w:t>
      </w:r>
      <w:r w:rsidR="00A33380" w:rsidRPr="00F95F23">
        <w:rPr>
          <w:rFonts w:eastAsia="Times New Roman" w:cstheme="minorHAnsi"/>
          <w:color w:val="000000"/>
          <w:lang w:eastAsia="ca-ES"/>
        </w:rPr>
        <w:t xml:space="preserve"> </w:t>
      </w:r>
      <w:proofErr w:type="spellStart"/>
      <w:r w:rsidR="00031C99" w:rsidRPr="00F95F23">
        <w:rPr>
          <w:rFonts w:eastAsia="Times New Roman" w:cstheme="minorHAnsi"/>
          <w:color w:val="000000"/>
          <w:lang w:eastAsia="ca-ES"/>
        </w:rPr>
        <w:t>MCMCglmms</w:t>
      </w:r>
      <w:proofErr w:type="spellEnd"/>
      <w:r w:rsidR="00A33380" w:rsidRPr="00F95F23">
        <w:rPr>
          <w:rFonts w:eastAsia="Times New Roman" w:cstheme="minorHAnsi"/>
          <w:color w:val="000000"/>
          <w:lang w:eastAsia="ca-ES"/>
        </w:rPr>
        <w:t xml:space="preserve"> (family = </w:t>
      </w:r>
      <w:proofErr w:type="spellStart"/>
      <w:r w:rsidR="00A33380" w:rsidRPr="00F95F23">
        <w:rPr>
          <w:rFonts w:eastAsia="Times New Roman" w:cstheme="minorHAnsi"/>
          <w:color w:val="000000"/>
          <w:lang w:eastAsia="ca-ES"/>
        </w:rPr>
        <w:t>gaussian</w:t>
      </w:r>
      <w:proofErr w:type="spellEnd"/>
      <w:r w:rsidR="00A33380" w:rsidRPr="00F95F23">
        <w:rPr>
          <w:rFonts w:eastAsia="Times New Roman" w:cstheme="minorHAnsi"/>
          <w:color w:val="000000"/>
          <w:lang w:eastAsia="ca-ES"/>
        </w:rPr>
        <w:t>)</w:t>
      </w:r>
      <w:r w:rsidR="00031C99" w:rsidRPr="00F95F23">
        <w:rPr>
          <w:rFonts w:eastAsia="Times New Roman" w:cstheme="minorHAnsi"/>
          <w:color w:val="000000"/>
          <w:lang w:eastAsia="ca-ES"/>
        </w:rPr>
        <w:t>.</w:t>
      </w:r>
      <w:r w:rsidR="00E32E91" w:rsidRPr="00F95F23">
        <w:rPr>
          <w:rFonts w:eastAsia="Times New Roman" w:cstheme="minorHAnsi"/>
          <w:color w:val="000000"/>
          <w:lang w:eastAsia="ca-ES"/>
        </w:rPr>
        <w:t xml:space="preserve"> </w:t>
      </w:r>
    </w:p>
    <w:p w14:paraId="7CF00521" w14:textId="7B120BE6" w:rsidR="00290E6C" w:rsidRPr="00F95F23" w:rsidRDefault="00297C18" w:rsidP="00914E3A">
      <w:pPr>
        <w:shd w:val="clear" w:color="auto" w:fill="FFFFFF"/>
        <w:spacing w:line="480" w:lineRule="auto"/>
        <w:ind w:firstLine="709"/>
        <w:jc w:val="both"/>
        <w:textAlignment w:val="baseline"/>
        <w:rPr>
          <w:rFonts w:eastAsia="Times New Roman" w:cstheme="minorHAnsi"/>
          <w:color w:val="000000"/>
          <w:lang w:eastAsia="ca-ES"/>
        </w:rPr>
      </w:pPr>
      <w:r>
        <w:rPr>
          <w:rFonts w:eastAsia="Times New Roman" w:cstheme="minorHAnsi"/>
          <w:color w:val="000000"/>
          <w:lang w:eastAsia="ca-ES"/>
        </w:rPr>
        <w:t>To answer the first question</w:t>
      </w:r>
      <w:r w:rsidR="00A232AA">
        <w:rPr>
          <w:rFonts w:eastAsia="Times New Roman" w:cstheme="minorHAnsi"/>
          <w:color w:val="000000"/>
          <w:lang w:eastAsia="ca-ES"/>
        </w:rPr>
        <w:t xml:space="preserve"> (i.e., at what extent </w:t>
      </w:r>
      <w:r w:rsidR="00A232AA" w:rsidRPr="00F95F23">
        <w:rPr>
          <w:rFonts w:eastAsia="Times New Roman" w:cstheme="minorHAnsi"/>
          <w:color w:val="000000"/>
          <w:lang w:eastAsia="ca-ES"/>
        </w:rPr>
        <w:t xml:space="preserve">microclimatic </w:t>
      </w:r>
      <w:r w:rsidR="00A232AA">
        <w:rPr>
          <w:rFonts w:eastAsia="Times New Roman" w:cstheme="minorHAnsi"/>
          <w:color w:val="000000"/>
          <w:lang w:eastAsia="ca-ES"/>
        </w:rPr>
        <w:t>contrasting conditions</w:t>
      </w:r>
      <w:r w:rsidR="00A232AA" w:rsidRPr="00F95F23">
        <w:rPr>
          <w:rFonts w:eastAsia="Times New Roman" w:cstheme="minorHAnsi"/>
          <w:color w:val="000000"/>
          <w:lang w:eastAsia="ca-ES"/>
        </w:rPr>
        <w:t xml:space="preserve"> modify germination </w:t>
      </w:r>
      <w:r w:rsidR="00A232AA" w:rsidRPr="00F95F23">
        <w:rPr>
          <w:rFonts w:eastAsia="Arial" w:cstheme="minorHAnsi"/>
        </w:rPr>
        <w:t>phenology</w:t>
      </w:r>
      <w:r w:rsidR="00A232AA">
        <w:rPr>
          <w:rFonts w:eastAsia="Times New Roman" w:cstheme="minorHAnsi"/>
          <w:color w:val="000000"/>
          <w:lang w:eastAsia="ca-ES"/>
        </w:rPr>
        <w:t>)</w:t>
      </w:r>
      <w:r>
        <w:rPr>
          <w:rFonts w:eastAsia="Times New Roman" w:cstheme="minorHAnsi"/>
          <w:color w:val="000000"/>
          <w:lang w:eastAsia="ca-ES"/>
        </w:rPr>
        <w:t>, w</w:t>
      </w:r>
      <w:r w:rsidR="0012582D">
        <w:rPr>
          <w:rFonts w:eastAsia="Times New Roman" w:cstheme="minorHAnsi"/>
          <w:color w:val="000000"/>
          <w:lang w:eastAsia="ca-ES"/>
        </w:rPr>
        <w:t>e</w:t>
      </w:r>
      <w:r w:rsidR="00D31395" w:rsidRPr="00F95F23">
        <w:rPr>
          <w:rFonts w:eastAsia="Times New Roman" w:cstheme="minorHAnsi"/>
          <w:color w:val="000000"/>
          <w:lang w:eastAsia="ca-ES"/>
        </w:rPr>
        <w:t xml:space="preserve"> </w:t>
      </w:r>
      <w:r w:rsidR="003E674E" w:rsidRPr="00F95F23">
        <w:rPr>
          <w:rFonts w:eastAsia="Times New Roman" w:cstheme="minorHAnsi"/>
          <w:color w:val="000000"/>
          <w:lang w:eastAsia="ca-ES"/>
        </w:rPr>
        <w:t>analysed</w:t>
      </w:r>
      <w:r w:rsidR="0075414D" w:rsidRPr="00F95F23">
        <w:rPr>
          <w:rFonts w:eastAsia="Times New Roman" w:cstheme="minorHAnsi"/>
          <w:color w:val="000000"/>
          <w:lang w:eastAsia="ca-ES"/>
        </w:rPr>
        <w:t xml:space="preserve"> each </w:t>
      </w:r>
      <w:r w:rsidR="0012582D">
        <w:rPr>
          <w:rFonts w:eastAsia="Times New Roman" w:cstheme="minorHAnsi"/>
          <w:color w:val="000000"/>
          <w:lang w:eastAsia="ca-ES"/>
        </w:rPr>
        <w:t xml:space="preserve">study </w:t>
      </w:r>
      <w:r w:rsidR="006B3873">
        <w:rPr>
          <w:rFonts w:eastAsia="Times New Roman" w:cstheme="minorHAnsi"/>
          <w:color w:val="000000"/>
          <w:lang w:eastAsia="ca-ES"/>
        </w:rPr>
        <w:t>community</w:t>
      </w:r>
      <w:r w:rsidR="0075414D" w:rsidRPr="00F95F23">
        <w:rPr>
          <w:rFonts w:eastAsia="Times New Roman" w:cstheme="minorHAnsi"/>
          <w:color w:val="000000"/>
          <w:lang w:eastAsia="ca-ES"/>
        </w:rPr>
        <w:t xml:space="preserve"> separately and </w:t>
      </w:r>
      <w:r w:rsidR="0086132A">
        <w:rPr>
          <w:rFonts w:eastAsia="Times New Roman" w:cstheme="minorHAnsi"/>
          <w:color w:val="000000"/>
          <w:lang w:eastAsia="ca-ES"/>
        </w:rPr>
        <w:t>modelled every</w:t>
      </w:r>
      <w:r w:rsidR="00623709" w:rsidRPr="00F95F23">
        <w:rPr>
          <w:rFonts w:eastAsia="Times New Roman" w:cstheme="minorHAnsi"/>
          <w:color w:val="000000"/>
          <w:lang w:eastAsia="ca-ES"/>
        </w:rPr>
        <w:t xml:space="preserve"> </w:t>
      </w:r>
      <w:r w:rsidR="004D1600"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D1600" w:rsidRPr="00F95F23">
        <w:rPr>
          <w:rFonts w:eastAsia="Times New Roman" w:cstheme="minorHAnsi"/>
          <w:color w:val="000000"/>
          <w:lang w:eastAsia="ca-ES"/>
        </w:rPr>
        <w:t xml:space="preserve"> as </w:t>
      </w:r>
      <w:r w:rsidR="008446A7">
        <w:rPr>
          <w:rFonts w:eastAsia="Times New Roman" w:cstheme="minorHAnsi"/>
          <w:color w:val="000000"/>
          <w:lang w:eastAsia="ca-ES"/>
        </w:rPr>
        <w:t xml:space="preserve">the </w:t>
      </w:r>
      <w:r w:rsidR="004D1600" w:rsidRPr="00F95F23">
        <w:rPr>
          <w:rFonts w:eastAsia="Times New Roman" w:cstheme="minorHAnsi"/>
          <w:color w:val="000000"/>
          <w:lang w:eastAsia="ca-ES"/>
        </w:rPr>
        <w:t xml:space="preserve">response variable and </w:t>
      </w:r>
      <w:r w:rsidR="00F43E9F">
        <w:rPr>
          <w:rFonts w:eastAsia="Times New Roman" w:cstheme="minorHAnsi"/>
          <w:color w:val="000000"/>
          <w:lang w:eastAsia="ca-ES"/>
        </w:rPr>
        <w:t>climate regime (fellfield and s</w:t>
      </w:r>
      <w:r w:rsidR="001804D2">
        <w:rPr>
          <w:rFonts w:eastAsia="Times New Roman" w:cstheme="minorHAnsi"/>
          <w:color w:val="000000"/>
          <w:lang w:eastAsia="ca-ES"/>
        </w:rPr>
        <w:t>nowbed)</w:t>
      </w:r>
      <w:r w:rsidR="001804D2" w:rsidRPr="00F95F23">
        <w:rPr>
          <w:rFonts w:eastAsia="Times New Roman" w:cstheme="minorHAnsi"/>
          <w:color w:val="000000"/>
          <w:lang w:eastAsia="ca-ES"/>
        </w:rPr>
        <w:t xml:space="preserve"> </w:t>
      </w:r>
      <w:r w:rsidR="004D1600" w:rsidRPr="00F95F23">
        <w:rPr>
          <w:rFonts w:eastAsia="Times New Roman" w:cstheme="minorHAnsi"/>
          <w:color w:val="000000"/>
          <w:lang w:eastAsia="ca-ES"/>
        </w:rPr>
        <w:t xml:space="preserve">as </w:t>
      </w:r>
      <w:r w:rsidR="008446A7">
        <w:rPr>
          <w:rFonts w:eastAsia="Times New Roman" w:cstheme="minorHAnsi"/>
          <w:color w:val="000000"/>
          <w:lang w:eastAsia="ca-ES"/>
        </w:rPr>
        <w:t xml:space="preserve">the </w:t>
      </w:r>
      <w:r w:rsidR="00D31395" w:rsidRPr="00F95F23">
        <w:rPr>
          <w:rFonts w:eastAsia="Times New Roman" w:cstheme="minorHAnsi"/>
          <w:color w:val="000000"/>
          <w:lang w:eastAsia="ca-ES"/>
        </w:rPr>
        <w:t>explanatory variable (</w:t>
      </w:r>
      <w:r w:rsidR="004D1600" w:rsidRPr="00F95F23">
        <w:rPr>
          <w:rFonts w:eastAsia="Times New Roman" w:cstheme="minorHAnsi"/>
          <w:color w:val="000000"/>
          <w:lang w:eastAsia="ca-ES"/>
        </w:rPr>
        <w:t>fixed factor</w:t>
      </w:r>
      <w:r w:rsidR="00D31395" w:rsidRPr="00F95F23">
        <w:rPr>
          <w:rFonts w:eastAsia="Times New Roman" w:cstheme="minorHAnsi"/>
          <w:color w:val="000000"/>
          <w:lang w:eastAsia="ca-ES"/>
        </w:rPr>
        <w:t>)</w:t>
      </w:r>
      <w:r w:rsidR="004D1600" w:rsidRPr="00F95F23">
        <w:rPr>
          <w:rFonts w:eastAsia="Times New Roman" w:cstheme="minorHAnsi"/>
          <w:color w:val="000000"/>
          <w:lang w:eastAsia="ca-ES"/>
        </w:rPr>
        <w:t xml:space="preserve">, </w:t>
      </w:r>
      <w:r w:rsidR="0012582D">
        <w:rPr>
          <w:rFonts w:eastAsia="Times New Roman" w:cstheme="minorHAnsi"/>
          <w:color w:val="000000"/>
          <w:lang w:eastAsia="ca-ES"/>
        </w:rPr>
        <w:t>using</w:t>
      </w:r>
      <w:r w:rsidR="0012582D" w:rsidRPr="00F95F23">
        <w:rPr>
          <w:rFonts w:eastAsia="Times New Roman" w:cstheme="minorHAnsi"/>
          <w:color w:val="000000"/>
          <w:lang w:eastAsia="ca-ES"/>
        </w:rPr>
        <w:t xml:space="preserve"> </w:t>
      </w:r>
      <w:r w:rsidR="004D1600" w:rsidRPr="00F95F23">
        <w:rPr>
          <w:rFonts w:eastAsia="Times New Roman" w:cstheme="minorHAnsi"/>
          <w:color w:val="000000"/>
          <w:lang w:eastAsia="ca-ES"/>
        </w:rPr>
        <w:t xml:space="preserve">phylogeny and </w:t>
      </w:r>
      <w:r w:rsidR="00FD062B">
        <w:rPr>
          <w:rFonts w:eastAsia="Times New Roman" w:cstheme="minorHAnsi"/>
          <w:color w:val="000000"/>
          <w:lang w:eastAsia="ca-ES"/>
        </w:rPr>
        <w:t>sampling</w:t>
      </w:r>
      <w:r w:rsidR="004D1600" w:rsidRPr="00F95F23">
        <w:rPr>
          <w:rFonts w:eastAsia="Times New Roman" w:cstheme="minorHAnsi"/>
          <w:color w:val="000000"/>
          <w:lang w:eastAsia="ca-ES"/>
        </w:rPr>
        <w:t xml:space="preserve"> site (nested within species) </w:t>
      </w:r>
      <w:r w:rsidR="00272493" w:rsidRPr="00F95F23">
        <w:rPr>
          <w:rFonts w:eastAsia="Times New Roman" w:cstheme="minorHAnsi"/>
          <w:color w:val="000000"/>
          <w:lang w:eastAsia="ca-ES"/>
        </w:rPr>
        <w:t xml:space="preserve">as random factors (germination </w:t>
      </w:r>
      <w:r w:rsidR="00885209" w:rsidRPr="00F95F23">
        <w:rPr>
          <w:rFonts w:eastAsia="Times New Roman" w:cstheme="minorHAnsi"/>
          <w:color w:val="000000"/>
          <w:lang w:eastAsia="ca-ES"/>
        </w:rPr>
        <w:t>trait</w:t>
      </w:r>
      <w:r w:rsidR="00272493" w:rsidRPr="00F95F23">
        <w:rPr>
          <w:rFonts w:eastAsia="Times New Roman" w:cstheme="minorHAnsi"/>
          <w:color w:val="000000"/>
          <w:lang w:eastAsia="ca-ES"/>
        </w:rPr>
        <w:t xml:space="preserve">~ </w:t>
      </w:r>
      <w:r w:rsidR="006B3873">
        <w:rPr>
          <w:rFonts w:eastAsia="Times New Roman" w:cstheme="minorHAnsi"/>
          <w:color w:val="000000"/>
          <w:lang w:eastAsia="ca-ES"/>
        </w:rPr>
        <w:t>climate regime</w:t>
      </w:r>
      <w:r w:rsidR="00272493" w:rsidRPr="00F95F23">
        <w:rPr>
          <w:rFonts w:eastAsia="Times New Roman" w:cstheme="minorHAnsi"/>
          <w:color w:val="000000"/>
          <w:lang w:eastAsia="ca-ES"/>
        </w:rPr>
        <w:t xml:space="preserve">). </w:t>
      </w:r>
      <w:r>
        <w:rPr>
          <w:rFonts w:eastAsia="Times New Roman" w:cstheme="minorHAnsi"/>
          <w:color w:val="000000"/>
          <w:lang w:eastAsia="ca-ES"/>
        </w:rPr>
        <w:t>To answer the second question</w:t>
      </w:r>
      <w:r w:rsidR="008446A7">
        <w:rPr>
          <w:rFonts w:eastAsia="Times New Roman" w:cstheme="minorHAnsi"/>
          <w:color w:val="000000"/>
          <w:lang w:eastAsia="ca-ES"/>
        </w:rPr>
        <w:t xml:space="preserve"> (i.e., whether</w:t>
      </w:r>
      <w:r w:rsidR="008446A7" w:rsidRPr="00F95F23">
        <w:rPr>
          <w:rFonts w:eastAsia="Times New Roman" w:cstheme="minorHAnsi"/>
          <w:color w:val="000000"/>
          <w:lang w:eastAsia="ca-ES"/>
        </w:rPr>
        <w:t xml:space="preserve"> alpine </w:t>
      </w:r>
      <w:r w:rsidR="008446A7">
        <w:rPr>
          <w:rFonts w:eastAsia="Times New Roman" w:cstheme="minorHAnsi"/>
          <w:color w:val="000000"/>
          <w:lang w:eastAsia="ca-ES"/>
        </w:rPr>
        <w:t>species</w:t>
      </w:r>
      <w:r w:rsidR="008446A7" w:rsidRPr="00F95F23">
        <w:rPr>
          <w:rFonts w:eastAsia="Times New Roman" w:cstheme="minorHAnsi"/>
          <w:color w:val="000000"/>
          <w:lang w:eastAsia="ca-ES"/>
        </w:rPr>
        <w:t xml:space="preserve"> from </w:t>
      </w:r>
      <w:r w:rsidR="008446A7">
        <w:rPr>
          <w:rFonts w:eastAsia="Times New Roman" w:cstheme="minorHAnsi"/>
          <w:color w:val="000000"/>
          <w:lang w:eastAsia="ca-ES"/>
        </w:rPr>
        <w:t xml:space="preserve">temperate and </w:t>
      </w:r>
      <w:r w:rsidR="00747EEE">
        <w:rPr>
          <w:rFonts w:eastAsia="Times New Roman" w:cstheme="minorHAnsi"/>
          <w:color w:val="000000"/>
          <w:lang w:eastAsia="ca-ES"/>
        </w:rPr>
        <w:t>Mediterranean</w:t>
      </w:r>
      <w:r w:rsidR="008446A7">
        <w:rPr>
          <w:rFonts w:eastAsia="Times New Roman" w:cstheme="minorHAnsi"/>
          <w:color w:val="000000"/>
          <w:lang w:eastAsia="ca-ES"/>
        </w:rPr>
        <w:t xml:space="preserve"> climates show</w:t>
      </w:r>
      <w:r w:rsidR="008446A7" w:rsidRPr="00F95F23">
        <w:rPr>
          <w:rFonts w:eastAsia="Times New Roman" w:cstheme="minorHAnsi"/>
          <w:color w:val="000000"/>
          <w:lang w:eastAsia="ca-ES"/>
        </w:rPr>
        <w:t xml:space="preserve"> </w:t>
      </w:r>
      <w:r w:rsidR="008446A7">
        <w:rPr>
          <w:rFonts w:eastAsia="Times New Roman" w:cstheme="minorHAnsi"/>
          <w:color w:val="000000"/>
          <w:lang w:eastAsia="ca-ES"/>
        </w:rPr>
        <w:t>similar phenological responses)</w:t>
      </w:r>
      <w:r>
        <w:rPr>
          <w:rFonts w:eastAsia="Times New Roman" w:cstheme="minorHAnsi"/>
          <w:color w:val="000000"/>
          <w:lang w:eastAsia="ca-ES"/>
        </w:rPr>
        <w:t>, w</w:t>
      </w:r>
      <w:r w:rsidR="0012582D">
        <w:rPr>
          <w:rFonts w:eastAsia="Times New Roman" w:cstheme="minorHAnsi"/>
          <w:color w:val="000000"/>
          <w:lang w:eastAsia="ca-ES"/>
        </w:rPr>
        <w:t xml:space="preserve">e </w:t>
      </w:r>
      <w:r w:rsidR="00436E25" w:rsidRPr="00F95F23">
        <w:rPr>
          <w:rFonts w:eastAsia="Times New Roman" w:cstheme="minorHAnsi"/>
          <w:color w:val="000000"/>
          <w:lang w:eastAsia="ca-ES"/>
        </w:rPr>
        <w:t xml:space="preserve">tested </w:t>
      </w:r>
      <w:r w:rsidR="00D31395" w:rsidRPr="00F95F23">
        <w:rPr>
          <w:rFonts w:eastAsia="Times New Roman" w:cstheme="minorHAnsi"/>
          <w:color w:val="000000"/>
          <w:lang w:eastAsia="ca-ES"/>
        </w:rPr>
        <w:t xml:space="preserve">each </w:t>
      </w:r>
      <w:r w:rsidR="00436E25"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36E25" w:rsidRPr="00F95F23">
        <w:rPr>
          <w:rFonts w:eastAsia="Times New Roman" w:cstheme="minorHAnsi"/>
          <w:color w:val="000000"/>
          <w:lang w:eastAsia="ca-ES"/>
        </w:rPr>
        <w:t xml:space="preserve"> as </w:t>
      </w:r>
      <w:r w:rsidR="00A87629">
        <w:rPr>
          <w:rFonts w:eastAsia="Times New Roman" w:cstheme="minorHAnsi"/>
          <w:color w:val="000000"/>
          <w:lang w:eastAsia="ca-ES"/>
        </w:rPr>
        <w:t xml:space="preserve">the </w:t>
      </w:r>
      <w:r w:rsidR="00436E25" w:rsidRPr="00F95F23">
        <w:rPr>
          <w:rFonts w:eastAsia="Times New Roman" w:cstheme="minorHAnsi"/>
          <w:color w:val="000000"/>
          <w:lang w:eastAsia="ca-ES"/>
        </w:rPr>
        <w:t xml:space="preserve">response variable </w:t>
      </w:r>
      <w:r w:rsidR="00FD062B">
        <w:rPr>
          <w:rFonts w:eastAsia="Times New Roman" w:cstheme="minorHAnsi"/>
          <w:color w:val="000000"/>
          <w:lang w:eastAsia="ca-ES"/>
        </w:rPr>
        <w:t>with</w:t>
      </w:r>
      <w:r w:rsidR="00436E25" w:rsidRPr="00F95F23">
        <w:rPr>
          <w:rFonts w:eastAsia="Times New Roman" w:cstheme="minorHAnsi"/>
          <w:color w:val="000000"/>
          <w:lang w:eastAsia="ca-ES"/>
        </w:rPr>
        <w:t xml:space="preserve"> both </w:t>
      </w:r>
      <w:r w:rsidR="006B3873">
        <w:rPr>
          <w:rFonts w:eastAsia="Times New Roman" w:cstheme="minorHAnsi"/>
          <w:color w:val="000000"/>
          <w:lang w:eastAsia="ca-ES"/>
        </w:rPr>
        <w:t>climate regime</w:t>
      </w:r>
      <w:r w:rsidR="00436E25" w:rsidRPr="00F95F23">
        <w:rPr>
          <w:rFonts w:eastAsia="Times New Roman" w:cstheme="minorHAnsi"/>
          <w:color w:val="000000"/>
          <w:lang w:eastAsia="ca-ES"/>
        </w:rPr>
        <w:t xml:space="preserve"> and </w:t>
      </w:r>
      <w:r w:rsidR="006B3873">
        <w:rPr>
          <w:rFonts w:eastAsia="Times New Roman" w:cstheme="minorHAnsi"/>
          <w:color w:val="000000"/>
          <w:lang w:eastAsia="ca-ES"/>
        </w:rPr>
        <w:t>community</w:t>
      </w:r>
      <w:r w:rsidR="00436E25" w:rsidRPr="00F95F23">
        <w:rPr>
          <w:rFonts w:eastAsia="Times New Roman" w:cstheme="minorHAnsi"/>
          <w:color w:val="000000"/>
          <w:lang w:eastAsia="ca-ES"/>
        </w:rPr>
        <w:t xml:space="preserve"> as </w:t>
      </w:r>
      <w:r w:rsidR="00D31395" w:rsidRPr="00F95F23">
        <w:rPr>
          <w:rFonts w:eastAsia="Times New Roman" w:cstheme="minorHAnsi"/>
          <w:color w:val="000000"/>
          <w:lang w:eastAsia="ca-ES"/>
        </w:rPr>
        <w:t>explanatory variables (</w:t>
      </w:r>
      <w:r w:rsidR="00436E25" w:rsidRPr="00F95F23">
        <w:rPr>
          <w:rFonts w:eastAsia="Times New Roman" w:cstheme="minorHAnsi"/>
          <w:color w:val="000000"/>
          <w:lang w:eastAsia="ca-ES"/>
        </w:rPr>
        <w:t>fixed factors</w:t>
      </w:r>
      <w:r w:rsidR="00D31395" w:rsidRPr="00F95F23">
        <w:rPr>
          <w:rFonts w:eastAsia="Times New Roman" w:cstheme="minorHAnsi"/>
          <w:color w:val="000000"/>
          <w:lang w:eastAsia="ca-ES"/>
        </w:rPr>
        <w:t>)</w:t>
      </w:r>
      <w:r w:rsidR="00980813" w:rsidRPr="00F95F23">
        <w:rPr>
          <w:rFonts w:eastAsia="Times New Roman" w:cstheme="minorHAnsi"/>
          <w:color w:val="000000"/>
          <w:lang w:eastAsia="ca-ES"/>
        </w:rPr>
        <w:t xml:space="preserve"> paying special attention to their interaction</w:t>
      </w:r>
      <w:r w:rsidR="007B7875" w:rsidRPr="00F95F23">
        <w:rPr>
          <w:rFonts w:eastAsia="Times New Roman" w:cstheme="minorHAnsi"/>
          <w:color w:val="000000"/>
          <w:lang w:eastAsia="ca-ES"/>
        </w:rPr>
        <w:t>. R</w:t>
      </w:r>
      <w:r w:rsidR="00B13C3B" w:rsidRPr="00F95F23">
        <w:rPr>
          <w:rFonts w:eastAsia="Times New Roman" w:cstheme="minorHAnsi"/>
          <w:color w:val="000000"/>
          <w:lang w:eastAsia="ca-ES"/>
        </w:rPr>
        <w:t xml:space="preserve">andom factors remained the same </w:t>
      </w:r>
      <w:r w:rsidR="007B7875" w:rsidRPr="00F95F23">
        <w:rPr>
          <w:rFonts w:eastAsia="Times New Roman" w:cstheme="minorHAnsi"/>
          <w:color w:val="000000"/>
          <w:lang w:eastAsia="ca-ES"/>
        </w:rPr>
        <w:t xml:space="preserve">as </w:t>
      </w:r>
      <w:r w:rsidR="009E37BD">
        <w:rPr>
          <w:rFonts w:eastAsia="Times New Roman" w:cstheme="minorHAnsi"/>
          <w:color w:val="000000"/>
          <w:lang w:eastAsia="ca-ES"/>
        </w:rPr>
        <w:t xml:space="preserve">in </w:t>
      </w:r>
      <w:r w:rsidR="007B7875" w:rsidRPr="00F95F23">
        <w:rPr>
          <w:rFonts w:eastAsia="Times New Roman" w:cstheme="minorHAnsi"/>
          <w:color w:val="000000"/>
          <w:lang w:eastAsia="ca-ES"/>
        </w:rPr>
        <w:t xml:space="preserve">the first model (germination </w:t>
      </w:r>
      <w:r w:rsidR="0022638E" w:rsidRPr="00F95F23">
        <w:rPr>
          <w:rFonts w:eastAsia="Times New Roman" w:cstheme="minorHAnsi"/>
          <w:color w:val="000000"/>
          <w:lang w:eastAsia="ca-ES"/>
        </w:rPr>
        <w:t>trait</w:t>
      </w:r>
      <w:r w:rsidR="007B7875" w:rsidRPr="00F95F23">
        <w:rPr>
          <w:rFonts w:eastAsia="Times New Roman" w:cstheme="minorHAnsi"/>
          <w:color w:val="000000"/>
          <w:lang w:eastAsia="ca-ES"/>
        </w:rPr>
        <w:t xml:space="preserve"> ~ </w:t>
      </w:r>
      <w:r w:rsidR="006B3873">
        <w:rPr>
          <w:rFonts w:eastAsia="Times New Roman" w:cstheme="minorHAnsi"/>
          <w:color w:val="000000"/>
          <w:lang w:eastAsia="ca-ES"/>
        </w:rPr>
        <w:t xml:space="preserve">climate regime </w:t>
      </w:r>
      <w:r w:rsidR="007B7875"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7B7875" w:rsidRPr="00F95F23">
        <w:rPr>
          <w:rFonts w:eastAsia="Times New Roman" w:cstheme="minorHAnsi"/>
          <w:color w:val="000000"/>
          <w:lang w:eastAsia="ca-ES"/>
        </w:rPr>
        <w:t>)</w:t>
      </w:r>
      <w:r w:rsidR="00B13C3B" w:rsidRPr="00F95F23">
        <w:rPr>
          <w:rFonts w:eastAsia="Times New Roman" w:cstheme="minorHAnsi"/>
          <w:color w:val="000000"/>
          <w:lang w:eastAsia="ca-ES"/>
        </w:rPr>
        <w:t xml:space="preserve">. </w:t>
      </w:r>
      <w:r w:rsidR="00CA5FE9" w:rsidRPr="00F95F23">
        <w:rPr>
          <w:rFonts w:eastAsia="Times New Roman" w:cstheme="minorHAnsi"/>
          <w:color w:val="000000"/>
          <w:lang w:eastAsia="ca-ES"/>
        </w:rPr>
        <w:t xml:space="preserve">Phylogeny </w:t>
      </w:r>
      <w:r w:rsidR="00826A74" w:rsidRPr="00F95F23">
        <w:rPr>
          <w:rFonts w:eastAsia="Times New Roman" w:cstheme="minorHAnsi"/>
          <w:color w:val="000000"/>
          <w:lang w:eastAsia="ca-ES"/>
        </w:rPr>
        <w:t>was included using a reconstructed tree for the 54 species</w:t>
      </w:r>
      <w:r w:rsidR="007A0676">
        <w:rPr>
          <w:rFonts w:eastAsia="Times New Roman" w:cstheme="minorHAnsi"/>
          <w:color w:val="000000"/>
          <w:lang w:eastAsia="ca-ES"/>
        </w:rPr>
        <w:t xml:space="preserve"> (</w:t>
      </w:r>
      <w:r w:rsidR="007A0676" w:rsidRPr="004A31A0">
        <w:rPr>
          <w:rFonts w:eastAsia="Times New Roman" w:cstheme="minorHAnsi"/>
          <w:color w:val="000000"/>
          <w:lang w:eastAsia="ca-ES"/>
        </w:rPr>
        <w:t xml:space="preserve">Supporting information Fig. </w:t>
      </w:r>
      <w:r w:rsidR="007A0676" w:rsidRPr="004A31A0">
        <w:rPr>
          <w:rFonts w:eastAsia="Times New Roman" w:cstheme="minorHAnsi"/>
          <w:b/>
          <w:bCs/>
          <w:color w:val="000000"/>
          <w:lang w:eastAsia="ca-ES"/>
        </w:rPr>
        <w:t>S1</w:t>
      </w:r>
      <w:r w:rsidR="007A0676" w:rsidRPr="004A31A0">
        <w:rPr>
          <w:rFonts w:eastAsia="Times New Roman" w:cstheme="minorHAnsi"/>
          <w:color w:val="000000"/>
          <w:lang w:eastAsia="ca-ES"/>
        </w:rPr>
        <w:t>)</w:t>
      </w:r>
      <w:r w:rsidR="00826A74" w:rsidRPr="004A31A0">
        <w:rPr>
          <w:rFonts w:eastAsia="Times New Roman" w:cstheme="minorHAnsi"/>
          <w:color w:val="000000"/>
          <w:lang w:eastAsia="ca-ES"/>
        </w:rPr>
        <w:t>,</w:t>
      </w:r>
      <w:r w:rsidR="00826A74" w:rsidRPr="00F95F23">
        <w:rPr>
          <w:rFonts w:eastAsia="Times New Roman" w:cstheme="minorHAnsi"/>
          <w:color w:val="000000"/>
          <w:lang w:eastAsia="ca-ES"/>
        </w:rPr>
        <w:t xml:space="preserve"> created with </w:t>
      </w:r>
      <w:r w:rsidR="00327481" w:rsidRPr="00F95F23">
        <w:rPr>
          <w:rFonts w:eastAsia="Times New Roman" w:cstheme="minorHAnsi"/>
          <w:color w:val="000000"/>
          <w:lang w:eastAsia="ca-ES"/>
        </w:rPr>
        <w:t xml:space="preserve">V.PHYLOMAKER R package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(Jin and Qian, 2019)</w:t>
      </w:r>
      <w:r w:rsidR="0081444B" w:rsidRPr="00F95F23">
        <w:rPr>
          <w:rFonts w:eastAsia="Times New Roman" w:cstheme="minorHAnsi"/>
          <w:color w:val="000000"/>
          <w:lang w:eastAsia="ca-ES"/>
        </w:rPr>
        <w:fldChar w:fldCharType="end"/>
      </w:r>
      <w:r w:rsidR="0031483F"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 xml:space="preserve">using </w:t>
      </w:r>
      <w:proofErr w:type="spellStart"/>
      <w:r w:rsidR="00247B15" w:rsidRPr="00F95F23">
        <w:rPr>
          <w:rFonts w:eastAsia="Times New Roman" w:cstheme="minorHAnsi"/>
          <w:color w:val="000000"/>
          <w:lang w:eastAsia="ca-ES"/>
        </w:rPr>
        <w:t>phylosignal</w:t>
      </w:r>
      <w:proofErr w:type="spellEnd"/>
      <w:r w:rsidR="00247B15" w:rsidRPr="00F95F23">
        <w:rPr>
          <w:rFonts w:eastAsia="Times New Roman" w:cstheme="minorHAnsi"/>
          <w:color w:val="000000"/>
          <w:lang w:eastAsia="ca-ES"/>
        </w:rPr>
        <w:t xml:space="preserve"> </w:t>
      </w:r>
      <w:r w:rsidR="00380673" w:rsidRPr="00F95F23">
        <w:rPr>
          <w:rFonts w:eastAsia="Times New Roman" w:cstheme="minorHAnsi"/>
          <w:color w:val="000000"/>
          <w:lang w:eastAsia="ca-ES"/>
        </w:rPr>
        <w:t xml:space="preserve">and </w:t>
      </w:r>
      <w:proofErr w:type="spellStart"/>
      <w:r w:rsidR="00380673" w:rsidRPr="00F95F23">
        <w:rPr>
          <w:rFonts w:eastAsia="Times New Roman" w:cstheme="minorHAnsi"/>
          <w:color w:val="000000"/>
          <w:lang w:eastAsia="ca-ES"/>
        </w:rPr>
        <w:t>phylobase</w:t>
      </w:r>
      <w:proofErr w:type="spellEnd"/>
      <w:r w:rsidR="00380673"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R package</w:t>
      </w:r>
      <w:r w:rsidR="00380673" w:rsidRPr="00F95F23">
        <w:rPr>
          <w:rFonts w:eastAsia="Times New Roman" w:cstheme="minorHAnsi"/>
          <w:color w:val="000000"/>
          <w:lang w:eastAsia="ca-ES"/>
        </w:rPr>
        <w:t>s</w:t>
      </w:r>
      <w:r w:rsidR="008A7ABF" w:rsidRPr="00F95F23">
        <w:rPr>
          <w:rFonts w:eastAsia="Times New Roman" w:cstheme="minorHAnsi"/>
          <w:color w:val="000000"/>
          <w:lang w:eastAsia="ca-ES"/>
        </w:rPr>
        <w:t xml:space="preserve"> </w:t>
      </w:r>
      <w:r w:rsidR="008A7ABF"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008A7ABF"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(Keck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2016; R Hackathon et al., 2020)</w:t>
      </w:r>
      <w:r w:rsidR="008A7ABF"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767538" w:rsidRPr="00F95F23">
        <w:rPr>
          <w:rFonts w:eastAsia="Times New Roman" w:cstheme="minorHAnsi"/>
          <w:color w:val="000000"/>
          <w:lang w:eastAsia="ca-ES"/>
        </w:rPr>
        <w:t>In all models</w:t>
      </w:r>
      <w:r w:rsidR="003E674E">
        <w:rPr>
          <w:rFonts w:eastAsia="Times New Roman" w:cstheme="minorHAnsi"/>
          <w:color w:val="000000"/>
          <w:lang w:eastAsia="ca-ES"/>
        </w:rPr>
        <w:t>,</w:t>
      </w:r>
      <w:r w:rsidR="00767538" w:rsidRPr="00F95F23">
        <w:rPr>
          <w:rFonts w:eastAsia="Times New Roman" w:cstheme="minorHAnsi"/>
          <w:color w:val="000000"/>
          <w:lang w:eastAsia="ca-ES"/>
        </w:rPr>
        <w:t xml:space="preserve"> we used weakly informative priors</w:t>
      </w:r>
      <w:r w:rsidR="00DB10B5" w:rsidRPr="00F95F23">
        <w:rPr>
          <w:rFonts w:eastAsia="Times New Roman" w:cstheme="minorHAnsi"/>
          <w:color w:val="000000"/>
          <w:lang w:eastAsia="ca-ES"/>
        </w:rPr>
        <w:t xml:space="preserve">, with parameter-expanded priors for the random effects. Each model </w:t>
      </w:r>
      <w:proofErr w:type="gramStart"/>
      <w:r w:rsidR="00DB10B5" w:rsidRPr="00F95F23">
        <w:rPr>
          <w:rFonts w:eastAsia="Times New Roman" w:cstheme="minorHAnsi"/>
          <w:color w:val="000000"/>
          <w:lang w:eastAsia="ca-ES"/>
        </w:rPr>
        <w:t>was run</w:t>
      </w:r>
      <w:proofErr w:type="gramEnd"/>
      <w:r w:rsidR="006D67A5" w:rsidRPr="00F95F23">
        <w:rPr>
          <w:rFonts w:eastAsia="Times New Roman" w:cstheme="minorHAnsi"/>
          <w:color w:val="000000"/>
          <w:lang w:eastAsia="ca-ES"/>
        </w:rPr>
        <w:t xml:space="preserve"> for </w:t>
      </w:r>
      <w:r w:rsidR="009A4C70">
        <w:rPr>
          <w:rFonts w:eastAsia="Times New Roman" w:cstheme="minorHAnsi"/>
          <w:color w:val="000000"/>
          <w:lang w:eastAsia="ca-ES"/>
        </w:rPr>
        <w:t>1,000,000</w:t>
      </w:r>
      <w:r w:rsidR="002C4CAC" w:rsidRPr="00F95F23">
        <w:rPr>
          <w:rFonts w:eastAsia="Times New Roman" w:cstheme="minorHAnsi"/>
          <w:color w:val="000000"/>
          <w:lang w:eastAsia="ca-ES"/>
        </w:rPr>
        <w:t xml:space="preserve"> iterations</w:t>
      </w:r>
      <w:r w:rsidR="006D67A5" w:rsidRPr="00F95F23">
        <w:rPr>
          <w:rFonts w:eastAsia="Times New Roman" w:cstheme="minorHAnsi"/>
          <w:color w:val="000000"/>
          <w:lang w:eastAsia="ca-ES"/>
        </w:rPr>
        <w:t xml:space="preserve">, </w:t>
      </w:r>
      <w:r w:rsidR="002C4CAC" w:rsidRPr="00F95F23">
        <w:rPr>
          <w:rFonts w:eastAsia="Times New Roman" w:cstheme="minorHAnsi"/>
          <w:color w:val="000000"/>
          <w:lang w:eastAsia="ca-ES"/>
        </w:rPr>
        <w:t xml:space="preserve">with an initial </w:t>
      </w:r>
      <w:r w:rsidR="007A1C09" w:rsidRPr="00F95F23">
        <w:rPr>
          <w:rFonts w:eastAsia="Times New Roman" w:cstheme="minorHAnsi"/>
          <w:color w:val="000000"/>
          <w:lang w:eastAsia="ca-ES"/>
        </w:rPr>
        <w:t>burn of</w:t>
      </w:r>
      <w:r w:rsidR="008B5B26" w:rsidRPr="00F95F23">
        <w:rPr>
          <w:rFonts w:eastAsia="Times New Roman" w:cstheme="minorHAnsi"/>
          <w:color w:val="000000"/>
          <w:lang w:eastAsia="ca-ES"/>
        </w:rPr>
        <w:t xml:space="preserve"> </w:t>
      </w:r>
      <w:r w:rsidR="009A4C70">
        <w:rPr>
          <w:rFonts w:eastAsia="Times New Roman" w:cstheme="minorHAnsi"/>
          <w:color w:val="000000"/>
          <w:lang w:eastAsia="ca-ES"/>
        </w:rPr>
        <w:t>100,000</w:t>
      </w:r>
      <w:r w:rsidR="008B5B26" w:rsidRPr="00F95F23">
        <w:rPr>
          <w:rFonts w:eastAsia="Times New Roman" w:cstheme="minorHAnsi"/>
          <w:color w:val="000000"/>
          <w:lang w:eastAsia="ca-ES"/>
        </w:rPr>
        <w:t xml:space="preserve"> and a thin</w:t>
      </w:r>
      <w:r w:rsidR="005255E8" w:rsidRPr="00F95F23">
        <w:rPr>
          <w:rFonts w:eastAsia="Times New Roman" w:cstheme="minorHAnsi"/>
          <w:color w:val="000000"/>
          <w:lang w:eastAsia="ca-ES"/>
        </w:rPr>
        <w:t>n</w:t>
      </w:r>
      <w:r w:rsidR="008B5B26" w:rsidRPr="00F95F23">
        <w:rPr>
          <w:rFonts w:eastAsia="Times New Roman" w:cstheme="minorHAnsi"/>
          <w:color w:val="000000"/>
          <w:lang w:eastAsia="ca-ES"/>
        </w:rPr>
        <w:t xml:space="preserve">ing interval of 100. </w:t>
      </w:r>
      <w:r w:rsidR="00E05CCB" w:rsidRPr="00F95F23">
        <w:rPr>
          <w:rFonts w:eastAsia="Times New Roman" w:cstheme="minorHAnsi"/>
          <w:color w:val="000000"/>
          <w:lang w:eastAsia="ca-ES"/>
        </w:rPr>
        <w:t>From the resulting posterior distributions</w:t>
      </w:r>
      <w:r w:rsidR="006225F1" w:rsidRPr="00F95F23">
        <w:rPr>
          <w:rFonts w:eastAsia="Times New Roman" w:cstheme="minorHAnsi"/>
          <w:color w:val="000000"/>
          <w:lang w:eastAsia="ca-ES"/>
        </w:rPr>
        <w:t xml:space="preserve">, we calculated mean parameter estimates and 95% credible intervals (CI). </w:t>
      </w:r>
      <w:r w:rsidR="0009243B">
        <w:rPr>
          <w:rFonts w:eastAsia="Times New Roman" w:cstheme="minorHAnsi"/>
          <w:color w:val="000000"/>
          <w:lang w:eastAsia="ca-ES"/>
        </w:rPr>
        <w:t>Field germination</w:t>
      </w:r>
      <w:r w:rsidR="00F77CEE">
        <w:rPr>
          <w:rFonts w:eastAsia="Times New Roman" w:cstheme="minorHAnsi"/>
          <w:color w:val="000000"/>
          <w:lang w:eastAsia="ca-ES"/>
        </w:rPr>
        <w:t xml:space="preserve"> was </w:t>
      </w:r>
      <w:r w:rsidR="003E674E">
        <w:rPr>
          <w:rFonts w:eastAsia="Times New Roman" w:cstheme="minorHAnsi"/>
          <w:color w:val="000000"/>
          <w:lang w:eastAsia="ca-ES"/>
        </w:rPr>
        <w:t>analysed</w:t>
      </w:r>
      <w:r w:rsidR="00F77CEE">
        <w:rPr>
          <w:rFonts w:eastAsia="Times New Roman" w:cstheme="minorHAnsi"/>
          <w:color w:val="000000"/>
          <w:lang w:eastAsia="ca-ES"/>
        </w:rPr>
        <w:t xml:space="preserve"> using GLM</w:t>
      </w:r>
      <w:r w:rsidR="00BB29DE">
        <w:rPr>
          <w:rFonts w:eastAsia="Times New Roman" w:cstheme="minorHAnsi"/>
          <w:color w:val="000000"/>
          <w:lang w:eastAsia="ca-ES"/>
        </w:rPr>
        <w:t xml:space="preserve"> </w:t>
      </w:r>
      <w:r w:rsidR="00BB29DE">
        <w:rPr>
          <w:rFonts w:eastAsia="Times New Roman" w:cstheme="minorHAnsi"/>
          <w:color w:val="000000"/>
          <w:lang w:eastAsia="ca-ES"/>
        </w:rPr>
        <w:lastRenderedPageBreak/>
        <w:t>with binomial family</w:t>
      </w:r>
      <w:r w:rsidR="00F77CEE">
        <w:rPr>
          <w:rFonts w:eastAsia="Times New Roman" w:cstheme="minorHAnsi"/>
          <w:color w:val="000000"/>
          <w:lang w:eastAsia="ca-ES"/>
        </w:rPr>
        <w:t>,</w:t>
      </w:r>
      <w:r w:rsidR="00216372">
        <w:rPr>
          <w:rFonts w:eastAsia="Times New Roman" w:cstheme="minorHAnsi"/>
          <w:color w:val="000000"/>
          <w:lang w:eastAsia="ca-ES"/>
        </w:rPr>
        <w:t xml:space="preserve"> </w:t>
      </w:r>
      <w:r w:rsidR="00BD6434">
        <w:rPr>
          <w:rFonts w:eastAsia="Times New Roman" w:cstheme="minorHAnsi"/>
          <w:color w:val="000000"/>
          <w:lang w:eastAsia="ca-ES"/>
        </w:rPr>
        <w:t xml:space="preserve">separately for </w:t>
      </w:r>
      <w:r w:rsidR="00216372">
        <w:rPr>
          <w:rFonts w:eastAsia="Times New Roman" w:cstheme="minorHAnsi"/>
          <w:color w:val="000000"/>
          <w:lang w:eastAsia="ca-ES"/>
        </w:rPr>
        <w:t>each species and retrieval time</w:t>
      </w:r>
      <w:r w:rsidR="00BD6434">
        <w:rPr>
          <w:rFonts w:eastAsia="Times New Roman" w:cstheme="minorHAnsi"/>
          <w:color w:val="000000"/>
          <w:lang w:eastAsia="ca-ES"/>
        </w:rPr>
        <w:t xml:space="preserve"> (spring and autumn)</w:t>
      </w:r>
      <w:r w:rsidR="00216372">
        <w:rPr>
          <w:rFonts w:eastAsia="Times New Roman" w:cstheme="minorHAnsi"/>
          <w:color w:val="000000"/>
          <w:lang w:eastAsia="ca-ES"/>
        </w:rPr>
        <w:t xml:space="preserve"> (field germination ~ microhabitat</w:t>
      </w:r>
      <w:r w:rsidR="00F77CEE">
        <w:rPr>
          <w:rFonts w:eastAsia="Times New Roman" w:cstheme="minorHAnsi"/>
          <w:color w:val="000000"/>
          <w:lang w:eastAsia="ca-ES"/>
        </w:rPr>
        <w:t xml:space="preserve"> buried</w:t>
      </w:r>
      <w:r w:rsidR="00BD6434">
        <w:rPr>
          <w:rFonts w:eastAsia="Times New Roman" w:cstheme="minorHAnsi"/>
          <w:color w:val="000000"/>
          <w:lang w:eastAsia="ca-ES"/>
        </w:rPr>
        <w:t>)</w:t>
      </w:r>
      <w:r w:rsidR="00216372">
        <w:rPr>
          <w:rFonts w:eastAsia="Times New Roman" w:cstheme="minorHAnsi"/>
          <w:color w:val="000000"/>
          <w:lang w:eastAsia="ca-ES"/>
        </w:rPr>
        <w:t xml:space="preserve">. </w:t>
      </w:r>
    </w:p>
    <w:p w14:paraId="45E33296" w14:textId="06C05901" w:rsidR="00591C90" w:rsidRPr="00F95F23" w:rsidRDefault="0014564F"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Results</w:t>
      </w:r>
    </w:p>
    <w:p w14:paraId="7A15BC9F" w14:textId="31A0A26B" w:rsidR="00BC2BF2" w:rsidRPr="00F95F23" w:rsidRDefault="008712B7"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Phenological patterns</w:t>
      </w:r>
    </w:p>
    <w:p w14:paraId="10067C22" w14:textId="36BAB11C" w:rsidR="0038682B" w:rsidRDefault="1E2821CC" w:rsidP="00914E3A">
      <w:pPr>
        <w:spacing w:line="480" w:lineRule="auto"/>
        <w:jc w:val="both"/>
      </w:pPr>
      <w:r w:rsidRPr="500F0B95">
        <w:t xml:space="preserve">The cumulative germination curves </w:t>
      </w:r>
      <w:r w:rsidR="1EB1DC9C" w:rsidRPr="500F0B95">
        <w:t xml:space="preserve">obtained from the experiment </w:t>
      </w:r>
      <w:r w:rsidR="7E77E26C" w:rsidRPr="500F0B95">
        <w:t>show</w:t>
      </w:r>
      <w:r w:rsidR="1405BC90" w:rsidRPr="500F0B95">
        <w:t>ed</w:t>
      </w:r>
      <w:r w:rsidR="39BC6695" w:rsidRPr="500F0B95">
        <w:t xml:space="preserve"> a </w:t>
      </w:r>
      <w:r w:rsidR="7CF004BB" w:rsidRPr="500F0B95">
        <w:t xml:space="preserve">divergent </w:t>
      </w:r>
      <w:r w:rsidR="25BAA90F" w:rsidRPr="500F0B95">
        <w:t xml:space="preserve">pattern </w:t>
      </w:r>
      <w:r w:rsidR="39BC6695" w:rsidRPr="500F0B95">
        <w:t xml:space="preserve">between </w:t>
      </w:r>
      <w:r w:rsidR="001804D2">
        <w:t>climate regimes</w:t>
      </w:r>
      <w:r w:rsidR="001804D2" w:rsidRPr="500F0B95">
        <w:t xml:space="preserve"> </w:t>
      </w:r>
      <w:r w:rsidR="2ACF336F" w:rsidRPr="500F0B95">
        <w:t>(</w:t>
      </w:r>
      <w:r w:rsidR="2ACF336F" w:rsidRPr="00BE7FDF">
        <w:t xml:space="preserve">Fig. </w:t>
      </w:r>
      <w:r w:rsidR="009476A8">
        <w:rPr>
          <w:b/>
          <w:bCs/>
        </w:rPr>
        <w:t>2</w:t>
      </w:r>
      <w:r w:rsidR="2ACF336F" w:rsidRPr="500F0B95">
        <w:t>)</w:t>
      </w:r>
      <w:r w:rsidR="39BC6695" w:rsidRPr="500F0B95">
        <w:t xml:space="preserve">. </w:t>
      </w:r>
      <w:r w:rsidR="008A5381">
        <w:t>In both</w:t>
      </w:r>
      <w:r w:rsidR="4606681C" w:rsidRPr="500F0B95">
        <w:t xml:space="preserve"> </w:t>
      </w:r>
      <w:r w:rsidR="006B3873">
        <w:t>communit</w:t>
      </w:r>
      <w:r w:rsidR="008A5381">
        <w:t>ies</w:t>
      </w:r>
      <w:r w:rsidR="4606681C" w:rsidRPr="500F0B95">
        <w:t>,</w:t>
      </w:r>
      <w:r w:rsidR="000D5949">
        <w:t xml:space="preserve"> </w:t>
      </w:r>
      <w:r w:rsidR="4606681C" w:rsidRPr="500F0B95">
        <w:t>f</w:t>
      </w:r>
      <w:r w:rsidR="156B889A" w:rsidRPr="500F0B95">
        <w:t xml:space="preserve">ellfield </w:t>
      </w:r>
      <w:r w:rsidR="68CFECD4" w:rsidRPr="500F0B95">
        <w:t>conditions</w:t>
      </w:r>
      <w:r w:rsidR="00DD0564">
        <w:t xml:space="preserve"> (with warmer temperatures)</w:t>
      </w:r>
      <w:r w:rsidR="68CFECD4" w:rsidRPr="500F0B95">
        <w:t xml:space="preserve"> </w:t>
      </w:r>
      <w:r w:rsidR="24A010AB" w:rsidRPr="500F0B95">
        <w:t>promoted germination earlier</w:t>
      </w:r>
      <w:r w:rsidR="00DD0564">
        <w:t xml:space="preserve">, </w:t>
      </w:r>
      <w:r w:rsidR="006F1D50">
        <w:t xml:space="preserve">clearly </w:t>
      </w:r>
      <w:r w:rsidR="00DD0564">
        <w:t xml:space="preserve">before winter in the </w:t>
      </w:r>
      <w:r w:rsidR="00F43E9F">
        <w:t>t</w:t>
      </w:r>
      <w:r w:rsidR="00DD0564">
        <w:t xml:space="preserve">emperate community and </w:t>
      </w:r>
      <w:r w:rsidR="006F1D50">
        <w:t xml:space="preserve">more prominently </w:t>
      </w:r>
      <w:r w:rsidR="00DD0564">
        <w:t xml:space="preserve">after winter in the </w:t>
      </w:r>
      <w:r w:rsidR="00F43E9F">
        <w:t>mediterranean</w:t>
      </w:r>
      <w:r w:rsidR="00DD0564">
        <w:t xml:space="preserve"> community, </w:t>
      </w:r>
      <w:r w:rsidR="64FA7EE3" w:rsidRPr="500F0B95">
        <w:t>the germination in snowbed conditions was delayed</w:t>
      </w:r>
      <w:r w:rsidR="24A010AB" w:rsidRPr="500F0B95">
        <w:t>.</w:t>
      </w:r>
      <w:r w:rsidR="53FFE844" w:rsidRPr="500F0B95">
        <w:t xml:space="preserve"> </w:t>
      </w:r>
      <w:r w:rsidR="49B80039" w:rsidRPr="500F0B95">
        <w:t xml:space="preserve">The </w:t>
      </w:r>
      <w:r w:rsidR="630F5B25" w:rsidRPr="500F0B95">
        <w:t>t</w:t>
      </w:r>
      <w:r w:rsidR="41467C2E" w:rsidRPr="500F0B95">
        <w:t xml:space="preserve">emperate </w:t>
      </w:r>
      <w:r w:rsidR="006B3873">
        <w:t>community</w:t>
      </w:r>
      <w:r w:rsidR="41467C2E" w:rsidRPr="500F0B95">
        <w:t xml:space="preserve"> showed </w:t>
      </w:r>
      <w:r w:rsidR="2CABF11D" w:rsidRPr="500F0B95">
        <w:t>the h</w:t>
      </w:r>
      <w:r w:rsidR="41467C2E" w:rsidRPr="500F0B95">
        <w:t xml:space="preserve">ighest germination period in spring for the fellfield </w:t>
      </w:r>
      <w:r w:rsidR="0005278A">
        <w:t>conditions</w:t>
      </w:r>
      <w:r w:rsidR="630F5B25" w:rsidRPr="500F0B95">
        <w:t>,</w:t>
      </w:r>
      <w:r w:rsidR="41467C2E" w:rsidRPr="500F0B95">
        <w:t xml:space="preserve"> while in </w:t>
      </w:r>
      <w:r w:rsidR="64FA7EE3" w:rsidRPr="500F0B95">
        <w:t xml:space="preserve">the </w:t>
      </w:r>
      <w:r w:rsidR="41467C2E" w:rsidRPr="500F0B95">
        <w:t xml:space="preserve">snowbed </w:t>
      </w:r>
      <w:r w:rsidR="0005278A">
        <w:t>conditions</w:t>
      </w:r>
      <w:r w:rsidR="00FE30BE">
        <w:t>,</w:t>
      </w:r>
      <w:r w:rsidR="41467C2E" w:rsidRPr="500F0B95">
        <w:t xml:space="preserve"> the </w:t>
      </w:r>
      <w:r w:rsidR="2A7B158E" w:rsidRPr="500F0B95">
        <w:t xml:space="preserve">germination </w:t>
      </w:r>
      <w:r w:rsidR="394A93E0" w:rsidRPr="500F0B95">
        <w:t>peak</w:t>
      </w:r>
      <w:r w:rsidR="41467C2E" w:rsidRPr="500F0B95">
        <w:t xml:space="preserve"> </w:t>
      </w:r>
      <w:r w:rsidR="2A7B158E" w:rsidRPr="500F0B95">
        <w:t>was</w:t>
      </w:r>
      <w:r w:rsidR="41467C2E" w:rsidRPr="500F0B95">
        <w:t xml:space="preserve"> </w:t>
      </w:r>
      <w:r w:rsidR="2A7B158E" w:rsidRPr="500F0B95">
        <w:t>in</w:t>
      </w:r>
      <w:r w:rsidR="41467C2E" w:rsidRPr="500F0B95">
        <w:t xml:space="preserve"> summer</w:t>
      </w:r>
      <w:r w:rsidR="2A7B158E" w:rsidRPr="500F0B95">
        <w:t xml:space="preserve">. </w:t>
      </w:r>
      <w:r w:rsidR="630F5B25" w:rsidRPr="500F0B95">
        <w:t>On the contrary, t</w:t>
      </w:r>
      <w:r w:rsidR="68E0BE45" w:rsidRPr="500F0B95">
        <w:t xml:space="preserve">he </w:t>
      </w:r>
      <w:r w:rsidR="00F43E9F">
        <w:t>mediterranean</w:t>
      </w:r>
      <w:r w:rsidR="00F43E9F" w:rsidRPr="500F0B95">
        <w:t xml:space="preserve"> </w:t>
      </w:r>
      <w:r w:rsidR="006B3873">
        <w:t>community</w:t>
      </w:r>
      <w:r w:rsidR="41467C2E" w:rsidRPr="500F0B95">
        <w:t xml:space="preserve"> showed the highest germination</w:t>
      </w:r>
      <w:r w:rsidR="394A93E0" w:rsidRPr="500F0B95">
        <w:t xml:space="preserve"> in autumn </w:t>
      </w:r>
      <w:r w:rsidR="2A7B158E" w:rsidRPr="500F0B95">
        <w:t>for</w:t>
      </w:r>
      <w:r w:rsidR="394A93E0" w:rsidRPr="500F0B95">
        <w:t xml:space="preserve"> both </w:t>
      </w:r>
      <w:r w:rsidR="001804D2">
        <w:t>climate regime</w:t>
      </w:r>
      <w:r w:rsidR="394A93E0" w:rsidRPr="500F0B95">
        <w:t>s.</w:t>
      </w:r>
      <w:r w:rsidR="1405BC90" w:rsidRPr="500F0B95">
        <w:t xml:space="preserve"> </w:t>
      </w:r>
      <w:r w:rsidR="486628DE" w:rsidRPr="500F0B95">
        <w:t>The two study</w:t>
      </w:r>
      <w:r w:rsidR="59455B1E" w:rsidRPr="500F0B95">
        <w:t xml:space="preserve"> </w:t>
      </w:r>
      <w:r w:rsidR="008A5381">
        <w:t>communiti</w:t>
      </w:r>
      <w:r w:rsidR="008A5381" w:rsidRPr="500F0B95">
        <w:t>es</w:t>
      </w:r>
      <w:r w:rsidR="59455B1E" w:rsidRPr="500F0B95">
        <w:t xml:space="preserve"> </w:t>
      </w:r>
      <w:r w:rsidR="527BAD67" w:rsidRPr="500F0B95">
        <w:t xml:space="preserve">showed </w:t>
      </w:r>
      <w:r w:rsidR="1405BC90" w:rsidRPr="500F0B95">
        <w:t xml:space="preserve">a certain degree of </w:t>
      </w:r>
      <w:r w:rsidR="0FE627F5" w:rsidRPr="500F0B95">
        <w:t>interspecific variation</w:t>
      </w:r>
      <w:r w:rsidR="3B2611EF" w:rsidRPr="500F0B95">
        <w:t xml:space="preserve">. </w:t>
      </w:r>
      <w:r w:rsidR="3F3D779B" w:rsidRPr="500F0B95">
        <w:t xml:space="preserve">In </w:t>
      </w:r>
      <w:r w:rsidR="64FA7EE3" w:rsidRPr="500F0B95">
        <w:t xml:space="preserve">the </w:t>
      </w:r>
      <w:r w:rsidR="3F3D779B" w:rsidRPr="500F0B95">
        <w:t xml:space="preserve">fellfield </w:t>
      </w:r>
      <w:r w:rsidR="64FA7EE3" w:rsidRPr="500F0B95">
        <w:t>conditions</w:t>
      </w:r>
      <w:r w:rsidR="00F77CEE">
        <w:t xml:space="preserve">, </w:t>
      </w:r>
      <w:r w:rsidR="394A93E0" w:rsidRPr="500F0B95">
        <w:t xml:space="preserve">species from the </w:t>
      </w:r>
      <w:r w:rsidR="2167CBC8" w:rsidRPr="500F0B95">
        <w:t>temperate</w:t>
      </w:r>
      <w:r w:rsidR="394A93E0" w:rsidRPr="500F0B95">
        <w:t xml:space="preserve"> </w:t>
      </w:r>
      <w:r w:rsidR="006B3873">
        <w:t>community</w:t>
      </w:r>
      <w:r w:rsidR="394A93E0" w:rsidRPr="500F0B95">
        <w:t xml:space="preserve"> </w:t>
      </w:r>
      <w:r w:rsidR="00F77CEE">
        <w:t xml:space="preserve">mainly </w:t>
      </w:r>
      <w:r w:rsidR="394A93E0" w:rsidRPr="500F0B95">
        <w:t xml:space="preserve">showed </w:t>
      </w:r>
      <w:r w:rsidR="2167CBC8" w:rsidRPr="500F0B95">
        <w:t>germination peak</w:t>
      </w:r>
      <w:r w:rsidR="394A93E0" w:rsidRPr="500F0B95">
        <w:t>s</w:t>
      </w:r>
      <w:r w:rsidR="2167CBC8" w:rsidRPr="500F0B95">
        <w:t xml:space="preserve"> </w:t>
      </w:r>
      <w:r w:rsidR="1405BC90" w:rsidRPr="500F0B95">
        <w:t>in</w:t>
      </w:r>
      <w:r w:rsidR="2167CBC8" w:rsidRPr="500F0B95">
        <w:t xml:space="preserve"> autumn (31.6%) and spring (44.7%)</w:t>
      </w:r>
      <w:r w:rsidR="51786A84" w:rsidRPr="500F0B95">
        <w:t xml:space="preserve"> while </w:t>
      </w:r>
      <w:r w:rsidR="2A7B158E" w:rsidRPr="500F0B95">
        <w:t xml:space="preserve">in </w:t>
      </w:r>
      <w:r w:rsidR="3F3D779B" w:rsidRPr="500F0B95">
        <w:t xml:space="preserve">the </w:t>
      </w:r>
      <w:r w:rsidR="00F43E9F">
        <w:t>mediterranean</w:t>
      </w:r>
      <w:r w:rsidR="00F43E9F" w:rsidRPr="500F0B95">
        <w:t xml:space="preserve"> </w:t>
      </w:r>
      <w:r w:rsidR="7F2E64AE" w:rsidRPr="500F0B95">
        <w:t>species</w:t>
      </w:r>
      <w:r w:rsidR="774C26EF" w:rsidRPr="500F0B95">
        <w:t>,</w:t>
      </w:r>
      <w:r w:rsidR="4ED53DB1" w:rsidRPr="500F0B95">
        <w:t xml:space="preserve"> </w:t>
      </w:r>
      <w:r w:rsidR="00544739">
        <w:t>most</w:t>
      </w:r>
      <w:r w:rsidR="6D55C1EB" w:rsidRPr="500F0B95">
        <w:t xml:space="preserve"> </w:t>
      </w:r>
      <w:r w:rsidR="7F2E64AE" w:rsidRPr="500F0B95">
        <w:t xml:space="preserve">germination </w:t>
      </w:r>
      <w:r w:rsidR="6D55C1EB" w:rsidRPr="500F0B95">
        <w:t xml:space="preserve">curves </w:t>
      </w:r>
      <w:r w:rsidR="64FA7EE3" w:rsidRPr="500F0B95">
        <w:t xml:space="preserve">peaked in </w:t>
      </w:r>
      <w:r w:rsidR="2167CBC8" w:rsidRPr="500F0B95">
        <w:t>autumn</w:t>
      </w:r>
      <w:r w:rsidR="6D55C1EB" w:rsidRPr="500F0B95">
        <w:t xml:space="preserve"> </w:t>
      </w:r>
      <w:r w:rsidR="4ED53DB1" w:rsidRPr="500F0B95">
        <w:t>(</w:t>
      </w:r>
      <w:r w:rsidR="4905F807" w:rsidRPr="500F0B95">
        <w:t>71%)</w:t>
      </w:r>
      <w:r w:rsidR="587C0B2A" w:rsidRPr="500F0B95">
        <w:t>. Meanwhile</w:t>
      </w:r>
      <w:r w:rsidR="7F2E64AE" w:rsidRPr="500F0B95">
        <w:t>,</w:t>
      </w:r>
      <w:r w:rsidR="587C0B2A" w:rsidRPr="500F0B95">
        <w:t xml:space="preserve"> in </w:t>
      </w:r>
      <w:r w:rsidR="64FA7EE3" w:rsidRPr="500F0B95">
        <w:t xml:space="preserve">the </w:t>
      </w:r>
      <w:r w:rsidR="587C0B2A" w:rsidRPr="500F0B95">
        <w:t xml:space="preserve">snowbed </w:t>
      </w:r>
      <w:r w:rsidR="64FA7EE3" w:rsidRPr="500F0B95">
        <w:t>conditions</w:t>
      </w:r>
      <w:r w:rsidR="587C0B2A" w:rsidRPr="500F0B95">
        <w:t xml:space="preserve">, species of the temperate </w:t>
      </w:r>
      <w:r w:rsidR="006B3873">
        <w:t>community</w:t>
      </w:r>
      <w:r w:rsidR="587C0B2A" w:rsidRPr="500F0B95">
        <w:t xml:space="preserve"> </w:t>
      </w:r>
      <w:r w:rsidR="000D5949">
        <w:t>delayed</w:t>
      </w:r>
      <w:r w:rsidR="000D5949" w:rsidRPr="500F0B95">
        <w:t xml:space="preserve"> </w:t>
      </w:r>
      <w:r w:rsidR="474A3BDE" w:rsidRPr="500F0B95">
        <w:t xml:space="preserve">their phenology and mostly </w:t>
      </w:r>
      <w:r w:rsidR="587C0B2A" w:rsidRPr="500F0B95">
        <w:t>peak</w:t>
      </w:r>
      <w:r w:rsidR="5A123918" w:rsidRPr="500F0B95">
        <w:t>ed</w:t>
      </w:r>
      <w:r w:rsidR="587C0B2A" w:rsidRPr="500F0B95">
        <w:t xml:space="preserve"> </w:t>
      </w:r>
      <w:r w:rsidR="506B0CA5" w:rsidRPr="500F0B95">
        <w:t>in summer (</w:t>
      </w:r>
      <w:r w:rsidR="2A466183" w:rsidRPr="500F0B95">
        <w:t>36</w:t>
      </w:r>
      <w:r w:rsidR="3B3DA217" w:rsidRPr="500F0B95">
        <w:t>.</w:t>
      </w:r>
      <w:r w:rsidR="2A466183" w:rsidRPr="500F0B95">
        <w:t>8%</w:t>
      </w:r>
      <w:r w:rsidR="506B0CA5" w:rsidRPr="500F0B95">
        <w:t>)</w:t>
      </w:r>
      <w:r w:rsidR="64FA7EE3" w:rsidRPr="500F0B95">
        <w:t xml:space="preserve">, while in </w:t>
      </w:r>
      <w:r w:rsidR="474A3BDE" w:rsidRPr="500F0B95">
        <w:t xml:space="preserve">the </w:t>
      </w:r>
      <w:r w:rsidR="00F43E9F">
        <w:t>mediterranean</w:t>
      </w:r>
      <w:r w:rsidR="00F43E9F" w:rsidRPr="500F0B95">
        <w:t xml:space="preserve"> </w:t>
      </w:r>
      <w:r w:rsidR="006B3873">
        <w:t>community</w:t>
      </w:r>
      <w:r w:rsidR="5D6B606D" w:rsidRPr="500F0B95">
        <w:t xml:space="preserve"> </w:t>
      </w:r>
      <w:r w:rsidR="64FA7EE3" w:rsidRPr="500F0B95">
        <w:t xml:space="preserve">most species </w:t>
      </w:r>
      <w:r w:rsidR="00F77CEE">
        <w:t xml:space="preserve">kept </w:t>
      </w:r>
      <w:r w:rsidR="48173577" w:rsidRPr="500F0B95">
        <w:t>germinat</w:t>
      </w:r>
      <w:r w:rsidR="00F77CEE">
        <w:t xml:space="preserve">ing in </w:t>
      </w:r>
      <w:r w:rsidR="48173577" w:rsidRPr="500F0B95">
        <w:t>autumn (57.1%)</w:t>
      </w:r>
      <w:r w:rsidR="00747EEE">
        <w:t>, see supporting information Fig. S2</w:t>
      </w:r>
      <w:r w:rsidR="51CBF14F" w:rsidRPr="500F0B95">
        <w:t xml:space="preserve">. </w:t>
      </w:r>
      <w:r w:rsidR="00D72CBF" w:rsidRPr="500F0B95">
        <w:t xml:space="preserve">Detailed individual species germination peak periods and delay to reach 50% germination </w:t>
      </w:r>
      <w:proofErr w:type="gramStart"/>
      <w:r w:rsidR="00D72CBF" w:rsidRPr="500F0B95">
        <w:t>are shown</w:t>
      </w:r>
      <w:proofErr w:type="gramEnd"/>
      <w:r w:rsidR="00D72CBF" w:rsidRPr="500F0B95">
        <w:t xml:space="preserve"> in </w:t>
      </w:r>
      <w:r w:rsidR="00D72CBF" w:rsidRPr="004A31A0">
        <w:t xml:space="preserve">supporting information Table </w:t>
      </w:r>
      <w:r w:rsidR="00D72CBF" w:rsidRPr="004A31A0">
        <w:rPr>
          <w:b/>
          <w:bCs/>
        </w:rPr>
        <w:t>S</w:t>
      </w:r>
      <w:r w:rsidR="009C1012">
        <w:rPr>
          <w:b/>
          <w:bCs/>
        </w:rPr>
        <w:t>2</w:t>
      </w:r>
      <w:r w:rsidR="00D72CBF" w:rsidRPr="004A31A0">
        <w:t>.</w:t>
      </w:r>
    </w:p>
    <w:p w14:paraId="14A718A8" w14:textId="73F3481A" w:rsidR="007E7DD1" w:rsidRDefault="66ABA5AD" w:rsidP="00914E3A">
      <w:pPr>
        <w:spacing w:line="480" w:lineRule="auto"/>
        <w:ind w:firstLine="709"/>
        <w:jc w:val="both"/>
      </w:pPr>
      <w:r w:rsidRPr="500F0B95">
        <w:t xml:space="preserve">The </w:t>
      </w:r>
      <w:r w:rsidR="76D2A609" w:rsidRPr="500F0B95">
        <w:t xml:space="preserve">delay </w:t>
      </w:r>
      <w:r w:rsidR="1405BC90" w:rsidRPr="500F0B95">
        <w:t xml:space="preserve">experienced by each species </w:t>
      </w:r>
      <w:proofErr w:type="gramStart"/>
      <w:r w:rsidR="1405BC90" w:rsidRPr="500F0B95">
        <w:t>was measured</w:t>
      </w:r>
      <w:proofErr w:type="gramEnd"/>
      <w:r w:rsidR="1405BC90" w:rsidRPr="500F0B95">
        <w:t xml:space="preserve"> as </w:t>
      </w:r>
      <w:r w:rsidR="00BB17C0">
        <w:t xml:space="preserve">the difference between reaching 50% germination and as </w:t>
      </w:r>
      <w:r w:rsidR="1405BC90" w:rsidRPr="500F0B95">
        <w:t>a phenological germination</w:t>
      </w:r>
      <w:r w:rsidR="5D39E8C8" w:rsidRPr="500F0B95">
        <w:t xml:space="preserve"> shift</w:t>
      </w:r>
      <w:r w:rsidR="5150DC08" w:rsidRPr="500F0B95">
        <w:t xml:space="preserve">, i.e., the </w:t>
      </w:r>
      <w:r w:rsidR="63B13B91" w:rsidRPr="500F0B95">
        <w:t xml:space="preserve">space between germination curves </w:t>
      </w:r>
      <w:r w:rsidR="1405BC90" w:rsidRPr="500F0B95">
        <w:t xml:space="preserve">of each </w:t>
      </w:r>
      <w:r w:rsidR="001804D2">
        <w:t>climate regime</w:t>
      </w:r>
      <w:r w:rsidR="63B13B91" w:rsidRPr="500F0B95">
        <w:t xml:space="preserve"> </w:t>
      </w:r>
      <w:r w:rsidR="1405BC90" w:rsidRPr="500F0B95">
        <w:t>(</w:t>
      </w:r>
      <w:r w:rsidR="00AC4453">
        <w:t xml:space="preserve">see </w:t>
      </w:r>
      <w:r w:rsidR="63B13B91" w:rsidRPr="500F0B95">
        <w:t>species germination curves</w:t>
      </w:r>
      <w:r w:rsidR="69FCE684" w:rsidRPr="500F0B95">
        <w:t xml:space="preserve"> </w:t>
      </w:r>
      <w:r w:rsidR="63B13B91" w:rsidRPr="500F0B95">
        <w:t>i</w:t>
      </w:r>
      <w:r w:rsidR="004A31A0">
        <w:t xml:space="preserve">n supporting information Fig. </w:t>
      </w:r>
      <w:r w:rsidR="004A31A0" w:rsidRPr="004A31A0">
        <w:rPr>
          <w:b/>
        </w:rPr>
        <w:t>S</w:t>
      </w:r>
      <w:r w:rsidR="00747EEE">
        <w:rPr>
          <w:b/>
        </w:rPr>
        <w:t>3</w:t>
      </w:r>
      <w:r w:rsidR="004A31A0">
        <w:t>).</w:t>
      </w:r>
      <w:r w:rsidR="5D39E8C8" w:rsidRPr="500F0B95">
        <w:t xml:space="preserve"> </w:t>
      </w:r>
      <w:r w:rsidR="69FCE684" w:rsidRPr="500F0B95">
        <w:t>In a</w:t>
      </w:r>
      <w:r w:rsidR="00026AF1">
        <w:t xml:space="preserve"> scenario </w:t>
      </w:r>
      <w:r w:rsidR="00947F76">
        <w:t xml:space="preserve">with </w:t>
      </w:r>
      <w:r w:rsidR="69FCE684" w:rsidRPr="500F0B95">
        <w:t xml:space="preserve">fellfield </w:t>
      </w:r>
      <w:r w:rsidR="00947F76">
        <w:t xml:space="preserve">conditions compared to </w:t>
      </w:r>
      <w:r w:rsidR="745F974C" w:rsidRPr="500F0B95">
        <w:t>snowbed conditions</w:t>
      </w:r>
      <w:r w:rsidR="69FCE684" w:rsidRPr="500F0B95">
        <w:t xml:space="preserve">, most species </w:t>
      </w:r>
      <w:r w:rsidR="008A5381">
        <w:t>advanced</w:t>
      </w:r>
      <w:r w:rsidR="008A5381" w:rsidRPr="500F0B95">
        <w:t xml:space="preserve"> </w:t>
      </w:r>
      <w:r w:rsidR="69FCE684" w:rsidRPr="500F0B95">
        <w:t>their germination</w:t>
      </w:r>
      <w:r w:rsidR="007A7248">
        <w:t>.</w:t>
      </w:r>
      <w:r w:rsidR="745F974C" w:rsidRPr="500F0B95">
        <w:t xml:space="preserve"> </w:t>
      </w:r>
      <w:r w:rsidR="007A7248">
        <w:t xml:space="preserve">On average, </w:t>
      </w:r>
      <w:r w:rsidR="00AC4453">
        <w:t>the</w:t>
      </w:r>
      <w:r w:rsidR="007A7248">
        <w:t xml:space="preserve"> advance </w:t>
      </w:r>
      <w:r w:rsidR="00AC4453">
        <w:t xml:space="preserve">in </w:t>
      </w:r>
      <w:r w:rsidR="007A7248">
        <w:t>germination (</w:t>
      </w:r>
      <w:r w:rsidR="00081F2F">
        <w:t>T</w:t>
      </w:r>
      <w:r w:rsidR="007A7248">
        <w:t xml:space="preserve">50) </w:t>
      </w:r>
      <w:r w:rsidR="00AC4453">
        <w:t xml:space="preserve">reached </w:t>
      </w:r>
      <w:r w:rsidR="007A7248">
        <w:lastRenderedPageBreak/>
        <w:t xml:space="preserve">60 days </w:t>
      </w:r>
      <w:r w:rsidR="000D5949">
        <w:t xml:space="preserve">in </w:t>
      </w:r>
      <w:r w:rsidR="00920418">
        <w:t xml:space="preserve">the temperate community and </w:t>
      </w:r>
      <w:r w:rsidR="007A7248">
        <w:t>45 days</w:t>
      </w:r>
      <w:r w:rsidR="00AC4453" w:rsidRPr="00AC4453">
        <w:t xml:space="preserve"> </w:t>
      </w:r>
      <w:r w:rsidR="00920418">
        <w:t xml:space="preserve">in the </w:t>
      </w:r>
      <w:r w:rsidR="00F43E9F">
        <w:t xml:space="preserve">mediterranean </w:t>
      </w:r>
      <w:r w:rsidR="00920418">
        <w:t>community</w:t>
      </w:r>
      <w:r w:rsidR="003A3322">
        <w:t xml:space="preserve">. Concordant results </w:t>
      </w:r>
      <w:proofErr w:type="gramStart"/>
      <w:r w:rsidR="003A3322">
        <w:t>were</w:t>
      </w:r>
      <w:r w:rsidR="007A7248" w:rsidRPr="00D72CBF">
        <w:t xml:space="preserve"> </w:t>
      </w:r>
      <w:r w:rsidR="745F974C" w:rsidRPr="500F0B95">
        <w:t>indicated</w:t>
      </w:r>
      <w:proofErr w:type="gramEnd"/>
      <w:r w:rsidR="745F974C" w:rsidRPr="500F0B95">
        <w:t xml:space="preserve"> by </w:t>
      </w:r>
      <w:r w:rsidR="00947F76">
        <w:t xml:space="preserve">the </w:t>
      </w:r>
      <w:r w:rsidR="745F974C" w:rsidRPr="500F0B95">
        <w:t>negative values in the germination shift (</w:t>
      </w:r>
      <w:r w:rsidR="69FCE684" w:rsidRPr="00FF2439">
        <w:t xml:space="preserve">Fig. </w:t>
      </w:r>
      <w:r w:rsidR="69FCE684" w:rsidRPr="00023257">
        <w:rPr>
          <w:b/>
          <w:bCs/>
        </w:rPr>
        <w:t>3</w:t>
      </w:r>
      <w:r w:rsidR="00FF2439" w:rsidRPr="00023257">
        <w:rPr>
          <w:b/>
          <w:bCs/>
        </w:rPr>
        <w:t>a</w:t>
      </w:r>
      <w:r w:rsidR="745F974C" w:rsidRPr="500F0B95">
        <w:t xml:space="preserve">). </w:t>
      </w:r>
      <w:r w:rsidR="72187DCD" w:rsidRPr="500F0B95">
        <w:t>The only exceptions were two annual species (</w:t>
      </w:r>
      <w:proofErr w:type="spellStart"/>
      <w:r w:rsidR="72187DCD" w:rsidRPr="00FF2439">
        <w:rPr>
          <w:i/>
          <w:iCs/>
        </w:rPr>
        <w:t>Spergula</w:t>
      </w:r>
      <w:proofErr w:type="spellEnd"/>
      <w:r w:rsidR="72187DCD" w:rsidRPr="00FF2439">
        <w:rPr>
          <w:i/>
          <w:iCs/>
        </w:rPr>
        <w:t xml:space="preserve"> </w:t>
      </w:r>
      <w:proofErr w:type="spellStart"/>
      <w:r w:rsidR="72187DCD" w:rsidRPr="00FF2439">
        <w:rPr>
          <w:i/>
          <w:iCs/>
        </w:rPr>
        <w:t>morisonii</w:t>
      </w:r>
      <w:proofErr w:type="spellEnd"/>
      <w:r w:rsidR="72187DCD" w:rsidRPr="500F0B95">
        <w:t xml:space="preserve"> and </w:t>
      </w:r>
      <w:proofErr w:type="spellStart"/>
      <w:r w:rsidR="72187DCD" w:rsidRPr="00FF2439">
        <w:rPr>
          <w:i/>
          <w:iCs/>
        </w:rPr>
        <w:t>Cerastium</w:t>
      </w:r>
      <w:proofErr w:type="spellEnd"/>
      <w:r w:rsidR="72187DCD" w:rsidRPr="00FF2439">
        <w:rPr>
          <w:i/>
          <w:iCs/>
        </w:rPr>
        <w:t xml:space="preserve"> </w:t>
      </w:r>
      <w:proofErr w:type="spellStart"/>
      <w:r w:rsidR="72187DCD" w:rsidRPr="00FF2439">
        <w:rPr>
          <w:i/>
          <w:iCs/>
        </w:rPr>
        <w:t>ramossisimum</w:t>
      </w:r>
      <w:proofErr w:type="spellEnd"/>
      <w:r w:rsidR="00DF415E" w:rsidRPr="00DF415E">
        <w:rPr>
          <w:iCs/>
        </w:rPr>
        <w:t xml:space="preserve">, both </w:t>
      </w:r>
      <w:proofErr w:type="spellStart"/>
      <w:r w:rsidR="00DF415E" w:rsidRPr="00DF415E">
        <w:rPr>
          <w:iCs/>
        </w:rPr>
        <w:t>Caryophyllaceae</w:t>
      </w:r>
      <w:proofErr w:type="spellEnd"/>
      <w:r w:rsidR="72187DCD" w:rsidRPr="500F0B95">
        <w:t xml:space="preserve">) and the local endemic </w:t>
      </w:r>
      <w:proofErr w:type="spellStart"/>
      <w:r w:rsidR="72187DCD" w:rsidRPr="00FF2439">
        <w:rPr>
          <w:i/>
          <w:iCs/>
        </w:rPr>
        <w:t>Helianthemum</w:t>
      </w:r>
      <w:proofErr w:type="spellEnd"/>
      <w:r w:rsidR="72187DCD" w:rsidRPr="00FF2439">
        <w:rPr>
          <w:i/>
          <w:iCs/>
        </w:rPr>
        <w:t xml:space="preserve"> </w:t>
      </w:r>
      <w:proofErr w:type="spellStart"/>
      <w:r w:rsidR="72187DCD" w:rsidRPr="00FF2439">
        <w:rPr>
          <w:i/>
          <w:iCs/>
        </w:rPr>
        <w:t>urrielense</w:t>
      </w:r>
      <w:proofErr w:type="spellEnd"/>
      <w:r w:rsidR="00DF415E">
        <w:rPr>
          <w:i/>
          <w:iCs/>
        </w:rPr>
        <w:t xml:space="preserve"> </w:t>
      </w:r>
      <w:r w:rsidR="00DF415E" w:rsidRPr="00DF415E">
        <w:rPr>
          <w:iCs/>
        </w:rPr>
        <w:t>(</w:t>
      </w:r>
      <w:proofErr w:type="spellStart"/>
      <w:r w:rsidR="00DF415E" w:rsidRPr="00DF415E">
        <w:rPr>
          <w:iCs/>
        </w:rPr>
        <w:t>Cistaceae</w:t>
      </w:r>
      <w:proofErr w:type="spellEnd"/>
      <w:r w:rsidR="00DF415E" w:rsidRPr="00DF415E">
        <w:rPr>
          <w:iCs/>
        </w:rPr>
        <w:t>)</w:t>
      </w:r>
      <w:r w:rsidR="72187DCD" w:rsidRPr="500F0B95">
        <w:t>. The other species differed in their degree of germination shift, with phylogenetically related species showing similar values in most cases (</w:t>
      </w:r>
      <w:r w:rsidR="72187DCD" w:rsidRPr="00FF2439">
        <w:t xml:space="preserve">Fig. </w:t>
      </w:r>
      <w:r w:rsidR="72187DCD" w:rsidRPr="00023257">
        <w:rPr>
          <w:b/>
          <w:bCs/>
        </w:rPr>
        <w:t>3</w:t>
      </w:r>
      <w:r w:rsidR="00FF2439" w:rsidRPr="00023257">
        <w:rPr>
          <w:b/>
          <w:bCs/>
        </w:rPr>
        <w:t>b</w:t>
      </w:r>
      <w:r w:rsidR="72187DCD" w:rsidRPr="500F0B95">
        <w:t>).</w:t>
      </w:r>
    </w:p>
    <w:p w14:paraId="02B25DC0" w14:textId="2EDECF26" w:rsidR="00225392" w:rsidRPr="008B7ED9" w:rsidRDefault="008712B7"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Phenological</w:t>
      </w:r>
      <w:r w:rsidRPr="008B7ED9">
        <w:rPr>
          <w:rFonts w:eastAsia="Times New Roman"/>
          <w:bdr w:val="none" w:sz="0" w:space="0" w:color="auto" w:frame="1"/>
          <w:lang w:eastAsia="ca-ES"/>
        </w:rPr>
        <w:t xml:space="preserve"> </w:t>
      </w:r>
      <w:r w:rsidR="00B0501F" w:rsidRPr="008B7ED9">
        <w:rPr>
          <w:rFonts w:eastAsia="Times New Roman"/>
          <w:bdr w:val="none" w:sz="0" w:space="0" w:color="auto" w:frame="1"/>
          <w:lang w:eastAsia="ca-ES"/>
        </w:rPr>
        <w:t>traits</w:t>
      </w:r>
    </w:p>
    <w:p w14:paraId="18B47D4C" w14:textId="745D7E3E" w:rsidR="004B7040" w:rsidRPr="00F95F23" w:rsidRDefault="4F1AE447" w:rsidP="00914E3A">
      <w:pPr>
        <w:spacing w:line="480" w:lineRule="auto"/>
        <w:jc w:val="both"/>
        <w:rPr>
          <w:noProof/>
        </w:rPr>
      </w:pPr>
      <w:r w:rsidRPr="500F0B95">
        <w:t>For</w:t>
      </w:r>
      <w:r w:rsidR="72187DCD" w:rsidRPr="500F0B95">
        <w:t xml:space="preserve"> all traits,</w:t>
      </w:r>
      <w:r w:rsidR="00A765B3">
        <w:t xml:space="preserve"> we found s</w:t>
      </w:r>
      <w:r w:rsidR="00273C4F">
        <w:t>imilar</w:t>
      </w:r>
      <w:r w:rsidR="72187DCD" w:rsidRPr="500F0B95">
        <w:t xml:space="preserve"> </w:t>
      </w:r>
      <w:r w:rsidR="7C9142E8" w:rsidRPr="500F0B95">
        <w:t>germination</w:t>
      </w:r>
      <w:r w:rsidR="54F55DF3" w:rsidRPr="500F0B95">
        <w:t xml:space="preserve"> </w:t>
      </w:r>
      <w:r w:rsidR="7A97D560" w:rsidRPr="500F0B95">
        <w:t>response</w:t>
      </w:r>
      <w:r w:rsidRPr="500F0B95">
        <w:t>s</w:t>
      </w:r>
      <w:r w:rsidR="7A97D560" w:rsidRPr="500F0B95">
        <w:t xml:space="preserve"> </w:t>
      </w:r>
      <w:r w:rsidR="54F55DF3" w:rsidRPr="500F0B95">
        <w:t>to microclimat</w:t>
      </w:r>
      <w:r w:rsidR="4B80B801" w:rsidRPr="500F0B95">
        <w:t>ic conditions</w:t>
      </w:r>
      <w:r w:rsidR="54F55DF3" w:rsidRPr="500F0B95">
        <w:t xml:space="preserve"> </w:t>
      </w:r>
      <w:r w:rsidRPr="500F0B95">
        <w:t>in</w:t>
      </w:r>
      <w:r w:rsidR="72187DCD" w:rsidRPr="500F0B95">
        <w:t xml:space="preserve"> the two study </w:t>
      </w:r>
      <w:r w:rsidR="008A5381">
        <w:t>communiti</w:t>
      </w:r>
      <w:r w:rsidR="008A5381" w:rsidRPr="500F0B95">
        <w:t>es</w:t>
      </w:r>
      <w:r w:rsidR="72187DCD" w:rsidRPr="500F0B95">
        <w:t xml:space="preserve"> (</w:t>
      </w:r>
      <w:r w:rsidR="72187DCD" w:rsidRPr="008B7ED9">
        <w:t xml:space="preserve">Fig. </w:t>
      </w:r>
      <w:r w:rsidR="72187DCD" w:rsidRPr="00023257">
        <w:rPr>
          <w:b/>
          <w:bCs/>
        </w:rPr>
        <w:t>4</w:t>
      </w:r>
      <w:r w:rsidR="72187DCD" w:rsidRPr="500F0B95">
        <w:t>)</w:t>
      </w:r>
      <w:r w:rsidR="54F55DF3" w:rsidRPr="500F0B95">
        <w:t xml:space="preserve">. </w:t>
      </w:r>
      <w:r w:rsidRPr="500F0B95">
        <w:t>The</w:t>
      </w:r>
      <w:r w:rsidR="52DFAE46" w:rsidRPr="500F0B95">
        <w:t xml:space="preserve"> </w:t>
      </w:r>
      <w:r w:rsidR="3B4EEAF6" w:rsidRPr="500F0B95">
        <w:t>fellfie</w:t>
      </w:r>
      <w:r w:rsidR="4A52AC36" w:rsidRPr="500F0B95">
        <w:t>l</w:t>
      </w:r>
      <w:r w:rsidR="3B4EEAF6" w:rsidRPr="500F0B95">
        <w:t xml:space="preserve">d </w:t>
      </w:r>
      <w:r w:rsidR="72187DCD" w:rsidRPr="500F0B95">
        <w:t xml:space="preserve">conditions </w:t>
      </w:r>
      <w:r w:rsidRPr="500F0B95">
        <w:t>produced</w:t>
      </w:r>
      <w:r w:rsidR="4A52AC36" w:rsidRPr="500F0B95">
        <w:t xml:space="preserve"> </w:t>
      </w:r>
      <w:r w:rsidR="69A187BD" w:rsidRPr="500F0B95">
        <w:t xml:space="preserve">significantly </w:t>
      </w:r>
      <w:r w:rsidR="4A52AC36" w:rsidRPr="500F0B95">
        <w:t xml:space="preserve">higher </w:t>
      </w:r>
      <w:r w:rsidR="78E4C66B" w:rsidRPr="500F0B95">
        <w:t>autumn</w:t>
      </w:r>
      <w:r w:rsidR="78A5F614" w:rsidRPr="500F0B95">
        <w:t xml:space="preserve"> and spring</w:t>
      </w:r>
      <w:r w:rsidR="78E4C66B" w:rsidRPr="500F0B95">
        <w:t xml:space="preserve"> </w:t>
      </w:r>
      <w:r w:rsidR="6D83F333" w:rsidRPr="500F0B95">
        <w:t>germination</w:t>
      </w:r>
      <w:r w:rsidRPr="500F0B95">
        <w:t>,</w:t>
      </w:r>
      <w:r w:rsidR="6D83F333" w:rsidRPr="500F0B95">
        <w:t xml:space="preserve"> while</w:t>
      </w:r>
      <w:r w:rsidR="228D145F" w:rsidRPr="500F0B95">
        <w:t xml:space="preserve"> </w:t>
      </w:r>
      <w:r w:rsidRPr="500F0B95">
        <w:t>the snowbed conditions promoted germination</w:t>
      </w:r>
      <w:r w:rsidR="6D83F333" w:rsidRPr="500F0B95">
        <w:t xml:space="preserve"> in </w:t>
      </w:r>
      <w:r w:rsidR="2345DF8C" w:rsidRPr="500F0B95">
        <w:t>summer and winter</w:t>
      </w:r>
      <w:r w:rsidR="077DFA3B" w:rsidRPr="500F0B95">
        <w:t xml:space="preserve">. </w:t>
      </w:r>
      <w:r w:rsidR="78A5F614" w:rsidRPr="500F0B95">
        <w:t>Total germination</w:t>
      </w:r>
      <w:r w:rsidR="23FDE2EA" w:rsidRPr="500F0B95">
        <w:t xml:space="preserve"> was slightly higher in </w:t>
      </w:r>
      <w:r w:rsidRPr="500F0B95">
        <w:t xml:space="preserve">the </w:t>
      </w:r>
      <w:r w:rsidR="23FDE2EA" w:rsidRPr="500F0B95">
        <w:t xml:space="preserve">fellfield </w:t>
      </w:r>
      <w:r w:rsidRPr="500F0B95">
        <w:t>conditions</w:t>
      </w:r>
      <w:r w:rsidR="787CFBFA" w:rsidRPr="500F0B95">
        <w:t>,</w:t>
      </w:r>
      <w:r w:rsidR="23FDE2EA" w:rsidRPr="500F0B95">
        <w:t xml:space="preserve"> but differences were only significant in the </w:t>
      </w:r>
      <w:r w:rsidR="7C5D90F5" w:rsidRPr="500F0B95">
        <w:t>t</w:t>
      </w:r>
      <w:r w:rsidR="787CFBFA" w:rsidRPr="500F0B95">
        <w:t xml:space="preserve">emperate </w:t>
      </w:r>
      <w:r w:rsidR="006B3873">
        <w:t>community</w:t>
      </w:r>
      <w:r w:rsidR="787CFBFA" w:rsidRPr="500F0B95">
        <w:t xml:space="preserve">. </w:t>
      </w:r>
      <w:r w:rsidRPr="500F0B95">
        <w:t>E</w:t>
      </w:r>
      <w:r w:rsidR="00CD3271">
        <w:t xml:space="preserve">nvironmental </w:t>
      </w:r>
      <w:r w:rsidR="00DE77E3">
        <w:t>heat</w:t>
      </w:r>
      <w:r w:rsidR="00CD3271">
        <w:t xml:space="preserve"> sum (EHS)</w:t>
      </w:r>
      <w:r w:rsidRPr="500F0B95">
        <w:t xml:space="preserve"> did not statistically differ between </w:t>
      </w:r>
      <w:r w:rsidR="54FD4889" w:rsidRPr="500F0B95">
        <w:t xml:space="preserve">conditions </w:t>
      </w:r>
      <w:r w:rsidRPr="500F0B95">
        <w:t>(</w:t>
      </w:r>
      <w:r w:rsidRPr="00F14CFA">
        <w:t xml:space="preserve">Fig. </w:t>
      </w:r>
      <w:r w:rsidRPr="00023257">
        <w:rPr>
          <w:b/>
          <w:bCs/>
        </w:rPr>
        <w:t>4</w:t>
      </w:r>
      <w:r w:rsidR="00F14CFA" w:rsidRPr="00023257">
        <w:rPr>
          <w:b/>
          <w:bCs/>
        </w:rPr>
        <w:t>a</w:t>
      </w:r>
      <w:r w:rsidRPr="500F0B95">
        <w:t>)</w:t>
      </w:r>
      <w:r w:rsidRPr="500F0B95">
        <w:rPr>
          <w:noProof/>
        </w:rPr>
        <w:t xml:space="preserve"> and</w:t>
      </w:r>
      <w:r w:rsidRPr="500F0B95">
        <w:t xml:space="preserve"> </w:t>
      </w:r>
      <w:r w:rsidR="077DFA3B" w:rsidRPr="500F0B95">
        <w:t>T50</w:t>
      </w:r>
      <w:r w:rsidR="7F5D2EE4" w:rsidRPr="500F0B95">
        <w:t xml:space="preserve"> values were </w:t>
      </w:r>
      <w:r w:rsidR="2587D249" w:rsidRPr="500F0B95">
        <w:t xml:space="preserve">consistently </w:t>
      </w:r>
      <w:r w:rsidR="7F5D2EE4" w:rsidRPr="500F0B95">
        <w:t xml:space="preserve">higher in </w:t>
      </w:r>
      <w:r w:rsidRPr="500F0B95">
        <w:t xml:space="preserve">the </w:t>
      </w:r>
      <w:r w:rsidR="7F5D2EE4" w:rsidRPr="500F0B95">
        <w:t xml:space="preserve">snowbed </w:t>
      </w:r>
      <w:r w:rsidR="001804D2">
        <w:t>climate regime</w:t>
      </w:r>
      <w:r w:rsidR="04DF9ADA" w:rsidRPr="500F0B95">
        <w:t xml:space="preserve"> </w:t>
      </w:r>
      <w:r w:rsidR="3DEBE7D0" w:rsidRPr="500F0B95">
        <w:t>(</w:t>
      </w:r>
      <w:r w:rsidR="3DEBE7D0" w:rsidRPr="00F14CFA">
        <w:t xml:space="preserve">Fig. </w:t>
      </w:r>
      <w:r w:rsidR="00F94B95" w:rsidRPr="00023257">
        <w:rPr>
          <w:b/>
          <w:bCs/>
        </w:rPr>
        <w:t>4</w:t>
      </w:r>
      <w:r w:rsidR="00F14CFA" w:rsidRPr="00023257">
        <w:rPr>
          <w:b/>
          <w:bCs/>
        </w:rPr>
        <w:t>b</w:t>
      </w:r>
      <w:r w:rsidR="3DEBE7D0" w:rsidRPr="500F0B95">
        <w:t>)</w:t>
      </w:r>
      <w:r w:rsidRPr="500F0B95">
        <w:t xml:space="preserve">. </w:t>
      </w:r>
      <w:r w:rsidR="72BB7459" w:rsidRPr="500F0B95">
        <w:t>The effect size</w:t>
      </w:r>
      <w:r w:rsidR="00865B61">
        <w:t>s</w:t>
      </w:r>
      <w:r w:rsidR="72BB7459" w:rsidRPr="500F0B95">
        <w:t xml:space="preserve"> </w:t>
      </w:r>
      <w:r w:rsidR="00865B61">
        <w:t>were</w:t>
      </w:r>
      <w:r w:rsidR="00865B61" w:rsidRPr="500F0B95">
        <w:t xml:space="preserve"> </w:t>
      </w:r>
      <w:r w:rsidR="00865B61">
        <w:t>relatively</w:t>
      </w:r>
      <w:r w:rsidR="00865B61" w:rsidRPr="500F0B95">
        <w:t xml:space="preserve"> </w:t>
      </w:r>
      <w:r w:rsidR="72BB7459" w:rsidRPr="500F0B95">
        <w:t xml:space="preserve">larger in the </w:t>
      </w:r>
      <w:r w:rsidR="170058D2" w:rsidRPr="500F0B95">
        <w:t>t</w:t>
      </w:r>
      <w:r w:rsidR="65D483FF" w:rsidRPr="500F0B95">
        <w:t>emperate</w:t>
      </w:r>
      <w:r w:rsidR="72BB7459" w:rsidRPr="500F0B95">
        <w:t xml:space="preserve"> </w:t>
      </w:r>
      <w:r w:rsidR="006B3873">
        <w:t>community</w:t>
      </w:r>
      <w:r w:rsidRPr="500F0B95">
        <w:t>,</w:t>
      </w:r>
      <w:r w:rsidR="72BB7459" w:rsidRPr="500F0B95">
        <w:t xml:space="preserve"> </w:t>
      </w:r>
      <w:r w:rsidR="079B1FC9" w:rsidRPr="500F0B95">
        <w:t xml:space="preserve">meaning that </w:t>
      </w:r>
      <w:r w:rsidR="72BB7459" w:rsidRPr="500F0B95">
        <w:t xml:space="preserve">the differences between </w:t>
      </w:r>
      <w:r w:rsidR="00D115C6">
        <w:t>conditions</w:t>
      </w:r>
      <w:r w:rsidR="72BB7459" w:rsidRPr="500F0B95">
        <w:t xml:space="preserve"> were </w:t>
      </w:r>
      <w:r w:rsidR="00865B61">
        <w:t>stronger</w:t>
      </w:r>
      <w:r w:rsidR="57E541F2" w:rsidRPr="500F0B95">
        <w:t xml:space="preserve">, </w:t>
      </w:r>
      <w:r w:rsidR="424DB77F" w:rsidRPr="500F0B95">
        <w:t xml:space="preserve">in agreement with </w:t>
      </w:r>
      <w:r w:rsidR="57E541F2" w:rsidRPr="500F0B95">
        <w:t xml:space="preserve">the </w:t>
      </w:r>
      <w:r w:rsidR="044E2627" w:rsidRPr="500F0B95">
        <w:t xml:space="preserve">observed </w:t>
      </w:r>
      <w:r w:rsidR="572CF58A" w:rsidRPr="500F0B95">
        <w:t>germination shift</w:t>
      </w:r>
      <w:r w:rsidRPr="500F0B95">
        <w:t>s</w:t>
      </w:r>
      <w:r w:rsidR="35050858" w:rsidRPr="500F0B95">
        <w:t xml:space="preserve"> (detailed </w:t>
      </w:r>
      <w:r w:rsidR="00B129D8">
        <w:t xml:space="preserve">model results for each trait </w:t>
      </w:r>
      <w:r w:rsidR="0098599E">
        <w:t xml:space="preserve">considering the </w:t>
      </w:r>
      <w:r w:rsidR="008A5381">
        <w:t>communities</w:t>
      </w:r>
      <w:r w:rsidR="0098599E">
        <w:t xml:space="preserve"> separately </w:t>
      </w:r>
      <w:proofErr w:type="gramStart"/>
      <w:r w:rsidRPr="500F0B95">
        <w:t>are shown</w:t>
      </w:r>
      <w:proofErr w:type="gramEnd"/>
      <w:r w:rsidRPr="500F0B95">
        <w:t xml:space="preserve"> </w:t>
      </w:r>
      <w:r w:rsidRPr="00DE77E3">
        <w:t>in</w:t>
      </w:r>
      <w:r w:rsidR="726F3847" w:rsidRPr="00DE77E3">
        <w:t xml:space="preserve"> </w:t>
      </w:r>
      <w:r w:rsidR="74E5F01E" w:rsidRPr="00DE77E3">
        <w:t>supporting information</w:t>
      </w:r>
      <w:r w:rsidR="726F3847" w:rsidRPr="00DE77E3">
        <w:t xml:space="preserve"> </w:t>
      </w:r>
      <w:r w:rsidR="74E5F01E" w:rsidRPr="00DE77E3">
        <w:t>T</w:t>
      </w:r>
      <w:r w:rsidR="04E60AA6" w:rsidRPr="00DE77E3">
        <w:t>able</w:t>
      </w:r>
      <w:r w:rsidR="7DE5F6B4" w:rsidRPr="00DE77E3">
        <w:t xml:space="preserve"> </w:t>
      </w:r>
      <w:r w:rsidR="7DE5F6B4" w:rsidRPr="00DE77E3">
        <w:rPr>
          <w:b/>
          <w:bCs/>
        </w:rPr>
        <w:t>S</w:t>
      </w:r>
      <w:r w:rsidR="00A5634B">
        <w:rPr>
          <w:b/>
          <w:bCs/>
        </w:rPr>
        <w:t>3</w:t>
      </w:r>
      <w:r w:rsidR="726F3847" w:rsidRPr="00DE77E3">
        <w:t>)</w:t>
      </w:r>
      <w:r w:rsidR="72BB7459" w:rsidRPr="00DE77E3">
        <w:t>.</w:t>
      </w:r>
      <w:r w:rsidR="4CC5A25B" w:rsidRPr="500F0B95">
        <w:rPr>
          <w:noProof/>
        </w:rPr>
        <w:t xml:space="preserve"> </w:t>
      </w:r>
      <w:r w:rsidR="4A38961F" w:rsidRPr="500F0B95">
        <w:rPr>
          <w:noProof/>
        </w:rPr>
        <w:t xml:space="preserve"> </w:t>
      </w:r>
    </w:p>
    <w:p w14:paraId="1A9804DA" w14:textId="3ECC6C04" w:rsidR="00E10354" w:rsidRDefault="31238C7D" w:rsidP="00914E3A">
      <w:pPr>
        <w:spacing w:line="480" w:lineRule="auto"/>
        <w:ind w:firstLine="709"/>
        <w:jc w:val="both"/>
      </w:pPr>
      <w:r w:rsidRPr="500F0B95">
        <w:t xml:space="preserve">When comparing traits between </w:t>
      </w:r>
      <w:r w:rsidR="008A5381">
        <w:t>communiti</w:t>
      </w:r>
      <w:r w:rsidR="008A5381" w:rsidRPr="500F0B95">
        <w:t>es</w:t>
      </w:r>
      <w:r w:rsidR="12BD3D39" w:rsidRPr="500F0B95">
        <w:t>,</w:t>
      </w:r>
      <w:r w:rsidRPr="500F0B95">
        <w:t xml:space="preserve"> we found significant differences</w:t>
      </w:r>
      <w:r w:rsidR="42A1A94F" w:rsidRPr="500F0B95">
        <w:t xml:space="preserve"> </w:t>
      </w:r>
      <w:r w:rsidR="672DE713" w:rsidRPr="500F0B95">
        <w:t>in most cases</w:t>
      </w:r>
      <w:r w:rsidR="2FFEE411" w:rsidRPr="500F0B95">
        <w:t xml:space="preserve"> (</w:t>
      </w:r>
      <w:r w:rsidR="00AC4453">
        <w:t xml:space="preserve">see </w:t>
      </w:r>
      <w:r w:rsidR="2FFEE411" w:rsidRPr="500F0B95">
        <w:t xml:space="preserve">details of </w:t>
      </w:r>
      <w:r w:rsidR="001804D2">
        <w:t>climate regime</w:t>
      </w:r>
      <w:r w:rsidR="2FFEE411" w:rsidRPr="500F0B95">
        <w:t>*</w:t>
      </w:r>
      <w:r w:rsidR="006B3873">
        <w:t>community</w:t>
      </w:r>
      <w:r w:rsidR="2FFEE411" w:rsidRPr="500F0B95">
        <w:t xml:space="preserve"> model </w:t>
      </w:r>
      <w:r w:rsidR="003123C2">
        <w:t xml:space="preserve">size effects </w:t>
      </w:r>
      <w:r w:rsidR="2FFEE411" w:rsidRPr="00DE77E3">
        <w:t xml:space="preserve">in </w:t>
      </w:r>
      <w:r w:rsidR="1E41BC85" w:rsidRPr="00DE77E3">
        <w:t xml:space="preserve">supporting information </w:t>
      </w:r>
      <w:r w:rsidR="00FC7EEF">
        <w:rPr>
          <w:bCs/>
        </w:rPr>
        <w:t>Table</w:t>
      </w:r>
      <w:r w:rsidR="00533562">
        <w:rPr>
          <w:bCs/>
        </w:rPr>
        <w:t xml:space="preserve"> </w:t>
      </w:r>
      <w:r w:rsidR="002B1945" w:rsidRPr="002B1945">
        <w:rPr>
          <w:b/>
        </w:rPr>
        <w:t>S</w:t>
      </w:r>
      <w:r w:rsidR="00A5634B">
        <w:rPr>
          <w:b/>
        </w:rPr>
        <w:t>4</w:t>
      </w:r>
      <w:r w:rsidR="2FFEE411" w:rsidRPr="500F0B95">
        <w:t>)</w:t>
      </w:r>
      <w:r w:rsidRPr="500F0B95">
        <w:t xml:space="preserve">. As expected, autumn germination was significantly higher in the </w:t>
      </w:r>
      <w:r w:rsidR="00CA0072">
        <w:t>m</w:t>
      </w:r>
      <w:r w:rsidR="00747EEE">
        <w:t>editerranean</w:t>
      </w:r>
      <w:r w:rsidRPr="500F0B95">
        <w:t xml:space="preserve"> rather than in </w:t>
      </w:r>
      <w:r w:rsidR="009A709E">
        <w:t xml:space="preserve">the </w:t>
      </w:r>
      <w:r w:rsidRPr="500F0B95">
        <w:t xml:space="preserve">temperate </w:t>
      </w:r>
      <w:r w:rsidR="006B3873">
        <w:t>community</w:t>
      </w:r>
      <w:r w:rsidRPr="500F0B95">
        <w:t xml:space="preserve">. Germination </w:t>
      </w:r>
      <w:r w:rsidR="3ACA37B8" w:rsidRPr="500F0B95">
        <w:t>during</w:t>
      </w:r>
      <w:r w:rsidRPr="500F0B95">
        <w:t xml:space="preserve"> winter and summer did not differ between </w:t>
      </w:r>
      <w:r w:rsidR="008A5381">
        <w:t>communiti</w:t>
      </w:r>
      <w:r w:rsidR="008A5381" w:rsidRPr="500F0B95">
        <w:t>es</w:t>
      </w:r>
      <w:r w:rsidR="4203936C" w:rsidRPr="500F0B95">
        <w:t>,</w:t>
      </w:r>
      <w:r w:rsidR="3ACA37B8" w:rsidRPr="500F0B95">
        <w:t xml:space="preserve"> but</w:t>
      </w:r>
      <w:r w:rsidRPr="500F0B95">
        <w:t xml:space="preserve"> in both cases</w:t>
      </w:r>
      <w:r w:rsidR="00367AF9">
        <w:t>,</w:t>
      </w:r>
      <w:r w:rsidR="6910825F" w:rsidRPr="500F0B95">
        <w:t xml:space="preserve"> </w:t>
      </w:r>
      <w:r w:rsidR="009A709E">
        <w:t xml:space="preserve">the seeds only germinated </w:t>
      </w:r>
      <w:r w:rsidRPr="500F0B95">
        <w:t xml:space="preserve">in </w:t>
      </w:r>
      <w:r w:rsidR="7569EC1E" w:rsidRPr="500F0B95">
        <w:t xml:space="preserve">the </w:t>
      </w:r>
      <w:r w:rsidRPr="500F0B95">
        <w:t xml:space="preserve">snowbed </w:t>
      </w:r>
      <w:r w:rsidR="009A709E">
        <w:t>conditions</w:t>
      </w:r>
      <w:r w:rsidRPr="500F0B95">
        <w:t xml:space="preserve">. Spring germination showed significant differences with higher values in the temperate </w:t>
      </w:r>
      <w:r w:rsidR="006B3873">
        <w:t>community</w:t>
      </w:r>
      <w:r w:rsidR="27F5344D" w:rsidRPr="500F0B95">
        <w:t>.</w:t>
      </w:r>
      <w:r w:rsidRPr="500F0B95">
        <w:t xml:space="preserve"> </w:t>
      </w:r>
      <w:r w:rsidR="28CA70B8" w:rsidRPr="500F0B95">
        <w:t>At the end of the experiment, t</w:t>
      </w:r>
      <w:r w:rsidRPr="500F0B95">
        <w:t xml:space="preserve">otal germination was </w:t>
      </w:r>
      <w:r w:rsidR="27F5344D" w:rsidRPr="500F0B95">
        <w:t xml:space="preserve">higher in the </w:t>
      </w:r>
      <w:r w:rsidR="00CA0072">
        <w:t>m</w:t>
      </w:r>
      <w:r w:rsidR="00747EEE">
        <w:t>editerranean</w:t>
      </w:r>
      <w:r w:rsidR="27F5344D" w:rsidRPr="500F0B95">
        <w:t xml:space="preserve"> </w:t>
      </w:r>
      <w:r w:rsidR="006B3873">
        <w:t>community</w:t>
      </w:r>
      <w:r w:rsidR="2C8C6175" w:rsidRPr="500F0B95">
        <w:t>.</w:t>
      </w:r>
      <w:r w:rsidR="00FB6A36">
        <w:t xml:space="preserve"> T</w:t>
      </w:r>
      <w:r w:rsidRPr="500F0B95">
        <w:t xml:space="preserve">he average T50 </w:t>
      </w:r>
      <w:r w:rsidR="00894FAE" w:rsidRPr="500F0B95">
        <w:t xml:space="preserve">and EHS </w:t>
      </w:r>
      <w:r w:rsidRPr="500F0B95">
        <w:t>w</w:t>
      </w:r>
      <w:r w:rsidR="00894FAE">
        <w:t>ere</w:t>
      </w:r>
      <w:r w:rsidRPr="500F0B95">
        <w:t xml:space="preserve"> higher in the temperate </w:t>
      </w:r>
      <w:r w:rsidR="006B3873">
        <w:t>community</w:t>
      </w:r>
      <w:r w:rsidR="173BD394" w:rsidRPr="500F0B95">
        <w:t xml:space="preserve">. </w:t>
      </w:r>
      <w:r w:rsidR="00894FAE" w:rsidRPr="00AC68EA">
        <w:t xml:space="preserve">In </w:t>
      </w:r>
      <w:r w:rsidR="00720BE8">
        <w:t>most</w:t>
      </w:r>
      <w:r w:rsidR="00894FAE" w:rsidRPr="00AC68EA">
        <w:t xml:space="preserve"> trai</w:t>
      </w:r>
      <w:r w:rsidR="00894FAE">
        <w:t>t</w:t>
      </w:r>
      <w:r w:rsidR="00894FAE" w:rsidRPr="00AC68EA">
        <w:t>s</w:t>
      </w:r>
      <w:r w:rsidR="00894FAE">
        <w:t xml:space="preserve"> </w:t>
      </w:r>
      <w:r w:rsidR="00894FAE">
        <w:lastRenderedPageBreak/>
        <w:t xml:space="preserve">we also found a significant interaction term between </w:t>
      </w:r>
      <w:r w:rsidR="001804D2">
        <w:t>climate regime</w:t>
      </w:r>
      <w:r w:rsidR="00894FAE">
        <w:t xml:space="preserve"> and </w:t>
      </w:r>
      <w:r w:rsidR="006B3873">
        <w:t>community</w:t>
      </w:r>
      <w:r w:rsidR="00314F55">
        <w:t xml:space="preserve"> </w:t>
      </w:r>
      <w:r w:rsidR="00894FAE">
        <w:t xml:space="preserve">(except in </w:t>
      </w:r>
      <w:r w:rsidR="00720BE8">
        <w:t xml:space="preserve">winter and </w:t>
      </w:r>
      <w:r w:rsidR="00894FAE">
        <w:t xml:space="preserve">total germination), showing that species from the temperate </w:t>
      </w:r>
      <w:r w:rsidR="006B3873">
        <w:t>community</w:t>
      </w:r>
      <w:r w:rsidR="00894FAE">
        <w:t xml:space="preserve"> in snowbed </w:t>
      </w:r>
      <w:r w:rsidR="008A5381">
        <w:t xml:space="preserve">climate regime </w:t>
      </w:r>
      <w:r w:rsidR="00894FAE">
        <w:t xml:space="preserve">responded more distinctively, </w:t>
      </w:r>
      <w:proofErr w:type="gramStart"/>
      <w:r w:rsidR="00894FAE">
        <w:t>either with higher germination values</w:t>
      </w:r>
      <w:proofErr w:type="gramEnd"/>
      <w:r w:rsidR="00894FAE">
        <w:t xml:space="preserve"> (summer) or lower germination values (autumn) than the rest. </w:t>
      </w:r>
      <w:r w:rsidR="12BD3D39" w:rsidRPr="500F0B95">
        <w:t>According to Pagel’s Lambda</w:t>
      </w:r>
      <w:r w:rsidR="00F44129">
        <w:t xml:space="preserve"> </w:t>
      </w:r>
      <w:r w:rsidR="00F44129">
        <w:fldChar w:fldCharType="begin" w:fldLock="1"/>
      </w:r>
      <w:r w:rsidR="00A913C6">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1999)","plainTextFormattedCitation":"(M. Pagel, 1999)","previouslyFormattedCitation":"(M. Pagel, 1999)"},"properties":{"noteIndex":0},"schema":"https://github.com/citation-style-language/schema/raw/master/csl-citation.json"}</w:instrText>
      </w:r>
      <w:r w:rsidR="00F44129">
        <w:fldChar w:fldCharType="separate"/>
      </w:r>
      <w:r w:rsidR="00F44129" w:rsidRPr="00F44129">
        <w:rPr>
          <w:noProof/>
        </w:rPr>
        <w:t>(M. Pagel, 1999)</w:t>
      </w:r>
      <w:r w:rsidR="00F44129">
        <w:fldChar w:fldCharType="end"/>
      </w:r>
      <w:r w:rsidR="12BD3D39" w:rsidRPr="500F0B95">
        <w:t xml:space="preserve">, we </w:t>
      </w:r>
      <w:r w:rsidR="6C657098" w:rsidRPr="500F0B95">
        <w:t>found a strong phylogenetic signal</w:t>
      </w:r>
      <w:r w:rsidR="12BD3D39" w:rsidRPr="500F0B95">
        <w:t xml:space="preserve"> </w:t>
      </w:r>
      <w:r w:rsidR="6C657098" w:rsidRPr="500F0B95">
        <w:t xml:space="preserve">in both </w:t>
      </w:r>
      <w:r w:rsidR="008A5381">
        <w:t>communiti</w:t>
      </w:r>
      <w:r w:rsidR="008A5381" w:rsidRPr="500F0B95">
        <w:t>es</w:t>
      </w:r>
      <w:r w:rsidR="12BD3D39" w:rsidRPr="500F0B95">
        <w:t xml:space="preserve"> </w:t>
      </w:r>
      <w:r w:rsidR="12BD3D39" w:rsidRPr="00DE77E3">
        <w:t xml:space="preserve">(supporting information Table </w:t>
      </w:r>
      <w:r w:rsidR="004A2862" w:rsidRPr="00DE77E3">
        <w:rPr>
          <w:b/>
          <w:bCs/>
        </w:rPr>
        <w:t>S</w:t>
      </w:r>
      <w:r w:rsidR="00A5634B">
        <w:rPr>
          <w:b/>
          <w:bCs/>
        </w:rPr>
        <w:t>5</w:t>
      </w:r>
      <w:r w:rsidR="12BD3D39" w:rsidRPr="00DE77E3">
        <w:t>)</w:t>
      </w:r>
      <w:r w:rsidR="6C657098" w:rsidRPr="500F0B95">
        <w:t>. All traits had mean lambda values above 0.8</w:t>
      </w:r>
      <w:r w:rsidR="12BD3D39" w:rsidRPr="500F0B95">
        <w:t>,</w:t>
      </w:r>
      <w:r w:rsidR="6C657098" w:rsidRPr="500F0B95">
        <w:t xml:space="preserve"> while traits related to germination speed (T50 and EHS)</w:t>
      </w:r>
      <w:r w:rsidR="00314F55">
        <w:t xml:space="preserve"> showed lower values around 0.4. Additionally, </w:t>
      </w:r>
      <w:r w:rsidR="6C657098" w:rsidRPr="500F0B95">
        <w:t>we found significant effects of</w:t>
      </w:r>
      <w:r w:rsidR="00B25AAF">
        <w:t xml:space="preserve"> </w:t>
      </w:r>
      <w:r w:rsidR="6C657098" w:rsidRPr="500F0B95">
        <w:t>phylogeny and intraspecific variability</w:t>
      </w:r>
      <w:r w:rsidR="2FFEE411" w:rsidRPr="500F0B95">
        <w:t xml:space="preserve"> (random factors)</w:t>
      </w:r>
      <w:r w:rsidR="6C657098" w:rsidRPr="500F0B95">
        <w:t xml:space="preserve"> for all </w:t>
      </w:r>
      <w:r w:rsidR="173BD394" w:rsidRPr="500F0B95">
        <w:t>traits.</w:t>
      </w:r>
      <w:r w:rsidR="6C657098" w:rsidRPr="500F0B95">
        <w:t xml:space="preserve"> </w:t>
      </w:r>
      <w:r w:rsidR="2FFEE411" w:rsidRPr="500F0B95">
        <w:t xml:space="preserve">In </w:t>
      </w:r>
      <w:r w:rsidR="6C657098" w:rsidRPr="500F0B95">
        <w:t xml:space="preserve">T50 and EHS </w:t>
      </w:r>
      <w:proofErr w:type="gramStart"/>
      <w:r w:rsidR="6C657098" w:rsidRPr="500F0B95">
        <w:t>traits</w:t>
      </w:r>
      <w:proofErr w:type="gramEnd"/>
      <w:r w:rsidR="6C657098" w:rsidRPr="500F0B95">
        <w:t xml:space="preserve"> </w:t>
      </w:r>
      <w:r w:rsidR="2FFEE411" w:rsidRPr="500F0B95">
        <w:t xml:space="preserve">we found </w:t>
      </w:r>
      <w:r w:rsidR="173BD394" w:rsidRPr="500F0B95">
        <w:t>lower or</w:t>
      </w:r>
      <w:r w:rsidR="6C657098" w:rsidRPr="500F0B95">
        <w:t xml:space="preserve"> no significant effect of phylogeny</w:t>
      </w:r>
      <w:r w:rsidR="12BD3D39" w:rsidRPr="500F0B95">
        <w:t>,</w:t>
      </w:r>
      <w:r w:rsidR="6C657098" w:rsidRPr="500F0B95">
        <w:t xml:space="preserve"> </w:t>
      </w:r>
      <w:r w:rsidR="173BD394" w:rsidRPr="500F0B95">
        <w:t>while</w:t>
      </w:r>
      <w:r w:rsidR="6C657098" w:rsidRPr="500F0B95">
        <w:t xml:space="preserve"> </w:t>
      </w:r>
      <w:r w:rsidR="173BD394" w:rsidRPr="500F0B95">
        <w:t>intraspecific variation had still a significant effect</w:t>
      </w:r>
      <w:r w:rsidR="6C657098" w:rsidRPr="500F0B95">
        <w:t>.</w:t>
      </w:r>
      <w:r w:rsidR="004A2862">
        <w:t xml:space="preserve"> </w:t>
      </w:r>
    </w:p>
    <w:p w14:paraId="14B83705" w14:textId="6F93E0B3" w:rsidR="008E51AA" w:rsidRPr="00805747" w:rsidRDefault="00E840EE"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Field germination</w:t>
      </w:r>
    </w:p>
    <w:p w14:paraId="665D3BE4" w14:textId="596F7A54" w:rsidR="008E51AA" w:rsidRDefault="00BA1D4B" w:rsidP="00914E3A">
      <w:pPr>
        <w:spacing w:line="480" w:lineRule="auto"/>
        <w:jc w:val="both"/>
        <w:rPr>
          <w:rFonts w:cstheme="minorHAnsi"/>
        </w:rPr>
      </w:pPr>
      <w:r>
        <w:rPr>
          <w:rFonts w:cstheme="minorHAnsi"/>
        </w:rPr>
        <w:t>In agreement with the results obtained in the laboratory, t</w:t>
      </w:r>
      <w:r w:rsidR="007F7372">
        <w:rPr>
          <w:rFonts w:cstheme="minorHAnsi"/>
        </w:rPr>
        <w:t xml:space="preserve">he germination </w:t>
      </w:r>
      <w:r w:rsidR="004A2862">
        <w:rPr>
          <w:rFonts w:cstheme="minorHAnsi"/>
        </w:rPr>
        <w:t>phenology recorded in the field show</w:t>
      </w:r>
      <w:r>
        <w:rPr>
          <w:rFonts w:cstheme="minorHAnsi"/>
        </w:rPr>
        <w:t>ed</w:t>
      </w:r>
      <w:r w:rsidR="004A2862">
        <w:rPr>
          <w:rFonts w:cstheme="minorHAnsi"/>
        </w:rPr>
        <w:t xml:space="preserve"> a consistent delay between microhabitats</w:t>
      </w:r>
      <w:r w:rsidR="006036B8">
        <w:rPr>
          <w:rFonts w:cstheme="minorHAnsi"/>
        </w:rPr>
        <w:t xml:space="preserve"> (Fig</w:t>
      </w:r>
      <w:r w:rsidR="00977D49">
        <w:rPr>
          <w:rFonts w:cstheme="minorHAnsi"/>
        </w:rPr>
        <w:t>.</w:t>
      </w:r>
      <w:r w:rsidR="006036B8">
        <w:rPr>
          <w:rFonts w:cstheme="minorHAnsi"/>
        </w:rPr>
        <w:t xml:space="preserve"> </w:t>
      </w:r>
      <w:r w:rsidR="00237A84" w:rsidRPr="00DE77E3">
        <w:rPr>
          <w:rFonts w:cstheme="minorHAnsi"/>
          <w:b/>
          <w:bCs/>
        </w:rPr>
        <w:t>5</w:t>
      </w:r>
      <w:r w:rsidR="006036B8">
        <w:rPr>
          <w:rFonts w:cstheme="minorHAnsi"/>
        </w:rPr>
        <w:t>)</w:t>
      </w:r>
      <w:r w:rsidR="00376DCF">
        <w:rPr>
          <w:rFonts w:cstheme="minorHAnsi"/>
        </w:rPr>
        <w:t xml:space="preserve">. </w:t>
      </w:r>
      <w:r w:rsidR="006036B8">
        <w:rPr>
          <w:rFonts w:cstheme="minorHAnsi"/>
        </w:rPr>
        <w:t>For 8</w:t>
      </w:r>
      <w:r w:rsidR="00977D49">
        <w:rPr>
          <w:rFonts w:cstheme="minorHAnsi"/>
        </w:rPr>
        <w:t xml:space="preserve"> o</w:t>
      </w:r>
      <w:r w:rsidR="00314F55">
        <w:rPr>
          <w:rFonts w:cstheme="minorHAnsi"/>
        </w:rPr>
        <w:t xml:space="preserve">f the </w:t>
      </w:r>
      <w:r w:rsidR="006036B8">
        <w:rPr>
          <w:rFonts w:cstheme="minorHAnsi"/>
        </w:rPr>
        <w:t>12 species, spring retrieval show</w:t>
      </w:r>
      <w:r w:rsidR="00783D44">
        <w:rPr>
          <w:rFonts w:cstheme="minorHAnsi"/>
        </w:rPr>
        <w:t>ed</w:t>
      </w:r>
      <w:r w:rsidR="006036B8">
        <w:rPr>
          <w:rFonts w:cstheme="minorHAnsi"/>
        </w:rPr>
        <w:t xml:space="preserve"> more seeds germinated in fellfield conditions, while in autumn we found more germinated seeds in snowbed conditions</w:t>
      </w:r>
      <w:r w:rsidR="002D6E17">
        <w:rPr>
          <w:rFonts w:cstheme="minorHAnsi"/>
        </w:rPr>
        <w:t xml:space="preserve"> </w:t>
      </w:r>
      <w:r w:rsidR="003610D8">
        <w:rPr>
          <w:rFonts w:cstheme="minorHAnsi"/>
        </w:rPr>
        <w:t xml:space="preserve">(although not all </w:t>
      </w:r>
      <w:r w:rsidR="00070B83">
        <w:rPr>
          <w:rFonts w:cstheme="minorHAnsi"/>
        </w:rPr>
        <w:t>differed statistically</w:t>
      </w:r>
      <w:r w:rsidR="00314F55">
        <w:rPr>
          <w:rFonts w:cstheme="minorHAnsi"/>
        </w:rPr>
        <w:t xml:space="preserve">, </w:t>
      </w:r>
      <w:r w:rsidR="00AC4453">
        <w:rPr>
          <w:rFonts w:cstheme="minorHAnsi"/>
        </w:rPr>
        <w:t xml:space="preserve">see </w:t>
      </w:r>
      <w:r w:rsidR="00314F55" w:rsidRPr="004A31A0">
        <w:rPr>
          <w:rFonts w:cstheme="minorHAnsi"/>
        </w:rPr>
        <w:t>de</w:t>
      </w:r>
      <w:r w:rsidR="004A31A0" w:rsidRPr="004A31A0">
        <w:rPr>
          <w:rFonts w:cstheme="minorHAnsi"/>
        </w:rPr>
        <w:t xml:space="preserve">tails in supporting information </w:t>
      </w:r>
      <w:r w:rsidR="004A31A0">
        <w:rPr>
          <w:rFonts w:cstheme="minorHAnsi"/>
        </w:rPr>
        <w:t xml:space="preserve">Table </w:t>
      </w:r>
      <w:r w:rsidR="004A31A0" w:rsidRPr="004A31A0">
        <w:rPr>
          <w:rFonts w:cstheme="minorHAnsi"/>
          <w:b/>
        </w:rPr>
        <w:t>S</w:t>
      </w:r>
      <w:r w:rsidR="00A5634B">
        <w:rPr>
          <w:rFonts w:cstheme="minorHAnsi"/>
          <w:b/>
        </w:rPr>
        <w:t>6</w:t>
      </w:r>
      <w:r w:rsidR="00070B83">
        <w:rPr>
          <w:rFonts w:cstheme="minorHAnsi"/>
        </w:rPr>
        <w:t>)</w:t>
      </w:r>
      <w:r w:rsidR="006036B8">
        <w:rPr>
          <w:rFonts w:cstheme="minorHAnsi"/>
        </w:rPr>
        <w:t>. In three species</w:t>
      </w:r>
      <w:r w:rsidR="00070B83">
        <w:rPr>
          <w:rFonts w:cstheme="minorHAnsi"/>
        </w:rPr>
        <w:t xml:space="preserve"> (</w:t>
      </w:r>
      <w:proofErr w:type="spellStart"/>
      <w:r w:rsidR="006F6F1D" w:rsidRPr="006F6F1D">
        <w:rPr>
          <w:rFonts w:cstheme="minorHAnsi"/>
          <w:i/>
          <w:iCs/>
        </w:rPr>
        <w:t>Luzula</w:t>
      </w:r>
      <w:proofErr w:type="spellEnd"/>
      <w:r w:rsidR="006F6F1D" w:rsidRPr="006F6F1D">
        <w:rPr>
          <w:rFonts w:cstheme="minorHAnsi"/>
          <w:i/>
          <w:iCs/>
        </w:rPr>
        <w:t xml:space="preserve"> </w:t>
      </w:r>
      <w:proofErr w:type="spellStart"/>
      <w:r w:rsidR="006F6F1D" w:rsidRPr="006F6F1D">
        <w:rPr>
          <w:rFonts w:cstheme="minorHAnsi"/>
          <w:i/>
          <w:iCs/>
        </w:rPr>
        <w:t>caespitosa</w:t>
      </w:r>
      <w:proofErr w:type="spellEnd"/>
      <w:r w:rsidR="006F6F1D">
        <w:rPr>
          <w:rFonts w:cstheme="minorHAnsi"/>
        </w:rPr>
        <w:t xml:space="preserve">, </w:t>
      </w:r>
      <w:proofErr w:type="spellStart"/>
      <w:r w:rsidR="006F6F1D" w:rsidRPr="006F6F1D">
        <w:rPr>
          <w:rFonts w:cstheme="minorHAnsi"/>
          <w:i/>
          <w:iCs/>
        </w:rPr>
        <w:t>Phyteuma</w:t>
      </w:r>
      <w:proofErr w:type="spellEnd"/>
      <w:r w:rsidR="006F6F1D" w:rsidRPr="006F6F1D">
        <w:rPr>
          <w:rFonts w:cstheme="minorHAnsi"/>
          <w:i/>
          <w:iCs/>
        </w:rPr>
        <w:t xml:space="preserve"> </w:t>
      </w:r>
      <w:proofErr w:type="spellStart"/>
      <w:r w:rsidR="006F6F1D" w:rsidRPr="006F6F1D">
        <w:rPr>
          <w:rFonts w:cstheme="minorHAnsi"/>
          <w:i/>
          <w:iCs/>
        </w:rPr>
        <w:t>hemisphaericum</w:t>
      </w:r>
      <w:proofErr w:type="spellEnd"/>
      <w:r w:rsidR="006F6F1D">
        <w:rPr>
          <w:rFonts w:cstheme="minorHAnsi"/>
        </w:rPr>
        <w:t xml:space="preserve"> and </w:t>
      </w:r>
      <w:proofErr w:type="spellStart"/>
      <w:r w:rsidR="006F6F1D" w:rsidRPr="006F6F1D">
        <w:rPr>
          <w:rFonts w:cstheme="minorHAnsi"/>
          <w:i/>
          <w:iCs/>
        </w:rPr>
        <w:t>Plantago</w:t>
      </w:r>
      <w:proofErr w:type="spellEnd"/>
      <w:r w:rsidR="006F6F1D" w:rsidRPr="006F6F1D">
        <w:rPr>
          <w:rFonts w:cstheme="minorHAnsi"/>
          <w:i/>
          <w:iCs/>
        </w:rPr>
        <w:t xml:space="preserve"> </w:t>
      </w:r>
      <w:proofErr w:type="spellStart"/>
      <w:r w:rsidR="006F6F1D" w:rsidRPr="006F6F1D">
        <w:rPr>
          <w:rFonts w:cstheme="minorHAnsi"/>
          <w:i/>
          <w:iCs/>
        </w:rPr>
        <w:t>holosteum</w:t>
      </w:r>
      <w:proofErr w:type="spellEnd"/>
      <w:r w:rsidR="006F6F1D">
        <w:rPr>
          <w:rFonts w:cstheme="minorHAnsi"/>
        </w:rPr>
        <w:t>)</w:t>
      </w:r>
      <w:r w:rsidR="006036B8">
        <w:rPr>
          <w:rFonts w:cstheme="minorHAnsi"/>
        </w:rPr>
        <w:t xml:space="preserve"> </w:t>
      </w:r>
      <w:proofErr w:type="gramStart"/>
      <w:r w:rsidR="006036B8">
        <w:rPr>
          <w:rFonts w:cstheme="minorHAnsi"/>
        </w:rPr>
        <w:t>spring</w:t>
      </w:r>
      <w:proofErr w:type="gramEnd"/>
      <w:r w:rsidR="006036B8">
        <w:rPr>
          <w:rFonts w:cstheme="minorHAnsi"/>
        </w:rPr>
        <w:t xml:space="preserve"> retrieval show</w:t>
      </w:r>
      <w:r w:rsidR="0080506E">
        <w:rPr>
          <w:rFonts w:cstheme="minorHAnsi"/>
        </w:rPr>
        <w:t>ed</w:t>
      </w:r>
      <w:r w:rsidR="006036B8">
        <w:rPr>
          <w:rFonts w:cstheme="minorHAnsi"/>
        </w:rPr>
        <w:t xml:space="preserve"> more seeds germinated in snowbed conditions</w:t>
      </w:r>
      <w:r w:rsidR="00AC4453">
        <w:rPr>
          <w:rFonts w:cstheme="minorHAnsi"/>
        </w:rPr>
        <w:t>,</w:t>
      </w:r>
      <w:r w:rsidR="006036B8">
        <w:rPr>
          <w:rFonts w:cstheme="minorHAnsi"/>
        </w:rPr>
        <w:t xml:space="preserve"> and </w:t>
      </w:r>
      <w:r w:rsidR="00802A13">
        <w:rPr>
          <w:rFonts w:cstheme="minorHAnsi"/>
        </w:rPr>
        <w:t xml:space="preserve">in </w:t>
      </w:r>
      <w:r w:rsidR="006036B8">
        <w:rPr>
          <w:rFonts w:cstheme="minorHAnsi"/>
        </w:rPr>
        <w:t>one species (</w:t>
      </w:r>
      <w:proofErr w:type="spellStart"/>
      <w:r w:rsidR="006036B8" w:rsidRPr="006036B8">
        <w:rPr>
          <w:rFonts w:cstheme="minorHAnsi"/>
          <w:i/>
        </w:rPr>
        <w:t>A</w:t>
      </w:r>
      <w:r w:rsidR="0048078B">
        <w:rPr>
          <w:rFonts w:cstheme="minorHAnsi"/>
          <w:i/>
        </w:rPr>
        <w:t>rmer</w:t>
      </w:r>
      <w:r w:rsidR="00701AFE">
        <w:rPr>
          <w:rFonts w:cstheme="minorHAnsi"/>
          <w:i/>
        </w:rPr>
        <w:t>i</w:t>
      </w:r>
      <w:r w:rsidR="0048078B">
        <w:rPr>
          <w:rFonts w:cstheme="minorHAnsi"/>
          <w:i/>
        </w:rPr>
        <w:t>a</w:t>
      </w:r>
      <w:proofErr w:type="spellEnd"/>
      <w:r w:rsidR="006036B8" w:rsidRPr="006036B8">
        <w:rPr>
          <w:rFonts w:cstheme="minorHAnsi"/>
          <w:i/>
        </w:rPr>
        <w:t xml:space="preserve"> </w:t>
      </w:r>
      <w:proofErr w:type="spellStart"/>
      <w:r w:rsidR="006036B8" w:rsidRPr="006036B8">
        <w:rPr>
          <w:rFonts w:cstheme="minorHAnsi"/>
          <w:i/>
        </w:rPr>
        <w:t>duriaei</w:t>
      </w:r>
      <w:proofErr w:type="spellEnd"/>
      <w:r w:rsidR="006036B8">
        <w:rPr>
          <w:rFonts w:cstheme="minorHAnsi"/>
        </w:rPr>
        <w:t>) germination</w:t>
      </w:r>
      <w:r w:rsidR="00920418">
        <w:rPr>
          <w:rFonts w:cstheme="minorHAnsi"/>
        </w:rPr>
        <w:t xml:space="preserve"> was </w:t>
      </w:r>
      <w:r w:rsidR="00385D27">
        <w:rPr>
          <w:rFonts w:cstheme="minorHAnsi"/>
        </w:rPr>
        <w:t>higher in</w:t>
      </w:r>
      <w:r w:rsidR="006036B8">
        <w:rPr>
          <w:rFonts w:cstheme="minorHAnsi"/>
        </w:rPr>
        <w:t xml:space="preserve"> autumn retrieval.  </w:t>
      </w:r>
    </w:p>
    <w:p w14:paraId="6DD85F2E" w14:textId="7ED5394D" w:rsidR="008C496C" w:rsidRPr="00F95F23" w:rsidRDefault="008C496C"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Discussion</w:t>
      </w:r>
    </w:p>
    <w:p w14:paraId="3550A80A" w14:textId="56E9D231" w:rsidR="00990709" w:rsidRPr="00F95F23" w:rsidRDefault="00990709" w:rsidP="00914E3A">
      <w:pPr>
        <w:pStyle w:val="Ttulo3"/>
        <w:spacing w:line="480" w:lineRule="auto"/>
      </w:pPr>
      <w:r w:rsidRPr="00F95F23">
        <w:rPr>
          <w:rFonts w:eastAsia="Times New Roman"/>
          <w:bdr w:val="none" w:sz="0" w:space="0" w:color="auto" w:frame="1"/>
          <w:lang w:eastAsia="ca-ES"/>
        </w:rPr>
        <w:t xml:space="preserve">Microclimatic </w:t>
      </w:r>
      <w:r>
        <w:rPr>
          <w:rFonts w:eastAsia="Times New Roman"/>
          <w:bdr w:val="none" w:sz="0" w:space="0" w:color="auto" w:frame="1"/>
          <w:lang w:eastAsia="ca-ES"/>
        </w:rPr>
        <w:t>effects on germination phenology</w:t>
      </w:r>
    </w:p>
    <w:p w14:paraId="0BAAF943" w14:textId="33296201" w:rsidR="00DC00AF" w:rsidRPr="00F95F23" w:rsidRDefault="00385D27" w:rsidP="00914E3A">
      <w:pPr>
        <w:spacing w:line="480" w:lineRule="auto"/>
        <w:jc w:val="both"/>
        <w:rPr>
          <w:rFonts w:eastAsia="Times New Roman" w:cstheme="minorHAnsi"/>
          <w:color w:val="000000"/>
          <w:lang w:eastAsia="ca-ES"/>
        </w:rPr>
      </w:pPr>
      <w:r>
        <w:rPr>
          <w:rFonts w:cstheme="minorHAnsi"/>
        </w:rPr>
        <w:t>Results of o</w:t>
      </w:r>
      <w:r w:rsidR="00AF3AE3">
        <w:rPr>
          <w:rFonts w:cstheme="minorHAnsi"/>
        </w:rPr>
        <w:t>ur experiments indicate</w:t>
      </w:r>
      <w:r w:rsidR="00005CAD">
        <w:rPr>
          <w:rFonts w:cstheme="minorHAnsi"/>
        </w:rPr>
        <w:t xml:space="preserve"> that m</w:t>
      </w:r>
      <w:r w:rsidR="005A202F" w:rsidRPr="00F95F23">
        <w:rPr>
          <w:rFonts w:cstheme="minorHAnsi"/>
        </w:rPr>
        <w:t xml:space="preserve">icroclimatic </w:t>
      </w:r>
      <w:r w:rsidR="00BD01A3">
        <w:rPr>
          <w:rFonts w:cstheme="minorHAnsi"/>
        </w:rPr>
        <w:t>conditions</w:t>
      </w:r>
      <w:r w:rsidR="00BD01A3" w:rsidRPr="00F95F23">
        <w:rPr>
          <w:rFonts w:cstheme="minorHAnsi"/>
        </w:rPr>
        <w:t xml:space="preserve"> </w:t>
      </w:r>
      <w:r w:rsidR="001D4EEE">
        <w:rPr>
          <w:rFonts w:cstheme="minorHAnsi"/>
        </w:rPr>
        <w:t>strongly influence</w:t>
      </w:r>
      <w:r w:rsidR="005A202F" w:rsidRPr="00F95F23">
        <w:rPr>
          <w:rFonts w:cstheme="minorHAnsi"/>
        </w:rPr>
        <w:t xml:space="preserve"> germination phenology </w:t>
      </w:r>
      <w:r>
        <w:rPr>
          <w:rFonts w:cstheme="minorHAnsi"/>
        </w:rPr>
        <w:t>in</w:t>
      </w:r>
      <w:r w:rsidRPr="00F95F23">
        <w:rPr>
          <w:rFonts w:cstheme="minorHAnsi"/>
        </w:rPr>
        <w:t xml:space="preserve"> </w:t>
      </w:r>
      <w:r>
        <w:rPr>
          <w:rFonts w:cstheme="minorHAnsi"/>
        </w:rPr>
        <w:t>the studied alpine species</w:t>
      </w:r>
      <w:r w:rsidR="005A202F" w:rsidRPr="00F95F23">
        <w:rPr>
          <w:rFonts w:cstheme="minorHAnsi"/>
        </w:rPr>
        <w:t xml:space="preserve">. </w:t>
      </w:r>
      <w:r w:rsidR="00BD4034">
        <w:rPr>
          <w:rFonts w:cstheme="minorHAnsi"/>
        </w:rPr>
        <w:t>The f</w:t>
      </w:r>
      <w:r w:rsidR="005A202F" w:rsidRPr="00F95F23">
        <w:rPr>
          <w:rFonts w:cstheme="minorHAnsi"/>
        </w:rPr>
        <w:t xml:space="preserve">ellfield </w:t>
      </w:r>
      <w:r w:rsidR="00553F2E">
        <w:rPr>
          <w:rFonts w:cstheme="minorHAnsi"/>
        </w:rPr>
        <w:t>conditions</w:t>
      </w:r>
      <w:r w:rsidR="005A202F" w:rsidRPr="00F95F23">
        <w:rPr>
          <w:rFonts w:cstheme="minorHAnsi"/>
        </w:rPr>
        <w:t xml:space="preserve"> prompt</w:t>
      </w:r>
      <w:r w:rsidR="00F81BED">
        <w:rPr>
          <w:rFonts w:cstheme="minorHAnsi"/>
        </w:rPr>
        <w:t>ed</w:t>
      </w:r>
      <w:r w:rsidR="005A202F" w:rsidRPr="00F95F23">
        <w:rPr>
          <w:rFonts w:cstheme="minorHAnsi"/>
        </w:rPr>
        <w:t xml:space="preserve"> higher germination in </w:t>
      </w:r>
      <w:r w:rsidR="00ED234E">
        <w:rPr>
          <w:rFonts w:cstheme="minorHAnsi"/>
        </w:rPr>
        <w:t xml:space="preserve">the </w:t>
      </w:r>
      <w:r w:rsidR="005A202F" w:rsidRPr="00F95F23">
        <w:rPr>
          <w:rFonts w:cstheme="minorHAnsi"/>
        </w:rPr>
        <w:t xml:space="preserve">early season, higher total germination, and </w:t>
      </w:r>
      <w:r w:rsidR="00A85B90">
        <w:rPr>
          <w:rFonts w:cstheme="minorHAnsi"/>
        </w:rPr>
        <w:t>almost no</w:t>
      </w:r>
      <w:r w:rsidR="005A202F" w:rsidRPr="00F95F23">
        <w:rPr>
          <w:rFonts w:cstheme="minorHAnsi"/>
        </w:rPr>
        <w:t xml:space="preserve"> germination </w:t>
      </w:r>
      <w:r w:rsidR="00C831BD" w:rsidRPr="00F95F23">
        <w:rPr>
          <w:rFonts w:cstheme="minorHAnsi"/>
        </w:rPr>
        <w:t>during</w:t>
      </w:r>
      <w:r w:rsidR="005A202F" w:rsidRPr="00F95F23">
        <w:rPr>
          <w:rFonts w:cstheme="minorHAnsi"/>
        </w:rPr>
        <w:t xml:space="preserve"> </w:t>
      </w:r>
      <w:r w:rsidR="00C831BD" w:rsidRPr="00F95F23">
        <w:rPr>
          <w:rFonts w:cstheme="minorHAnsi"/>
        </w:rPr>
        <w:t>winter</w:t>
      </w:r>
      <w:r w:rsidR="005A202F" w:rsidRPr="00F95F23">
        <w:rPr>
          <w:rFonts w:cstheme="minorHAnsi"/>
        </w:rPr>
        <w:t xml:space="preserve">. Conversely, in </w:t>
      </w:r>
      <w:r w:rsidR="00BD01A3">
        <w:rPr>
          <w:rFonts w:cstheme="minorHAnsi"/>
        </w:rPr>
        <w:t xml:space="preserve">the </w:t>
      </w:r>
      <w:r w:rsidR="005A202F" w:rsidRPr="00F95F23">
        <w:rPr>
          <w:rFonts w:cstheme="minorHAnsi"/>
        </w:rPr>
        <w:t xml:space="preserve">snowbed </w:t>
      </w:r>
      <w:r w:rsidR="00553F2E">
        <w:rPr>
          <w:rFonts w:cstheme="minorHAnsi"/>
        </w:rPr>
        <w:t>conditions</w:t>
      </w:r>
      <w:r w:rsidR="005A202F" w:rsidRPr="00F95F23">
        <w:rPr>
          <w:rFonts w:cstheme="minorHAnsi"/>
        </w:rPr>
        <w:t xml:space="preserve"> we observed higher germination late</w:t>
      </w:r>
      <w:r w:rsidR="00BE48D3">
        <w:rPr>
          <w:rFonts w:cstheme="minorHAnsi"/>
        </w:rPr>
        <w:t>r in</w:t>
      </w:r>
      <w:r w:rsidR="00C831BD" w:rsidRPr="00F95F23">
        <w:rPr>
          <w:rFonts w:cstheme="minorHAnsi"/>
        </w:rPr>
        <w:t xml:space="preserve"> </w:t>
      </w:r>
      <w:r w:rsidR="005A202F" w:rsidRPr="00F95F23">
        <w:rPr>
          <w:rFonts w:cstheme="minorHAnsi"/>
        </w:rPr>
        <w:t xml:space="preserve">season, lower </w:t>
      </w:r>
      <w:r w:rsidR="005A202F" w:rsidRPr="00F95F23">
        <w:rPr>
          <w:rFonts w:cstheme="minorHAnsi"/>
        </w:rPr>
        <w:lastRenderedPageBreak/>
        <w:t xml:space="preserve">total germination, and higher germination in </w:t>
      </w:r>
      <w:r w:rsidR="000322F8" w:rsidRPr="00F95F23">
        <w:rPr>
          <w:rFonts w:cstheme="minorHAnsi"/>
        </w:rPr>
        <w:t>winter</w:t>
      </w:r>
      <w:r w:rsidR="0082303A" w:rsidRPr="00F95F23">
        <w:rPr>
          <w:rFonts w:cstheme="minorHAnsi"/>
        </w:rPr>
        <w:t xml:space="preserve">. </w:t>
      </w:r>
      <w:r w:rsidR="00E4271C">
        <w:rPr>
          <w:rFonts w:cstheme="minorHAnsi"/>
        </w:rPr>
        <w:t>Our</w:t>
      </w:r>
      <w:r w:rsidR="00E4271C" w:rsidRPr="00F95F23">
        <w:rPr>
          <w:rFonts w:cstheme="minorHAnsi"/>
        </w:rPr>
        <w:t xml:space="preserve"> </w:t>
      </w:r>
      <w:r w:rsidR="00FD37CB">
        <w:rPr>
          <w:rFonts w:cstheme="minorHAnsi"/>
        </w:rPr>
        <w:t>results</w:t>
      </w:r>
      <w:r w:rsidR="00FD37CB" w:rsidRPr="00F95F23">
        <w:rPr>
          <w:rFonts w:cstheme="minorHAnsi"/>
        </w:rPr>
        <w:t xml:space="preserve"> </w:t>
      </w:r>
      <w:r w:rsidR="00FD37CB">
        <w:rPr>
          <w:rFonts w:cstheme="minorHAnsi"/>
        </w:rPr>
        <w:t>from</w:t>
      </w:r>
      <w:r w:rsidR="00FD37CB" w:rsidRPr="00F95F23">
        <w:rPr>
          <w:rFonts w:cstheme="minorHAnsi"/>
        </w:rPr>
        <w:t xml:space="preserve"> </w:t>
      </w:r>
      <w:r w:rsidR="005D5446">
        <w:rPr>
          <w:rFonts w:cstheme="minorHAnsi"/>
        </w:rPr>
        <w:t>the laboratory</w:t>
      </w:r>
      <w:r w:rsidR="00520CF8">
        <w:rPr>
          <w:rFonts w:cstheme="minorHAnsi"/>
        </w:rPr>
        <w:t xml:space="preserve"> </w:t>
      </w:r>
      <w:r w:rsidR="00A85B90">
        <w:rPr>
          <w:rFonts w:cstheme="minorHAnsi"/>
        </w:rPr>
        <w:t>and</w:t>
      </w:r>
      <w:r w:rsidR="00FD37CB">
        <w:rPr>
          <w:rFonts w:cstheme="minorHAnsi"/>
        </w:rPr>
        <w:t xml:space="preserve"> </w:t>
      </w:r>
      <w:r w:rsidR="00A85B90">
        <w:rPr>
          <w:rFonts w:cstheme="minorHAnsi"/>
        </w:rPr>
        <w:t xml:space="preserve">field </w:t>
      </w:r>
      <w:r w:rsidR="005D5446">
        <w:rPr>
          <w:rFonts w:cstheme="minorHAnsi"/>
        </w:rPr>
        <w:t xml:space="preserve">experiments </w:t>
      </w:r>
      <w:r w:rsidR="0008484B" w:rsidRPr="00F95F23">
        <w:rPr>
          <w:rFonts w:cstheme="minorHAnsi"/>
        </w:rPr>
        <w:t>confirm</w:t>
      </w:r>
      <w:r w:rsidR="00A85B90">
        <w:rPr>
          <w:rFonts w:cstheme="minorHAnsi"/>
        </w:rPr>
        <w:t>ed</w:t>
      </w:r>
      <w:r w:rsidR="006F56D4" w:rsidRPr="00F95F23">
        <w:rPr>
          <w:rFonts w:cstheme="minorHAnsi"/>
        </w:rPr>
        <w:t xml:space="preserve"> that microclimatic conditions </w:t>
      </w:r>
      <w:r w:rsidR="009D6D7B">
        <w:rPr>
          <w:rFonts w:cstheme="minorHAnsi"/>
        </w:rPr>
        <w:t xml:space="preserve">along snowmelt gradients </w:t>
      </w:r>
      <w:r w:rsidR="006F56D4" w:rsidRPr="00F95F23">
        <w:rPr>
          <w:rFonts w:cstheme="minorHAnsi"/>
        </w:rPr>
        <w:t>are an important source of variation in germination</w:t>
      </w:r>
      <w:r w:rsidR="00054586">
        <w:rPr>
          <w:rFonts w:cstheme="minorHAnsi"/>
        </w:rPr>
        <w:t xml:space="preserve">, </w:t>
      </w:r>
      <w:r w:rsidR="00E4271C">
        <w:rPr>
          <w:rFonts w:cstheme="minorHAnsi"/>
        </w:rPr>
        <w:t>as previously suggested</w:t>
      </w:r>
      <w:r w:rsidR="00054586">
        <w:rPr>
          <w:rFonts w:cstheme="minorHAnsi"/>
        </w:rPr>
        <w:t xml:space="preserve"> </w:t>
      </w:r>
      <w:r w:rsidR="00E4271C">
        <w:rPr>
          <w:rFonts w:cstheme="minorHAnsi"/>
        </w:rPr>
        <w:t>(</w:t>
      </w:r>
      <w:r w:rsidR="00054586">
        <w:rPr>
          <w:rFonts w:cstheme="minorHAnsi"/>
        </w:rPr>
        <w:fldChar w:fldCharType="begin" w:fldLock="1"/>
      </w:r>
      <w:r w:rsidR="00E732E6">
        <w:rPr>
          <w:rFonts w:cstheme="minorHAnsi"/>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54586">
        <w:rPr>
          <w:rFonts w:cstheme="minorHAnsi"/>
        </w:rPr>
        <w:fldChar w:fldCharType="separate"/>
      </w:r>
      <w:r w:rsidR="00054586" w:rsidRPr="00054586">
        <w:rPr>
          <w:rFonts w:cstheme="minorHAnsi"/>
          <w:noProof/>
        </w:rPr>
        <w:t xml:space="preserve">Rosbakh </w:t>
      </w:r>
      <w:r w:rsidR="00054586" w:rsidRPr="00054586">
        <w:rPr>
          <w:rFonts w:cstheme="minorHAnsi"/>
          <w:i/>
          <w:noProof/>
        </w:rPr>
        <w:t>et al.</w:t>
      </w:r>
      <w:r w:rsidR="00054586" w:rsidRPr="00054586">
        <w:rPr>
          <w:rFonts w:cstheme="minorHAnsi"/>
          <w:noProof/>
        </w:rPr>
        <w:t>, 2022)</w:t>
      </w:r>
      <w:r w:rsidR="00054586">
        <w:rPr>
          <w:rFonts w:cstheme="minorHAnsi"/>
        </w:rPr>
        <w:fldChar w:fldCharType="end"/>
      </w:r>
      <w:r w:rsidR="00B2741C">
        <w:rPr>
          <w:rFonts w:cstheme="minorHAnsi"/>
        </w:rPr>
        <w:t>. Nevertheless, we acknowledge that, even though the detailed temperatures mimick</w:t>
      </w:r>
      <w:r w:rsidR="00920418">
        <w:rPr>
          <w:rFonts w:cstheme="minorHAnsi"/>
        </w:rPr>
        <w:t>ed</w:t>
      </w:r>
      <w:r w:rsidR="00B2741C">
        <w:rPr>
          <w:rFonts w:cstheme="minorHAnsi"/>
        </w:rPr>
        <w:t xml:space="preserve"> field temperatures, other environmental conditions </w:t>
      </w:r>
      <w:r w:rsidR="00920418">
        <w:rPr>
          <w:rFonts w:cstheme="minorHAnsi"/>
        </w:rPr>
        <w:t>like</w:t>
      </w:r>
      <w:r w:rsidR="00B2741C">
        <w:rPr>
          <w:rFonts w:cstheme="minorHAnsi"/>
        </w:rPr>
        <w:t xml:space="preserve"> light, predation or drought</w:t>
      </w:r>
      <w:r w:rsidR="00920418">
        <w:rPr>
          <w:rFonts w:cstheme="minorHAnsi"/>
        </w:rPr>
        <w:t xml:space="preserve"> </w:t>
      </w:r>
      <w:proofErr w:type="gramStart"/>
      <w:r w:rsidR="00920418">
        <w:rPr>
          <w:rFonts w:cstheme="minorHAnsi"/>
        </w:rPr>
        <w:t>were not considered</w:t>
      </w:r>
      <w:proofErr w:type="gramEnd"/>
      <w:r w:rsidR="005A202F" w:rsidRPr="00F95F23">
        <w:rPr>
          <w:rFonts w:cstheme="minorHAnsi"/>
        </w:rPr>
        <w:t xml:space="preserve">. </w:t>
      </w:r>
      <w:r w:rsidR="00920418">
        <w:rPr>
          <w:rFonts w:cstheme="minorHAnsi"/>
        </w:rPr>
        <w:t xml:space="preserve">Despite this, we found </w:t>
      </w:r>
      <w:r w:rsidR="00FE5C8D">
        <w:rPr>
          <w:rFonts w:cstheme="minorHAnsi"/>
        </w:rPr>
        <w:t xml:space="preserve">that </w:t>
      </w:r>
      <w:r w:rsidR="00FE5C8D">
        <w:rPr>
          <w:rFonts w:eastAsia="Times New Roman" w:cstheme="minorHAnsi"/>
          <w:color w:val="000000"/>
          <w:lang w:eastAsia="ca-ES"/>
        </w:rPr>
        <w:t>s</w:t>
      </w:r>
      <w:r w:rsidR="004256EC" w:rsidRPr="00F95F23">
        <w:rPr>
          <w:rFonts w:eastAsia="Times New Roman" w:cstheme="minorHAnsi"/>
          <w:color w:val="000000"/>
          <w:lang w:eastAsia="ca-ES"/>
        </w:rPr>
        <w:t xml:space="preserve">mall microclimatic differences of </w:t>
      </w:r>
      <w:r w:rsidR="007B580A">
        <w:rPr>
          <w:rFonts w:eastAsia="Times New Roman" w:cstheme="minorHAnsi"/>
          <w:color w:val="000000"/>
          <w:lang w:eastAsia="ca-ES"/>
        </w:rPr>
        <w:t>2-3</w:t>
      </w:r>
      <w:r w:rsidR="004256EC" w:rsidRPr="00F95F23">
        <w:rPr>
          <w:rFonts w:eastAsia="Times New Roman" w:cstheme="minorHAnsi"/>
          <w:color w:val="000000"/>
          <w:lang w:eastAsia="ca-ES"/>
        </w:rPr>
        <w:t xml:space="preserve"> degre</w:t>
      </w:r>
      <w:r w:rsidR="00242164" w:rsidRPr="00F95F23">
        <w:rPr>
          <w:rFonts w:eastAsia="Times New Roman" w:cstheme="minorHAnsi"/>
          <w:color w:val="000000"/>
          <w:lang w:eastAsia="ca-ES"/>
        </w:rPr>
        <w:t>e</w:t>
      </w:r>
      <w:r w:rsidR="004256EC" w:rsidRPr="00F95F23">
        <w:rPr>
          <w:rFonts w:eastAsia="Times New Roman" w:cstheme="minorHAnsi"/>
          <w:color w:val="000000"/>
          <w:lang w:eastAsia="ca-ES"/>
        </w:rPr>
        <w:t>s</w:t>
      </w:r>
      <w:r w:rsidR="00E82CC7" w:rsidRPr="00F95F23">
        <w:rPr>
          <w:rFonts w:eastAsia="Times New Roman" w:cstheme="minorHAnsi"/>
          <w:color w:val="000000"/>
          <w:lang w:eastAsia="ca-ES"/>
        </w:rPr>
        <w:t xml:space="preserve"> Celsius</w:t>
      </w:r>
      <w:r w:rsidR="00AE3B49">
        <w:rPr>
          <w:rFonts w:eastAsia="Times New Roman" w:cstheme="minorHAnsi"/>
          <w:color w:val="000000"/>
          <w:lang w:eastAsia="ca-ES"/>
        </w:rPr>
        <w:t xml:space="preserve"> in the lab</w:t>
      </w:r>
      <w:r w:rsidR="004256EC" w:rsidRPr="00F95F23">
        <w:rPr>
          <w:rFonts w:eastAsia="Times New Roman" w:cstheme="minorHAnsi"/>
          <w:color w:val="000000"/>
          <w:lang w:eastAsia="ca-ES"/>
        </w:rPr>
        <w:t xml:space="preserve"> resulted </w:t>
      </w:r>
      <w:r w:rsidR="00A75781">
        <w:rPr>
          <w:rFonts w:eastAsia="Times New Roman" w:cstheme="minorHAnsi"/>
          <w:color w:val="000000"/>
          <w:lang w:eastAsia="ca-ES"/>
        </w:rPr>
        <w:t>in a</w:t>
      </w:r>
      <w:r w:rsidR="00CD41C8" w:rsidRPr="00F95F23">
        <w:rPr>
          <w:rFonts w:eastAsia="Times New Roman" w:cstheme="minorHAnsi"/>
          <w:color w:val="000000"/>
          <w:lang w:eastAsia="ca-ES"/>
        </w:rPr>
        <w:t xml:space="preserve"> </w:t>
      </w:r>
      <w:r w:rsidR="0088381E">
        <w:rPr>
          <w:rFonts w:eastAsia="Times New Roman" w:cstheme="minorHAnsi"/>
          <w:color w:val="000000"/>
          <w:lang w:eastAsia="ca-ES"/>
        </w:rPr>
        <w:t xml:space="preserve">quantifiable </w:t>
      </w:r>
      <w:r w:rsidR="00CD41C8" w:rsidRPr="00F95F23">
        <w:rPr>
          <w:rFonts w:eastAsia="Times New Roman" w:cstheme="minorHAnsi"/>
          <w:color w:val="000000"/>
          <w:lang w:eastAsia="ca-ES"/>
        </w:rPr>
        <w:t>phenology</w:t>
      </w:r>
      <w:r w:rsidR="004256EC" w:rsidRPr="00F95F23">
        <w:rPr>
          <w:rFonts w:eastAsia="Times New Roman" w:cstheme="minorHAnsi"/>
          <w:color w:val="000000"/>
          <w:lang w:eastAsia="ca-ES"/>
        </w:rPr>
        <w:t xml:space="preserve"> delay</w:t>
      </w:r>
      <w:r w:rsidR="00920418">
        <w:rPr>
          <w:rFonts w:eastAsia="Times New Roman" w:cstheme="minorHAnsi"/>
          <w:color w:val="000000"/>
          <w:lang w:eastAsia="ca-ES"/>
        </w:rPr>
        <w:t xml:space="preserve"> in snowbed condition</w:t>
      </w:r>
      <w:r w:rsidR="00BE098C">
        <w:rPr>
          <w:rFonts w:eastAsia="Times New Roman" w:cstheme="minorHAnsi"/>
          <w:color w:val="000000"/>
          <w:lang w:eastAsia="ca-ES"/>
        </w:rPr>
        <w:t xml:space="preserve">, </w:t>
      </w:r>
      <w:r w:rsidR="00153A63">
        <w:rPr>
          <w:rFonts w:eastAsia="Times New Roman" w:cstheme="minorHAnsi"/>
          <w:color w:val="000000"/>
          <w:lang w:eastAsia="ca-ES"/>
        </w:rPr>
        <w:t>with an average</w:t>
      </w:r>
      <w:r w:rsidR="00BE098C">
        <w:rPr>
          <w:rFonts w:eastAsia="Times New Roman" w:cstheme="minorHAnsi"/>
          <w:color w:val="000000"/>
          <w:lang w:eastAsia="ca-ES"/>
        </w:rPr>
        <w:t xml:space="preserve"> of 60 and 45 days </w:t>
      </w:r>
      <w:r w:rsidR="00E37F86">
        <w:rPr>
          <w:rFonts w:eastAsia="Times New Roman" w:cstheme="minorHAnsi"/>
          <w:color w:val="000000"/>
          <w:lang w:eastAsia="ca-ES"/>
        </w:rPr>
        <w:t xml:space="preserve">for the temperate and </w:t>
      </w:r>
      <w:r w:rsidR="00D53219">
        <w:rPr>
          <w:rFonts w:eastAsia="Times New Roman" w:cstheme="minorHAnsi"/>
          <w:color w:val="000000"/>
          <w:lang w:eastAsia="ca-ES"/>
        </w:rPr>
        <w:t xml:space="preserve">mediterranean </w:t>
      </w:r>
      <w:r w:rsidR="008A5381">
        <w:rPr>
          <w:rFonts w:eastAsia="Times New Roman" w:cstheme="minorHAnsi"/>
          <w:color w:val="000000"/>
          <w:lang w:eastAsia="ca-ES"/>
        </w:rPr>
        <w:t>communities</w:t>
      </w:r>
      <w:r w:rsidR="00E37F86">
        <w:rPr>
          <w:rFonts w:eastAsia="Times New Roman" w:cstheme="minorHAnsi"/>
          <w:color w:val="000000"/>
          <w:lang w:eastAsia="ca-ES"/>
        </w:rPr>
        <w:t xml:space="preserve"> respectively</w:t>
      </w:r>
      <w:r w:rsidR="00153A63">
        <w:rPr>
          <w:rFonts w:eastAsia="Times New Roman" w:cstheme="minorHAnsi"/>
          <w:color w:val="000000"/>
          <w:lang w:eastAsia="ca-ES"/>
        </w:rPr>
        <w:t>. This delay could</w:t>
      </w:r>
      <w:r w:rsidR="00A75781">
        <w:rPr>
          <w:rFonts w:eastAsia="Times New Roman" w:cstheme="minorHAnsi"/>
          <w:color w:val="000000"/>
          <w:lang w:eastAsia="ca-ES"/>
        </w:rPr>
        <w:t xml:space="preserve"> </w:t>
      </w:r>
      <w:r w:rsidR="00153A63">
        <w:rPr>
          <w:rFonts w:eastAsia="Times New Roman" w:cstheme="minorHAnsi"/>
          <w:color w:val="000000"/>
          <w:lang w:eastAsia="ca-ES"/>
        </w:rPr>
        <w:t>potentially</w:t>
      </w:r>
      <w:r w:rsidR="004256EC" w:rsidRPr="00F95F23">
        <w:rPr>
          <w:rFonts w:eastAsia="Times New Roman" w:cstheme="minorHAnsi"/>
          <w:color w:val="000000"/>
          <w:lang w:eastAsia="ca-ES"/>
        </w:rPr>
        <w:t xml:space="preserve"> </w:t>
      </w:r>
      <w:r w:rsidR="00153A63">
        <w:rPr>
          <w:rFonts w:eastAsia="Times New Roman" w:cstheme="minorHAnsi"/>
          <w:color w:val="000000"/>
          <w:lang w:eastAsia="ca-ES"/>
        </w:rPr>
        <w:t xml:space="preserve">have </w:t>
      </w:r>
      <w:r w:rsidR="004256EC" w:rsidRPr="00F95F23">
        <w:rPr>
          <w:rFonts w:eastAsia="Times New Roman" w:cstheme="minorHAnsi"/>
          <w:color w:val="000000"/>
          <w:lang w:eastAsia="ca-ES"/>
        </w:rPr>
        <w:t>detrimental effect</w:t>
      </w:r>
      <w:r w:rsidR="00A85B90">
        <w:rPr>
          <w:rFonts w:eastAsia="Times New Roman" w:cstheme="minorHAnsi"/>
          <w:color w:val="000000"/>
          <w:lang w:eastAsia="ca-ES"/>
        </w:rPr>
        <w:t>s</w:t>
      </w:r>
      <w:r w:rsidR="004256EC" w:rsidRPr="00F95F23">
        <w:rPr>
          <w:rFonts w:eastAsia="Times New Roman" w:cstheme="minorHAnsi"/>
          <w:color w:val="000000"/>
          <w:lang w:eastAsia="ca-ES"/>
        </w:rPr>
        <w:t xml:space="preserve"> on </w:t>
      </w:r>
      <w:r w:rsidR="00242164" w:rsidRPr="00F95F23">
        <w:rPr>
          <w:rFonts w:eastAsia="Times New Roman" w:cstheme="minorHAnsi"/>
          <w:color w:val="000000"/>
          <w:lang w:eastAsia="ca-ES"/>
        </w:rPr>
        <w:t xml:space="preserve">plant </w:t>
      </w:r>
      <w:r w:rsidR="004256EC" w:rsidRPr="00F95F23">
        <w:rPr>
          <w:rFonts w:eastAsia="Times New Roman" w:cstheme="minorHAnsi"/>
          <w:color w:val="000000"/>
          <w:lang w:eastAsia="ca-ES"/>
        </w:rPr>
        <w:t>demography</w:t>
      </w:r>
      <w:r w:rsidR="00B20274" w:rsidRPr="00F95F23">
        <w:rPr>
          <w:rFonts w:eastAsia="Times New Roman" w:cstheme="minorHAnsi"/>
          <w:color w:val="000000"/>
          <w:lang w:eastAsia="ca-ES"/>
        </w:rPr>
        <w:t xml:space="preserve"> since</w:t>
      </w:r>
      <w:r w:rsidR="004256EC" w:rsidRPr="00F95F23">
        <w:rPr>
          <w:rFonts w:eastAsia="Times New Roman" w:cstheme="minorHAnsi"/>
          <w:color w:val="000000"/>
          <w:lang w:eastAsia="ca-ES"/>
        </w:rPr>
        <w:t xml:space="preserve"> </w:t>
      </w:r>
      <w:r w:rsidR="00B20274" w:rsidRPr="00F95F23">
        <w:rPr>
          <w:rFonts w:eastAsia="Times New Roman" w:cstheme="minorHAnsi"/>
          <w:color w:val="000000"/>
          <w:lang w:eastAsia="ca-ES"/>
        </w:rPr>
        <w:t>fecundity fitness and s</w:t>
      </w:r>
      <w:r w:rsidR="004256EC" w:rsidRPr="00F95F23">
        <w:rPr>
          <w:rFonts w:eastAsia="Times New Roman" w:cstheme="minorHAnsi"/>
          <w:color w:val="000000"/>
          <w:lang w:eastAsia="ca-ES"/>
        </w:rPr>
        <w:t xml:space="preserve">eedling survival are tightly related to </w:t>
      </w:r>
      <w:r w:rsidR="00D2454A" w:rsidRPr="00F95F23">
        <w:rPr>
          <w:rFonts w:eastAsia="Times New Roman" w:cstheme="minorHAnsi"/>
          <w:color w:val="000000"/>
          <w:lang w:eastAsia="ca-ES"/>
        </w:rPr>
        <w:t xml:space="preserve">the </w:t>
      </w:r>
      <w:r w:rsidR="004256EC" w:rsidRPr="00F95F23">
        <w:rPr>
          <w:rFonts w:eastAsia="Times New Roman" w:cstheme="minorHAnsi"/>
          <w:color w:val="000000"/>
          <w:lang w:eastAsia="ca-ES"/>
        </w:rPr>
        <w:t>start and length of the growing season</w:t>
      </w:r>
      <w:r w:rsidR="005B662E" w:rsidRPr="00F95F23">
        <w:rPr>
          <w:rFonts w:eastAsia="Times New Roman" w:cstheme="minorHAnsi"/>
          <w:color w:val="000000"/>
          <w:lang w:eastAsia="ca-ES"/>
        </w:rPr>
        <w:t xml:space="preserve"> </w:t>
      </w:r>
      <w:r w:rsidR="00E9265B" w:rsidRPr="00F95F23">
        <w:rPr>
          <w:rFonts w:eastAsia="Times New Roman" w:cstheme="minorHAnsi"/>
          <w:color w:val="000000"/>
          <w:lang w:eastAsia="ca-ES"/>
        </w:rPr>
        <w:fldChar w:fldCharType="begin" w:fldLock="1"/>
      </w:r>
      <w:r w:rsidR="00A226D0">
        <w:rPr>
          <w:rFonts w:eastAsia="Times New Roman" w:cstheme="minorHAnsi"/>
          <w:color w:val="000000"/>
          <w:lang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Communities","type":"book"},"uris":["http://www.mendeley.com/documents/?uuid=5a9cf747-ac93-4212-81af-44295aaac007"]},{"id":"ITEM-2","itemData":{"DOI":"10.1079/ssr2005208","ISSN":"0960-2585","abstract":"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Research","id":"ITEM-2","issue":"3","issued":{"date-parts":[["2005"]]},"page":"175-187","title":"Seeds and seasons: interpreting germination timing in the field","type":"article-journal","volume":"15"},"uris":["http://www.mendeley.com/documents/?uuid=a7ad604e-46ab-47db-afae-9447d1c758cf"]}],"mendeley":{"formattedCitation":"(Donohue,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E9265B" w:rsidRPr="00F95F23">
        <w:rPr>
          <w:rFonts w:eastAsia="Times New Roman" w:cstheme="minorHAnsi"/>
          <w:color w:val="000000"/>
          <w:lang w:eastAsia="ca-ES"/>
        </w:rPr>
        <w:fldChar w:fldCharType="separate"/>
      </w:r>
      <w:r w:rsidR="00A66F76" w:rsidRPr="00A66F76">
        <w:rPr>
          <w:rFonts w:eastAsia="Times New Roman" w:cstheme="minorHAnsi"/>
          <w:noProof/>
          <w:color w:val="000000"/>
          <w:lang w:eastAsia="ca-ES"/>
        </w:rPr>
        <w:t xml:space="preserve">(Donohue, 2005; Poschlod </w:t>
      </w:r>
      <w:r w:rsidR="00A66F76" w:rsidRPr="00A66F76">
        <w:rPr>
          <w:rFonts w:eastAsia="Times New Roman" w:cstheme="minorHAnsi"/>
          <w:i/>
          <w:noProof/>
          <w:color w:val="000000"/>
          <w:lang w:eastAsia="ca-ES"/>
        </w:rPr>
        <w:t>et al.</w:t>
      </w:r>
      <w:r w:rsidR="00A66F76" w:rsidRPr="00A66F76">
        <w:rPr>
          <w:rFonts w:eastAsia="Times New Roman" w:cstheme="minorHAnsi"/>
          <w:noProof/>
          <w:color w:val="000000"/>
          <w:lang w:eastAsia="ca-ES"/>
        </w:rPr>
        <w:t>, 2013)</w:t>
      </w:r>
      <w:r w:rsidR="00E9265B" w:rsidRPr="00F95F23">
        <w:rPr>
          <w:rFonts w:eastAsia="Times New Roman" w:cstheme="minorHAnsi"/>
          <w:color w:val="000000"/>
          <w:lang w:eastAsia="ca-ES"/>
        </w:rPr>
        <w:fldChar w:fldCharType="end"/>
      </w:r>
      <w:r w:rsidR="004256EC" w:rsidRPr="00F95F23">
        <w:rPr>
          <w:rFonts w:eastAsia="Times New Roman" w:cstheme="minorHAnsi"/>
          <w:color w:val="000000"/>
          <w:lang w:eastAsia="ca-ES"/>
        </w:rPr>
        <w:t xml:space="preserve">. </w:t>
      </w:r>
      <w:r w:rsidR="00DC00AF" w:rsidRPr="00FF717C">
        <w:rPr>
          <w:rFonts w:eastAsia="Times New Roman" w:cstheme="minorHAnsi"/>
          <w:color w:val="000000"/>
          <w:highlight w:val="yellow"/>
          <w:lang w:eastAsia="ca-ES"/>
        </w:rPr>
        <w:t xml:space="preserve"> </w:t>
      </w:r>
    </w:p>
    <w:p w14:paraId="471D60C0" w14:textId="5123D8A1" w:rsidR="00470A6A" w:rsidRPr="00F95F23" w:rsidRDefault="00885A54" w:rsidP="00914E3A">
      <w:pPr>
        <w:spacing w:line="48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w:t>
      </w:r>
      <w:r w:rsidR="00A6313C" w:rsidRPr="00F95F23">
        <w:rPr>
          <w:rFonts w:eastAsia="Times New Roman" w:cstheme="minorHAnsi"/>
          <w:color w:val="000000"/>
          <w:lang w:eastAsia="ca-ES"/>
        </w:rPr>
        <w:t xml:space="preserve">fellfield </w:t>
      </w:r>
      <w:r w:rsidR="00802A13">
        <w:rPr>
          <w:rFonts w:eastAsia="Times New Roman" w:cstheme="minorHAnsi"/>
          <w:color w:val="000000"/>
          <w:lang w:eastAsia="ca-ES"/>
        </w:rPr>
        <w:t>conditions</w:t>
      </w:r>
      <w:r w:rsidR="003C4040">
        <w:rPr>
          <w:rFonts w:eastAsia="Times New Roman" w:cstheme="minorHAnsi"/>
          <w:color w:val="000000"/>
          <w:lang w:eastAsia="ca-ES"/>
        </w:rPr>
        <w:t>,</w:t>
      </w:r>
      <w:r w:rsidR="00EB1039" w:rsidRPr="00F95F23">
        <w:rPr>
          <w:rFonts w:eastAsia="Times New Roman" w:cstheme="minorHAnsi"/>
          <w:color w:val="000000"/>
          <w:lang w:eastAsia="ca-ES"/>
        </w:rPr>
        <w:t xml:space="preserve"> we observed two germination peaks. </w:t>
      </w:r>
      <w:r w:rsidR="00671F94">
        <w:rPr>
          <w:rFonts w:eastAsia="Times New Roman" w:cstheme="minorHAnsi"/>
          <w:color w:val="000000"/>
          <w:lang w:eastAsia="ca-ES"/>
        </w:rPr>
        <w:t>T</w:t>
      </w:r>
      <w:r w:rsidR="00EB1039" w:rsidRPr="00F95F23">
        <w:rPr>
          <w:rFonts w:eastAsia="Times New Roman" w:cstheme="minorHAnsi"/>
          <w:color w:val="000000"/>
          <w:lang w:eastAsia="ca-ES"/>
        </w:rPr>
        <w:t>he</w:t>
      </w:r>
      <w:r w:rsidR="00DB4B42">
        <w:rPr>
          <w:rFonts w:eastAsia="Times New Roman" w:cstheme="minorHAnsi"/>
          <w:color w:val="000000"/>
          <w:lang w:eastAsia="ca-ES"/>
        </w:rPr>
        <w:t xml:space="preserve"> autumn</w:t>
      </w:r>
      <w:r w:rsidR="00A85B90">
        <w:rPr>
          <w:rFonts w:eastAsia="Times New Roman" w:cstheme="minorHAnsi"/>
          <w:color w:val="000000"/>
          <w:lang w:eastAsia="ca-ES"/>
        </w:rPr>
        <w:t xml:space="preserve"> peak</w:t>
      </w:r>
      <w:r w:rsidR="00AB5683">
        <w:rPr>
          <w:rFonts w:eastAsia="Times New Roman" w:cstheme="minorHAnsi"/>
          <w:color w:val="000000"/>
          <w:lang w:eastAsia="ca-ES"/>
        </w:rPr>
        <w:t>, immediately after sowing,</w:t>
      </w:r>
      <w:r w:rsidR="00A85B90">
        <w:rPr>
          <w:rFonts w:eastAsia="Times New Roman" w:cstheme="minorHAnsi"/>
          <w:color w:val="000000"/>
          <w:lang w:eastAsia="ca-ES"/>
        </w:rPr>
        <w:t xml:space="preserve"> </w:t>
      </w:r>
      <w:r w:rsidR="0093750D" w:rsidRPr="00F95F23">
        <w:rPr>
          <w:rFonts w:eastAsia="Times New Roman" w:cstheme="minorHAnsi"/>
          <w:color w:val="000000"/>
          <w:lang w:eastAsia="ca-ES"/>
        </w:rPr>
        <w:t>can be</w:t>
      </w:r>
      <w:r w:rsidR="00470A6A"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seen </w:t>
      </w:r>
      <w:r w:rsidR="00470A6A" w:rsidRPr="00F95F23">
        <w:rPr>
          <w:rFonts w:eastAsia="Times New Roman" w:cstheme="minorHAnsi"/>
          <w:color w:val="000000"/>
          <w:lang w:eastAsia="ca-ES"/>
        </w:rPr>
        <w:t xml:space="preserve">as </w:t>
      </w:r>
      <w:r w:rsidR="006E45E3" w:rsidRPr="00F95F23">
        <w:rPr>
          <w:rFonts w:eastAsia="Times New Roman" w:cstheme="minorHAnsi"/>
          <w:color w:val="000000"/>
          <w:lang w:eastAsia="ca-ES"/>
        </w:rPr>
        <w:t xml:space="preserve">an </w:t>
      </w:r>
      <w:r w:rsidR="00470A6A" w:rsidRPr="00F95F23">
        <w:rPr>
          <w:rFonts w:eastAsia="Times New Roman" w:cstheme="minorHAnsi"/>
          <w:color w:val="000000"/>
          <w:lang w:eastAsia="ca-ES"/>
        </w:rPr>
        <w:t xml:space="preserve">opportunistic </w:t>
      </w:r>
      <w:r w:rsidR="006E45E3" w:rsidRPr="00F95F23">
        <w:rPr>
          <w:rFonts w:eastAsia="Times New Roman" w:cstheme="minorHAnsi"/>
          <w:color w:val="000000"/>
          <w:lang w:eastAsia="ca-ES"/>
        </w:rPr>
        <w:t>strategy</w:t>
      </w:r>
      <w:r w:rsidR="00470A6A" w:rsidRPr="00F95F23">
        <w:rPr>
          <w:rFonts w:eastAsia="Times New Roman" w:cstheme="minorHAnsi"/>
          <w:color w:val="000000"/>
          <w:lang w:eastAsia="ca-ES"/>
        </w:rPr>
        <w:t xml:space="preserve"> </w:t>
      </w:r>
      <w:r w:rsidR="00C57ED7">
        <w:rPr>
          <w:rFonts w:eastAsia="Times New Roman" w:cstheme="minorHAnsi"/>
          <w:color w:val="000000"/>
          <w:lang w:eastAsia="ca-ES"/>
        </w:rPr>
        <w:t>as</w:t>
      </w:r>
      <w:r w:rsidR="00D41DEC">
        <w:rPr>
          <w:rFonts w:eastAsia="Times New Roman" w:cstheme="minorHAnsi"/>
          <w:color w:val="000000"/>
          <w:lang w:eastAsia="ca-ES"/>
        </w:rPr>
        <w:t xml:space="preserve"> it</w:t>
      </w:r>
      <w:r w:rsidR="001E7C0E" w:rsidRPr="00F95F23">
        <w:rPr>
          <w:rFonts w:eastAsia="Times New Roman" w:cstheme="minorHAnsi"/>
          <w:color w:val="000000"/>
          <w:lang w:eastAsia="ca-ES"/>
        </w:rPr>
        <w:t xml:space="preserve"> </w:t>
      </w:r>
      <w:r w:rsidR="00470A6A" w:rsidRPr="00F95F23">
        <w:rPr>
          <w:rFonts w:eastAsia="Times New Roman" w:cstheme="minorHAnsi"/>
          <w:color w:val="000000"/>
          <w:lang w:eastAsia="ca-ES"/>
        </w:rPr>
        <w:t>provide</w:t>
      </w:r>
      <w:r w:rsidR="00D41DEC">
        <w:rPr>
          <w:rFonts w:eastAsia="Times New Roman" w:cstheme="minorHAnsi"/>
          <w:color w:val="000000"/>
          <w:lang w:eastAsia="ca-ES"/>
        </w:rPr>
        <w:t>s</w:t>
      </w:r>
      <w:r w:rsidR="00470A6A" w:rsidRPr="00F95F23">
        <w:rPr>
          <w:rFonts w:eastAsia="Times New Roman" w:cstheme="minorHAnsi"/>
          <w:color w:val="000000"/>
          <w:lang w:eastAsia="ca-ES"/>
        </w:rPr>
        <w:t xml:space="preserve"> </w:t>
      </w:r>
      <w:r w:rsidR="00C309C3">
        <w:rPr>
          <w:rFonts w:eastAsia="Times New Roman" w:cstheme="minorHAnsi"/>
          <w:color w:val="000000"/>
          <w:lang w:eastAsia="ca-ES"/>
        </w:rPr>
        <w:t xml:space="preserve">a </w:t>
      </w:r>
      <w:r w:rsidR="00470A6A" w:rsidRPr="00F95F23">
        <w:rPr>
          <w:rFonts w:eastAsia="Times New Roman" w:cstheme="minorHAnsi"/>
          <w:color w:val="000000"/>
          <w:lang w:eastAsia="ca-ES"/>
        </w:rPr>
        <w:t>selective advantage</w:t>
      </w:r>
      <w:r w:rsidR="0047166F" w:rsidRPr="00F95F23">
        <w:rPr>
          <w:rFonts w:eastAsia="Times New Roman" w:cstheme="minorHAnsi"/>
          <w:color w:val="000000"/>
          <w:lang w:eastAsia="ca-ES"/>
        </w:rPr>
        <w:t xml:space="preserve"> </w:t>
      </w:r>
      <w:r w:rsidR="007E181A">
        <w:rPr>
          <w:rFonts w:eastAsia="Times New Roman" w:cstheme="minorHAnsi"/>
          <w:color w:val="000000"/>
          <w:lang w:eastAsia="ca-ES"/>
        </w:rPr>
        <w:t xml:space="preserve">for </w:t>
      </w:r>
      <w:r w:rsidR="0047166F" w:rsidRPr="00F95F23">
        <w:rPr>
          <w:rFonts w:eastAsia="Times New Roman" w:cstheme="minorHAnsi"/>
          <w:color w:val="000000"/>
          <w:lang w:eastAsia="ca-ES"/>
        </w:rPr>
        <w:t xml:space="preserve">seedlings </w:t>
      </w:r>
      <w:r w:rsidR="002165C0">
        <w:rPr>
          <w:rFonts w:eastAsia="Times New Roman" w:cstheme="minorHAnsi"/>
          <w:color w:val="000000"/>
          <w:lang w:eastAsia="ca-ES"/>
        </w:rPr>
        <w:t xml:space="preserve">which </w:t>
      </w:r>
      <w:r w:rsidRPr="00F95F23">
        <w:rPr>
          <w:rFonts w:eastAsia="Times New Roman" w:cstheme="minorHAnsi"/>
          <w:color w:val="000000"/>
          <w:lang w:eastAsia="ca-ES"/>
        </w:rPr>
        <w:t xml:space="preserve">can </w:t>
      </w:r>
      <w:r w:rsidR="00053DFB" w:rsidRPr="00F95F23">
        <w:rPr>
          <w:rFonts w:eastAsia="Times New Roman" w:cstheme="minorHAnsi"/>
          <w:color w:val="000000"/>
          <w:lang w:eastAsia="ca-ES"/>
        </w:rPr>
        <w:t>initiate development</w:t>
      </w:r>
      <w:r w:rsidR="007C10B3" w:rsidRPr="00F95F23">
        <w:rPr>
          <w:rFonts w:eastAsia="Times New Roman" w:cstheme="minorHAnsi"/>
          <w:color w:val="000000"/>
          <w:lang w:eastAsia="ca-ES"/>
        </w:rPr>
        <w:t xml:space="preserve"> </w:t>
      </w:r>
      <w:r w:rsidR="002165C0">
        <w:rPr>
          <w:rFonts w:eastAsia="Times New Roman" w:cstheme="minorHAnsi"/>
          <w:color w:val="000000"/>
          <w:lang w:eastAsia="ca-ES"/>
        </w:rPr>
        <w:t>earlier</w:t>
      </w:r>
      <w:r w:rsidR="00A226D0">
        <w:rPr>
          <w:rFonts w:eastAsia="Times New Roman" w:cstheme="minorHAnsi"/>
          <w:color w:val="000000"/>
          <w:lang w:eastAsia="ca-ES"/>
        </w:rPr>
        <w:t xml:space="preserve"> </w:t>
      </w:r>
      <w:r w:rsidR="00A226D0">
        <w:rPr>
          <w:rFonts w:eastAsia="Times New Roman" w:cstheme="minorHAnsi"/>
          <w:color w:val="000000"/>
          <w:lang w:eastAsia="ca-ES"/>
        </w:rPr>
        <w:fldChar w:fldCharType="begin" w:fldLock="1"/>
      </w:r>
      <w:r w:rsidR="00751FAF">
        <w:rPr>
          <w:rFonts w:eastAsia="Times New Roman" w:cstheme="minorHAnsi"/>
          <w:color w:val="000000"/>
          <w:lang w:eastAsia="ca-ES"/>
        </w:rPr>
        <w:instrText>ADDIN CSL_CITATION {"citationItems":[{"id":"ITEM-1","itemData":{"abstract":"An experimental manipulation of germination timing was conducted to test whether germination timing influences the phenotypic expression of postgermination life- history characteristics and whether it alters natural selection on those characters. Seeds collected from five natural populations of Arabidopsis thaliana in Kentucky were forced to germinate in early November, early December, and early March. Life-history characters such as timing of reproduction, size at reproduction, and size at senescence were measured, and fruit production and mortality were monitored. Germination timing significantly altered subsequent life-history characters and reproduction. November germinants were larger than December germinants when they began reproducing, and they commenced reproduction sooner. All spring germinants died before reproducing. Germination timing also influenced natural selection on life-history characters. December germinants were more strongly se- lected to be large at the time of reproduction than November germinants, indicating stronger selection for a faster growth rate in December germinants. Stabilizing selection on timing of reproduction was detected in December germinants but not in November germinants. Therefore, variation in germination timing influenced fitness, modified the phenotypic ex- pression of important life-history characters, and altered the strength and mode of natural selection on them.","author":[{"dropping-particle":"","family":"Donohue","given":"Kathleen","non-dropping-particle":"","parse-names":false,"suffix":""}],"container-title":"Ecology","id":"ITEM-1","issue":"4","issued":{"date-parts":[["2002"]]},"page":"1006-1016","title":"Germination Timing Influences Natural Selection on Life-History Characters in Arabidopsis thaliana","type":"article-journal","volume":"83"},"uris":["http://www.mendeley.com/documents/?uuid=b026eab4-e229-4bfe-8486-03ad4759b1b8"]}],"mendeley":{"formattedCitation":"(Donohue, 2002)","plainTextFormattedCitation":"(Donohue, 2002)","previouslyFormattedCitation":"(Donohue, 2002)"},"properties":{"noteIndex":0},"schema":"https://github.com/citation-style-language/schema/raw/master/csl-citation.json"}</w:instrText>
      </w:r>
      <w:r w:rsidR="00A226D0">
        <w:rPr>
          <w:rFonts w:eastAsia="Times New Roman" w:cstheme="minorHAnsi"/>
          <w:color w:val="000000"/>
          <w:lang w:eastAsia="ca-ES"/>
        </w:rPr>
        <w:fldChar w:fldCharType="separate"/>
      </w:r>
      <w:r w:rsidR="00A226D0" w:rsidRPr="00A226D0">
        <w:rPr>
          <w:rFonts w:eastAsia="Times New Roman" w:cstheme="minorHAnsi"/>
          <w:noProof/>
          <w:color w:val="000000"/>
          <w:lang w:eastAsia="ca-ES"/>
        </w:rPr>
        <w:t>(Donohue, 2002)</w:t>
      </w:r>
      <w:r w:rsidR="00A226D0">
        <w:rPr>
          <w:rFonts w:eastAsia="Times New Roman" w:cstheme="minorHAnsi"/>
          <w:color w:val="000000"/>
          <w:lang w:eastAsia="ca-ES"/>
        </w:rPr>
        <w:fldChar w:fldCharType="end"/>
      </w:r>
      <w:r w:rsidR="00C402FD" w:rsidRPr="00F95F23">
        <w:rPr>
          <w:rFonts w:eastAsia="Times New Roman" w:cstheme="minorHAnsi"/>
          <w:color w:val="000000"/>
          <w:lang w:eastAsia="ca-ES"/>
        </w:rPr>
        <w:t xml:space="preserve">, but only if seedlings can survive winter conditions </w:t>
      </w:r>
      <w:r w:rsidR="00EF561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&lt;i&gt;et al.&lt;/i&gt;, 2015)","plainTextFormattedCitation":"(Mondoni et al., 2015)","previouslyFormattedCitation":"(Mondoni &lt;i&gt;et al.&lt;/i&gt;, 2015)"},"properties":{"noteIndex":0},"schema":"https://github.com/citation-style-language/schema/raw/master/csl-citation.json"}</w:instrText>
      </w:r>
      <w:r w:rsidR="00EF561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EF5618" w:rsidRPr="00F95F23">
        <w:rPr>
          <w:rFonts w:eastAsia="Times New Roman" w:cstheme="minorHAnsi"/>
          <w:color w:val="000000"/>
          <w:lang w:eastAsia="ca-ES"/>
        </w:rPr>
        <w:fldChar w:fldCharType="end"/>
      </w:r>
      <w:r w:rsidR="00EF5618" w:rsidRPr="00F95F23">
        <w:rPr>
          <w:rFonts w:eastAsia="Times New Roman" w:cstheme="minorHAnsi"/>
          <w:color w:val="000000"/>
          <w:lang w:eastAsia="ca-ES"/>
        </w:rPr>
        <w:t xml:space="preserve">. </w:t>
      </w:r>
      <w:r w:rsidR="00CC74C7">
        <w:rPr>
          <w:rFonts w:eastAsia="Times New Roman" w:cstheme="minorHAnsi"/>
          <w:color w:val="000000"/>
          <w:lang w:eastAsia="ca-ES"/>
        </w:rPr>
        <w:t>However,</w:t>
      </w:r>
      <w:r w:rsidR="007F7586" w:rsidRPr="00F95F23">
        <w:rPr>
          <w:rFonts w:eastAsia="Times New Roman" w:cstheme="minorHAnsi"/>
          <w:color w:val="000000"/>
          <w:lang w:eastAsia="ca-ES"/>
        </w:rPr>
        <w:t xml:space="preserve"> </w:t>
      </w:r>
      <w:r w:rsidR="00523D10" w:rsidRPr="00F95F23">
        <w:rPr>
          <w:rFonts w:eastAsia="Times New Roman" w:cstheme="minorHAnsi"/>
          <w:color w:val="000000"/>
          <w:lang w:eastAsia="ca-ES"/>
        </w:rPr>
        <w:t>t</w:t>
      </w:r>
      <w:r w:rsidR="001463B1" w:rsidRPr="00F95F23">
        <w:rPr>
          <w:rFonts w:eastAsia="Times New Roman" w:cstheme="minorHAnsi"/>
          <w:color w:val="000000"/>
          <w:lang w:eastAsia="ca-ES"/>
        </w:rPr>
        <w:t xml:space="preserve">he success </w:t>
      </w:r>
      <w:r w:rsidR="00C309C3">
        <w:rPr>
          <w:rFonts w:eastAsia="Times New Roman" w:cstheme="minorHAnsi"/>
          <w:color w:val="000000"/>
          <w:lang w:eastAsia="ca-ES"/>
        </w:rPr>
        <w:t xml:space="preserve">of </w:t>
      </w:r>
      <w:r w:rsidR="007F7586" w:rsidRPr="00F95F23">
        <w:rPr>
          <w:rFonts w:eastAsia="Times New Roman" w:cstheme="minorHAnsi"/>
          <w:color w:val="000000"/>
          <w:lang w:eastAsia="ca-ES"/>
        </w:rPr>
        <w:t>surviving</w:t>
      </w:r>
      <w:r w:rsidR="001463B1" w:rsidRPr="00F95F23">
        <w:rPr>
          <w:rFonts w:eastAsia="Times New Roman" w:cstheme="minorHAnsi"/>
          <w:color w:val="000000"/>
          <w:lang w:eastAsia="ca-ES"/>
        </w:rPr>
        <w:t xml:space="preserve"> winter</w:t>
      </w:r>
      <w:r w:rsidR="007F7586" w:rsidRPr="00F95F23">
        <w:rPr>
          <w:rFonts w:eastAsia="Times New Roman" w:cstheme="minorHAnsi"/>
          <w:color w:val="000000"/>
          <w:lang w:eastAsia="ca-ES"/>
        </w:rPr>
        <w:t xml:space="preserve"> seems to be species-specific and more studies </w:t>
      </w:r>
      <w:proofErr w:type="gramStart"/>
      <w:r w:rsidR="007F7586" w:rsidRPr="00F95F23">
        <w:rPr>
          <w:rFonts w:eastAsia="Times New Roman" w:cstheme="minorHAnsi"/>
          <w:color w:val="000000"/>
          <w:lang w:eastAsia="ca-ES"/>
        </w:rPr>
        <w:t>are needed</w:t>
      </w:r>
      <w:proofErr w:type="gramEnd"/>
      <w:r w:rsidR="000568FA">
        <w:rPr>
          <w:rFonts w:eastAsia="Times New Roman" w:cstheme="minorHAnsi"/>
          <w:color w:val="000000"/>
          <w:lang w:eastAsia="ca-ES"/>
        </w:rPr>
        <w:t xml:space="preserve"> to understand the implications of autumn germination</w:t>
      </w:r>
      <w:r w:rsidR="006675CC" w:rsidRPr="00F95F23">
        <w:rPr>
          <w:rFonts w:eastAsia="Times New Roman" w:cstheme="minorHAnsi"/>
          <w:color w:val="000000"/>
          <w:lang w:eastAsia="ca-ES"/>
        </w:rPr>
        <w:t>.</w:t>
      </w:r>
      <w:r w:rsidR="00C01E9B" w:rsidRPr="00F95F23">
        <w:rPr>
          <w:rFonts w:eastAsia="Times New Roman" w:cstheme="minorHAnsi"/>
          <w:color w:val="000000"/>
          <w:lang w:eastAsia="ca-ES"/>
        </w:rPr>
        <w:t xml:space="preserve"> </w:t>
      </w:r>
      <w:r w:rsidR="00A85B90">
        <w:rPr>
          <w:rFonts w:eastAsia="Times New Roman" w:cstheme="minorHAnsi"/>
          <w:color w:val="000000"/>
          <w:lang w:eastAsia="ca-ES"/>
        </w:rPr>
        <w:t xml:space="preserve">As expected, </w:t>
      </w:r>
      <w:r w:rsidR="00C309C3">
        <w:rPr>
          <w:rFonts w:eastAsia="Times New Roman" w:cstheme="minorHAnsi"/>
          <w:color w:val="000000"/>
          <w:lang w:eastAsia="ca-ES"/>
        </w:rPr>
        <w:t>below-zero</w:t>
      </w:r>
      <w:r w:rsidR="00D34F39" w:rsidRPr="00F95F23">
        <w:rPr>
          <w:rFonts w:eastAsia="Times New Roman" w:cstheme="minorHAnsi"/>
          <w:color w:val="000000"/>
          <w:lang w:eastAsia="ca-ES"/>
        </w:rPr>
        <w:t xml:space="preserve"> temperatures showed </w:t>
      </w:r>
      <w:r w:rsidR="00C75010" w:rsidRPr="00F95F23">
        <w:rPr>
          <w:rFonts w:eastAsia="Times New Roman" w:cstheme="minorHAnsi"/>
          <w:color w:val="000000"/>
          <w:lang w:eastAsia="ca-ES"/>
        </w:rPr>
        <w:t xml:space="preserve">consistent </w:t>
      </w:r>
      <w:r w:rsidR="00D34F39" w:rsidRPr="00F95F23">
        <w:rPr>
          <w:rFonts w:eastAsia="Times New Roman" w:cstheme="minorHAnsi"/>
          <w:color w:val="000000"/>
          <w:lang w:eastAsia="ca-ES"/>
        </w:rPr>
        <w:t xml:space="preserve">detrimental effects </w:t>
      </w:r>
      <w:r w:rsidR="001118F4" w:rsidRPr="00F95F23">
        <w:rPr>
          <w:rFonts w:eastAsia="Times New Roman" w:cstheme="minorHAnsi"/>
          <w:color w:val="000000"/>
          <w:lang w:eastAsia="ca-ES"/>
        </w:rPr>
        <w:t>on germination</w:t>
      </w:r>
      <w:r w:rsidR="00D34F39" w:rsidRPr="00F95F23">
        <w:rPr>
          <w:rFonts w:eastAsia="Times New Roman" w:cstheme="minorHAnsi"/>
          <w:color w:val="000000"/>
          <w:lang w:eastAsia="ca-ES"/>
        </w:rPr>
        <w:t xml:space="preserve">, </w:t>
      </w:r>
      <w:r w:rsidR="00F50289">
        <w:rPr>
          <w:rFonts w:eastAsia="Times New Roman" w:cstheme="minorHAnsi"/>
          <w:color w:val="000000"/>
          <w:lang w:eastAsia="ca-ES"/>
        </w:rPr>
        <w:t>likely driven by</w:t>
      </w:r>
      <w:r w:rsidR="00D34F39" w:rsidRPr="00F95F23">
        <w:rPr>
          <w:rFonts w:eastAsia="Times New Roman" w:cstheme="minorHAnsi"/>
          <w:color w:val="000000"/>
          <w:lang w:eastAsia="ca-ES"/>
        </w:rPr>
        <w:t xml:space="preserve"> the physiological drought they are subjected to</w:t>
      </w:r>
      <w:r w:rsidR="00F66496" w:rsidRPr="00F95F23">
        <w:rPr>
          <w:rFonts w:eastAsia="Times New Roman" w:cstheme="minorHAnsi"/>
          <w:color w:val="000000"/>
          <w:lang w:eastAsia="ca-ES"/>
        </w:rPr>
        <w:t xml:space="preserve"> </w:t>
      </w:r>
      <w:r w:rsidR="002C67DA"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(Billings and Mooney, 1968)</w:t>
      </w:r>
      <w:r w:rsidR="002C67DA" w:rsidRPr="00F95F23">
        <w:rPr>
          <w:rFonts w:eastAsia="Times New Roman" w:cstheme="minorHAnsi"/>
          <w:color w:val="000000"/>
          <w:lang w:eastAsia="ca-ES"/>
        </w:rPr>
        <w:fldChar w:fldCharType="end"/>
      </w:r>
      <w:r w:rsidR="00D34F39" w:rsidRPr="00F95F23">
        <w:rPr>
          <w:rFonts w:eastAsia="Times New Roman" w:cstheme="minorHAnsi"/>
          <w:color w:val="000000"/>
          <w:lang w:eastAsia="ca-ES"/>
        </w:rPr>
        <w:t xml:space="preserve">. Consequently, seeds that disperse in </w:t>
      </w:r>
      <w:r w:rsidR="00506561" w:rsidRPr="00F95F23">
        <w:rPr>
          <w:rFonts w:eastAsia="Times New Roman" w:cstheme="minorHAnsi"/>
          <w:color w:val="000000"/>
          <w:lang w:eastAsia="ca-ES"/>
        </w:rPr>
        <w:t xml:space="preserve">fellfield </w:t>
      </w:r>
      <w:r w:rsidR="00506561">
        <w:rPr>
          <w:rFonts w:eastAsia="Times New Roman" w:cstheme="minorHAnsi"/>
          <w:color w:val="000000"/>
          <w:lang w:eastAsia="ca-ES"/>
        </w:rPr>
        <w:t>conditions</w:t>
      </w:r>
      <w:r w:rsidR="00506561" w:rsidRPr="00F95F23">
        <w:rPr>
          <w:rFonts w:eastAsia="Times New Roman" w:cstheme="minorHAnsi"/>
          <w:color w:val="000000"/>
          <w:lang w:eastAsia="ca-ES"/>
        </w:rPr>
        <w:t xml:space="preserve"> </w:t>
      </w:r>
      <w:r w:rsidR="00D34F39" w:rsidRPr="00F95F23">
        <w:rPr>
          <w:rFonts w:eastAsia="Times New Roman" w:cstheme="minorHAnsi"/>
          <w:color w:val="000000"/>
          <w:lang w:eastAsia="ca-ES"/>
        </w:rPr>
        <w:t xml:space="preserve">must endure below </w:t>
      </w:r>
      <w:proofErr w:type="gramStart"/>
      <w:r w:rsidR="00D34F39" w:rsidRPr="00F95F23">
        <w:rPr>
          <w:rFonts w:eastAsia="Times New Roman" w:cstheme="minorHAnsi"/>
          <w:color w:val="000000"/>
          <w:lang w:eastAsia="ca-ES"/>
        </w:rPr>
        <w:t>0º</w:t>
      </w:r>
      <w:proofErr w:type="gramEnd"/>
      <w:r w:rsidR="00D34F39" w:rsidRPr="00F95F23">
        <w:rPr>
          <w:rFonts w:eastAsia="Times New Roman" w:cstheme="minorHAnsi"/>
          <w:color w:val="000000"/>
          <w:lang w:eastAsia="ca-ES"/>
        </w:rPr>
        <w:t>C temperatures and postpone germination until frozen soil thaw</w:t>
      </w:r>
      <w:r w:rsidR="008933C0">
        <w:rPr>
          <w:rFonts w:eastAsia="Times New Roman" w:cstheme="minorHAnsi"/>
          <w:color w:val="000000"/>
          <w:lang w:eastAsia="ca-ES"/>
        </w:rPr>
        <w:t>s</w:t>
      </w:r>
      <w:r w:rsidR="00D34F39" w:rsidRPr="00F95F23">
        <w:rPr>
          <w:rFonts w:eastAsia="Times New Roman" w:cstheme="minorHAnsi"/>
          <w:color w:val="000000"/>
          <w:lang w:eastAsia="ca-ES"/>
        </w:rPr>
        <w:t>. This postponed germination c</w:t>
      </w:r>
      <w:r w:rsidR="00084086" w:rsidRPr="00F95F23">
        <w:rPr>
          <w:rFonts w:eastAsia="Times New Roman" w:cstheme="minorHAnsi"/>
          <w:color w:val="000000"/>
          <w:lang w:eastAsia="ca-ES"/>
        </w:rPr>
        <w:t>ould</w:t>
      </w:r>
      <w:r w:rsidR="00D34F39" w:rsidRPr="00F95F23">
        <w:rPr>
          <w:rFonts w:eastAsia="Times New Roman" w:cstheme="minorHAnsi"/>
          <w:color w:val="000000"/>
          <w:lang w:eastAsia="ca-ES"/>
        </w:rPr>
        <w:t xml:space="preserve"> potentially shorten their effective growing season</w:t>
      </w:r>
      <w:r w:rsidR="00F66496" w:rsidRPr="00F95F23">
        <w:rPr>
          <w:rFonts w:eastAsia="Times New Roman" w:cstheme="minorHAnsi"/>
          <w:color w:val="000000"/>
          <w:lang w:eastAsia="ca-ES"/>
        </w:rPr>
        <w:t>;</w:t>
      </w:r>
      <w:r w:rsidR="00507572" w:rsidRPr="00F95F23">
        <w:rPr>
          <w:rFonts w:eastAsia="Times New Roman" w:cstheme="minorHAnsi"/>
          <w:color w:val="000000"/>
          <w:lang w:eastAsia="ca-ES"/>
        </w:rPr>
        <w:t xml:space="preserve"> n</w:t>
      </w:r>
      <w:r w:rsidR="00D34F39" w:rsidRPr="00F95F23">
        <w:rPr>
          <w:rFonts w:eastAsia="Times New Roman" w:cstheme="minorHAnsi"/>
          <w:color w:val="000000"/>
          <w:lang w:eastAsia="ca-ES"/>
        </w:rPr>
        <w:t xml:space="preserve">evertheless, </w:t>
      </w:r>
      <w:r w:rsidR="00FD4B8E">
        <w:rPr>
          <w:rFonts w:eastAsia="Times New Roman" w:cstheme="minorHAnsi"/>
          <w:color w:val="000000"/>
          <w:lang w:eastAsia="ca-ES"/>
        </w:rPr>
        <w:t>however the</w:t>
      </w:r>
      <w:r w:rsidR="00D34F39" w:rsidRPr="00F95F23">
        <w:rPr>
          <w:rFonts w:eastAsia="Times New Roman" w:cstheme="minorHAnsi"/>
          <w:color w:val="000000"/>
          <w:lang w:eastAsia="ca-ES"/>
        </w:rPr>
        <w:t xml:space="preserve"> delay </w:t>
      </w:r>
      <w:proofErr w:type="gramStart"/>
      <w:r w:rsidR="00096994" w:rsidRPr="00F95F23">
        <w:rPr>
          <w:rFonts w:eastAsia="Times New Roman" w:cstheme="minorHAnsi"/>
          <w:color w:val="000000"/>
          <w:lang w:eastAsia="ca-ES"/>
        </w:rPr>
        <w:t>is</w:t>
      </w:r>
      <w:r w:rsidR="00D34F39" w:rsidRPr="00F95F23">
        <w:rPr>
          <w:rFonts w:eastAsia="Times New Roman" w:cstheme="minorHAnsi"/>
          <w:color w:val="000000"/>
          <w:lang w:eastAsia="ca-ES"/>
        </w:rPr>
        <w:t xml:space="preserve"> compensated</w:t>
      </w:r>
      <w:proofErr w:type="gramEnd"/>
      <w:r w:rsidR="00D34F39" w:rsidRPr="00F95F23">
        <w:rPr>
          <w:rFonts w:eastAsia="Times New Roman" w:cstheme="minorHAnsi"/>
          <w:color w:val="000000"/>
          <w:lang w:eastAsia="ca-ES"/>
        </w:rPr>
        <w:t xml:space="preserve"> by the shorter winter period</w:t>
      </w:r>
      <w:r w:rsidR="00096994" w:rsidRPr="00F95F23">
        <w:rPr>
          <w:rFonts w:eastAsia="Times New Roman" w:cstheme="minorHAnsi"/>
          <w:color w:val="000000"/>
          <w:lang w:eastAsia="ca-ES"/>
        </w:rPr>
        <w:t xml:space="preserve"> experienced</w:t>
      </w:r>
      <w:r w:rsidR="00A128A8">
        <w:rPr>
          <w:rFonts w:eastAsia="Times New Roman" w:cstheme="minorHAnsi"/>
          <w:color w:val="000000"/>
          <w:lang w:eastAsia="ca-ES"/>
        </w:rPr>
        <w:t xml:space="preserve"> in </w:t>
      </w:r>
      <w:r w:rsidR="002B1571">
        <w:rPr>
          <w:rFonts w:eastAsia="Times New Roman" w:cstheme="minorHAnsi"/>
          <w:color w:val="000000"/>
          <w:lang w:eastAsia="ca-ES"/>
        </w:rPr>
        <w:t>fellfield conditions</w:t>
      </w:r>
      <w:r w:rsidR="00C4115C" w:rsidRPr="00F95F23">
        <w:rPr>
          <w:rFonts w:eastAsia="Times New Roman" w:cstheme="minorHAnsi"/>
          <w:color w:val="000000"/>
          <w:lang w:eastAsia="ca-ES"/>
        </w:rPr>
        <w:t>.</w:t>
      </w:r>
      <w:r w:rsidR="000B56DB" w:rsidRPr="00F95F23">
        <w:rPr>
          <w:rFonts w:eastAsia="Times New Roman" w:cstheme="minorHAnsi"/>
          <w:color w:val="000000"/>
          <w:lang w:eastAsia="ca-ES"/>
        </w:rPr>
        <w:t xml:space="preserve"> </w:t>
      </w:r>
      <w:r w:rsidR="001118F4" w:rsidRPr="00F95F23">
        <w:rPr>
          <w:rFonts w:eastAsia="Times New Roman" w:cstheme="minorHAnsi"/>
          <w:color w:val="000000"/>
          <w:lang w:eastAsia="ca-ES"/>
        </w:rPr>
        <w:t xml:space="preserve">The second germination peak </w:t>
      </w:r>
      <w:proofErr w:type="gramStart"/>
      <w:r w:rsidR="001118F4" w:rsidRPr="00F95F23">
        <w:rPr>
          <w:rFonts w:eastAsia="Times New Roman" w:cstheme="minorHAnsi"/>
          <w:color w:val="000000"/>
          <w:lang w:eastAsia="ca-ES"/>
        </w:rPr>
        <w:t xml:space="preserve">is </w:t>
      </w:r>
      <w:r w:rsidR="00CA60A3" w:rsidRPr="00F95F23">
        <w:rPr>
          <w:rFonts w:eastAsia="Times New Roman" w:cstheme="minorHAnsi"/>
          <w:color w:val="000000"/>
          <w:lang w:eastAsia="ca-ES"/>
        </w:rPr>
        <w:t>triggered</w:t>
      </w:r>
      <w:proofErr w:type="gramEnd"/>
      <w:r w:rsidR="00CA60A3" w:rsidRPr="00F95F23">
        <w:rPr>
          <w:rFonts w:eastAsia="Times New Roman" w:cstheme="minorHAnsi"/>
          <w:color w:val="000000"/>
          <w:lang w:eastAsia="ca-ES"/>
        </w:rPr>
        <w:t xml:space="preserve"> </w:t>
      </w:r>
      <w:r w:rsidR="00C4115C" w:rsidRPr="00F95F23">
        <w:rPr>
          <w:rFonts w:eastAsia="Times New Roman" w:cstheme="minorHAnsi"/>
          <w:color w:val="000000"/>
          <w:lang w:eastAsia="ca-ES"/>
        </w:rPr>
        <w:t xml:space="preserve">when temperatures rise again in </w:t>
      </w:r>
      <w:r w:rsidR="00C309C3">
        <w:rPr>
          <w:rFonts w:eastAsia="Times New Roman" w:cstheme="minorHAnsi"/>
          <w:color w:val="000000"/>
          <w:lang w:eastAsia="ca-ES"/>
        </w:rPr>
        <w:t xml:space="preserve">the </w:t>
      </w:r>
      <w:r w:rsidR="00C4115C" w:rsidRPr="00F95F23">
        <w:rPr>
          <w:rFonts w:eastAsia="Times New Roman" w:cstheme="minorHAnsi"/>
          <w:color w:val="000000"/>
          <w:lang w:eastAsia="ca-ES"/>
        </w:rPr>
        <w:t>early growing season</w:t>
      </w:r>
      <w:r w:rsidR="00FD4B8E">
        <w:rPr>
          <w:rFonts w:eastAsia="Times New Roman" w:cstheme="minorHAnsi"/>
          <w:color w:val="000000"/>
          <w:lang w:eastAsia="ca-ES"/>
        </w:rPr>
        <w:t xml:space="preserve"> (</w:t>
      </w:r>
      <w:proofErr w:type="spellStart"/>
      <w:r w:rsidR="00FD4B8E">
        <w:rPr>
          <w:rFonts w:eastAsia="Times New Roman" w:cstheme="minorHAnsi"/>
          <w:color w:val="000000"/>
          <w:lang w:eastAsia="ca-ES"/>
        </w:rPr>
        <w:t>i.e</w:t>
      </w:r>
      <w:proofErr w:type="spellEnd"/>
      <w:r w:rsidR="00FD4B8E">
        <w:rPr>
          <w:rFonts w:eastAsia="Times New Roman" w:cstheme="minorHAnsi"/>
          <w:color w:val="000000"/>
          <w:lang w:eastAsia="ca-ES"/>
        </w:rPr>
        <w:t xml:space="preserve"> spring)</w:t>
      </w:r>
      <w:r w:rsidR="00832CA5">
        <w:rPr>
          <w:rFonts w:eastAsia="Times New Roman" w:cstheme="minorHAnsi"/>
          <w:color w:val="000000"/>
          <w:lang w:eastAsia="ca-ES"/>
        </w:rPr>
        <w:t xml:space="preserve"> </w:t>
      </w:r>
      <w:r w:rsidR="00D35782" w:rsidRPr="00F95F23">
        <w:rPr>
          <w:rFonts w:eastAsia="Times New Roman" w:cstheme="minorHAnsi"/>
          <w:color w:val="000000"/>
          <w:lang w:eastAsia="ca-ES"/>
        </w:rPr>
        <w:t>and</w:t>
      </w:r>
      <w:r w:rsidR="00750788" w:rsidRPr="00F95F23">
        <w:rPr>
          <w:rFonts w:eastAsia="Times New Roman" w:cstheme="minorHAnsi"/>
          <w:color w:val="000000"/>
          <w:lang w:eastAsia="ca-ES"/>
        </w:rPr>
        <w:t xml:space="preserve"> </w:t>
      </w:r>
      <w:r w:rsidR="00D35782" w:rsidRPr="00F95F23">
        <w:rPr>
          <w:rFonts w:eastAsia="Times New Roman" w:cstheme="minorHAnsi"/>
          <w:color w:val="000000"/>
          <w:lang w:eastAsia="ca-ES"/>
        </w:rPr>
        <w:t xml:space="preserve">almost no germination happens </w:t>
      </w:r>
      <w:r w:rsidR="00F26245" w:rsidRPr="00F95F23">
        <w:rPr>
          <w:rFonts w:eastAsia="Times New Roman" w:cstheme="minorHAnsi"/>
          <w:color w:val="000000"/>
          <w:lang w:eastAsia="ca-ES"/>
        </w:rPr>
        <w:t xml:space="preserve">in </w:t>
      </w:r>
      <w:r w:rsidR="00C309C3">
        <w:rPr>
          <w:rFonts w:eastAsia="Times New Roman" w:cstheme="minorHAnsi"/>
          <w:color w:val="000000"/>
          <w:lang w:eastAsia="ca-ES"/>
        </w:rPr>
        <w:t xml:space="preserve">the </w:t>
      </w:r>
      <w:r w:rsidR="00F26245" w:rsidRPr="00F95F23">
        <w:rPr>
          <w:rFonts w:eastAsia="Times New Roman" w:cstheme="minorHAnsi"/>
          <w:color w:val="000000"/>
          <w:lang w:eastAsia="ca-ES"/>
        </w:rPr>
        <w:t>late growing season</w:t>
      </w:r>
      <w:r w:rsidR="00FD4B8E">
        <w:rPr>
          <w:rFonts w:eastAsia="Times New Roman" w:cstheme="minorHAnsi"/>
          <w:color w:val="000000"/>
          <w:lang w:eastAsia="ca-ES"/>
        </w:rPr>
        <w:t xml:space="preserve"> (i.e. summer)</w:t>
      </w:r>
      <w:r w:rsidR="00370D42" w:rsidRPr="00F95F23">
        <w:rPr>
          <w:rFonts w:eastAsia="Times New Roman" w:cstheme="minorHAnsi"/>
          <w:color w:val="000000"/>
          <w:lang w:eastAsia="ca-ES"/>
        </w:rPr>
        <w:t xml:space="preserve">. </w:t>
      </w:r>
      <w:r w:rsidR="008F4339">
        <w:rPr>
          <w:rFonts w:eastAsia="Times New Roman" w:cstheme="minorHAnsi"/>
          <w:color w:val="000000"/>
          <w:lang w:eastAsia="ca-ES"/>
        </w:rPr>
        <w:t xml:space="preserve">The second peak </w:t>
      </w:r>
      <w:proofErr w:type="gramStart"/>
      <w:r w:rsidR="008F4339">
        <w:rPr>
          <w:rFonts w:eastAsia="Times New Roman" w:cstheme="minorHAnsi"/>
          <w:color w:val="000000"/>
          <w:lang w:eastAsia="ca-ES"/>
        </w:rPr>
        <w:t>was corroborated</w:t>
      </w:r>
      <w:proofErr w:type="gramEnd"/>
      <w:r w:rsidR="008F4339">
        <w:rPr>
          <w:rFonts w:eastAsia="Times New Roman" w:cstheme="minorHAnsi"/>
          <w:color w:val="000000"/>
          <w:lang w:eastAsia="ca-ES"/>
        </w:rPr>
        <w:t xml:space="preserve"> by our sowing experiments in the field, with higher germination in </w:t>
      </w:r>
      <w:r w:rsidR="00C309C3">
        <w:rPr>
          <w:rFonts w:eastAsia="Times New Roman" w:cstheme="minorHAnsi"/>
          <w:color w:val="000000"/>
          <w:lang w:eastAsia="ca-ES"/>
        </w:rPr>
        <w:t xml:space="preserve">the </w:t>
      </w:r>
      <w:r w:rsidR="00802A13">
        <w:rPr>
          <w:rFonts w:eastAsia="Times New Roman" w:cstheme="minorHAnsi"/>
          <w:color w:val="000000"/>
          <w:lang w:eastAsia="ca-ES"/>
        </w:rPr>
        <w:t>spring</w:t>
      </w:r>
      <w:r w:rsidR="008F4339">
        <w:rPr>
          <w:rFonts w:eastAsia="Times New Roman" w:cstheme="minorHAnsi"/>
          <w:color w:val="000000"/>
          <w:lang w:eastAsia="ca-ES"/>
        </w:rPr>
        <w:t xml:space="preserve"> compared to </w:t>
      </w:r>
      <w:r w:rsidR="00C309C3">
        <w:rPr>
          <w:rFonts w:eastAsia="Times New Roman" w:cstheme="minorHAnsi"/>
          <w:color w:val="000000"/>
          <w:lang w:eastAsia="ca-ES"/>
        </w:rPr>
        <w:t xml:space="preserve">the </w:t>
      </w:r>
      <w:r w:rsidR="00920418">
        <w:rPr>
          <w:rFonts w:eastAsia="Times New Roman" w:cstheme="minorHAnsi"/>
          <w:color w:val="000000"/>
          <w:lang w:eastAsia="ca-ES"/>
        </w:rPr>
        <w:t>second</w:t>
      </w:r>
      <w:r w:rsidR="00802A13">
        <w:rPr>
          <w:rFonts w:eastAsia="Times New Roman" w:cstheme="minorHAnsi"/>
          <w:color w:val="000000"/>
          <w:lang w:eastAsia="ca-ES"/>
        </w:rPr>
        <w:t xml:space="preserve"> autumn</w:t>
      </w:r>
      <w:r w:rsidR="008F4339">
        <w:rPr>
          <w:rFonts w:eastAsia="Times New Roman" w:cstheme="minorHAnsi"/>
          <w:color w:val="000000"/>
          <w:lang w:eastAsia="ca-ES"/>
        </w:rPr>
        <w:t xml:space="preserve"> in fellfield conditions. </w:t>
      </w:r>
      <w:r w:rsidR="00A366D4">
        <w:rPr>
          <w:rFonts w:eastAsia="Times New Roman" w:cstheme="minorHAnsi"/>
          <w:color w:val="000000"/>
          <w:lang w:eastAsia="ca-ES"/>
        </w:rPr>
        <w:t xml:space="preserve"> </w:t>
      </w:r>
    </w:p>
    <w:p w14:paraId="0A0891B4" w14:textId="2EFC57B6" w:rsidR="0056412F" w:rsidRDefault="002B30AD" w:rsidP="00914E3A">
      <w:pPr>
        <w:spacing w:line="480" w:lineRule="auto"/>
        <w:ind w:firstLine="709"/>
        <w:jc w:val="both"/>
        <w:rPr>
          <w:rFonts w:eastAsia="Times New Roman" w:cstheme="minorHAnsi"/>
          <w:color w:val="000000"/>
          <w:lang w:eastAsia="ca-ES"/>
        </w:rPr>
      </w:pPr>
      <w:r w:rsidRPr="00F95F23">
        <w:rPr>
          <w:rFonts w:eastAsia="Times New Roman" w:cstheme="minorHAnsi"/>
          <w:color w:val="000000"/>
          <w:lang w:eastAsia="ca-ES"/>
        </w:rPr>
        <w:lastRenderedPageBreak/>
        <w:t xml:space="preserve">In </w:t>
      </w:r>
      <w:r w:rsidR="00553056">
        <w:rPr>
          <w:rFonts w:eastAsia="Times New Roman" w:cstheme="minorHAnsi"/>
          <w:color w:val="000000"/>
          <w:lang w:eastAsia="ca-ES"/>
        </w:rPr>
        <w:t xml:space="preserve">snowbed </w:t>
      </w:r>
      <w:r w:rsidR="00802A13">
        <w:rPr>
          <w:rFonts w:eastAsia="Times New Roman" w:cstheme="minorHAnsi"/>
          <w:color w:val="000000"/>
          <w:lang w:eastAsia="ca-ES"/>
        </w:rPr>
        <w:t>conditions</w:t>
      </w:r>
      <w:r w:rsidR="003C4040">
        <w:rPr>
          <w:rFonts w:eastAsia="Times New Roman" w:cstheme="minorHAnsi"/>
          <w:color w:val="000000"/>
          <w:lang w:eastAsia="ca-ES"/>
        </w:rPr>
        <w:t>,</w:t>
      </w:r>
      <w:r w:rsidR="00A85B90">
        <w:rPr>
          <w:rFonts w:eastAsia="Times New Roman" w:cstheme="minorHAnsi"/>
          <w:color w:val="000000"/>
          <w:lang w:eastAsia="ca-ES"/>
        </w:rPr>
        <w:t xml:space="preserve"> germination peaks </w:t>
      </w:r>
      <w:r w:rsidR="00CB3C36">
        <w:rPr>
          <w:rFonts w:eastAsia="Times New Roman" w:cstheme="minorHAnsi"/>
          <w:color w:val="000000"/>
          <w:lang w:eastAsia="ca-ES"/>
        </w:rPr>
        <w:t>occurred</w:t>
      </w:r>
      <w:r w:rsidRPr="00F95F23">
        <w:rPr>
          <w:rFonts w:eastAsia="Times New Roman" w:cstheme="minorHAnsi"/>
          <w:color w:val="000000"/>
          <w:lang w:eastAsia="ca-ES"/>
        </w:rPr>
        <w:t xml:space="preserve"> either under snow or later in the season</w:t>
      </w:r>
      <w:r w:rsidR="00EB52F3">
        <w:rPr>
          <w:rFonts w:eastAsia="Times New Roman" w:cstheme="minorHAnsi"/>
          <w:color w:val="000000"/>
          <w:lang w:eastAsia="ca-ES"/>
        </w:rPr>
        <w:t>, reducing</w:t>
      </w:r>
      <w:r w:rsidR="00792AD7" w:rsidRPr="00F95F23">
        <w:rPr>
          <w:rFonts w:eastAsia="Times New Roman" w:cstheme="minorHAnsi"/>
          <w:color w:val="000000"/>
          <w:lang w:eastAsia="ca-ES"/>
        </w:rPr>
        <w:t xml:space="preserve"> autumn germination, </w:t>
      </w:r>
      <w:r w:rsidR="00544887">
        <w:rPr>
          <w:rFonts w:eastAsia="Times New Roman" w:cstheme="minorHAnsi"/>
          <w:color w:val="000000"/>
          <w:lang w:eastAsia="ca-ES"/>
        </w:rPr>
        <w:t xml:space="preserve">likely </w:t>
      </w:r>
      <w:r w:rsidR="0004722A" w:rsidRPr="00F95F23">
        <w:rPr>
          <w:rFonts w:eastAsia="Times New Roman" w:cstheme="minorHAnsi"/>
          <w:color w:val="000000"/>
          <w:lang w:eastAsia="ca-ES"/>
        </w:rPr>
        <w:t xml:space="preserve">because </w:t>
      </w:r>
      <w:r w:rsidR="009668CA" w:rsidRPr="00F95F23">
        <w:rPr>
          <w:rFonts w:eastAsia="Times New Roman" w:cstheme="minorHAnsi"/>
          <w:color w:val="000000"/>
          <w:lang w:eastAsia="ca-ES"/>
        </w:rPr>
        <w:t>the</w:t>
      </w:r>
      <w:r w:rsidR="00013E68">
        <w:rPr>
          <w:rFonts w:eastAsia="Times New Roman" w:cstheme="minorHAnsi"/>
          <w:color w:val="000000"/>
          <w:lang w:eastAsia="ca-ES"/>
        </w:rPr>
        <w:t xml:space="preserve"> seeds experienced</w:t>
      </w:r>
      <w:r w:rsidR="009668CA" w:rsidRPr="00F95F23">
        <w:rPr>
          <w:rFonts w:eastAsia="Times New Roman" w:cstheme="minorHAnsi"/>
          <w:color w:val="000000"/>
          <w:lang w:eastAsia="ca-ES"/>
        </w:rPr>
        <w:t xml:space="preserve"> </w:t>
      </w:r>
      <w:r w:rsidR="00967ADA" w:rsidRPr="00F95F23">
        <w:rPr>
          <w:rFonts w:eastAsia="Times New Roman" w:cstheme="minorHAnsi"/>
          <w:color w:val="000000"/>
          <w:lang w:eastAsia="ca-ES"/>
        </w:rPr>
        <w:t>low</w:t>
      </w:r>
      <w:r w:rsidR="006C4952">
        <w:rPr>
          <w:rFonts w:eastAsia="Times New Roman" w:cstheme="minorHAnsi"/>
          <w:color w:val="000000"/>
          <w:lang w:eastAsia="ca-ES"/>
        </w:rPr>
        <w:t>er</w:t>
      </w:r>
      <w:r w:rsidR="00804EF2" w:rsidRPr="00F95F23">
        <w:rPr>
          <w:rFonts w:eastAsia="Times New Roman" w:cstheme="minorHAnsi"/>
          <w:color w:val="000000"/>
          <w:lang w:eastAsia="ca-ES"/>
        </w:rPr>
        <w:t xml:space="preserve"> temperatures</w:t>
      </w:r>
      <w:r w:rsidR="003968A8" w:rsidRPr="00F95F23">
        <w:rPr>
          <w:rFonts w:eastAsia="Times New Roman" w:cstheme="minorHAnsi"/>
          <w:color w:val="000000"/>
          <w:lang w:eastAsia="ca-ES"/>
        </w:rPr>
        <w:t xml:space="preserve"> and </w:t>
      </w:r>
      <w:r w:rsidR="00544887">
        <w:rPr>
          <w:rFonts w:eastAsia="Times New Roman" w:cstheme="minorHAnsi"/>
          <w:color w:val="000000"/>
          <w:lang w:eastAsia="ca-ES"/>
        </w:rPr>
        <w:t>had</w:t>
      </w:r>
      <w:r w:rsidR="0083643A" w:rsidRPr="00F95F23">
        <w:rPr>
          <w:rFonts w:eastAsia="Times New Roman" w:cstheme="minorHAnsi"/>
          <w:color w:val="000000"/>
          <w:lang w:eastAsia="ca-ES"/>
        </w:rPr>
        <w:t xml:space="preserve"> </w:t>
      </w:r>
      <w:r w:rsidR="003968A8" w:rsidRPr="00F95F23">
        <w:rPr>
          <w:rFonts w:eastAsia="Times New Roman" w:cstheme="minorHAnsi"/>
          <w:color w:val="000000"/>
          <w:lang w:eastAsia="ca-ES"/>
        </w:rPr>
        <w:t>dormancy</w:t>
      </w:r>
      <w:r w:rsidR="00350FCA" w:rsidRPr="00F95F23">
        <w:rPr>
          <w:rFonts w:eastAsia="Times New Roman" w:cstheme="minorHAnsi"/>
          <w:color w:val="000000"/>
          <w:lang w:eastAsia="ca-ES"/>
        </w:rPr>
        <w:t xml:space="preserve"> </w:t>
      </w:r>
      <w:r w:rsidR="0058687D" w:rsidRPr="00F95F23">
        <w:rPr>
          <w:rFonts w:eastAsia="Times New Roman" w:cstheme="minorHAnsi"/>
          <w:color w:val="000000"/>
          <w:lang w:eastAsia="ca-ES"/>
        </w:rPr>
        <w:t>constraints</w:t>
      </w:r>
      <w:r w:rsidR="009B4AE1" w:rsidRPr="00F95F23">
        <w:rPr>
          <w:rFonts w:eastAsia="Times New Roman" w:cstheme="minorHAnsi"/>
          <w:color w:val="000000"/>
          <w:lang w:eastAsia="ca-ES"/>
        </w:rPr>
        <w:t>.</w:t>
      </w:r>
      <w:r w:rsidR="009668CA" w:rsidRPr="00F95F23">
        <w:rPr>
          <w:rFonts w:eastAsia="Times New Roman" w:cstheme="minorHAnsi"/>
          <w:color w:val="000000"/>
          <w:lang w:eastAsia="ca-ES"/>
        </w:rPr>
        <w:t xml:space="preserve"> </w:t>
      </w:r>
      <w:r w:rsidR="00802A13">
        <w:rPr>
          <w:rFonts w:eastAsia="Times New Roman" w:cstheme="minorHAnsi"/>
          <w:color w:val="000000"/>
          <w:lang w:eastAsia="ca-ES"/>
        </w:rPr>
        <w:t xml:space="preserve">The </w:t>
      </w:r>
      <w:r w:rsidR="00977EBA" w:rsidRPr="00F95F23">
        <w:rPr>
          <w:rFonts w:eastAsia="Times New Roman" w:cstheme="minorHAnsi"/>
          <w:color w:val="000000"/>
          <w:lang w:eastAsia="ca-ES"/>
        </w:rPr>
        <w:t xml:space="preserve">winter germination </w:t>
      </w:r>
      <w:r w:rsidR="009F7436" w:rsidRPr="00F95F23">
        <w:rPr>
          <w:rFonts w:eastAsia="Times New Roman" w:cstheme="minorHAnsi"/>
          <w:color w:val="000000"/>
          <w:lang w:eastAsia="ca-ES"/>
        </w:rPr>
        <w:t xml:space="preserve">peak </w:t>
      </w:r>
      <w:r w:rsidR="00DF2C03" w:rsidRPr="00F95F23">
        <w:rPr>
          <w:rFonts w:eastAsia="Times New Roman" w:cstheme="minorHAnsi"/>
          <w:color w:val="000000"/>
          <w:lang w:eastAsia="ca-ES"/>
        </w:rPr>
        <w:t>demonstrate</w:t>
      </w:r>
      <w:r w:rsidR="00013E68">
        <w:rPr>
          <w:rFonts w:eastAsia="Times New Roman" w:cstheme="minorHAnsi"/>
          <w:color w:val="000000"/>
          <w:lang w:eastAsia="ca-ES"/>
        </w:rPr>
        <w:t>s</w:t>
      </w:r>
      <w:r w:rsidR="00977EBA" w:rsidRPr="00F95F23">
        <w:rPr>
          <w:rFonts w:eastAsia="Times New Roman" w:cstheme="minorHAnsi"/>
          <w:color w:val="000000"/>
          <w:lang w:eastAsia="ca-ES"/>
        </w:rPr>
        <w:t xml:space="preserve"> that </w:t>
      </w:r>
      <w:r w:rsidR="00BC1925" w:rsidRPr="00F95F23">
        <w:rPr>
          <w:rFonts w:cstheme="minorHAnsi"/>
        </w:rPr>
        <w:t>snow-like conditions (darkness and constant 0ºC)</w:t>
      </w:r>
      <w:r w:rsidR="00BC1925">
        <w:rPr>
          <w:rFonts w:cstheme="minorHAnsi"/>
        </w:rPr>
        <w:t xml:space="preserve"> can break seed dormancy and </w:t>
      </w:r>
      <w:r w:rsidR="006C4952">
        <w:rPr>
          <w:rFonts w:eastAsia="Times New Roman" w:cstheme="minorHAnsi"/>
          <w:color w:val="000000"/>
          <w:lang w:eastAsia="ca-ES"/>
        </w:rPr>
        <w:t xml:space="preserve">some </w:t>
      </w:r>
      <w:r w:rsidR="00A85B90">
        <w:rPr>
          <w:rFonts w:eastAsia="Times New Roman" w:cstheme="minorHAnsi"/>
          <w:color w:val="000000"/>
          <w:lang w:eastAsia="ca-ES"/>
        </w:rPr>
        <w:t>alpine species</w:t>
      </w:r>
      <w:r w:rsidR="0058687D" w:rsidRPr="00F95F23">
        <w:rPr>
          <w:rFonts w:eastAsia="Times New Roman" w:cstheme="minorHAnsi"/>
          <w:color w:val="000000"/>
          <w:lang w:eastAsia="ca-ES"/>
        </w:rPr>
        <w:t xml:space="preserve"> </w:t>
      </w:r>
      <w:r w:rsidR="00573D37" w:rsidRPr="00F95F23">
        <w:rPr>
          <w:rFonts w:cstheme="minorHAnsi"/>
        </w:rPr>
        <w:t xml:space="preserve">are </w:t>
      </w:r>
      <w:r w:rsidR="00BC1925">
        <w:rPr>
          <w:rFonts w:cstheme="minorHAnsi"/>
        </w:rPr>
        <w:t>able</w:t>
      </w:r>
      <w:r w:rsidR="00BC1925" w:rsidRPr="00F95F23">
        <w:rPr>
          <w:rFonts w:cstheme="minorHAnsi"/>
        </w:rPr>
        <w:t xml:space="preserve"> </w:t>
      </w:r>
      <w:r w:rsidR="00573D37" w:rsidRPr="00F95F23">
        <w:rPr>
          <w:rFonts w:cstheme="minorHAnsi"/>
        </w:rPr>
        <w:t>to</w:t>
      </w:r>
      <w:r w:rsidR="00BC1925">
        <w:rPr>
          <w:rFonts w:cstheme="minorHAnsi"/>
        </w:rPr>
        <w:t xml:space="preserve"> </w:t>
      </w:r>
      <w:r w:rsidR="00573D37" w:rsidRPr="00F95F23">
        <w:rPr>
          <w:rFonts w:cstheme="minorHAnsi"/>
        </w:rPr>
        <w:t>germinat</w:t>
      </w:r>
      <w:r w:rsidR="00AC3506" w:rsidRPr="00F95F23">
        <w:rPr>
          <w:rFonts w:cstheme="minorHAnsi"/>
        </w:rPr>
        <w:t>e</w:t>
      </w:r>
      <w:r w:rsidR="00573D37" w:rsidRPr="00F95F23">
        <w:rPr>
          <w:rFonts w:cstheme="minorHAnsi"/>
        </w:rPr>
        <w:t xml:space="preserve"> </w:t>
      </w:r>
      <w:r w:rsidR="00BC1925">
        <w:rPr>
          <w:rFonts w:cstheme="minorHAnsi"/>
        </w:rPr>
        <w:t xml:space="preserve">successfully </w:t>
      </w:r>
      <w:r w:rsidR="004157AB">
        <w:rPr>
          <w:rFonts w:cstheme="minorHAnsi"/>
        </w:rPr>
        <w:t>in</w:t>
      </w:r>
      <w:r w:rsidR="00573D37" w:rsidRPr="00F95F23">
        <w:rPr>
          <w:rFonts w:cstheme="minorHAnsi"/>
        </w:rPr>
        <w:t xml:space="preserve"> </w:t>
      </w:r>
      <w:r w:rsidR="00BC1925">
        <w:rPr>
          <w:rFonts w:cstheme="minorHAnsi"/>
        </w:rPr>
        <w:t>these conditions</w:t>
      </w:r>
      <w:r w:rsidR="00660E5F">
        <w:rPr>
          <w:rFonts w:eastAsia="Times New Roman" w:cstheme="minorHAnsi"/>
          <w:color w:val="000000"/>
          <w:lang w:eastAsia="ca-ES"/>
        </w:rPr>
        <w:t xml:space="preserve">. </w:t>
      </w:r>
      <w:r w:rsidR="00B025C5" w:rsidRPr="00F95F23">
        <w:rPr>
          <w:rFonts w:eastAsia="Times New Roman" w:cstheme="minorHAnsi"/>
          <w:color w:val="000000"/>
          <w:lang w:eastAsia="ca-ES"/>
        </w:rPr>
        <w:t>Thus</w:t>
      </w:r>
      <w:r w:rsidR="0089065A" w:rsidRPr="00F95F23">
        <w:rPr>
          <w:rFonts w:eastAsia="Times New Roman" w:cstheme="minorHAnsi"/>
          <w:color w:val="000000"/>
          <w:lang w:eastAsia="ca-ES"/>
        </w:rPr>
        <w:t>,</w:t>
      </w:r>
      <w:r w:rsidR="00B025C5" w:rsidRPr="00F95F23">
        <w:rPr>
          <w:rFonts w:eastAsia="Times New Roman" w:cstheme="minorHAnsi"/>
          <w:color w:val="000000"/>
          <w:lang w:eastAsia="ca-ES"/>
        </w:rPr>
        <w:t xml:space="preserve"> species </w:t>
      </w:r>
      <w:r w:rsidR="00BC468B" w:rsidRPr="00F95F23">
        <w:rPr>
          <w:rFonts w:eastAsia="Times New Roman" w:cstheme="minorHAnsi"/>
          <w:color w:val="000000"/>
          <w:lang w:eastAsia="ca-ES"/>
        </w:rPr>
        <w:t xml:space="preserve">able to germinate </w:t>
      </w:r>
      <w:r w:rsidR="00920418">
        <w:rPr>
          <w:rFonts w:eastAsia="Times New Roman" w:cstheme="minorHAnsi"/>
          <w:color w:val="000000"/>
          <w:lang w:eastAsia="ca-ES"/>
        </w:rPr>
        <w:t>under snow</w:t>
      </w:r>
      <w:r w:rsidR="00BC468B" w:rsidRPr="00F95F23">
        <w:rPr>
          <w:rFonts w:eastAsia="Times New Roman" w:cstheme="minorHAnsi"/>
          <w:color w:val="000000"/>
          <w:lang w:eastAsia="ca-ES"/>
        </w:rPr>
        <w:t xml:space="preserve"> </w:t>
      </w:r>
      <w:r w:rsidR="00B025C5" w:rsidRPr="00F95F23">
        <w:rPr>
          <w:rFonts w:eastAsia="Times New Roman" w:cstheme="minorHAnsi"/>
          <w:color w:val="000000"/>
          <w:lang w:eastAsia="ca-ES"/>
        </w:rPr>
        <w:t>are</w:t>
      </w:r>
      <w:r w:rsidR="00CE0934" w:rsidRPr="00F95F23">
        <w:rPr>
          <w:rFonts w:eastAsia="Times New Roman" w:cstheme="minorHAnsi"/>
          <w:color w:val="000000"/>
          <w:lang w:eastAsia="ca-ES"/>
        </w:rPr>
        <w:t xml:space="preserve"> using the full extent of their </w:t>
      </w:r>
      <w:r w:rsidR="00707EB8">
        <w:rPr>
          <w:rFonts w:eastAsia="Times New Roman" w:cstheme="minorHAnsi"/>
          <w:color w:val="000000"/>
          <w:lang w:eastAsia="ca-ES"/>
        </w:rPr>
        <w:t xml:space="preserve">short </w:t>
      </w:r>
      <w:r w:rsidR="00CE0934" w:rsidRPr="00F95F23">
        <w:rPr>
          <w:rFonts w:eastAsia="Times New Roman" w:cstheme="minorHAnsi"/>
          <w:color w:val="000000"/>
          <w:lang w:eastAsia="ca-ES"/>
        </w:rPr>
        <w:t>growing season</w:t>
      </w:r>
      <w:r w:rsidR="000563AB">
        <w:rPr>
          <w:rFonts w:eastAsia="Times New Roman" w:cstheme="minorHAnsi"/>
          <w:color w:val="000000"/>
          <w:lang w:eastAsia="ca-ES"/>
        </w:rPr>
        <w:t xml:space="preserve"> </w:t>
      </w:r>
      <w:r w:rsidR="00E61246">
        <w:rPr>
          <w:rFonts w:eastAsia="Times New Roman" w:cstheme="minorHAnsi"/>
          <w:color w:val="000000"/>
          <w:lang w:eastAsia="ca-ES"/>
        </w:rPr>
        <w:fldChar w:fldCharType="begin" w:fldLock="1"/>
      </w:r>
      <w:r w:rsidR="000E17E2">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E61246">
        <w:rPr>
          <w:rFonts w:eastAsia="Times New Roman" w:cstheme="minorHAnsi"/>
          <w:color w:val="000000"/>
          <w:lang w:eastAsia="ca-ES"/>
        </w:rPr>
        <w:fldChar w:fldCharType="separate"/>
      </w:r>
      <w:r w:rsidR="00E61246" w:rsidRPr="00E61246">
        <w:rPr>
          <w:rFonts w:eastAsia="Times New Roman" w:cstheme="minorHAnsi"/>
          <w:noProof/>
          <w:color w:val="000000"/>
          <w:lang w:eastAsia="ca-ES"/>
        </w:rPr>
        <w:t>(Körner, 2021)</w:t>
      </w:r>
      <w:r w:rsidR="00E61246">
        <w:rPr>
          <w:rFonts w:eastAsia="Times New Roman" w:cstheme="minorHAnsi"/>
          <w:color w:val="000000"/>
          <w:lang w:eastAsia="ca-ES"/>
        </w:rPr>
        <w:fldChar w:fldCharType="end"/>
      </w:r>
      <w:r w:rsidR="000E17E2">
        <w:rPr>
          <w:rFonts w:eastAsia="Times New Roman" w:cstheme="minorHAnsi"/>
          <w:color w:val="000000"/>
          <w:lang w:eastAsia="ca-ES"/>
        </w:rPr>
        <w:t>.</w:t>
      </w:r>
      <w:r w:rsidR="00FB54FC" w:rsidRPr="00F95F23">
        <w:rPr>
          <w:rFonts w:eastAsia="Times New Roman" w:cstheme="minorHAnsi"/>
          <w:color w:val="000000"/>
          <w:lang w:eastAsia="ca-ES"/>
        </w:rPr>
        <w:t xml:space="preserve"> </w:t>
      </w:r>
      <w:r w:rsidR="00984C59">
        <w:rPr>
          <w:rFonts w:eastAsia="Times New Roman" w:cstheme="minorHAnsi"/>
          <w:color w:val="000000"/>
          <w:lang w:eastAsia="ca-ES"/>
        </w:rPr>
        <w:t>After cold</w:t>
      </w:r>
      <w:r w:rsidR="00751FAF">
        <w:rPr>
          <w:rFonts w:eastAsia="Times New Roman" w:cstheme="minorHAnsi"/>
          <w:color w:val="000000"/>
          <w:lang w:eastAsia="ca-ES"/>
        </w:rPr>
        <w:t>/wet stratification</w:t>
      </w:r>
      <w:r w:rsidR="009F7436" w:rsidRPr="00F95F23">
        <w:rPr>
          <w:rFonts w:eastAsia="Times New Roman" w:cstheme="minorHAnsi"/>
          <w:color w:val="000000"/>
          <w:lang w:eastAsia="ca-ES"/>
        </w:rPr>
        <w:t xml:space="preserve">, </w:t>
      </w:r>
      <w:r w:rsidR="00B91BDC" w:rsidRPr="00F95F23">
        <w:rPr>
          <w:rFonts w:eastAsia="Times New Roman" w:cstheme="minorHAnsi"/>
          <w:color w:val="000000"/>
          <w:lang w:eastAsia="ca-ES"/>
        </w:rPr>
        <w:t xml:space="preserve">warm </w:t>
      </w:r>
      <w:r w:rsidR="00D94729" w:rsidRPr="00F95F23">
        <w:rPr>
          <w:rFonts w:eastAsia="Times New Roman" w:cstheme="minorHAnsi"/>
          <w:color w:val="000000"/>
          <w:lang w:eastAsia="ca-ES"/>
        </w:rPr>
        <w:t xml:space="preserve">temperature requirements </w:t>
      </w:r>
      <w:r w:rsidR="00C60FB8">
        <w:rPr>
          <w:rFonts w:eastAsia="Times New Roman" w:cstheme="minorHAnsi"/>
          <w:color w:val="000000"/>
          <w:lang w:eastAsia="ca-ES"/>
        </w:rPr>
        <w:t>for germination are</w:t>
      </w:r>
      <w:r w:rsidR="00D94729" w:rsidRPr="00F95F23">
        <w:rPr>
          <w:rFonts w:eastAsia="Times New Roman" w:cstheme="minorHAnsi"/>
          <w:color w:val="000000"/>
          <w:lang w:eastAsia="ca-ES"/>
        </w:rPr>
        <w:t xml:space="preserve"> </w:t>
      </w:r>
      <w:r w:rsidR="00A744D5" w:rsidRPr="00F95F23">
        <w:rPr>
          <w:rFonts w:eastAsia="Times New Roman" w:cstheme="minorHAnsi"/>
          <w:color w:val="000000"/>
          <w:lang w:eastAsia="ca-ES"/>
        </w:rPr>
        <w:t xml:space="preserve">not </w:t>
      </w:r>
      <w:r w:rsidR="00B06898" w:rsidRPr="00F95F23">
        <w:rPr>
          <w:rFonts w:eastAsia="Times New Roman" w:cstheme="minorHAnsi"/>
          <w:color w:val="000000"/>
          <w:lang w:eastAsia="ca-ES"/>
        </w:rPr>
        <w:t>fulfilled</w:t>
      </w:r>
      <w:r w:rsidR="00A744D5" w:rsidRPr="00F95F23">
        <w:rPr>
          <w:rFonts w:eastAsia="Times New Roman" w:cstheme="minorHAnsi"/>
          <w:color w:val="000000"/>
          <w:lang w:eastAsia="ca-ES"/>
        </w:rPr>
        <w:t xml:space="preserve"> until late growing season</w:t>
      </w:r>
      <w:r w:rsidR="00751FAF">
        <w:rPr>
          <w:rFonts w:eastAsia="Times New Roman" w:cstheme="minorHAnsi"/>
          <w:color w:val="000000"/>
          <w:lang w:eastAsia="ca-ES"/>
        </w:rPr>
        <w:t xml:space="preserve"> </w:t>
      </w:r>
      <w:r w:rsidR="00751FAF">
        <w:rPr>
          <w:rFonts w:eastAsia="Times New Roman" w:cstheme="minorHAnsi"/>
          <w:color w:val="000000"/>
          <w:lang w:eastAsia="ca-ES"/>
        </w:rPr>
        <w:fldChar w:fldCharType="begin" w:fldLock="1"/>
      </w:r>
      <w:r w:rsidR="00054586">
        <w:rPr>
          <w:rFonts w:eastAsia="Times New Roman" w:cstheme="minorHAnsi"/>
          <w:color w:val="000000"/>
          <w:lang w:eastAsia="ca-ES"/>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2022)","plainTextFormattedCitation":"(Rosbakh et al., 2022)","previouslyFormattedCitation":"(Rosbakh &lt;i&gt;et al.&lt;/i&gt;, 2022)"},"properties":{"noteIndex":0},"schema":"https://github.com/citation-style-language/schema/raw/master/csl-citation.json"}</w:instrText>
      </w:r>
      <w:r w:rsidR="00751FAF">
        <w:rPr>
          <w:rFonts w:eastAsia="Times New Roman" w:cstheme="minorHAnsi"/>
          <w:color w:val="000000"/>
          <w:lang w:eastAsia="ca-ES"/>
        </w:rPr>
        <w:fldChar w:fldCharType="separate"/>
      </w:r>
      <w:r w:rsidR="00751FAF" w:rsidRPr="00751FAF">
        <w:rPr>
          <w:rFonts w:eastAsia="Times New Roman" w:cstheme="minorHAnsi"/>
          <w:noProof/>
          <w:color w:val="000000"/>
          <w:lang w:eastAsia="ca-ES"/>
        </w:rPr>
        <w:t xml:space="preserve">(Rosbakh </w:t>
      </w:r>
      <w:r w:rsidR="00751FAF" w:rsidRPr="00751FAF">
        <w:rPr>
          <w:rFonts w:eastAsia="Times New Roman" w:cstheme="minorHAnsi"/>
          <w:i/>
          <w:noProof/>
          <w:color w:val="000000"/>
          <w:lang w:eastAsia="ca-ES"/>
        </w:rPr>
        <w:t>et al.</w:t>
      </w:r>
      <w:r w:rsidR="00751FAF" w:rsidRPr="00751FAF">
        <w:rPr>
          <w:rFonts w:eastAsia="Times New Roman" w:cstheme="minorHAnsi"/>
          <w:noProof/>
          <w:color w:val="000000"/>
          <w:lang w:eastAsia="ca-ES"/>
        </w:rPr>
        <w:t>, 2022)</w:t>
      </w:r>
      <w:r w:rsidR="00751FAF">
        <w:rPr>
          <w:rFonts w:eastAsia="Times New Roman" w:cstheme="minorHAnsi"/>
          <w:color w:val="000000"/>
          <w:lang w:eastAsia="ca-ES"/>
        </w:rPr>
        <w:fldChar w:fldCharType="end"/>
      </w:r>
      <w:r w:rsidR="00751FAF">
        <w:rPr>
          <w:rFonts w:eastAsia="Times New Roman" w:cstheme="minorHAnsi"/>
          <w:color w:val="000000"/>
          <w:lang w:eastAsia="ca-ES"/>
        </w:rPr>
        <w:t>,</w:t>
      </w:r>
      <w:r w:rsidR="00B06898" w:rsidRPr="00F95F23">
        <w:rPr>
          <w:rFonts w:eastAsia="Times New Roman" w:cstheme="minorHAnsi"/>
          <w:color w:val="000000"/>
          <w:lang w:eastAsia="ca-ES"/>
        </w:rPr>
        <w:t xml:space="preserve"> when we observed </w:t>
      </w:r>
      <w:r w:rsidR="00B91BDC" w:rsidRPr="00F95F23">
        <w:rPr>
          <w:rFonts w:eastAsia="Times New Roman" w:cstheme="minorHAnsi"/>
          <w:color w:val="000000"/>
          <w:lang w:eastAsia="ca-ES"/>
        </w:rPr>
        <w:t>the second</w:t>
      </w:r>
      <w:r w:rsidR="00B06898" w:rsidRPr="00F95F23">
        <w:rPr>
          <w:rFonts w:eastAsia="Times New Roman" w:cstheme="minorHAnsi"/>
          <w:color w:val="000000"/>
          <w:lang w:eastAsia="ca-ES"/>
        </w:rPr>
        <w:t xml:space="preserve"> germination pea</w:t>
      </w:r>
      <w:r w:rsidR="00D327A8" w:rsidRPr="00F95F23">
        <w:rPr>
          <w:rFonts w:eastAsia="Times New Roman" w:cstheme="minorHAnsi"/>
          <w:color w:val="000000"/>
          <w:lang w:eastAsia="ca-ES"/>
        </w:rPr>
        <w:t>k</w:t>
      </w:r>
      <w:r w:rsidR="00A744D5" w:rsidRPr="00F95F23">
        <w:rPr>
          <w:rFonts w:eastAsia="Times New Roman" w:cstheme="minorHAnsi"/>
          <w:color w:val="000000"/>
          <w:lang w:eastAsia="ca-ES"/>
        </w:rPr>
        <w:t>.</w:t>
      </w:r>
      <w:r w:rsidR="00D327A8" w:rsidRPr="00F95F23">
        <w:rPr>
          <w:rFonts w:eastAsia="Times New Roman" w:cstheme="minorHAnsi"/>
          <w:color w:val="000000"/>
          <w:lang w:eastAsia="ca-ES"/>
        </w:rPr>
        <w:t xml:space="preserve"> </w:t>
      </w:r>
      <w:r w:rsidR="008F4339">
        <w:rPr>
          <w:rFonts w:eastAsia="Times New Roman" w:cstheme="minorHAnsi"/>
          <w:color w:val="000000"/>
          <w:lang w:eastAsia="ca-ES"/>
        </w:rPr>
        <w:t>The</w:t>
      </w:r>
      <w:r w:rsidR="008F4339" w:rsidRPr="008D526F">
        <w:rPr>
          <w:rFonts w:eastAsia="Times New Roman" w:cstheme="minorHAnsi"/>
          <w:color w:val="000000"/>
          <w:lang w:eastAsia="ca-ES"/>
        </w:rPr>
        <w:t xml:space="preserve"> adaptation</w:t>
      </w:r>
      <w:r w:rsidR="008F4339">
        <w:rPr>
          <w:rFonts w:eastAsia="Times New Roman" w:cstheme="minorHAnsi"/>
          <w:color w:val="000000"/>
          <w:lang w:eastAsia="ca-ES"/>
        </w:rPr>
        <w:t xml:space="preserve"> to germinating at higher temperatures</w:t>
      </w:r>
      <w:r w:rsidR="008F4339" w:rsidRPr="008D526F">
        <w:rPr>
          <w:rFonts w:eastAsia="Times New Roman" w:cstheme="minorHAnsi"/>
          <w:color w:val="000000"/>
          <w:lang w:eastAsia="ca-ES"/>
        </w:rPr>
        <w:t xml:space="preserve"> could prevent germination at dispersal time </w:t>
      </w:r>
      <w:r w:rsidR="008F4339" w:rsidRPr="008D526F">
        <w:rPr>
          <w:rFonts w:eastAsia="Times New Roman" w:cstheme="minorHAnsi"/>
          <w:color w:val="000000"/>
          <w:lang w:eastAsia="ca-ES"/>
        </w:rPr>
        <w:fldChar w:fldCharType="begin" w:fldLock="1"/>
      </w:r>
      <w:r w:rsidR="008F4339" w:rsidRPr="008D526F">
        <w:rPr>
          <w:rFonts w:eastAsia="Times New Roman" w:cstheme="minorHAnsi"/>
          <w:color w:val="000000"/>
          <w:lang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&lt;i&gt;et al.&lt;/i&gt;, 2018)","plainTextFormattedCitation":"(Tudela-Isanta, Fernández-Pascual, et al., 2018)","previouslyFormattedCitation":"(Tudela-Isanta, Fernández-Pascual, &lt;i&gt;et al.&lt;/i&gt;, 2018)"},"properties":{"noteIndex":0},"schema":"https://github.com/citation-style-language/schema/raw/master/csl-citation.json"}</w:instrText>
      </w:r>
      <w:r w:rsidR="008F4339" w:rsidRPr="008D526F">
        <w:rPr>
          <w:rFonts w:eastAsia="Times New Roman" w:cstheme="minorHAnsi"/>
          <w:color w:val="000000"/>
          <w:lang w:eastAsia="ca-ES"/>
        </w:rPr>
        <w:fldChar w:fldCharType="separate"/>
      </w:r>
      <w:r w:rsidR="008F4339" w:rsidRPr="008D526F">
        <w:rPr>
          <w:rFonts w:eastAsia="Times New Roman" w:cstheme="minorHAnsi"/>
          <w:noProof/>
          <w:color w:val="000000"/>
          <w:lang w:eastAsia="ca-ES"/>
        </w:rPr>
        <w:t xml:space="preserve">(Tudela-Isanta, Fernández-Pascual, </w:t>
      </w:r>
      <w:r w:rsidR="008F4339" w:rsidRPr="008D526F">
        <w:rPr>
          <w:rFonts w:eastAsia="Times New Roman" w:cstheme="minorHAnsi"/>
          <w:i/>
          <w:noProof/>
          <w:color w:val="000000"/>
          <w:lang w:eastAsia="ca-ES"/>
        </w:rPr>
        <w:t>et al.</w:t>
      </w:r>
      <w:r w:rsidR="008F4339" w:rsidRPr="008D526F">
        <w:rPr>
          <w:rFonts w:eastAsia="Times New Roman" w:cstheme="minorHAnsi"/>
          <w:noProof/>
          <w:color w:val="000000"/>
          <w:lang w:eastAsia="ca-ES"/>
        </w:rPr>
        <w:t>, 2018)</w:t>
      </w:r>
      <w:r w:rsidR="008F4339" w:rsidRPr="008D526F">
        <w:rPr>
          <w:rFonts w:eastAsia="Times New Roman" w:cstheme="minorHAnsi"/>
          <w:color w:val="000000"/>
          <w:lang w:eastAsia="ca-ES"/>
        </w:rPr>
        <w:fldChar w:fldCharType="end"/>
      </w:r>
      <w:r w:rsidR="00BC1925">
        <w:rPr>
          <w:rFonts w:eastAsia="Times New Roman" w:cstheme="minorHAnsi"/>
          <w:color w:val="000000"/>
          <w:lang w:eastAsia="ca-ES"/>
        </w:rPr>
        <w:t xml:space="preserve"> </w:t>
      </w:r>
      <w:r w:rsidR="00920418">
        <w:rPr>
          <w:rFonts w:eastAsia="Times New Roman" w:cstheme="minorHAnsi"/>
          <w:color w:val="000000"/>
          <w:lang w:eastAsia="ca-ES"/>
        </w:rPr>
        <w:t>since</w:t>
      </w:r>
      <w:r w:rsidR="00BC1925">
        <w:rPr>
          <w:rFonts w:eastAsia="Times New Roman" w:cstheme="minorHAnsi"/>
          <w:color w:val="000000"/>
          <w:lang w:eastAsia="ca-ES"/>
        </w:rPr>
        <w:t xml:space="preserve"> in autumn temperature drop</w:t>
      </w:r>
      <w:r w:rsidR="00385D27">
        <w:rPr>
          <w:rFonts w:eastAsia="Times New Roman" w:cstheme="minorHAnsi"/>
          <w:color w:val="000000"/>
          <w:lang w:eastAsia="ca-ES"/>
        </w:rPr>
        <w:t>s</w:t>
      </w:r>
      <w:r w:rsidR="00BC1925">
        <w:rPr>
          <w:rFonts w:eastAsia="Times New Roman" w:cstheme="minorHAnsi"/>
          <w:color w:val="000000"/>
          <w:lang w:eastAsia="ca-ES"/>
        </w:rPr>
        <w:t xml:space="preserve"> rapidly in alpine areas</w:t>
      </w:r>
      <w:r w:rsidR="008F4339">
        <w:rPr>
          <w:rFonts w:eastAsia="Times New Roman" w:cstheme="minorHAnsi"/>
          <w:color w:val="000000"/>
          <w:lang w:eastAsia="ca-ES"/>
        </w:rPr>
        <w:t xml:space="preserve">. </w:t>
      </w:r>
      <w:r w:rsidR="00964ADF">
        <w:rPr>
          <w:rFonts w:eastAsia="Times New Roman" w:cstheme="minorHAnsi"/>
          <w:color w:val="000000"/>
          <w:lang w:eastAsia="ca-ES"/>
        </w:rPr>
        <w:t xml:space="preserve">In the field </w:t>
      </w:r>
      <w:r w:rsidR="00B809BE">
        <w:rPr>
          <w:rFonts w:eastAsia="Times New Roman" w:cstheme="minorHAnsi"/>
          <w:color w:val="000000"/>
          <w:lang w:eastAsia="ca-ES"/>
        </w:rPr>
        <w:t>experiments,</w:t>
      </w:r>
      <w:r w:rsidR="00B07B9C">
        <w:rPr>
          <w:rFonts w:eastAsia="Times New Roman" w:cstheme="minorHAnsi"/>
          <w:color w:val="000000"/>
          <w:lang w:eastAsia="ca-ES"/>
        </w:rPr>
        <w:t xml:space="preserve"> snowbed conditions did</w:t>
      </w:r>
      <w:r w:rsidR="00BC1925">
        <w:rPr>
          <w:rFonts w:eastAsia="Times New Roman" w:cstheme="minorHAnsi"/>
          <w:color w:val="000000"/>
          <w:lang w:eastAsia="ca-ES"/>
        </w:rPr>
        <w:t xml:space="preserve"> </w:t>
      </w:r>
      <w:r w:rsidR="00B07B9C">
        <w:rPr>
          <w:rFonts w:eastAsia="Times New Roman" w:cstheme="minorHAnsi"/>
          <w:color w:val="000000"/>
          <w:lang w:eastAsia="ca-ES"/>
        </w:rPr>
        <w:t>n</w:t>
      </w:r>
      <w:r w:rsidR="00BC1925">
        <w:rPr>
          <w:rFonts w:eastAsia="Times New Roman" w:cstheme="minorHAnsi"/>
          <w:color w:val="000000"/>
          <w:lang w:eastAsia="ca-ES"/>
        </w:rPr>
        <w:t>o</w:t>
      </w:r>
      <w:r w:rsidR="00B07B9C">
        <w:rPr>
          <w:rFonts w:eastAsia="Times New Roman" w:cstheme="minorHAnsi"/>
          <w:color w:val="000000"/>
          <w:lang w:eastAsia="ca-ES"/>
        </w:rPr>
        <w:t>t show consistent pattern</w:t>
      </w:r>
      <w:r w:rsidR="00B809BE">
        <w:rPr>
          <w:rFonts w:eastAsia="Times New Roman" w:cstheme="minorHAnsi"/>
          <w:color w:val="000000"/>
          <w:lang w:eastAsia="ca-ES"/>
        </w:rPr>
        <w:t>s</w:t>
      </w:r>
      <w:r w:rsidR="00B07B9C">
        <w:rPr>
          <w:rFonts w:eastAsia="Times New Roman" w:cstheme="minorHAnsi"/>
          <w:color w:val="000000"/>
          <w:lang w:eastAsia="ca-ES"/>
        </w:rPr>
        <w:t xml:space="preserve"> probably</w:t>
      </w:r>
      <w:r w:rsidR="006B1AC2">
        <w:rPr>
          <w:rFonts w:eastAsia="Times New Roman" w:cstheme="minorHAnsi"/>
          <w:color w:val="000000"/>
          <w:lang w:eastAsia="ca-ES"/>
        </w:rPr>
        <w:t xml:space="preserve"> </w:t>
      </w:r>
      <w:r w:rsidR="0061358F">
        <w:rPr>
          <w:rFonts w:eastAsia="Times New Roman" w:cstheme="minorHAnsi"/>
          <w:color w:val="000000"/>
          <w:lang w:eastAsia="ca-ES"/>
        </w:rPr>
        <w:t xml:space="preserve">because </w:t>
      </w:r>
      <w:r w:rsidR="006B1AC2">
        <w:rPr>
          <w:rFonts w:eastAsia="Times New Roman" w:cstheme="minorHAnsi"/>
          <w:color w:val="000000"/>
          <w:lang w:eastAsia="ca-ES"/>
        </w:rPr>
        <w:t xml:space="preserve">we </w:t>
      </w:r>
      <w:r w:rsidR="00B809BE">
        <w:rPr>
          <w:rFonts w:eastAsia="Times New Roman" w:cstheme="minorHAnsi"/>
          <w:color w:val="000000"/>
          <w:lang w:eastAsia="ca-ES"/>
        </w:rPr>
        <w:t xml:space="preserve">were </w:t>
      </w:r>
      <w:r w:rsidR="00093184">
        <w:rPr>
          <w:rFonts w:eastAsia="Times New Roman" w:cstheme="minorHAnsi"/>
          <w:color w:val="000000"/>
          <w:lang w:eastAsia="ca-ES"/>
        </w:rPr>
        <w:t>observing two peaks</w:t>
      </w:r>
      <w:r w:rsidR="0061358F">
        <w:rPr>
          <w:rFonts w:eastAsia="Times New Roman" w:cstheme="minorHAnsi"/>
          <w:color w:val="000000"/>
          <w:lang w:eastAsia="ca-ES"/>
        </w:rPr>
        <w:t xml:space="preserve">: </w:t>
      </w:r>
      <w:r w:rsidR="006B1AC2">
        <w:rPr>
          <w:rFonts w:eastAsia="Times New Roman" w:cstheme="minorHAnsi"/>
          <w:color w:val="000000"/>
          <w:lang w:eastAsia="ca-ES"/>
        </w:rPr>
        <w:t xml:space="preserve">in </w:t>
      </w:r>
      <w:r w:rsidR="00466E7A">
        <w:rPr>
          <w:rFonts w:eastAsia="Times New Roman" w:cstheme="minorHAnsi"/>
          <w:color w:val="000000"/>
          <w:lang w:eastAsia="ca-ES"/>
        </w:rPr>
        <w:t xml:space="preserve">the </w:t>
      </w:r>
      <w:r w:rsidR="006B1AC2">
        <w:rPr>
          <w:rFonts w:eastAsia="Times New Roman" w:cstheme="minorHAnsi"/>
          <w:color w:val="000000"/>
          <w:lang w:eastAsia="ca-ES"/>
        </w:rPr>
        <w:t xml:space="preserve">early </w:t>
      </w:r>
      <w:proofErr w:type="gramStart"/>
      <w:r w:rsidR="006B1AC2">
        <w:rPr>
          <w:rFonts w:eastAsia="Times New Roman" w:cstheme="minorHAnsi"/>
          <w:color w:val="000000"/>
          <w:lang w:eastAsia="ca-ES"/>
        </w:rPr>
        <w:t>season</w:t>
      </w:r>
      <w:proofErr w:type="gramEnd"/>
      <w:r w:rsidR="006B1AC2">
        <w:rPr>
          <w:rFonts w:eastAsia="Times New Roman" w:cstheme="minorHAnsi"/>
          <w:color w:val="000000"/>
          <w:lang w:eastAsia="ca-ES"/>
        </w:rPr>
        <w:t xml:space="preserve"> </w:t>
      </w:r>
      <w:r w:rsidR="004E728E">
        <w:rPr>
          <w:rFonts w:eastAsia="Times New Roman" w:cstheme="minorHAnsi"/>
          <w:color w:val="000000"/>
          <w:lang w:eastAsia="ca-ES"/>
        </w:rPr>
        <w:t>we recorded the germination that happened under snow</w:t>
      </w:r>
      <w:r w:rsidR="007D5A57">
        <w:rPr>
          <w:rFonts w:eastAsia="Times New Roman" w:cstheme="minorHAnsi"/>
          <w:color w:val="000000"/>
          <w:lang w:eastAsia="ca-ES"/>
        </w:rPr>
        <w:t>,</w:t>
      </w:r>
      <w:r w:rsidR="004E728E">
        <w:rPr>
          <w:rFonts w:eastAsia="Times New Roman" w:cstheme="minorHAnsi"/>
          <w:color w:val="000000"/>
          <w:lang w:eastAsia="ca-ES"/>
        </w:rPr>
        <w:t xml:space="preserve"> while</w:t>
      </w:r>
      <w:r w:rsidR="0061358F">
        <w:rPr>
          <w:rFonts w:eastAsia="Times New Roman" w:cstheme="minorHAnsi"/>
          <w:color w:val="000000"/>
          <w:lang w:eastAsia="ca-ES"/>
        </w:rPr>
        <w:t xml:space="preserve"> </w:t>
      </w:r>
      <w:r w:rsidR="004E728E">
        <w:rPr>
          <w:rFonts w:eastAsia="Times New Roman" w:cstheme="minorHAnsi"/>
          <w:color w:val="000000"/>
          <w:lang w:eastAsia="ca-ES"/>
        </w:rPr>
        <w:t xml:space="preserve">in </w:t>
      </w:r>
      <w:r w:rsidR="00466E7A">
        <w:rPr>
          <w:rFonts w:eastAsia="Times New Roman" w:cstheme="minorHAnsi"/>
          <w:color w:val="000000"/>
          <w:lang w:eastAsia="ca-ES"/>
        </w:rPr>
        <w:t xml:space="preserve">the </w:t>
      </w:r>
      <w:r w:rsidR="004E728E">
        <w:rPr>
          <w:rFonts w:eastAsia="Times New Roman" w:cstheme="minorHAnsi"/>
          <w:color w:val="000000"/>
          <w:lang w:eastAsia="ca-ES"/>
        </w:rPr>
        <w:t xml:space="preserve">late season we recorded the germination of those species with warm temperatures requirements. </w:t>
      </w:r>
      <w:r w:rsidR="00B2741C">
        <w:rPr>
          <w:rFonts w:eastAsia="Times New Roman" w:cstheme="minorHAnsi"/>
          <w:color w:val="000000"/>
          <w:lang w:eastAsia="ca-ES"/>
        </w:rPr>
        <w:t xml:space="preserve">We </w:t>
      </w:r>
      <w:r w:rsidR="00920418">
        <w:rPr>
          <w:rFonts w:eastAsia="Times New Roman" w:cstheme="minorHAnsi"/>
          <w:color w:val="000000"/>
          <w:lang w:eastAsia="ca-ES"/>
        </w:rPr>
        <w:t>also</w:t>
      </w:r>
      <w:r w:rsidR="00B2741C">
        <w:rPr>
          <w:rFonts w:eastAsia="Times New Roman" w:cstheme="minorHAnsi"/>
          <w:color w:val="000000"/>
          <w:lang w:eastAsia="ca-ES"/>
        </w:rPr>
        <w:t xml:space="preserve"> point out that field germination showed slightly lower success (in both climatic conditions) than our laboratory results, </w:t>
      </w:r>
      <w:r w:rsidR="00920418">
        <w:rPr>
          <w:rFonts w:eastAsia="Times New Roman" w:cstheme="minorHAnsi"/>
          <w:color w:val="000000"/>
          <w:lang w:eastAsia="ca-ES"/>
        </w:rPr>
        <w:t>reflecting the effect of</w:t>
      </w:r>
      <w:r w:rsidR="00920418" w:rsidDel="00920418">
        <w:rPr>
          <w:rFonts w:eastAsia="Times New Roman" w:cstheme="minorHAnsi"/>
          <w:color w:val="000000"/>
          <w:lang w:eastAsia="ca-ES"/>
        </w:rPr>
        <w:t xml:space="preserve"> </w:t>
      </w:r>
      <w:r w:rsidR="00B2741C">
        <w:rPr>
          <w:rFonts w:eastAsia="Times New Roman" w:cstheme="minorHAnsi"/>
          <w:color w:val="000000"/>
          <w:lang w:eastAsia="ca-ES"/>
        </w:rPr>
        <w:t xml:space="preserve">other environmental conditions </w:t>
      </w:r>
      <w:r w:rsidR="00920418">
        <w:rPr>
          <w:rFonts w:eastAsia="Times New Roman" w:cstheme="minorHAnsi"/>
          <w:color w:val="000000"/>
          <w:lang w:eastAsia="ca-ES"/>
        </w:rPr>
        <w:t xml:space="preserve">(predation, </w:t>
      </w:r>
      <w:r w:rsidR="00B2741C">
        <w:rPr>
          <w:rFonts w:eastAsia="Times New Roman" w:cstheme="minorHAnsi"/>
          <w:color w:val="000000"/>
          <w:lang w:eastAsia="ca-ES"/>
        </w:rPr>
        <w:t>light availability or drought</w:t>
      </w:r>
      <w:r w:rsidR="00920418">
        <w:rPr>
          <w:rFonts w:eastAsia="Times New Roman" w:cstheme="minorHAnsi"/>
          <w:color w:val="000000"/>
          <w:lang w:eastAsia="ca-ES"/>
        </w:rPr>
        <w:t>) on natural conditions</w:t>
      </w:r>
      <w:r w:rsidR="00B2741C">
        <w:rPr>
          <w:rFonts w:eastAsia="Times New Roman" w:cstheme="minorHAnsi"/>
          <w:color w:val="000000"/>
          <w:lang w:eastAsia="ca-ES"/>
        </w:rPr>
        <w:t>.</w:t>
      </w:r>
    </w:p>
    <w:p w14:paraId="4B46B4C8" w14:textId="0F984F78" w:rsidR="00965C35" w:rsidRPr="00F95F23" w:rsidRDefault="007D5A57" w:rsidP="00914E3A">
      <w:pPr>
        <w:shd w:val="clear" w:color="auto" w:fill="FFFFFF"/>
        <w:spacing w:after="0" w:line="480" w:lineRule="auto"/>
        <w:ind w:firstLine="709"/>
        <w:jc w:val="both"/>
        <w:textAlignment w:val="baseline"/>
        <w:rPr>
          <w:rFonts w:eastAsia="Times New Roman" w:cstheme="minorHAnsi"/>
          <w:color w:val="000000"/>
          <w:lang w:eastAsia="ca-ES"/>
        </w:rPr>
      </w:pPr>
      <w:r>
        <w:rPr>
          <w:rFonts w:eastAsia="Times New Roman" w:cstheme="minorHAnsi"/>
          <w:color w:val="000000"/>
          <w:lang w:eastAsia="ca-ES"/>
        </w:rPr>
        <w:t xml:space="preserve">We also found </w:t>
      </w:r>
      <w:r w:rsidR="00965C35">
        <w:rPr>
          <w:rFonts w:eastAsia="Times New Roman" w:cstheme="minorHAnsi"/>
          <w:color w:val="000000"/>
          <w:lang w:eastAsia="ca-ES"/>
        </w:rPr>
        <w:t xml:space="preserve">a </w:t>
      </w:r>
      <w:r w:rsidR="004227CF">
        <w:rPr>
          <w:rFonts w:eastAsia="Times New Roman" w:cstheme="minorHAnsi"/>
          <w:color w:val="000000"/>
          <w:lang w:eastAsia="ca-ES"/>
        </w:rPr>
        <w:t xml:space="preserve">considerable </w:t>
      </w:r>
      <w:r w:rsidR="00BC1925">
        <w:rPr>
          <w:rFonts w:eastAsia="Times New Roman" w:cstheme="minorHAnsi"/>
          <w:color w:val="000000"/>
          <w:lang w:eastAsia="ca-ES"/>
        </w:rPr>
        <w:t xml:space="preserve">interspecific and </w:t>
      </w:r>
      <w:r w:rsidR="004227CF">
        <w:rPr>
          <w:rFonts w:eastAsia="Times New Roman" w:cstheme="minorHAnsi"/>
          <w:color w:val="000000"/>
          <w:lang w:eastAsia="ca-ES"/>
        </w:rPr>
        <w:t>intraspecific variability</w:t>
      </w:r>
      <w:r w:rsidR="00BB58CD">
        <w:rPr>
          <w:rFonts w:eastAsia="Times New Roman" w:cstheme="minorHAnsi"/>
          <w:color w:val="000000"/>
          <w:lang w:eastAsia="ca-ES"/>
        </w:rPr>
        <w:t>,</w:t>
      </w:r>
      <w:r w:rsidR="004227CF">
        <w:rPr>
          <w:rFonts w:eastAsia="Times New Roman" w:cstheme="minorHAnsi"/>
          <w:color w:val="000000"/>
          <w:lang w:eastAsia="ca-ES"/>
        </w:rPr>
        <w:t xml:space="preserve"> or germination plasticity</w:t>
      </w:r>
      <w:r w:rsidR="00BB58CD">
        <w:rPr>
          <w:rFonts w:eastAsia="Times New Roman" w:cstheme="minorHAnsi"/>
          <w:color w:val="000000"/>
          <w:lang w:eastAsia="ca-ES"/>
        </w:rPr>
        <w:t>,</w:t>
      </w:r>
      <w:r w:rsidR="004227CF">
        <w:rPr>
          <w:rFonts w:eastAsia="Times New Roman" w:cstheme="minorHAnsi"/>
          <w:color w:val="000000"/>
          <w:lang w:eastAsia="ca-ES"/>
        </w:rPr>
        <w:t xml:space="preserve"> </w:t>
      </w:r>
      <w:r w:rsidR="00BB58CD">
        <w:rPr>
          <w:rFonts w:eastAsia="Times New Roman" w:cstheme="minorHAnsi"/>
          <w:color w:val="000000"/>
          <w:lang w:eastAsia="ca-ES"/>
        </w:rPr>
        <w:t>in response</w:t>
      </w:r>
      <w:r w:rsidR="004227CF">
        <w:rPr>
          <w:rFonts w:eastAsia="Times New Roman" w:cstheme="minorHAnsi"/>
          <w:color w:val="000000"/>
          <w:lang w:eastAsia="ca-ES"/>
        </w:rPr>
        <w:t xml:space="preserve"> to snow</w:t>
      </w:r>
      <w:r w:rsidR="00BB58CD">
        <w:rPr>
          <w:rFonts w:eastAsia="Times New Roman" w:cstheme="minorHAnsi"/>
          <w:color w:val="000000"/>
          <w:lang w:eastAsia="ca-ES"/>
        </w:rPr>
        <w:t xml:space="preserve"> cover</w:t>
      </w:r>
      <w:r w:rsidR="004227CF">
        <w:rPr>
          <w:rFonts w:eastAsia="Times New Roman" w:cstheme="minorHAnsi"/>
          <w:color w:val="000000"/>
          <w:lang w:eastAsia="ca-ES"/>
        </w:rPr>
        <w:t xml:space="preserve"> and temperature</w:t>
      </w:r>
      <w:r w:rsidR="00320B9A">
        <w:rPr>
          <w:rFonts w:eastAsia="Times New Roman" w:cstheme="minorHAnsi"/>
          <w:color w:val="000000"/>
          <w:lang w:eastAsia="ca-ES"/>
        </w:rPr>
        <w:t xml:space="preserve">, </w:t>
      </w:r>
      <w:r w:rsidR="00C86889">
        <w:rPr>
          <w:rFonts w:eastAsia="Times New Roman" w:cstheme="minorHAnsi"/>
          <w:color w:val="000000"/>
          <w:lang w:eastAsia="ca-ES"/>
        </w:rPr>
        <w:t xml:space="preserve">an </w:t>
      </w:r>
      <w:r w:rsidR="00320B9A">
        <w:rPr>
          <w:rFonts w:eastAsia="Times New Roman" w:cstheme="minorHAnsi"/>
          <w:color w:val="000000"/>
          <w:lang w:eastAsia="ca-ES"/>
        </w:rPr>
        <w:t>ab</w:t>
      </w:r>
      <w:r w:rsidR="000D671E">
        <w:rPr>
          <w:rFonts w:eastAsia="Times New Roman" w:cstheme="minorHAnsi"/>
          <w:color w:val="000000"/>
          <w:lang w:eastAsia="ca-ES"/>
        </w:rPr>
        <w:t xml:space="preserve">ility </w:t>
      </w:r>
      <w:r w:rsidR="00C86889">
        <w:rPr>
          <w:rFonts w:eastAsia="Times New Roman" w:cstheme="minorHAnsi"/>
          <w:color w:val="000000"/>
          <w:lang w:eastAsia="ca-ES"/>
        </w:rPr>
        <w:t xml:space="preserve">that </w:t>
      </w:r>
      <w:r w:rsidR="000D671E">
        <w:rPr>
          <w:rFonts w:eastAsia="Times New Roman" w:cstheme="minorHAnsi"/>
          <w:color w:val="000000"/>
          <w:lang w:eastAsia="ca-ES"/>
        </w:rPr>
        <w:t xml:space="preserve">may be </w:t>
      </w:r>
      <w:r w:rsidR="00431788">
        <w:rPr>
          <w:rFonts w:eastAsia="Times New Roman" w:cstheme="minorHAnsi"/>
          <w:color w:val="000000"/>
          <w:lang w:eastAsia="ca-ES"/>
        </w:rPr>
        <w:t xml:space="preserve">crucial </w:t>
      </w:r>
      <w:r w:rsidR="00320B9A">
        <w:rPr>
          <w:rFonts w:eastAsia="Times New Roman" w:cstheme="minorHAnsi"/>
          <w:color w:val="000000"/>
          <w:lang w:eastAsia="ca-ES"/>
        </w:rPr>
        <w:t xml:space="preserve">to </w:t>
      </w:r>
      <w:r w:rsidR="000D671E">
        <w:rPr>
          <w:rFonts w:eastAsia="Times New Roman" w:cstheme="minorHAnsi"/>
          <w:color w:val="000000"/>
          <w:lang w:eastAsia="ca-ES"/>
        </w:rPr>
        <w:t>successful regeneration</w:t>
      </w:r>
      <w:r w:rsidR="00320B9A">
        <w:rPr>
          <w:rFonts w:eastAsia="Times New Roman" w:cstheme="minorHAnsi"/>
          <w:color w:val="000000"/>
          <w:lang w:eastAsia="ca-ES"/>
        </w:rPr>
        <w:t xml:space="preserve"> under climate change</w:t>
      </w:r>
      <w:r w:rsidR="000D671E">
        <w:rPr>
          <w:rFonts w:eastAsia="Times New Roman" w:cstheme="minorHAnsi"/>
          <w:color w:val="000000"/>
          <w:lang w:eastAsia="ca-ES"/>
        </w:rPr>
        <w:t>.</w:t>
      </w:r>
      <w:r w:rsidR="00672E86">
        <w:rPr>
          <w:rFonts w:eastAsia="Times New Roman" w:cstheme="minorHAnsi"/>
          <w:color w:val="000000"/>
          <w:lang w:eastAsia="ca-ES"/>
        </w:rPr>
        <w:t xml:space="preserve"> Considering </w:t>
      </w:r>
      <w:r w:rsidR="00A85A9A">
        <w:rPr>
          <w:rFonts w:eastAsia="Times New Roman" w:cstheme="minorHAnsi"/>
          <w:color w:val="000000"/>
          <w:lang w:eastAsia="ca-ES"/>
        </w:rPr>
        <w:t xml:space="preserve">the </w:t>
      </w:r>
      <w:r w:rsidR="00A85A9A" w:rsidRPr="00F95F23">
        <w:rPr>
          <w:rFonts w:eastAsia="Times New Roman" w:cstheme="minorHAnsi"/>
          <w:color w:val="000000"/>
          <w:lang w:eastAsia="ca-ES"/>
        </w:rPr>
        <w:t xml:space="preserve">high </w:t>
      </w:r>
      <w:r w:rsidR="00CC7B8F" w:rsidRPr="00F95F23">
        <w:rPr>
          <w:rFonts w:eastAsia="Times New Roman" w:cstheme="minorHAnsi"/>
          <w:color w:val="000000"/>
          <w:lang w:eastAsia="ca-ES"/>
        </w:rPr>
        <w:t xml:space="preserve">germination </w:t>
      </w:r>
      <w:r w:rsidR="00A85A9A" w:rsidRPr="00F95F23">
        <w:rPr>
          <w:rFonts w:eastAsia="Times New Roman" w:cstheme="minorHAnsi"/>
          <w:color w:val="000000"/>
          <w:lang w:eastAsia="ca-ES"/>
        </w:rPr>
        <w:t>levels reached in our study</w:t>
      </w:r>
      <w:r w:rsidR="00672E86">
        <w:rPr>
          <w:rFonts w:eastAsia="Times New Roman" w:cstheme="minorHAnsi"/>
          <w:color w:val="000000"/>
          <w:lang w:eastAsia="ca-ES"/>
        </w:rPr>
        <w:t xml:space="preserve">, germination does not </w:t>
      </w:r>
      <w:r w:rsidR="00466E7A">
        <w:rPr>
          <w:rFonts w:eastAsia="Times New Roman" w:cstheme="minorHAnsi"/>
          <w:color w:val="000000"/>
          <w:lang w:eastAsia="ca-ES"/>
        </w:rPr>
        <w:t>seem</w:t>
      </w:r>
      <w:r w:rsidR="00672E86">
        <w:rPr>
          <w:rFonts w:eastAsia="Times New Roman" w:cstheme="minorHAnsi"/>
          <w:color w:val="000000"/>
          <w:lang w:eastAsia="ca-ES"/>
        </w:rPr>
        <w:t xml:space="preserve"> to be a bottleneck for successful regeneration</w:t>
      </w:r>
      <w:r w:rsidR="00CC7B8F">
        <w:rPr>
          <w:rFonts w:eastAsia="Times New Roman" w:cstheme="minorHAnsi"/>
          <w:color w:val="000000"/>
          <w:lang w:eastAsia="ca-ES"/>
        </w:rPr>
        <w:t>,</w:t>
      </w:r>
      <w:r w:rsidR="00672E86">
        <w:rPr>
          <w:rFonts w:eastAsia="Times New Roman" w:cstheme="minorHAnsi"/>
          <w:color w:val="000000"/>
          <w:lang w:eastAsia="ca-ES"/>
        </w:rPr>
        <w:t xml:space="preserve"> and other stages like seedling establishment and survival need to be considered </w:t>
      </w:r>
      <w:r w:rsidR="00A85A9A" w:rsidRPr="00F95F23">
        <w:rPr>
          <w:rFonts w:eastAsia="Times New Roman" w:cstheme="minorHAnsi"/>
          <w:color w:val="000000"/>
          <w:lang w:eastAsia="ca-ES"/>
        </w:rPr>
        <w:t xml:space="preserve">more vulnerable </w:t>
      </w:r>
      <w:r w:rsidR="00F71562">
        <w:rPr>
          <w:rFonts w:eastAsia="Times New Roman" w:cstheme="minorHAnsi"/>
          <w:color w:val="000000"/>
          <w:lang w:eastAsia="ca-ES"/>
        </w:rPr>
        <w:t>for the</w:t>
      </w:r>
      <w:r w:rsidR="00672E86">
        <w:rPr>
          <w:rFonts w:eastAsia="Times New Roman" w:cstheme="minorHAnsi"/>
          <w:color w:val="000000"/>
          <w:lang w:eastAsia="ca-ES"/>
        </w:rPr>
        <w:t xml:space="preserve"> </w:t>
      </w:r>
      <w:r w:rsidR="005058D6">
        <w:rPr>
          <w:rFonts w:eastAsia="Times New Roman" w:cstheme="minorHAnsi"/>
          <w:color w:val="000000"/>
          <w:lang w:eastAsia="ca-ES"/>
        </w:rPr>
        <w:t xml:space="preserve">regeneration of </w:t>
      </w:r>
      <w:r w:rsidR="00672E86">
        <w:rPr>
          <w:rFonts w:eastAsia="Times New Roman" w:cstheme="minorHAnsi"/>
          <w:color w:val="000000"/>
          <w:lang w:eastAsia="ca-ES"/>
        </w:rPr>
        <w:t>alpine plants</w:t>
      </w:r>
      <w:r w:rsidR="005058D6">
        <w:rPr>
          <w:rFonts w:eastAsia="Times New Roman" w:cstheme="minorHAnsi"/>
          <w:color w:val="000000"/>
          <w:lang w:eastAsia="ca-ES"/>
        </w:rPr>
        <w:t xml:space="preserve"> </w:t>
      </w:r>
      <w:r w:rsidR="000E17E2">
        <w:rPr>
          <w:rFonts w:eastAsia="Times New Roman" w:cstheme="minorHAnsi"/>
          <w:color w:val="000000"/>
          <w:lang w:eastAsia="ca-ES"/>
        </w:rPr>
        <w:fldChar w:fldCharType="begin" w:fldLock="1"/>
      </w:r>
      <w:r w:rsidR="00460F7E">
        <w:rPr>
          <w:rFonts w:eastAsia="Times New Roman" w:cstheme="minorHAnsi"/>
          <w:color w:val="000000"/>
          <w:lang w:eastAsia="ca-ES"/>
        </w:rPr>
        <w:instrText>ADDIN CSL_CITATION {"citationItems":[{"id":"ITEM-1","itemData":{"author":[{"dropping-particle":"","family":"Mondoni","given":"A.","non-dropping-particle":"","parse-names":false,"suffix":""},{"dropping-particle":"","family":"Jiménez-Alfaro","given":"B.","non-dropping-particle":"","parse-names":false,"suffix":""},{"dropping-particle":"","family":"Cavieres","given":"L. A.","non-dropping-particle":"","parse-names":false,"suffix":""}],"chapter-number":"1","container-title":"Plant Regeneration from Seeds","id":"ITEM-1","issued":{"date-parts":[["2022"]]},"publisher":"Academic Press","title":"Effect of climate change on plant regeneration from seeds in the arctic and alpine biome","type":"chapter"},"uris":["http://www.mendeley.com/documents/?uuid=d4a436df-339b-4d60-9c56-885e7e55b38d"]}],"mendeley":{"formattedCitation":"(Mondoni, Jiménez-Alfaro and Cavieres, 2022)","plainTextFormattedCitation":"(Mondoni, Jiménez-Alfaro and Cavieres, 2022)","previouslyFormattedCitation":"(Mondoni, Jiménez-Alfaro and Cavieres, 2022)"},"properties":{"noteIndex":0},"schema":"https://github.com/citation-style-language/schema/raw/master/csl-citation.json"}</w:instrText>
      </w:r>
      <w:r w:rsidR="000E17E2">
        <w:rPr>
          <w:rFonts w:eastAsia="Times New Roman" w:cstheme="minorHAnsi"/>
          <w:color w:val="000000"/>
          <w:lang w:eastAsia="ca-ES"/>
        </w:rPr>
        <w:fldChar w:fldCharType="separate"/>
      </w:r>
      <w:r w:rsidR="000E17E2" w:rsidRPr="000E17E2">
        <w:rPr>
          <w:rFonts w:eastAsia="Times New Roman" w:cstheme="minorHAnsi"/>
          <w:noProof/>
          <w:color w:val="000000"/>
          <w:lang w:eastAsia="ca-ES"/>
        </w:rPr>
        <w:t>(Mondoni, Jiménez-Alfaro and Cavieres, 2022)</w:t>
      </w:r>
      <w:r w:rsidR="000E17E2">
        <w:rPr>
          <w:rFonts w:eastAsia="Times New Roman" w:cstheme="minorHAnsi"/>
          <w:color w:val="000000"/>
          <w:lang w:eastAsia="ca-ES"/>
        </w:rPr>
        <w:fldChar w:fldCharType="end"/>
      </w:r>
      <w:r w:rsidR="00672E86">
        <w:rPr>
          <w:rFonts w:eastAsia="Times New Roman" w:cstheme="minorHAnsi"/>
          <w:color w:val="000000"/>
          <w:lang w:eastAsia="ca-ES"/>
        </w:rPr>
        <w:t>.</w:t>
      </w:r>
      <w:r w:rsidR="005058D6" w:rsidRPr="005058D6">
        <w:rPr>
          <w:rFonts w:eastAsia="Times New Roman" w:cstheme="minorHAnsi"/>
          <w:color w:val="000000"/>
          <w:lang w:eastAsia="ca-ES"/>
        </w:rPr>
        <w:t xml:space="preserve"> </w:t>
      </w:r>
      <w:r w:rsidR="00B939F9">
        <w:rPr>
          <w:rFonts w:eastAsia="Times New Roman" w:cstheme="minorHAnsi"/>
          <w:color w:val="000000"/>
          <w:lang w:eastAsia="ca-ES"/>
        </w:rPr>
        <w:t>However,</w:t>
      </w:r>
      <w:r w:rsidR="005058D6">
        <w:rPr>
          <w:rFonts w:eastAsia="Times New Roman" w:cstheme="minorHAnsi"/>
          <w:color w:val="000000"/>
          <w:lang w:eastAsia="ca-ES"/>
        </w:rPr>
        <w:t xml:space="preserve"> </w:t>
      </w:r>
      <w:r w:rsidR="00B939F9">
        <w:rPr>
          <w:rFonts w:eastAsia="Times New Roman" w:cstheme="minorHAnsi"/>
          <w:color w:val="000000"/>
          <w:lang w:eastAsia="ca-ES"/>
        </w:rPr>
        <w:t>g</w:t>
      </w:r>
      <w:r w:rsidR="005058D6">
        <w:rPr>
          <w:rFonts w:eastAsia="Times New Roman" w:cstheme="minorHAnsi"/>
          <w:color w:val="000000"/>
          <w:lang w:eastAsia="ca-ES"/>
        </w:rPr>
        <w:t>e</w:t>
      </w:r>
      <w:r w:rsidR="005058D6" w:rsidRPr="00F95F23">
        <w:rPr>
          <w:rFonts w:eastAsia="Times New Roman" w:cstheme="minorHAnsi"/>
          <w:color w:val="000000"/>
          <w:lang w:eastAsia="ca-ES"/>
        </w:rPr>
        <w:t xml:space="preserve">rmination before winter or in early spring can lead to </w:t>
      </w:r>
      <w:r w:rsidR="005058D6">
        <w:rPr>
          <w:rFonts w:eastAsia="Times New Roman" w:cstheme="minorHAnsi"/>
          <w:color w:val="000000"/>
          <w:lang w:eastAsia="ca-ES"/>
        </w:rPr>
        <w:t xml:space="preserve">seedling </w:t>
      </w:r>
      <w:r w:rsidR="005058D6" w:rsidRPr="00F95F23">
        <w:rPr>
          <w:rFonts w:eastAsia="Times New Roman" w:cstheme="minorHAnsi"/>
          <w:color w:val="000000"/>
          <w:lang w:eastAsia="ca-ES"/>
        </w:rPr>
        <w:t xml:space="preserve">mortality due to frost events </w:t>
      </w:r>
      <w:r w:rsidR="005058D6" w:rsidRPr="00F95F23">
        <w:rPr>
          <w:rFonts w:eastAsia="Times New Roman" w:cstheme="minorHAnsi"/>
          <w:color w:val="000000"/>
          <w:lang w:eastAsia="ca-ES"/>
        </w:rPr>
        <w:fldChar w:fldCharType="begin" w:fldLock="1"/>
      </w:r>
      <w:r w:rsidR="005058D6"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Biology","id":"ITEM-2","issue":"1","issued":{"date-parts":[["2017","1","1"]]},"page":"32-40","publisher":"Blackwell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temperatures","type":"article-journal","volume":"19"},"uris":["http://www.mendeley.com/documents/?uuid=7d22f688-eef6-4746-bdd9-89e19617f563"]}],"mendeley":{"formattedCitation":"(Rosbakh and Poschlod, 2015; Fernández-Pascual &lt;i&gt;et al.&lt;/i&gt;, 2017)","plainTextFormattedCitation":"(Rosbakh and Poschlod, 2015; Fernández-Pascual et al., 2017)","previouslyFormattedCitation":"(Rosbakh and Poschlod, 2015; Fernández-Pascual &lt;i&gt;et al.&lt;/i&gt;, 2017)"},"properties":{"noteIndex":0},"schema":"https://github.com/citation-style-language/schema/raw/master/csl-citation.json"}</w:instrText>
      </w:r>
      <w:r w:rsidR="005058D6" w:rsidRPr="00F95F23">
        <w:rPr>
          <w:rFonts w:eastAsia="Times New Roman" w:cstheme="minorHAnsi"/>
          <w:color w:val="000000"/>
          <w:lang w:eastAsia="ca-ES"/>
        </w:rPr>
        <w:fldChar w:fldCharType="separate"/>
      </w:r>
      <w:r w:rsidR="005058D6" w:rsidRPr="00F95F23">
        <w:rPr>
          <w:rFonts w:eastAsia="Times New Roman" w:cstheme="minorHAnsi"/>
          <w:noProof/>
          <w:color w:val="000000"/>
          <w:lang w:eastAsia="ca-ES"/>
        </w:rPr>
        <w:t xml:space="preserve">(Rosbakh and Poschlod, 2015; Fernández-Pascual </w:t>
      </w:r>
      <w:r w:rsidR="005058D6" w:rsidRPr="00F95F23">
        <w:rPr>
          <w:rFonts w:eastAsia="Times New Roman" w:cstheme="minorHAnsi"/>
          <w:i/>
          <w:noProof/>
          <w:color w:val="000000"/>
          <w:lang w:eastAsia="ca-ES"/>
        </w:rPr>
        <w:t>et al.</w:t>
      </w:r>
      <w:r w:rsidR="005058D6" w:rsidRPr="00F95F23">
        <w:rPr>
          <w:rFonts w:eastAsia="Times New Roman" w:cstheme="minorHAnsi"/>
          <w:noProof/>
          <w:color w:val="000000"/>
          <w:lang w:eastAsia="ca-ES"/>
        </w:rPr>
        <w:t>, 2017)</w:t>
      </w:r>
      <w:r w:rsidR="005058D6" w:rsidRPr="00F95F23">
        <w:rPr>
          <w:rFonts w:eastAsia="Times New Roman" w:cstheme="minorHAnsi"/>
          <w:color w:val="000000"/>
          <w:lang w:eastAsia="ca-ES"/>
        </w:rPr>
        <w:fldChar w:fldCharType="end"/>
      </w:r>
      <w:r w:rsidR="005058D6" w:rsidRPr="00F95F23">
        <w:rPr>
          <w:rFonts w:eastAsia="Times New Roman" w:cstheme="minorHAnsi"/>
          <w:color w:val="000000"/>
          <w:lang w:eastAsia="ca-ES"/>
        </w:rPr>
        <w:t xml:space="preserve">; </w:t>
      </w:r>
      <w:r w:rsidR="002B76A9">
        <w:rPr>
          <w:rFonts w:eastAsia="Times New Roman" w:cstheme="minorHAnsi"/>
          <w:color w:val="000000"/>
          <w:lang w:eastAsia="ca-ES"/>
        </w:rPr>
        <w:t>and</w:t>
      </w:r>
      <w:r w:rsidR="002B76A9" w:rsidRPr="00F95F23">
        <w:rPr>
          <w:rFonts w:eastAsia="Times New Roman" w:cstheme="minorHAnsi"/>
          <w:color w:val="000000"/>
          <w:lang w:eastAsia="ca-ES"/>
        </w:rPr>
        <w:t xml:space="preserve"> </w:t>
      </w:r>
      <w:r w:rsidR="005058D6" w:rsidRPr="00F95F23">
        <w:rPr>
          <w:rFonts w:eastAsia="Times New Roman" w:cstheme="minorHAnsi"/>
          <w:color w:val="000000"/>
          <w:lang w:eastAsia="ca-ES"/>
        </w:rPr>
        <w:t xml:space="preserve">with </w:t>
      </w:r>
      <w:r w:rsidR="007B580A">
        <w:rPr>
          <w:rFonts w:eastAsia="Times New Roman" w:cstheme="minorHAnsi"/>
          <w:color w:val="000000"/>
          <w:lang w:eastAsia="ca-ES"/>
        </w:rPr>
        <w:t>delayed</w:t>
      </w:r>
      <w:r w:rsidR="007B580A" w:rsidRPr="00F95F23">
        <w:rPr>
          <w:rFonts w:eastAsia="Times New Roman" w:cstheme="minorHAnsi"/>
          <w:color w:val="000000"/>
          <w:lang w:eastAsia="ca-ES"/>
        </w:rPr>
        <w:t xml:space="preserve"> </w:t>
      </w:r>
      <w:r w:rsidR="005058D6" w:rsidRPr="00F95F23">
        <w:rPr>
          <w:rFonts w:eastAsia="Times New Roman" w:cstheme="minorHAnsi"/>
          <w:color w:val="000000"/>
          <w:lang w:eastAsia="ca-ES"/>
        </w:rPr>
        <w:t>germination</w:t>
      </w:r>
      <w:r w:rsidR="00B474C8">
        <w:rPr>
          <w:rFonts w:eastAsia="Times New Roman" w:cstheme="minorHAnsi"/>
          <w:color w:val="000000"/>
          <w:lang w:eastAsia="ca-ES"/>
        </w:rPr>
        <w:t>,</w:t>
      </w:r>
      <w:r w:rsidR="00D345DD">
        <w:rPr>
          <w:rFonts w:eastAsia="Times New Roman" w:cstheme="minorHAnsi"/>
          <w:color w:val="000000"/>
          <w:lang w:eastAsia="ca-ES"/>
        </w:rPr>
        <w:t xml:space="preserve"> the</w:t>
      </w:r>
      <w:r w:rsidR="005058D6" w:rsidRPr="00F95F23">
        <w:rPr>
          <w:rFonts w:eastAsia="Times New Roman" w:cstheme="minorHAnsi"/>
          <w:color w:val="000000"/>
          <w:lang w:eastAsia="ca-ES"/>
        </w:rPr>
        <w:t xml:space="preserve"> underdeveloped root system </w:t>
      </w:r>
      <w:r w:rsidR="00D345DD">
        <w:rPr>
          <w:rFonts w:eastAsia="Times New Roman" w:cstheme="minorHAnsi"/>
          <w:color w:val="000000"/>
          <w:lang w:eastAsia="ca-ES"/>
        </w:rPr>
        <w:t xml:space="preserve">of </w:t>
      </w:r>
      <w:r w:rsidR="00D345DD" w:rsidRPr="00F95F23">
        <w:rPr>
          <w:rFonts w:eastAsia="Times New Roman" w:cstheme="minorHAnsi"/>
          <w:color w:val="000000"/>
          <w:lang w:eastAsia="ca-ES"/>
        </w:rPr>
        <w:t xml:space="preserve">seedlings </w:t>
      </w:r>
      <w:r w:rsidR="00D345DD">
        <w:rPr>
          <w:rFonts w:eastAsia="Times New Roman" w:cstheme="minorHAnsi"/>
          <w:color w:val="000000"/>
          <w:lang w:eastAsia="ca-ES"/>
        </w:rPr>
        <w:t>may be</w:t>
      </w:r>
      <w:r w:rsidR="00D345DD" w:rsidRPr="00F95F23">
        <w:rPr>
          <w:rFonts w:eastAsia="Times New Roman" w:cstheme="minorHAnsi"/>
          <w:color w:val="000000"/>
          <w:lang w:eastAsia="ca-ES"/>
        </w:rPr>
        <w:t xml:space="preserve"> at risk </w:t>
      </w:r>
      <w:r w:rsidR="005058D6" w:rsidRPr="00F95F23">
        <w:rPr>
          <w:rFonts w:eastAsia="Times New Roman" w:cstheme="minorHAnsi"/>
          <w:color w:val="000000"/>
          <w:lang w:eastAsia="ca-ES"/>
        </w:rPr>
        <w:t xml:space="preserve">in summer, when drought events </w:t>
      </w:r>
      <w:r w:rsidR="005058D6" w:rsidRPr="00F95F23">
        <w:rPr>
          <w:rFonts w:eastAsia="Times New Roman" w:cstheme="minorHAnsi"/>
          <w:color w:val="000000"/>
          <w:lang w:eastAsia="ca-ES"/>
        </w:rPr>
        <w:lastRenderedPageBreak/>
        <w:t xml:space="preserve">can lead to death due to topsoil desiccation </w:t>
      </w:r>
      <w:r w:rsidR="005058D6" w:rsidRPr="00F95F23">
        <w:rPr>
          <w:rFonts w:eastAsia="Times New Roman" w:cstheme="minorHAnsi"/>
          <w:color w:val="000000"/>
          <w:lang w:eastAsia="ca-ES"/>
        </w:rPr>
        <w:fldChar w:fldCharType="begin" w:fldLock="1"/>
      </w:r>
      <w:r w:rsidR="005058D6"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5058D6" w:rsidRPr="00F95F23">
        <w:rPr>
          <w:rFonts w:eastAsia="Times New Roman" w:cstheme="minorHAnsi"/>
          <w:color w:val="000000"/>
          <w:lang w:eastAsia="ca-ES"/>
        </w:rPr>
        <w:fldChar w:fldCharType="separate"/>
      </w:r>
      <w:r w:rsidR="005058D6" w:rsidRPr="00F95F23">
        <w:rPr>
          <w:rFonts w:eastAsia="Times New Roman" w:cstheme="minorHAnsi"/>
          <w:noProof/>
          <w:color w:val="000000"/>
          <w:lang w:eastAsia="ca-ES"/>
        </w:rPr>
        <w:t>(Billings and Mooney, 1968)</w:t>
      </w:r>
      <w:r w:rsidR="005058D6" w:rsidRPr="00F95F23">
        <w:rPr>
          <w:rFonts w:eastAsia="Times New Roman" w:cstheme="minorHAnsi"/>
          <w:color w:val="000000"/>
          <w:lang w:eastAsia="ca-ES"/>
        </w:rPr>
        <w:fldChar w:fldCharType="end"/>
      </w:r>
      <w:r w:rsidR="005058D6" w:rsidRPr="00F95F23">
        <w:rPr>
          <w:rFonts w:eastAsia="Times New Roman" w:cstheme="minorHAnsi"/>
          <w:color w:val="000000"/>
          <w:lang w:eastAsia="ca-ES"/>
        </w:rPr>
        <w:t xml:space="preserve">. </w:t>
      </w:r>
      <w:r w:rsidR="002C6A74">
        <w:rPr>
          <w:rFonts w:eastAsia="Times New Roman" w:cstheme="minorHAnsi"/>
          <w:color w:val="000000"/>
          <w:lang w:eastAsia="ca-ES"/>
        </w:rPr>
        <w:t xml:space="preserve">Within </w:t>
      </w:r>
      <w:r w:rsidR="000D671E">
        <w:rPr>
          <w:rFonts w:eastAsia="Times New Roman" w:cstheme="minorHAnsi"/>
          <w:color w:val="000000"/>
          <w:lang w:eastAsia="ca-ES"/>
        </w:rPr>
        <w:t>communities,</w:t>
      </w:r>
      <w:r w:rsidR="002C6A74">
        <w:rPr>
          <w:rFonts w:eastAsia="Times New Roman" w:cstheme="minorHAnsi"/>
          <w:color w:val="000000"/>
          <w:lang w:eastAsia="ca-ES"/>
        </w:rPr>
        <w:t xml:space="preserve"> interspecific variability</w:t>
      </w:r>
      <w:r w:rsidR="004227CF">
        <w:rPr>
          <w:rFonts w:eastAsia="Times New Roman" w:cstheme="minorHAnsi"/>
          <w:color w:val="000000"/>
          <w:lang w:eastAsia="ca-ES"/>
        </w:rPr>
        <w:t xml:space="preserve"> </w:t>
      </w:r>
      <w:r w:rsidR="00454F85">
        <w:rPr>
          <w:rFonts w:eastAsia="Times New Roman" w:cstheme="minorHAnsi"/>
          <w:color w:val="000000"/>
          <w:lang w:eastAsia="ca-ES"/>
        </w:rPr>
        <w:t xml:space="preserve">in germination phenology </w:t>
      </w:r>
      <w:r w:rsidR="002C6A74">
        <w:rPr>
          <w:rFonts w:eastAsia="Times New Roman" w:cstheme="minorHAnsi"/>
          <w:color w:val="000000"/>
          <w:lang w:eastAsia="ca-ES"/>
        </w:rPr>
        <w:t xml:space="preserve">also suggests that </w:t>
      </w:r>
      <w:r w:rsidR="000D671E">
        <w:rPr>
          <w:rFonts w:eastAsia="Times New Roman" w:cstheme="minorHAnsi"/>
          <w:color w:val="000000"/>
          <w:lang w:eastAsia="ca-ES"/>
        </w:rPr>
        <w:t xml:space="preserve">there will be </w:t>
      </w:r>
      <w:r w:rsidR="00B474C8">
        <w:rPr>
          <w:rFonts w:eastAsia="Times New Roman" w:cstheme="minorHAnsi"/>
          <w:color w:val="000000"/>
          <w:lang w:eastAsia="ca-ES"/>
        </w:rPr>
        <w:t>winners</w:t>
      </w:r>
      <w:r w:rsidR="000D671E">
        <w:rPr>
          <w:rFonts w:eastAsia="Times New Roman" w:cstheme="minorHAnsi"/>
          <w:color w:val="000000"/>
          <w:lang w:eastAsia="ca-ES"/>
        </w:rPr>
        <w:t xml:space="preserve"> and losers in future climate scenarios. </w:t>
      </w:r>
      <w:r w:rsidR="00BF0291">
        <w:rPr>
          <w:rFonts w:eastAsia="Times New Roman" w:cstheme="minorHAnsi"/>
          <w:color w:val="000000"/>
          <w:lang w:eastAsia="ca-ES"/>
        </w:rPr>
        <w:t>O</w:t>
      </w:r>
      <w:r w:rsidR="00472075">
        <w:rPr>
          <w:rFonts w:eastAsia="Times New Roman" w:cstheme="minorHAnsi"/>
          <w:color w:val="000000"/>
          <w:lang w:eastAsia="ca-ES"/>
        </w:rPr>
        <w:t>ur results suggest that</w:t>
      </w:r>
      <w:r w:rsidR="000D671E">
        <w:rPr>
          <w:rFonts w:eastAsia="Times New Roman" w:cstheme="minorHAnsi"/>
          <w:color w:val="000000"/>
          <w:lang w:eastAsia="ca-ES"/>
        </w:rPr>
        <w:t xml:space="preserve"> species with strict cold/wet stratification requirements, which are more abundant in the temperate </w:t>
      </w:r>
      <w:r w:rsidR="006B3873">
        <w:rPr>
          <w:rFonts w:eastAsia="Times New Roman" w:cstheme="minorHAnsi"/>
          <w:color w:val="000000"/>
          <w:lang w:eastAsia="ca-ES"/>
        </w:rPr>
        <w:t>community</w:t>
      </w:r>
      <w:r w:rsidR="000D671E">
        <w:rPr>
          <w:rFonts w:eastAsia="Times New Roman" w:cstheme="minorHAnsi"/>
          <w:color w:val="000000"/>
          <w:lang w:eastAsia="ca-ES"/>
        </w:rPr>
        <w:t>, will be more negatively affected by the reduction and even loss of snow cover</w:t>
      </w:r>
      <w:r w:rsidR="00460F7E">
        <w:rPr>
          <w:rFonts w:eastAsia="Times New Roman" w:cstheme="minorHAnsi"/>
          <w:color w:val="000000"/>
          <w:lang w:eastAsia="ca-ES"/>
        </w:rPr>
        <w:t xml:space="preserve"> </w:t>
      </w:r>
      <w:r w:rsidR="00460F7E">
        <w:rPr>
          <w:rFonts w:eastAsia="Times New Roman" w:cstheme="minorHAnsi"/>
          <w:color w:val="000000"/>
          <w:lang w:eastAsia="ca-ES"/>
        </w:rPr>
        <w:fldChar w:fldCharType="begin" w:fldLock="1"/>
      </w:r>
      <w:r w:rsidR="00460F7E">
        <w:rPr>
          <w:rFonts w:eastAsia="Times New Roman" w:cstheme="minorHAnsi"/>
          <w:color w:val="000000"/>
          <w:lang w:eastAsia="ca-ES"/>
        </w:rPr>
        <w:instrText>ADDIN CSL_CITATION {"citationItems":[{"id":"ITEM-1","itemData":{"DOI":"10.5194/tc-12-1-2018","ISSN":"19940424","abstract":"Twenty-first century snowfall changes over the European Alps are assessed based on high-resolution regional climate model (RCM) data made available through the EURO-CORDEX initiative. Fourteen different combinations of global and regional climate models with a target resolution of 12 km and two different emission scenarios are considered. As raw snowfall amounts are not provided by all RCMs, a newly developed method to separate snowfall from total precipitation based on near-surface temperature conditions and accounting for subgrid-scale topographic variability is employed. The evaluation of the simulated snowfall amounts against an observation-based reference indicates the ability of RCMs to capture the main characteristics of the snowfall seasonal cycle and its elevation dependency but also reveals considerable positive biases especially at high elevations. These biases can partly be removed by the application of a dedicated RCM bias adjustment that separately considers temperature and precipitation biases. Snowfall projections reveal a robust signal of decreasing snowfall amounts over most parts of the Alps for both emission scenarios. Domain and multi-model mean decreases in mean September-May snowfall by the end of the century amount to .25 and .45% for representative concentration pathway (RCP) scenarios RCP4.5 and RCP8.5, respectively. Snowfall in low-lying areas in the Alpine forelands could be reduced by more than .80 %. These decreases are driven by the projected warming and are strongly connected to an important decrease in snowfall frequency and snowfall fraction and are also apparent for heavy snowfall events. In contrast, high-elevation regions could experience slight snowfall increases in midwinter for both emission scenarios despite the general decrease in the snowfall fraction. These increases in mean and heavy snowfall can be explained by a general increase in winter precipitation and by the fact that, with increasing temperatures, climatologically cold areas are shifted into a temperature interval which favours higher snowfall intensities. In general, percentage changes in snowfall indices are robust with respect to the RCM postprocessing strategy employed: Similar results are obtained for raw, separated, and separated-bias-adjusted snowfall amounts. Absolute changes, however, can differ among these three methods.","author":[{"dropping-particle":"","family":"Frei","given":"Prisco","non-dropping-particle":"","parse-names":false,"suffix":""},{"dropping-particle":"","family":"Kotlarski","given":"Sven","non-dropping-particle":"","parse-names":false,"suffix":""},{"dropping-particle":"","family":"Liniger","given":"Mark A.","non-dropping-particle":"","parse-names":false,"suffix":""},{"dropping-particle":"","family":"Schär","given":"Christoph","non-dropping-particle":"","parse-names":false,"suffix":""}],"container-title":"Cryosphere","id":"ITEM-1","issue":"1","issued":{"date-parts":[["2018"]]},"page":"1-24","title":"Future snowfall in the Alps: Projections based on the EURO-CORDEX regional climate models","type":"article-journal","volume":"12"},"uris":["http://www.mendeley.com/documents/?uuid=f4bbfb49-0ca9-4a75-9299-ad861c0795ee"]}],"mendeley":{"formattedCitation":"(Frei &lt;i&gt;et al.&lt;/i&gt;, 2018)","plainTextFormattedCitation":"(Frei et al., 2018)","previouslyFormattedCitation":"(Frei &lt;i&gt;et al.&lt;/i&gt;, 2018)"},"properties":{"noteIndex":0},"schema":"https://github.com/citation-style-language/schema/raw/master/csl-citation.json"}</w:instrText>
      </w:r>
      <w:r w:rsidR="00460F7E">
        <w:rPr>
          <w:rFonts w:eastAsia="Times New Roman" w:cstheme="minorHAnsi"/>
          <w:color w:val="000000"/>
          <w:lang w:eastAsia="ca-ES"/>
        </w:rPr>
        <w:fldChar w:fldCharType="separate"/>
      </w:r>
      <w:r w:rsidR="00460F7E" w:rsidRPr="00460F7E">
        <w:rPr>
          <w:rFonts w:eastAsia="Times New Roman" w:cstheme="minorHAnsi"/>
          <w:noProof/>
          <w:color w:val="000000"/>
          <w:lang w:eastAsia="ca-ES"/>
        </w:rPr>
        <w:t xml:space="preserve">(Frei </w:t>
      </w:r>
      <w:r w:rsidR="00460F7E" w:rsidRPr="00460F7E">
        <w:rPr>
          <w:rFonts w:eastAsia="Times New Roman" w:cstheme="minorHAnsi"/>
          <w:i/>
          <w:noProof/>
          <w:color w:val="000000"/>
          <w:lang w:eastAsia="ca-ES"/>
        </w:rPr>
        <w:t>et al.</w:t>
      </w:r>
      <w:r w:rsidR="00460F7E" w:rsidRPr="00460F7E">
        <w:rPr>
          <w:rFonts w:eastAsia="Times New Roman" w:cstheme="minorHAnsi"/>
          <w:noProof/>
          <w:color w:val="000000"/>
          <w:lang w:eastAsia="ca-ES"/>
        </w:rPr>
        <w:t>, 2018)</w:t>
      </w:r>
      <w:r w:rsidR="00460F7E">
        <w:rPr>
          <w:rFonts w:eastAsia="Times New Roman" w:cstheme="minorHAnsi"/>
          <w:color w:val="000000"/>
          <w:lang w:eastAsia="ca-ES"/>
        </w:rPr>
        <w:fldChar w:fldCharType="end"/>
      </w:r>
      <w:r w:rsidR="000D671E">
        <w:rPr>
          <w:rFonts w:eastAsia="Times New Roman" w:cstheme="minorHAnsi"/>
          <w:color w:val="000000"/>
          <w:lang w:eastAsia="ca-ES"/>
        </w:rPr>
        <w:t>.</w:t>
      </w:r>
      <w:r w:rsidR="00A85A9A" w:rsidRPr="00A85A9A">
        <w:rPr>
          <w:rFonts w:eastAsia="Times New Roman" w:cstheme="minorHAnsi"/>
          <w:color w:val="000000"/>
          <w:lang w:eastAsia="ca-ES"/>
        </w:rPr>
        <w:t xml:space="preserve"> </w:t>
      </w:r>
      <w:r w:rsidR="00E940C9">
        <w:rPr>
          <w:rFonts w:eastAsia="Times New Roman" w:cstheme="minorHAnsi"/>
          <w:color w:val="000000"/>
          <w:lang w:eastAsia="ca-ES"/>
        </w:rPr>
        <w:t xml:space="preserve">Another worth considering point is that increasing autumn temperatures might also </w:t>
      </w:r>
      <w:r w:rsidR="00920418">
        <w:rPr>
          <w:rFonts w:eastAsia="Times New Roman" w:cstheme="minorHAnsi"/>
          <w:color w:val="000000"/>
          <w:lang w:eastAsia="ca-ES"/>
        </w:rPr>
        <w:t>promote</w:t>
      </w:r>
      <w:r w:rsidR="00E940C9">
        <w:rPr>
          <w:rFonts w:eastAsia="Times New Roman" w:cstheme="minorHAnsi"/>
          <w:color w:val="000000"/>
          <w:lang w:eastAsia="ca-ES"/>
        </w:rPr>
        <w:t xml:space="preserve"> seed germination</w:t>
      </w:r>
      <w:r w:rsidR="00CC7B8F">
        <w:rPr>
          <w:rFonts w:eastAsia="Times New Roman" w:cstheme="minorHAnsi"/>
          <w:color w:val="000000"/>
          <w:lang w:eastAsia="ca-ES"/>
        </w:rPr>
        <w:t>,</w:t>
      </w:r>
      <w:r w:rsidR="00E940C9">
        <w:rPr>
          <w:rFonts w:eastAsia="Times New Roman" w:cstheme="minorHAnsi"/>
          <w:color w:val="000000"/>
          <w:lang w:eastAsia="ca-ES"/>
        </w:rPr>
        <w:t xml:space="preserve"> potentially expanding the growing season </w:t>
      </w:r>
      <w:r w:rsidR="00D53219">
        <w:rPr>
          <w:rFonts w:eastAsia="Times New Roman" w:cstheme="minorHAnsi"/>
          <w:color w:val="000000"/>
          <w:lang w:eastAsia="ca-ES"/>
        </w:rPr>
        <w:t xml:space="preserve">but successful seedling survival will likely depend on winter conditions </w:t>
      </w:r>
      <w:r w:rsidR="00E940C9">
        <w:rPr>
          <w:rFonts w:eastAsia="Times New Roman" w:cstheme="minorHAnsi"/>
          <w:color w:val="000000"/>
          <w:lang w:eastAsia="ca-ES"/>
        </w:rPr>
        <w:t>(</w:t>
      </w:r>
      <w:proofErr w:type="spellStart"/>
      <w:r w:rsidR="00E940C9">
        <w:rPr>
          <w:rFonts w:eastAsia="Times New Roman" w:cstheme="minorHAnsi"/>
          <w:color w:val="000000"/>
          <w:lang w:eastAsia="ca-ES"/>
        </w:rPr>
        <w:t>Mondoni</w:t>
      </w:r>
      <w:proofErr w:type="spellEnd"/>
      <w:r w:rsidR="00E940C9">
        <w:rPr>
          <w:rFonts w:eastAsia="Times New Roman" w:cstheme="minorHAnsi"/>
          <w:color w:val="000000"/>
          <w:lang w:eastAsia="ca-ES"/>
        </w:rPr>
        <w:t xml:space="preserve"> et al., 2012). </w:t>
      </w:r>
    </w:p>
    <w:p w14:paraId="295E8388" w14:textId="4B6E5746" w:rsidR="00B52082" w:rsidRPr="00F95F23" w:rsidRDefault="00866D7E"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Macroclimat</w:t>
      </w:r>
      <w:r w:rsidR="000653AD">
        <w:rPr>
          <w:rFonts w:eastAsia="Times New Roman"/>
          <w:bdr w:val="none" w:sz="0" w:space="0" w:color="auto" w:frame="1"/>
          <w:lang w:eastAsia="ca-ES"/>
        </w:rPr>
        <w:t>ic influence on germination phenology</w:t>
      </w:r>
    </w:p>
    <w:p w14:paraId="4D564FB7" w14:textId="1535501A" w:rsidR="00B45980" w:rsidRPr="00F95F23" w:rsidRDefault="000653AD" w:rsidP="00914E3A">
      <w:pPr>
        <w:spacing w:line="480" w:lineRule="auto"/>
        <w:jc w:val="both"/>
        <w:rPr>
          <w:rFonts w:cstheme="minorHAnsi"/>
        </w:rPr>
      </w:pPr>
      <w:r w:rsidRPr="00F95F23">
        <w:rPr>
          <w:rFonts w:cstheme="minorHAnsi"/>
        </w:rPr>
        <w:t xml:space="preserve">As expected, the temperate </w:t>
      </w:r>
      <w:r w:rsidR="006B3873">
        <w:rPr>
          <w:rFonts w:cstheme="minorHAnsi"/>
        </w:rPr>
        <w:t>community</w:t>
      </w:r>
      <w:r w:rsidRPr="00F95F23">
        <w:rPr>
          <w:rFonts w:cstheme="minorHAnsi"/>
        </w:rPr>
        <w:t xml:space="preserve"> diverged significantly from the </w:t>
      </w:r>
      <w:r w:rsidR="00CA0072">
        <w:rPr>
          <w:rFonts w:cstheme="minorHAnsi"/>
        </w:rPr>
        <w:t>m</w:t>
      </w:r>
      <w:r w:rsidR="00747EEE">
        <w:rPr>
          <w:rFonts w:cstheme="minorHAnsi"/>
        </w:rPr>
        <w:t>editerranean</w:t>
      </w:r>
      <w:r w:rsidRPr="00F95F23">
        <w:rPr>
          <w:rFonts w:cstheme="minorHAnsi"/>
        </w:rPr>
        <w:t xml:space="preserve"> </w:t>
      </w:r>
      <w:r w:rsidR="006B3873">
        <w:rPr>
          <w:rFonts w:cstheme="minorHAnsi"/>
        </w:rPr>
        <w:t>community</w:t>
      </w:r>
      <w:r w:rsidRPr="00F95F23">
        <w:rPr>
          <w:rFonts w:cstheme="minorHAnsi"/>
        </w:rPr>
        <w:t xml:space="preserve">. The temperate </w:t>
      </w:r>
      <w:r w:rsidR="006B3873">
        <w:rPr>
          <w:rFonts w:cstheme="minorHAnsi"/>
        </w:rPr>
        <w:t>community</w:t>
      </w:r>
      <w:r w:rsidRPr="00F95F23">
        <w:rPr>
          <w:rFonts w:cstheme="minorHAnsi"/>
        </w:rPr>
        <w:t xml:space="preserve"> followed the “alpine germination syndrome” </w:t>
      </w:r>
      <w:r w:rsidRPr="00F95F23">
        <w:rPr>
          <w:rFonts w:cstheme="minorHAnsi"/>
        </w:rPr>
        <w:fldChar w:fldCharType="begin" w:fldLock="1"/>
      </w:r>
      <w:r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Pr="00F95F23">
        <w:rPr>
          <w:rFonts w:cstheme="minorHAnsi"/>
        </w:rPr>
        <w:fldChar w:fldCharType="separate"/>
      </w:r>
      <w:r w:rsidRPr="00F95F23">
        <w:rPr>
          <w:rFonts w:cstheme="minorHAnsi"/>
          <w:noProof/>
        </w:rPr>
        <w:t xml:space="preserve">(Fernández-Pascual </w:t>
      </w:r>
      <w:r w:rsidRPr="00F95F23">
        <w:rPr>
          <w:rFonts w:cstheme="minorHAnsi"/>
          <w:i/>
          <w:noProof/>
        </w:rPr>
        <w:t>et al.</w:t>
      </w:r>
      <w:r w:rsidRPr="00F95F23">
        <w:rPr>
          <w:rFonts w:cstheme="minorHAnsi"/>
          <w:noProof/>
        </w:rPr>
        <w:t>, 2021)</w:t>
      </w:r>
      <w:r w:rsidRPr="00F95F23">
        <w:rPr>
          <w:rFonts w:cstheme="minorHAnsi"/>
        </w:rPr>
        <w:fldChar w:fldCharType="end"/>
      </w:r>
      <w:r w:rsidRPr="00F95F23">
        <w:rPr>
          <w:rFonts w:cstheme="minorHAnsi"/>
        </w:rPr>
        <w:t xml:space="preserve"> with low germination before cold stratification and higher germination once the </w:t>
      </w:r>
      <w:r w:rsidR="006B3873">
        <w:rPr>
          <w:rFonts w:cstheme="minorHAnsi"/>
        </w:rPr>
        <w:t>climatic chambers</w:t>
      </w:r>
      <w:r w:rsidRPr="00F95F23">
        <w:rPr>
          <w:rFonts w:cstheme="minorHAnsi"/>
        </w:rPr>
        <w:t xml:space="preserve"> reach warm temperatures</w:t>
      </w:r>
      <w:r w:rsidR="00990010">
        <w:rPr>
          <w:rFonts w:cstheme="minorHAnsi"/>
        </w:rPr>
        <w:t>, c</w:t>
      </w:r>
      <w:r w:rsidR="00A01AB9" w:rsidRPr="00F95F23">
        <w:rPr>
          <w:rFonts w:eastAsia="Times New Roman" w:cstheme="minorHAnsi"/>
          <w:color w:val="000000"/>
          <w:lang w:eastAsia="ca-ES"/>
        </w:rPr>
        <w:t xml:space="preserve">orroborating </w:t>
      </w:r>
      <w:r w:rsidR="00B80D9D">
        <w:rPr>
          <w:rFonts w:eastAsia="Times New Roman" w:cstheme="minorHAnsi"/>
          <w:color w:val="000000"/>
          <w:lang w:eastAsia="ca-ES"/>
        </w:rPr>
        <w:t>previous</w:t>
      </w:r>
      <w:r w:rsidR="00B80D9D" w:rsidRPr="00F95F23">
        <w:rPr>
          <w:rFonts w:eastAsia="Times New Roman" w:cstheme="minorHAnsi"/>
          <w:color w:val="000000"/>
          <w:lang w:eastAsia="ca-ES"/>
        </w:rPr>
        <w:t xml:space="preserve"> </w:t>
      </w:r>
      <w:r w:rsidR="00A01AB9" w:rsidRPr="00F95F23">
        <w:rPr>
          <w:rFonts w:eastAsia="Times New Roman" w:cstheme="minorHAnsi"/>
          <w:color w:val="000000"/>
          <w:lang w:eastAsia="ca-ES"/>
        </w:rPr>
        <w:t xml:space="preserve">findings </w:t>
      </w:r>
      <w:r w:rsidR="00A13ED3"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w:instrText>
      </w:r>
      <w:r w:rsidR="00757D24" w:rsidRPr="00A847BA">
        <w:rPr>
          <w:rFonts w:eastAsia="Times New Roman" w:cstheme="minorHAnsi"/>
          <w:color w:val="000000"/>
          <w:lang w:val="fr-FR" w:eastAsia="ca-ES"/>
        </w:rPr>
        <w:instrText>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traits","type":"article-journal","volume":"6"},"uris":["http://www.mendeley.com/documents/?uuid=19475767-b1af-4ac0-b78e-efa79a39206b"]}],"mendeley":{"formattedCitation":"(Cavieres and Arroyo, 2000; Mondoni &lt;i&gt;et al.&lt;/i&gt;, 2009; Schwienbacher &lt;i&gt;et al.&lt;/i&gt;, 2011; Hoyle &lt;i&gt;et al.&lt;/i&gt;, 2015)","plainTextFormattedCitation":"(Cavieres and Arroyo, 2000; Mondoni et al., 2009; Schwienbacher et al., 2011; Hoyle et al., 2015)","previouslyFormattedCitation":"(Cavieres and Arroyo, 2000; Mondoni &lt;i&gt;et al.&lt;/i&gt;, 2009; Schwienbacher &lt;i&gt;et al.&lt;/i&gt;, 2011; Hoyle &lt;i&gt;et al.&lt;/i&gt;, 2015)"},"properties":{"noteIndex":0},"schema":"https://github.com/citation-style-language/schema/raw/master/csl-citation.json"}</w:instrText>
      </w:r>
      <w:r w:rsidR="00A13ED3" w:rsidRPr="00F95F23">
        <w:rPr>
          <w:rFonts w:eastAsia="Times New Roman" w:cstheme="minorHAnsi"/>
          <w:color w:val="000000"/>
          <w:lang w:eastAsia="ca-ES"/>
        </w:rPr>
        <w:fldChar w:fldCharType="separate"/>
      </w:r>
      <w:r w:rsidR="00757D24" w:rsidRPr="00A847BA">
        <w:rPr>
          <w:rFonts w:eastAsia="Times New Roman" w:cstheme="minorHAnsi"/>
          <w:noProof/>
          <w:color w:val="000000"/>
          <w:lang w:val="fr-FR" w:eastAsia="ca-ES"/>
        </w:rPr>
        <w:t xml:space="preserve">(Cavieres and Arroyo, 2000; Mondoni </w:t>
      </w:r>
      <w:r w:rsidR="00757D24" w:rsidRPr="00A847BA">
        <w:rPr>
          <w:rFonts w:eastAsia="Times New Roman" w:cstheme="minorHAnsi"/>
          <w:i/>
          <w:noProof/>
          <w:color w:val="000000"/>
          <w:lang w:val="fr-FR" w:eastAsia="ca-ES"/>
        </w:rPr>
        <w:t>et al.</w:t>
      </w:r>
      <w:r w:rsidR="00757D24" w:rsidRPr="00A847BA">
        <w:rPr>
          <w:rFonts w:eastAsia="Times New Roman" w:cstheme="minorHAnsi"/>
          <w:noProof/>
          <w:color w:val="000000"/>
          <w:lang w:val="fr-FR" w:eastAsia="ca-ES"/>
        </w:rPr>
        <w:t xml:space="preserve">, 2009; Schwienbacher </w:t>
      </w:r>
      <w:r w:rsidR="00757D24" w:rsidRPr="00A847BA">
        <w:rPr>
          <w:rFonts w:eastAsia="Times New Roman" w:cstheme="minorHAnsi"/>
          <w:i/>
          <w:noProof/>
          <w:color w:val="000000"/>
          <w:lang w:val="fr-FR" w:eastAsia="ca-ES"/>
        </w:rPr>
        <w:t>et al.</w:t>
      </w:r>
      <w:r w:rsidR="00757D24" w:rsidRPr="00A847BA">
        <w:rPr>
          <w:rFonts w:eastAsia="Times New Roman" w:cstheme="minorHAnsi"/>
          <w:noProof/>
          <w:color w:val="000000"/>
          <w:lang w:val="fr-FR" w:eastAsia="ca-ES"/>
        </w:rPr>
        <w:t xml:space="preserve">, 2011; Hoyle </w:t>
      </w:r>
      <w:r w:rsidR="00757D24" w:rsidRPr="00A847BA">
        <w:rPr>
          <w:rFonts w:eastAsia="Times New Roman" w:cstheme="minorHAnsi"/>
          <w:i/>
          <w:noProof/>
          <w:color w:val="000000"/>
          <w:lang w:val="fr-FR" w:eastAsia="ca-ES"/>
        </w:rPr>
        <w:t>et al.</w:t>
      </w:r>
      <w:r w:rsidR="00757D24" w:rsidRPr="00A847BA">
        <w:rPr>
          <w:rFonts w:eastAsia="Times New Roman" w:cstheme="minorHAnsi"/>
          <w:noProof/>
          <w:color w:val="000000"/>
          <w:lang w:val="fr-FR" w:eastAsia="ca-ES"/>
        </w:rPr>
        <w:t>, 2015)</w:t>
      </w:r>
      <w:r w:rsidR="00A13ED3" w:rsidRPr="00F95F23">
        <w:rPr>
          <w:rFonts w:eastAsia="Times New Roman" w:cstheme="minorHAnsi"/>
          <w:color w:val="000000"/>
          <w:lang w:eastAsia="ca-ES"/>
        </w:rPr>
        <w:fldChar w:fldCharType="end"/>
      </w:r>
      <w:r w:rsidR="00A01AB9" w:rsidRPr="00A847BA">
        <w:rPr>
          <w:rFonts w:eastAsia="Times New Roman" w:cstheme="minorHAnsi"/>
          <w:color w:val="000000"/>
          <w:lang w:val="fr-FR" w:eastAsia="ca-ES"/>
        </w:rPr>
        <w:t>.</w:t>
      </w:r>
      <w:r w:rsidR="00FD1996" w:rsidRPr="00A847BA">
        <w:rPr>
          <w:rFonts w:cstheme="minorHAnsi"/>
          <w:lang w:val="fr-FR"/>
        </w:rPr>
        <w:t xml:space="preserve"> </w:t>
      </w:r>
      <w:r w:rsidR="00B45980" w:rsidRPr="00F95F23">
        <w:rPr>
          <w:rFonts w:cstheme="minorHAnsi"/>
        </w:rPr>
        <w:t xml:space="preserve">Accordingly, </w:t>
      </w:r>
      <w:r w:rsidR="00B45980" w:rsidRPr="00F95F23">
        <w:rPr>
          <w:rFonts w:eastAsia="Times New Roman" w:cstheme="minorHAnsi"/>
          <w:color w:val="000000"/>
          <w:lang w:eastAsia="ca-ES"/>
        </w:rPr>
        <w:t>we observed low autumn germination</w:t>
      </w:r>
      <w:r w:rsidR="00764AC3"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likely due to</w:t>
      </w:r>
      <w:r w:rsidR="00B45980" w:rsidRPr="00F95F23">
        <w:rPr>
          <w:rFonts w:eastAsia="Times New Roman" w:cstheme="minorHAnsi"/>
          <w:color w:val="000000"/>
          <w:lang w:eastAsia="ca-ES"/>
        </w:rPr>
        <w:t xml:space="preserve"> a strong prevalence of physiological dormancy</w:t>
      </w:r>
      <w:r w:rsidR="004A71CF" w:rsidRPr="00F95F23">
        <w:rPr>
          <w:rFonts w:eastAsia="Times New Roman" w:cstheme="minorHAnsi"/>
          <w:color w:val="000000"/>
          <w:lang w:eastAsia="ca-ES"/>
        </w:rPr>
        <w:t xml:space="preserve"> </w:t>
      </w:r>
      <w:r w:rsidR="00423BF0"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&lt;i&gt;et al.&lt;/i&gt;, 2011; Tudela-Isanta, Ladouceur, &lt;i&gt;et al.&lt;/i&gt;, 2018)","plainTextFormattedCitation":"(Schwienbacher et al., 2011; Tudela-Isanta, Ladouceur, et al., 2018)","previouslyFormattedCitation":"(Schwienbacher &lt;i&gt;et al.&lt;/i&gt;, 2011; Tudela-Isanta, Ladouceur, &lt;i&gt;et al.&lt;/i&gt;, 2018)"},"properties":{"noteIndex":0},"schema":"https://github.com/citation-style-language/schema/raw/master/csl-citation.json"}</w:instrText>
      </w:r>
      <w:r w:rsidR="00423BF0"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423BF0" w:rsidRPr="00F95F23">
        <w:rPr>
          <w:rFonts w:eastAsia="Times New Roman" w:cstheme="minorHAnsi"/>
          <w:color w:val="000000"/>
          <w:lang w:eastAsia="ca-ES"/>
        </w:rPr>
        <w:fldChar w:fldCharType="end"/>
      </w:r>
      <w:r w:rsidR="00B45980" w:rsidRPr="00F95F23">
        <w:rPr>
          <w:rFonts w:eastAsia="Times New Roman" w:cstheme="minorHAnsi"/>
          <w:color w:val="000000"/>
          <w:lang w:eastAsia="ca-ES"/>
        </w:rPr>
        <w:t xml:space="preserve">.  </w:t>
      </w:r>
      <w:r w:rsidR="007B580A">
        <w:rPr>
          <w:rFonts w:eastAsia="Times New Roman" w:cstheme="minorHAnsi"/>
          <w:color w:val="000000"/>
          <w:lang w:eastAsia="ca-ES"/>
        </w:rPr>
        <w:t>Delayed</w:t>
      </w:r>
      <w:r w:rsidR="007B580A" w:rsidRPr="00F95F23">
        <w:rPr>
          <w:rFonts w:eastAsia="Times New Roman" w:cstheme="minorHAnsi"/>
          <w:color w:val="000000"/>
          <w:lang w:eastAsia="ca-ES"/>
        </w:rPr>
        <w:t xml:space="preserve"> </w:t>
      </w:r>
      <w:r w:rsidR="00B45980" w:rsidRPr="00F95F23">
        <w:rPr>
          <w:rFonts w:eastAsia="Times New Roman" w:cstheme="minorHAnsi"/>
          <w:color w:val="000000"/>
          <w:lang w:eastAsia="ca-ES"/>
        </w:rPr>
        <w:t>germination after winter guarantee</w:t>
      </w:r>
      <w:r w:rsidR="007562E1">
        <w:rPr>
          <w:rFonts w:eastAsia="Times New Roman" w:cstheme="minorHAnsi"/>
          <w:color w:val="000000"/>
          <w:lang w:eastAsia="ca-ES"/>
        </w:rPr>
        <w:t>s</w:t>
      </w:r>
      <w:r w:rsidR="00B45980" w:rsidRPr="00F95F23">
        <w:rPr>
          <w:rFonts w:eastAsia="Times New Roman" w:cstheme="minorHAnsi"/>
          <w:color w:val="000000"/>
          <w:lang w:eastAsia="ca-ES"/>
        </w:rPr>
        <w:t xml:space="preserve"> a drought-free period during snowmelt</w:t>
      </w:r>
      <w:r w:rsidR="00D41DFA">
        <w:rPr>
          <w:rFonts w:eastAsia="Times New Roman" w:cstheme="minorHAnsi"/>
          <w:color w:val="000000"/>
          <w:lang w:eastAsia="ca-ES"/>
        </w:rPr>
        <w:t>,</w:t>
      </w:r>
      <w:r w:rsidR="00B45980" w:rsidRPr="00F95F23">
        <w:rPr>
          <w:rFonts w:eastAsia="Times New Roman" w:cstheme="minorHAnsi"/>
          <w:color w:val="000000"/>
          <w:lang w:eastAsia="ca-ES"/>
        </w:rPr>
        <w:t xml:space="preserve"> but the highest germination </w:t>
      </w:r>
      <w:proofErr w:type="gramStart"/>
      <w:r w:rsidR="00B45980" w:rsidRPr="00F95F23">
        <w:rPr>
          <w:rFonts w:eastAsia="Times New Roman" w:cstheme="minorHAnsi"/>
          <w:color w:val="000000"/>
          <w:lang w:eastAsia="ca-ES"/>
        </w:rPr>
        <w:t>was observed</w:t>
      </w:r>
      <w:proofErr w:type="gramEnd"/>
      <w:r w:rsidR="00B45980" w:rsidRPr="00F95F23">
        <w:rPr>
          <w:rFonts w:eastAsia="Times New Roman" w:cstheme="minorHAnsi"/>
          <w:color w:val="000000"/>
          <w:lang w:eastAsia="ca-ES"/>
        </w:rPr>
        <w:t xml:space="preserve"> </w:t>
      </w:r>
      <w:r w:rsidR="007F4225" w:rsidRPr="00F95F23">
        <w:rPr>
          <w:rFonts w:eastAsia="Times New Roman" w:cstheme="minorHAnsi"/>
          <w:color w:val="000000"/>
          <w:lang w:eastAsia="ca-ES"/>
        </w:rPr>
        <w:t>once</w:t>
      </w:r>
      <w:r w:rsidR="00B45980" w:rsidRPr="00F95F23">
        <w:rPr>
          <w:rFonts w:eastAsia="Times New Roman" w:cstheme="minorHAnsi"/>
          <w:color w:val="000000"/>
          <w:lang w:eastAsia="ca-ES"/>
        </w:rPr>
        <w:t xml:space="preserve"> the temperatures rose above 12 ºC. In </w:t>
      </w:r>
      <w:r w:rsidR="001A07C9">
        <w:rPr>
          <w:rFonts w:eastAsia="Times New Roman" w:cstheme="minorHAnsi"/>
          <w:color w:val="000000"/>
          <w:lang w:eastAsia="ca-ES"/>
        </w:rPr>
        <w:t>the</w:t>
      </w:r>
      <w:r w:rsidR="00B45980" w:rsidRPr="00F95F23">
        <w:rPr>
          <w:rFonts w:eastAsia="Times New Roman" w:cstheme="minorHAnsi"/>
          <w:color w:val="000000"/>
          <w:lang w:eastAsia="ca-ES"/>
        </w:rPr>
        <w:t xml:space="preserve"> fellfield </w:t>
      </w:r>
      <w:r w:rsidR="0005278A">
        <w:rPr>
          <w:rFonts w:eastAsia="Times New Roman" w:cstheme="minorHAnsi"/>
          <w:color w:val="000000"/>
          <w:lang w:eastAsia="ca-ES"/>
        </w:rPr>
        <w:t>conditions</w:t>
      </w:r>
      <w:r w:rsidR="001A07C9">
        <w:rPr>
          <w:rFonts w:eastAsia="Times New Roman" w:cstheme="minorHAnsi"/>
          <w:color w:val="000000"/>
          <w:lang w:eastAsia="ca-ES"/>
        </w:rPr>
        <w:t>,</w:t>
      </w:r>
      <w:r w:rsidR="00B45980" w:rsidRPr="00F95F23">
        <w:rPr>
          <w:rFonts w:eastAsia="Times New Roman" w:cstheme="minorHAnsi"/>
          <w:color w:val="000000"/>
          <w:lang w:eastAsia="ca-ES"/>
        </w:rPr>
        <w:t xml:space="preserve"> the thermal threshold </w:t>
      </w:r>
      <w:proofErr w:type="gramStart"/>
      <w:r w:rsidR="00B45980" w:rsidRPr="00F95F23">
        <w:rPr>
          <w:rFonts w:eastAsia="Times New Roman" w:cstheme="minorHAnsi"/>
          <w:color w:val="000000"/>
          <w:lang w:eastAsia="ca-ES"/>
        </w:rPr>
        <w:t>was surpassed</w:t>
      </w:r>
      <w:proofErr w:type="gramEnd"/>
      <w:r w:rsidR="00B45980" w:rsidRPr="00F95F23">
        <w:rPr>
          <w:rFonts w:eastAsia="Times New Roman" w:cstheme="minorHAnsi"/>
          <w:color w:val="000000"/>
          <w:lang w:eastAsia="ca-ES"/>
        </w:rPr>
        <w:t xml:space="preserve"> earlier in the growing season while in </w:t>
      </w:r>
      <w:r w:rsidR="001A07C9">
        <w:rPr>
          <w:rFonts w:eastAsia="Times New Roman" w:cstheme="minorHAnsi"/>
          <w:color w:val="000000"/>
          <w:lang w:eastAsia="ca-ES"/>
        </w:rPr>
        <w:t xml:space="preserve">the </w:t>
      </w:r>
      <w:r w:rsidR="001A07C9" w:rsidRPr="00F95F23">
        <w:rPr>
          <w:rFonts w:eastAsia="Times New Roman" w:cstheme="minorHAnsi"/>
          <w:color w:val="000000"/>
          <w:lang w:eastAsia="ca-ES"/>
        </w:rPr>
        <w:t>snow</w:t>
      </w:r>
      <w:r w:rsidR="007B580A">
        <w:rPr>
          <w:rFonts w:eastAsia="Times New Roman" w:cstheme="minorHAnsi"/>
          <w:color w:val="000000"/>
          <w:lang w:eastAsia="ca-ES"/>
        </w:rPr>
        <w:t>b</w:t>
      </w:r>
      <w:r w:rsidR="001A07C9" w:rsidRPr="00F95F23">
        <w:rPr>
          <w:rFonts w:eastAsia="Times New Roman" w:cstheme="minorHAnsi"/>
          <w:color w:val="000000"/>
          <w:lang w:eastAsia="ca-ES"/>
        </w:rPr>
        <w:t>ed</w:t>
      </w:r>
      <w:r w:rsidR="00B45980" w:rsidRPr="00F95F23">
        <w:rPr>
          <w:rFonts w:eastAsia="Times New Roman" w:cstheme="minorHAnsi"/>
          <w:color w:val="000000"/>
          <w:lang w:eastAsia="ca-ES"/>
        </w:rPr>
        <w:t xml:space="preserve"> </w:t>
      </w:r>
      <w:r w:rsidR="007B580A">
        <w:rPr>
          <w:rFonts w:eastAsia="Times New Roman" w:cstheme="minorHAnsi"/>
          <w:color w:val="000000"/>
          <w:lang w:eastAsia="ca-ES"/>
        </w:rPr>
        <w:t>climate regime</w:t>
      </w:r>
      <w:r w:rsidR="007B580A" w:rsidRPr="00F95F23">
        <w:rPr>
          <w:rFonts w:eastAsia="Times New Roman" w:cstheme="minorHAnsi"/>
          <w:color w:val="000000"/>
          <w:lang w:eastAsia="ca-ES"/>
        </w:rPr>
        <w:t xml:space="preserve"> </w:t>
      </w:r>
      <w:r w:rsidR="00B45980" w:rsidRPr="00F95F23">
        <w:rPr>
          <w:rFonts w:eastAsia="Times New Roman" w:cstheme="minorHAnsi"/>
          <w:color w:val="000000"/>
          <w:lang w:eastAsia="ca-ES"/>
        </w:rPr>
        <w:t>it was exceeded later in the growing season.</w:t>
      </w:r>
      <w:r w:rsidR="00FB1C21" w:rsidRPr="00F95F23">
        <w:rPr>
          <w:rFonts w:eastAsia="Times New Roman" w:cstheme="minorHAnsi"/>
          <w:color w:val="000000"/>
          <w:lang w:eastAsia="ca-ES"/>
        </w:rPr>
        <w:t xml:space="preserve"> The</w:t>
      </w:r>
      <w:r w:rsidR="00586C28">
        <w:rPr>
          <w:rFonts w:eastAsia="Times New Roman" w:cstheme="minorHAnsi"/>
          <w:color w:val="000000"/>
          <w:lang w:eastAsia="ca-ES"/>
        </w:rPr>
        <w:t xml:space="preserve"> lower</w:t>
      </w:r>
      <w:r w:rsidR="00FB1C21"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 xml:space="preserve">total </w:t>
      </w:r>
      <w:r w:rsidR="00FB1C21" w:rsidRPr="00F95F23">
        <w:rPr>
          <w:rFonts w:eastAsia="Times New Roman" w:cstheme="minorHAnsi"/>
          <w:color w:val="000000"/>
          <w:lang w:eastAsia="ca-ES"/>
        </w:rPr>
        <w:t>germination</w:t>
      </w:r>
      <w:r w:rsidR="00BC1925">
        <w:rPr>
          <w:rFonts w:eastAsia="Times New Roman" w:cstheme="minorHAnsi"/>
          <w:color w:val="000000"/>
          <w:lang w:eastAsia="ca-ES"/>
        </w:rPr>
        <w:t xml:space="preserve"> (assuming high seed viability)</w:t>
      </w:r>
      <w:r w:rsidR="00FB1C21" w:rsidRPr="00F95F23">
        <w:rPr>
          <w:rFonts w:eastAsia="Times New Roman" w:cstheme="minorHAnsi"/>
          <w:color w:val="000000"/>
          <w:lang w:eastAsia="ca-ES"/>
        </w:rPr>
        <w:t xml:space="preserve"> registered in </w:t>
      </w:r>
      <w:r w:rsidR="00A94F24">
        <w:rPr>
          <w:rFonts w:eastAsia="Times New Roman" w:cstheme="minorHAnsi"/>
          <w:color w:val="000000"/>
          <w:lang w:eastAsia="ca-ES"/>
        </w:rPr>
        <w:t>the temperate</w:t>
      </w:r>
      <w:r w:rsidR="00A94F24"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FB1C21" w:rsidRPr="00F95F23">
        <w:rPr>
          <w:rFonts w:eastAsia="Times New Roman" w:cstheme="minorHAnsi"/>
          <w:color w:val="000000"/>
          <w:lang w:eastAsia="ca-ES"/>
        </w:rPr>
        <w:t xml:space="preserve"> suggests that some species might have a bet-hedging strategy, probably with </w:t>
      </w:r>
      <w:r w:rsidR="00DF0CEB" w:rsidRPr="00F95F23">
        <w:rPr>
          <w:rFonts w:eastAsia="Times New Roman" w:cstheme="minorHAnsi"/>
          <w:color w:val="000000"/>
          <w:lang w:eastAsia="ca-ES"/>
        </w:rPr>
        <w:t>fluctuating</w:t>
      </w:r>
      <w:r w:rsidR="00FB1C21" w:rsidRPr="00F95F23">
        <w:rPr>
          <w:rFonts w:eastAsia="Times New Roman" w:cstheme="minorHAnsi"/>
          <w:color w:val="000000"/>
          <w:lang w:eastAsia="ca-ES"/>
        </w:rPr>
        <w:t xml:space="preserve"> levels of dormancy and </w:t>
      </w:r>
      <w:r w:rsidR="004D2245">
        <w:rPr>
          <w:rFonts w:eastAsia="Times New Roman" w:cstheme="minorHAnsi"/>
          <w:color w:val="000000"/>
          <w:lang w:eastAsia="ca-ES"/>
        </w:rPr>
        <w:t xml:space="preserve">are </w:t>
      </w:r>
      <w:r w:rsidR="00DF0CEB" w:rsidRPr="00F95F23">
        <w:rPr>
          <w:rFonts w:eastAsia="Times New Roman" w:cstheme="minorHAnsi"/>
          <w:color w:val="000000"/>
          <w:lang w:eastAsia="ca-ES"/>
        </w:rPr>
        <w:t>more prone</w:t>
      </w:r>
      <w:r w:rsidR="00FB1C21" w:rsidRPr="00F95F23">
        <w:rPr>
          <w:rFonts w:eastAsia="Times New Roman" w:cstheme="minorHAnsi"/>
          <w:color w:val="000000"/>
          <w:lang w:eastAsia="ca-ES"/>
        </w:rPr>
        <w:t xml:space="preserve"> to form persistent soil seed </w:t>
      </w:r>
      <w:r w:rsidR="00B35A21">
        <w:rPr>
          <w:rFonts w:eastAsia="Times New Roman" w:cstheme="minorHAnsi"/>
          <w:color w:val="000000"/>
          <w:lang w:eastAsia="ca-ES"/>
        </w:rPr>
        <w:t>banks</w:t>
      </w:r>
      <w:r w:rsidR="0084472C" w:rsidRPr="00F95F23">
        <w:rPr>
          <w:rFonts w:eastAsia="Times New Roman" w:cstheme="minorHAnsi"/>
          <w:color w:val="000000"/>
          <w:lang w:eastAsia="ca-ES"/>
        </w:rPr>
        <w:t xml:space="preserve"> </w:t>
      </w:r>
      <w:r w:rsidR="0084472C"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Marcante and Erschbamer, 2010)","plainTextFormattedCitation":"(Schwienbacher, Marcante and Erschbamer, 2010)","previouslyFormattedCitation":"(Schwienbacher, Marcante and Erschbamer, 2010)"},"properties":{"noteIndex":0},"schema":"https://github.com/citation-style-language/schema/raw/master/csl-citation.json"}</w:instrText>
      </w:r>
      <w:r w:rsidR="0084472C"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(Schwienbacher, Marcante and Erschbamer, 2010)</w:t>
      </w:r>
      <w:r w:rsidR="0084472C" w:rsidRPr="00F95F23">
        <w:rPr>
          <w:rFonts w:eastAsia="Times New Roman" w:cstheme="minorHAnsi"/>
          <w:color w:val="000000"/>
          <w:lang w:eastAsia="ca-ES"/>
        </w:rPr>
        <w:fldChar w:fldCharType="end"/>
      </w:r>
      <w:r w:rsidR="0084472C" w:rsidRPr="00F95F23">
        <w:rPr>
          <w:rFonts w:eastAsia="Times New Roman" w:cstheme="minorHAnsi"/>
          <w:color w:val="000000"/>
          <w:lang w:eastAsia="ca-ES"/>
        </w:rPr>
        <w:t>.</w:t>
      </w:r>
    </w:p>
    <w:p w14:paraId="79892727" w14:textId="69B84EDA" w:rsidR="00BD5EA2" w:rsidRDefault="0086735C" w:rsidP="00914E3A">
      <w:pPr>
        <w:spacing w:line="480" w:lineRule="auto"/>
        <w:ind w:firstLine="709"/>
        <w:jc w:val="both"/>
        <w:rPr>
          <w:rFonts w:eastAsia="Times New Roman" w:cstheme="minorHAnsi"/>
          <w:color w:val="000000"/>
          <w:lang w:eastAsia="ca-ES"/>
        </w:rPr>
      </w:pPr>
      <w:r>
        <w:rPr>
          <w:rFonts w:cstheme="minorHAnsi"/>
        </w:rPr>
        <w:t>The</w:t>
      </w:r>
      <w:r w:rsidRPr="00F95F23">
        <w:rPr>
          <w:rFonts w:cstheme="minorHAnsi"/>
        </w:rPr>
        <w:t xml:space="preserve"> </w:t>
      </w:r>
      <w:r w:rsidR="00CA0072">
        <w:rPr>
          <w:rFonts w:cstheme="minorHAnsi"/>
        </w:rPr>
        <w:t>m</w:t>
      </w:r>
      <w:r w:rsidR="00747EEE">
        <w:rPr>
          <w:rFonts w:cstheme="minorHAnsi"/>
        </w:rPr>
        <w:t>editerranean</w:t>
      </w:r>
      <w:r w:rsidRPr="00F95F23">
        <w:rPr>
          <w:rFonts w:cstheme="minorHAnsi"/>
        </w:rPr>
        <w:t xml:space="preserve"> </w:t>
      </w:r>
      <w:r w:rsidR="006B3873">
        <w:rPr>
          <w:rFonts w:cstheme="minorHAnsi"/>
        </w:rPr>
        <w:t>community</w:t>
      </w:r>
      <w:r w:rsidRPr="00F95F23">
        <w:rPr>
          <w:rFonts w:cstheme="minorHAnsi"/>
        </w:rPr>
        <w:t xml:space="preserve"> showed the highest germination in autumn and earlier in the growing season, following the previously described “</w:t>
      </w:r>
      <w:r w:rsidR="00CA0072">
        <w:rPr>
          <w:rFonts w:cstheme="minorHAnsi"/>
        </w:rPr>
        <w:t>m</w:t>
      </w:r>
      <w:r w:rsidR="00747EEE">
        <w:rPr>
          <w:rFonts w:cstheme="minorHAnsi"/>
        </w:rPr>
        <w:t>editerranean</w:t>
      </w:r>
      <w:r w:rsidR="00CC7B8F" w:rsidRPr="00F95F23">
        <w:rPr>
          <w:rFonts w:cstheme="minorHAnsi"/>
        </w:rPr>
        <w:t xml:space="preserve"> </w:t>
      </w:r>
      <w:r w:rsidRPr="00F95F23">
        <w:rPr>
          <w:rFonts w:cstheme="minorHAnsi"/>
        </w:rPr>
        <w:t xml:space="preserve">germination </w:t>
      </w:r>
      <w:r w:rsidRPr="00F95F23">
        <w:rPr>
          <w:rFonts w:cstheme="minorHAnsi"/>
        </w:rPr>
        <w:lastRenderedPageBreak/>
        <w:t xml:space="preserve">syndrome” </w:t>
      </w:r>
      <w:r w:rsidRPr="00F95F23">
        <w:rPr>
          <w:rFonts w:cstheme="minorHAnsi"/>
        </w:rPr>
        <w:fldChar w:fldCharType="begin" w:fldLock="1"/>
      </w:r>
      <w:r w:rsidRPr="00F95F23">
        <w:rPr>
          <w:rFonts w:cstheme="minorHAnsi"/>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Pr="00F95F23">
        <w:rPr>
          <w:rFonts w:cstheme="minorHAnsi"/>
        </w:rPr>
        <w:fldChar w:fldCharType="separate"/>
      </w:r>
      <w:r w:rsidRPr="00F95F23">
        <w:rPr>
          <w:rFonts w:cstheme="minorHAnsi"/>
          <w:noProof/>
        </w:rPr>
        <w:t>(Giménez-Benavides, Escudero and Pérez-García, 2005)</w:t>
      </w:r>
      <w:r w:rsidRPr="00F95F23">
        <w:rPr>
          <w:rFonts w:cstheme="minorHAnsi"/>
        </w:rPr>
        <w:fldChar w:fldCharType="end"/>
      </w:r>
      <w:r w:rsidRPr="00F95F23">
        <w:rPr>
          <w:rFonts w:cstheme="minorHAnsi"/>
        </w:rPr>
        <w:t>.</w:t>
      </w:r>
      <w:r>
        <w:rPr>
          <w:rFonts w:cstheme="minorHAnsi"/>
        </w:rPr>
        <w:t xml:space="preserve"> </w:t>
      </w:r>
      <w:r w:rsidR="00320837" w:rsidRPr="00F95F23">
        <w:rPr>
          <w:rFonts w:eastAsia="Times New Roman" w:cstheme="minorHAnsi"/>
          <w:color w:val="000000"/>
          <w:lang w:eastAsia="ca-ES"/>
        </w:rPr>
        <w:t>Accordingly, w</w:t>
      </w:r>
      <w:r w:rsidR="001C35A5" w:rsidRPr="00F95F23">
        <w:rPr>
          <w:rFonts w:eastAsia="Times New Roman" w:cstheme="minorHAnsi"/>
          <w:color w:val="000000"/>
          <w:lang w:eastAsia="ca-ES"/>
        </w:rPr>
        <w:t>e</w:t>
      </w:r>
      <w:r w:rsidR="00193766" w:rsidRPr="00F95F23">
        <w:rPr>
          <w:rFonts w:eastAsia="Times New Roman" w:cstheme="minorHAnsi"/>
          <w:color w:val="000000"/>
          <w:lang w:eastAsia="ca-ES"/>
        </w:rPr>
        <w:t xml:space="preserve"> found a higher proportion of non-dormant species (82%)</w:t>
      </w:r>
      <w:r w:rsidR="00A94F24">
        <w:rPr>
          <w:rFonts w:eastAsia="Times New Roman" w:cstheme="minorHAnsi"/>
          <w:color w:val="000000"/>
          <w:lang w:eastAsia="ca-ES"/>
        </w:rPr>
        <w:t xml:space="preserve"> </w:t>
      </w:r>
      <w:r w:rsidR="004D2245">
        <w:rPr>
          <w:rFonts w:eastAsia="Times New Roman" w:cstheme="minorHAnsi"/>
          <w:color w:val="000000"/>
          <w:lang w:eastAsia="ca-ES"/>
        </w:rPr>
        <w:t>whose</w:t>
      </w:r>
      <w:r w:rsidR="00A94F24">
        <w:rPr>
          <w:rFonts w:eastAsia="Times New Roman" w:cstheme="minorHAnsi"/>
          <w:color w:val="000000"/>
          <w:lang w:eastAsia="ca-ES"/>
        </w:rPr>
        <w:t xml:space="preserve"> seeds </w:t>
      </w:r>
      <w:r w:rsidR="007908F3">
        <w:rPr>
          <w:rFonts w:eastAsia="Times New Roman" w:cstheme="minorHAnsi"/>
          <w:color w:val="000000"/>
          <w:lang w:eastAsia="ca-ES"/>
        </w:rPr>
        <w:t>could</w:t>
      </w:r>
      <w:r w:rsidR="00193766" w:rsidRPr="00F95F23">
        <w:rPr>
          <w:rFonts w:eastAsia="Times New Roman" w:cstheme="minorHAnsi"/>
          <w:color w:val="000000"/>
          <w:lang w:eastAsia="ca-ES"/>
        </w:rPr>
        <w:t xml:space="preserve"> germinate immediately after </w:t>
      </w:r>
      <w:hyperlink r:id="rId11" w:history="1"/>
      <w:r w:rsidR="00193766" w:rsidRPr="00F95F23">
        <w:rPr>
          <w:rFonts w:eastAsia="Times New Roman" w:cstheme="minorHAnsi"/>
          <w:color w:val="000000"/>
          <w:lang w:eastAsia="ca-ES"/>
        </w:rPr>
        <w:t>dispersal</w:t>
      </w:r>
      <w:r w:rsidR="00BA53E6">
        <w:rPr>
          <w:rFonts w:eastAsia="Times New Roman" w:cstheme="minorHAnsi"/>
          <w:color w:val="000000"/>
          <w:lang w:eastAsia="ca-ES"/>
        </w:rPr>
        <w:t>,</w:t>
      </w:r>
      <w:r w:rsidR="00193766" w:rsidRPr="00F95F23">
        <w:rPr>
          <w:rFonts w:eastAsia="Times New Roman" w:cstheme="minorHAnsi"/>
          <w:color w:val="000000"/>
          <w:lang w:eastAsia="ca-ES"/>
        </w:rPr>
        <w:t xml:space="preserve"> </w:t>
      </w:r>
      <w:r w:rsidR="00D66607" w:rsidRPr="00F95F23">
        <w:rPr>
          <w:rFonts w:eastAsia="Times New Roman" w:cstheme="minorHAnsi"/>
          <w:color w:val="000000"/>
          <w:lang w:eastAsia="ca-ES"/>
        </w:rPr>
        <w:t>when</w:t>
      </w:r>
      <w:r w:rsidR="00193766" w:rsidRPr="00F95F23">
        <w:rPr>
          <w:rFonts w:eastAsia="Times New Roman" w:cstheme="minorHAnsi"/>
          <w:color w:val="000000"/>
          <w:lang w:eastAsia="ca-ES"/>
        </w:rPr>
        <w:t xml:space="preserve"> water </w:t>
      </w:r>
      <w:r w:rsidR="00D66607" w:rsidRPr="00F95F23">
        <w:rPr>
          <w:rFonts w:eastAsia="Times New Roman" w:cstheme="minorHAnsi"/>
          <w:color w:val="000000"/>
          <w:lang w:eastAsia="ca-ES"/>
        </w:rPr>
        <w:t>was</w:t>
      </w:r>
      <w:r w:rsidR="00193766" w:rsidRPr="00F95F23">
        <w:rPr>
          <w:rFonts w:eastAsia="Times New Roman" w:cstheme="minorHAnsi"/>
          <w:color w:val="000000"/>
          <w:lang w:eastAsia="ca-ES"/>
        </w:rPr>
        <w:t xml:space="preserve"> available.</w:t>
      </w:r>
      <w:r w:rsidR="00523F23" w:rsidRPr="00F95F23">
        <w:rPr>
          <w:rFonts w:eastAsia="Times New Roman" w:cstheme="minorHAnsi"/>
          <w:color w:val="000000"/>
          <w:lang w:eastAsia="ca-ES"/>
        </w:rPr>
        <w:t xml:space="preserve"> </w:t>
      </w:r>
      <w:r w:rsidR="001C35A5" w:rsidRPr="00F95F23">
        <w:rPr>
          <w:rFonts w:eastAsia="Times New Roman" w:cstheme="minorHAnsi"/>
          <w:color w:val="000000"/>
          <w:lang w:eastAsia="ca-ES"/>
        </w:rPr>
        <w:t>T</w:t>
      </w:r>
      <w:r w:rsidR="00C6240B" w:rsidRPr="00F95F23">
        <w:rPr>
          <w:rFonts w:eastAsia="Times New Roman" w:cstheme="minorHAnsi"/>
          <w:color w:val="000000"/>
          <w:lang w:eastAsia="ca-ES"/>
        </w:rPr>
        <w:t>he second germination peak was observed in early growing season</w:t>
      </w:r>
      <w:r w:rsidR="00BA53E6">
        <w:rPr>
          <w:rFonts w:eastAsia="Times New Roman" w:cstheme="minorHAnsi"/>
          <w:color w:val="000000"/>
          <w:lang w:eastAsia="ca-ES"/>
        </w:rPr>
        <w:t>,</w:t>
      </w:r>
      <w:r w:rsidR="00193766" w:rsidRPr="00F95F23">
        <w:rPr>
          <w:rFonts w:eastAsia="Times New Roman" w:cstheme="minorHAnsi"/>
          <w:color w:val="000000"/>
          <w:lang w:eastAsia="ca-ES"/>
        </w:rPr>
        <w:t xml:space="preserve"> suggesting that </w:t>
      </w:r>
      <w:r w:rsidR="00BA53E6">
        <w:rPr>
          <w:rFonts w:eastAsia="Times New Roman" w:cstheme="minorHAnsi"/>
          <w:color w:val="000000"/>
          <w:lang w:eastAsia="ca-ES"/>
        </w:rPr>
        <w:t xml:space="preserve">the studied </w:t>
      </w:r>
      <w:r w:rsidR="00193766" w:rsidRPr="00F95F23">
        <w:rPr>
          <w:rFonts w:eastAsia="Times New Roman" w:cstheme="minorHAnsi"/>
          <w:color w:val="000000"/>
          <w:lang w:eastAsia="ca-ES"/>
        </w:rPr>
        <w:t xml:space="preserve">species are well adapted to germinate </w:t>
      </w:r>
      <w:r w:rsidR="00C6240B" w:rsidRPr="00F95F23">
        <w:rPr>
          <w:rFonts w:eastAsia="Times New Roman" w:cstheme="minorHAnsi"/>
          <w:color w:val="000000"/>
          <w:lang w:eastAsia="ca-ES"/>
        </w:rPr>
        <w:t>at cooler temperatures</w:t>
      </w:r>
      <w:r w:rsidR="004706C9">
        <w:rPr>
          <w:rFonts w:eastAsia="Times New Roman" w:cstheme="minorHAnsi"/>
          <w:color w:val="000000"/>
          <w:lang w:eastAsia="ca-ES"/>
        </w:rPr>
        <w:t xml:space="preserve"> </w:t>
      </w:r>
      <w:r w:rsidR="002C7B21">
        <w:rPr>
          <w:rFonts w:eastAsia="Times New Roman" w:cstheme="minorHAnsi"/>
          <w:color w:val="000000"/>
          <w:lang w:eastAsia="ca-ES"/>
        </w:rPr>
        <w:t xml:space="preserve">than </w:t>
      </w:r>
      <w:r w:rsidR="004706C9">
        <w:rPr>
          <w:rFonts w:eastAsia="Times New Roman" w:cstheme="minorHAnsi"/>
          <w:color w:val="000000"/>
          <w:lang w:eastAsia="ca-ES"/>
        </w:rPr>
        <w:t xml:space="preserve">lowland </w:t>
      </w:r>
      <w:r w:rsidR="00CA0072">
        <w:rPr>
          <w:rFonts w:eastAsia="Times New Roman" w:cstheme="minorHAnsi"/>
          <w:color w:val="000000"/>
          <w:lang w:eastAsia="ca-ES"/>
        </w:rPr>
        <w:t>m</w:t>
      </w:r>
      <w:r w:rsidR="00747EEE">
        <w:rPr>
          <w:rFonts w:eastAsia="Times New Roman" w:cstheme="minorHAnsi"/>
          <w:color w:val="000000"/>
          <w:lang w:eastAsia="ca-ES"/>
        </w:rPr>
        <w:t>editerranean</w:t>
      </w:r>
      <w:r w:rsidR="00AE170F">
        <w:rPr>
          <w:rFonts w:eastAsia="Times New Roman" w:cstheme="minorHAnsi"/>
          <w:color w:val="000000"/>
          <w:lang w:eastAsia="ca-ES"/>
        </w:rPr>
        <w:t xml:space="preserve"> species</w:t>
      </w:r>
      <w:r w:rsidR="00946892">
        <w:rPr>
          <w:rFonts w:eastAsia="Times New Roman" w:cstheme="minorHAnsi"/>
          <w:color w:val="000000"/>
          <w:lang w:eastAsia="ca-ES"/>
        </w:rPr>
        <w:t xml:space="preserve"> </w:t>
      </w:r>
      <w:r w:rsidR="00946892">
        <w:rPr>
          <w:rFonts w:eastAsia="Times New Roman" w:cstheme="minorHAnsi"/>
          <w:color w:val="000000"/>
          <w:lang w:eastAsia="ca-ES"/>
        </w:rPr>
        <w:fldChar w:fldCharType="begin" w:fldLock="1"/>
      </w:r>
      <w:r w:rsidR="00A66F76">
        <w:rPr>
          <w:rFonts w:eastAsia="Times New Roman" w:cstheme="minorHAnsi"/>
          <w:color w:val="000000"/>
          <w:lang w:eastAsia="ca-ES"/>
        </w:rPr>
        <w:instrText>ADDIN CSL_CITATION {"citationItems":[{"id":"ITEM-1","itemData":{"author":[{"dropping-particle":"","family":"Mattana","given":"E.","non-dropping-particle":"","parse-names":false,"suffix":""},{"dropping-particle":"","family":"Carta","given":"A.","non-dropping-particle":"","parse-names":false,"suffix":""},{"dropping-particle":"","family":"Fernández-Pascual","given":"E.","non-dropping-particle":"","parse-names":false,"suffix":""},{"dropping-particle":"","family":"Keeley","given":"J. E.","non-dropping-particle":"","parse-names":false,"suffix":""},{"dropping-particle":"","family":"Pritchard","given":"H. W.","non-dropping-particle":"","parse-names":false,"suffix":""}],"container-title":"Plant Regeneration from Seeds A Global Warming Perspective","id":"ITEM-1","issued":{"date-parts":[["2022"]]},"page":"101-114","publisher":"Academic Press","title":"Climate change and plant regeneration from seeds in Mediterranean regions of the Northern Hemisphere","type":"chapter"},"uris":["http://www.mendeley.com/documents/?uuid=70c031bb-6687-423c-840a-41285d6b53b8"]}],"mendeley":{"formattedCitation":"(Mattana &lt;i&gt;et al.&lt;/i&gt;, 2022)","plainTextFormattedCitation":"(Mattana et al., 2022)","previouslyFormattedCitation":"(Mattana &lt;i&gt;et al.&lt;/i&gt;, 2022)"},"properties":{"noteIndex":0},"schema":"https://github.com/citation-style-language/schema/raw/master/csl-citation.json"}</w:instrText>
      </w:r>
      <w:r w:rsidR="00946892">
        <w:rPr>
          <w:rFonts w:eastAsia="Times New Roman" w:cstheme="minorHAnsi"/>
          <w:color w:val="000000"/>
          <w:lang w:eastAsia="ca-ES"/>
        </w:rPr>
        <w:fldChar w:fldCharType="separate"/>
      </w:r>
      <w:r w:rsidR="00946892" w:rsidRPr="00946892">
        <w:rPr>
          <w:rFonts w:eastAsia="Times New Roman" w:cstheme="minorHAnsi"/>
          <w:noProof/>
          <w:color w:val="000000"/>
          <w:lang w:eastAsia="ca-ES"/>
        </w:rPr>
        <w:t xml:space="preserve">(Mattana </w:t>
      </w:r>
      <w:r w:rsidR="00946892" w:rsidRPr="00946892">
        <w:rPr>
          <w:rFonts w:eastAsia="Times New Roman" w:cstheme="minorHAnsi"/>
          <w:i/>
          <w:noProof/>
          <w:color w:val="000000"/>
          <w:lang w:eastAsia="ca-ES"/>
        </w:rPr>
        <w:t>et al.</w:t>
      </w:r>
      <w:r w:rsidR="00946892" w:rsidRPr="00946892">
        <w:rPr>
          <w:rFonts w:eastAsia="Times New Roman" w:cstheme="minorHAnsi"/>
          <w:noProof/>
          <w:color w:val="000000"/>
          <w:lang w:eastAsia="ca-ES"/>
        </w:rPr>
        <w:t>, 2022)</w:t>
      </w:r>
      <w:r w:rsidR="00946892">
        <w:rPr>
          <w:rFonts w:eastAsia="Times New Roman" w:cstheme="minorHAnsi"/>
          <w:color w:val="000000"/>
          <w:lang w:eastAsia="ca-ES"/>
        </w:rPr>
        <w:fldChar w:fldCharType="end"/>
      </w:r>
      <w:r w:rsidR="00193766" w:rsidRPr="00F95F23">
        <w:rPr>
          <w:rFonts w:eastAsia="Times New Roman" w:cstheme="minorHAnsi"/>
          <w:color w:val="000000"/>
          <w:lang w:eastAsia="ca-ES"/>
        </w:rPr>
        <w:t xml:space="preserve">. </w:t>
      </w:r>
      <w:r w:rsidR="00320837" w:rsidRPr="00F95F23">
        <w:rPr>
          <w:rFonts w:eastAsia="Times New Roman" w:cstheme="minorHAnsi"/>
          <w:color w:val="000000"/>
          <w:lang w:eastAsia="ca-ES"/>
        </w:rPr>
        <w:t xml:space="preserve">The higher values of total germination reached in the </w:t>
      </w:r>
      <w:r w:rsidR="00CA0072">
        <w:rPr>
          <w:rFonts w:eastAsia="Times New Roman" w:cstheme="minorHAnsi"/>
          <w:color w:val="000000"/>
          <w:lang w:eastAsia="ca-ES"/>
        </w:rPr>
        <w:t>m</w:t>
      </w:r>
      <w:r w:rsidR="00747EEE">
        <w:rPr>
          <w:rFonts w:eastAsia="Times New Roman" w:cstheme="minorHAnsi"/>
          <w:color w:val="000000"/>
          <w:lang w:eastAsia="ca-ES"/>
        </w:rPr>
        <w:t>editerranean</w:t>
      </w:r>
      <w:r w:rsidR="00320837"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320837" w:rsidRPr="00F95F23">
        <w:rPr>
          <w:rFonts w:eastAsia="Times New Roman" w:cstheme="minorHAnsi"/>
          <w:color w:val="000000"/>
          <w:lang w:eastAsia="ca-ES"/>
        </w:rPr>
        <w:t xml:space="preserve"> </w:t>
      </w:r>
      <w:r w:rsidR="002C7B21">
        <w:rPr>
          <w:rFonts w:eastAsia="Times New Roman" w:cstheme="minorHAnsi"/>
          <w:color w:val="000000"/>
          <w:lang w:eastAsia="ca-ES"/>
        </w:rPr>
        <w:t xml:space="preserve">also </w:t>
      </w:r>
      <w:r w:rsidR="00320837" w:rsidRPr="00F95F23">
        <w:rPr>
          <w:rFonts w:eastAsia="Times New Roman" w:cstheme="minorHAnsi"/>
          <w:color w:val="000000"/>
          <w:lang w:eastAsia="ca-ES"/>
        </w:rPr>
        <w:t xml:space="preserve">suggest that </w:t>
      </w:r>
      <w:r w:rsidR="005702A9">
        <w:rPr>
          <w:rFonts w:eastAsia="Times New Roman" w:cstheme="minorHAnsi"/>
          <w:color w:val="000000"/>
          <w:lang w:eastAsia="ca-ES"/>
        </w:rPr>
        <w:t xml:space="preserve">these </w:t>
      </w:r>
      <w:r w:rsidR="00D26D7C">
        <w:rPr>
          <w:rFonts w:eastAsia="Times New Roman" w:cstheme="minorHAnsi"/>
          <w:color w:val="000000"/>
          <w:lang w:eastAsia="ca-ES"/>
        </w:rPr>
        <w:t xml:space="preserve">species </w:t>
      </w:r>
      <w:r w:rsidR="00320837" w:rsidRPr="00F95F23">
        <w:rPr>
          <w:rFonts w:eastAsia="Times New Roman" w:cstheme="minorHAnsi"/>
          <w:color w:val="000000"/>
          <w:lang w:eastAsia="ca-ES"/>
        </w:rPr>
        <w:t xml:space="preserve">might be more successful in generating viable seeds </w:t>
      </w:r>
      <w:r w:rsidR="00200333" w:rsidRPr="00F95F23">
        <w:rPr>
          <w:rFonts w:eastAsia="Times New Roman" w:cstheme="minorHAnsi"/>
          <w:color w:val="000000"/>
          <w:lang w:eastAsia="ca-ES"/>
        </w:rPr>
        <w:t>germinating</w:t>
      </w:r>
      <w:r w:rsidR="00320837" w:rsidRPr="00F95F23">
        <w:rPr>
          <w:rFonts w:eastAsia="Times New Roman" w:cstheme="minorHAnsi"/>
          <w:color w:val="000000"/>
          <w:lang w:eastAsia="ca-ES"/>
        </w:rPr>
        <w:t xml:space="preserve"> within the first year, but also </w:t>
      </w:r>
      <w:r w:rsidR="007908F3">
        <w:rPr>
          <w:rFonts w:eastAsia="Times New Roman" w:cstheme="minorHAnsi"/>
          <w:color w:val="000000"/>
          <w:lang w:eastAsia="ca-ES"/>
        </w:rPr>
        <w:t>means</w:t>
      </w:r>
      <w:r w:rsidR="00320837" w:rsidRPr="00F95F23">
        <w:rPr>
          <w:rFonts w:eastAsia="Times New Roman" w:cstheme="minorHAnsi"/>
          <w:color w:val="000000"/>
          <w:lang w:eastAsia="ca-ES"/>
        </w:rPr>
        <w:t xml:space="preserve"> that </w:t>
      </w:r>
      <w:r w:rsidR="00D26D7C">
        <w:rPr>
          <w:rFonts w:eastAsia="Times New Roman" w:cstheme="minorHAnsi"/>
          <w:color w:val="000000"/>
          <w:lang w:eastAsia="ca-ES"/>
        </w:rPr>
        <w:t xml:space="preserve">the </w:t>
      </w:r>
      <w:r w:rsidR="00320837" w:rsidRPr="00F95F23">
        <w:rPr>
          <w:rFonts w:eastAsia="Times New Roman" w:cstheme="minorHAnsi"/>
          <w:color w:val="000000"/>
          <w:lang w:eastAsia="ca-ES"/>
        </w:rPr>
        <w:t>soil seed bank might not be persistent.</w:t>
      </w:r>
      <w:r w:rsidR="0092259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The significantly distinct patterns observed in our two </w:t>
      </w:r>
      <w:r w:rsidR="008A5381">
        <w:rPr>
          <w:rFonts w:eastAsia="Times New Roman" w:cstheme="minorHAnsi"/>
          <w:color w:val="000000"/>
          <w:lang w:eastAsia="ca-ES"/>
        </w:rPr>
        <w:t>communiti</w:t>
      </w:r>
      <w:r w:rsidR="008A5381" w:rsidRPr="00F95F23">
        <w:rPr>
          <w:rFonts w:eastAsia="Times New Roman" w:cstheme="minorHAnsi"/>
          <w:color w:val="000000"/>
          <w:lang w:eastAsia="ca-ES"/>
        </w:rPr>
        <w:t>es</w:t>
      </w:r>
      <w:r w:rsidR="00BD5EA2" w:rsidRPr="00F95F23">
        <w:rPr>
          <w:rFonts w:eastAsia="Times New Roman" w:cstheme="minorHAnsi"/>
          <w:color w:val="000000"/>
          <w:lang w:eastAsia="ca-ES"/>
        </w:rPr>
        <w:t xml:space="preserve"> potentially indicate the existence of other germination syndromes still </w:t>
      </w:r>
      <w:r w:rsidR="00C311E8">
        <w:rPr>
          <w:rFonts w:eastAsia="Times New Roman" w:cstheme="minorHAnsi"/>
          <w:color w:val="000000"/>
          <w:lang w:eastAsia="ca-ES"/>
        </w:rPr>
        <w:t>undescribed</w:t>
      </w:r>
      <w:r w:rsidR="00C311E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in distinct </w:t>
      </w:r>
      <w:r w:rsidR="00C311E8">
        <w:rPr>
          <w:rFonts w:eastAsia="Times New Roman" w:cstheme="minorHAnsi"/>
          <w:color w:val="000000"/>
          <w:lang w:eastAsia="ca-ES"/>
        </w:rPr>
        <w:t xml:space="preserve">cold-limited </w:t>
      </w:r>
      <w:r w:rsidR="00BD5EA2" w:rsidRPr="00F95F23">
        <w:rPr>
          <w:rFonts w:eastAsia="Times New Roman" w:cstheme="minorHAnsi"/>
          <w:color w:val="000000"/>
          <w:lang w:eastAsia="ca-ES"/>
        </w:rPr>
        <w:t>biomes like tropical</w:t>
      </w:r>
      <w:r w:rsidR="00C311E8">
        <w:rPr>
          <w:rFonts w:eastAsia="Times New Roman" w:cstheme="minorHAnsi"/>
          <w:color w:val="000000"/>
          <w:lang w:eastAsia="ca-ES"/>
        </w:rPr>
        <w:t xml:space="preserve"> alpine</w:t>
      </w:r>
      <w:r w:rsidR="00BD5EA2" w:rsidRPr="00F95F23">
        <w:rPr>
          <w:rFonts w:eastAsia="Times New Roman" w:cstheme="minorHAnsi"/>
          <w:color w:val="000000"/>
          <w:lang w:eastAsia="ca-ES"/>
        </w:rPr>
        <w:t xml:space="preserve"> or ar</w:t>
      </w:r>
      <w:r w:rsidR="005702A9">
        <w:rPr>
          <w:rFonts w:eastAsia="Times New Roman" w:cstheme="minorHAnsi"/>
          <w:color w:val="000000"/>
          <w:lang w:eastAsia="ca-ES"/>
        </w:rPr>
        <w:t>c</w:t>
      </w:r>
      <w:r w:rsidR="00BD5EA2" w:rsidRPr="00F95F23">
        <w:rPr>
          <w:rFonts w:eastAsia="Times New Roman" w:cstheme="minorHAnsi"/>
          <w:color w:val="000000"/>
          <w:lang w:eastAsia="ca-ES"/>
        </w:rPr>
        <w:t>tic areas.</w:t>
      </w:r>
    </w:p>
    <w:p w14:paraId="034B9574" w14:textId="6B7F0A76" w:rsidR="00B011FB" w:rsidRDefault="00FD0404" w:rsidP="00914E3A">
      <w:pPr>
        <w:shd w:val="clear" w:color="auto" w:fill="FFFFFF"/>
        <w:spacing w:after="0" w:line="480" w:lineRule="auto"/>
        <w:ind w:firstLine="708"/>
        <w:jc w:val="both"/>
        <w:textAlignment w:val="baseline"/>
        <w:rPr>
          <w:rFonts w:eastAsia="Times New Roman" w:cstheme="minorHAnsi"/>
          <w:color w:val="000000"/>
          <w:lang w:eastAsia="ca-ES"/>
        </w:rPr>
      </w:pPr>
      <w:r>
        <w:rPr>
          <w:rFonts w:eastAsia="Times New Roman" w:cstheme="minorHAnsi"/>
          <w:color w:val="000000"/>
          <w:lang w:eastAsia="ca-ES"/>
        </w:rPr>
        <w:t xml:space="preserve">We </w:t>
      </w:r>
      <w:r w:rsidR="00963466">
        <w:rPr>
          <w:rFonts w:eastAsia="Times New Roman" w:cstheme="minorHAnsi"/>
          <w:color w:val="000000"/>
          <w:lang w:eastAsia="ca-ES"/>
        </w:rPr>
        <w:t>note that the two</w:t>
      </w:r>
      <w:r>
        <w:rPr>
          <w:rFonts w:eastAsia="Times New Roman" w:cstheme="minorHAnsi"/>
          <w:color w:val="000000"/>
          <w:lang w:eastAsia="ca-ES"/>
        </w:rPr>
        <w:t xml:space="preserve"> </w:t>
      </w:r>
      <w:r w:rsidR="00963466">
        <w:rPr>
          <w:rFonts w:eastAsia="Times New Roman" w:cstheme="minorHAnsi"/>
          <w:color w:val="000000"/>
          <w:lang w:eastAsia="ca-ES"/>
        </w:rPr>
        <w:t xml:space="preserve">study </w:t>
      </w:r>
      <w:r w:rsidR="008A5381">
        <w:rPr>
          <w:rFonts w:eastAsia="Times New Roman" w:cstheme="minorHAnsi"/>
          <w:color w:val="000000"/>
          <w:lang w:eastAsia="ca-ES"/>
        </w:rPr>
        <w:t>communities</w:t>
      </w:r>
      <w:r w:rsidR="00963466">
        <w:rPr>
          <w:rFonts w:eastAsia="Times New Roman" w:cstheme="minorHAnsi"/>
          <w:color w:val="000000"/>
          <w:lang w:eastAsia="ca-ES"/>
        </w:rPr>
        <w:t xml:space="preserve"> also </w:t>
      </w:r>
      <w:r w:rsidR="00087706" w:rsidRPr="00F95F23">
        <w:rPr>
          <w:rFonts w:cstheme="minorHAnsi"/>
        </w:rPr>
        <w:t>differed in bedrock</w:t>
      </w:r>
      <w:r w:rsidR="00963466">
        <w:rPr>
          <w:rFonts w:cstheme="minorHAnsi"/>
        </w:rPr>
        <w:t>,</w:t>
      </w:r>
      <w:r w:rsidR="00040020" w:rsidRPr="00F95F23">
        <w:rPr>
          <w:rFonts w:eastAsia="Times New Roman" w:cstheme="minorHAnsi"/>
          <w:color w:val="000000"/>
          <w:lang w:eastAsia="ca-ES"/>
        </w:rPr>
        <w:t xml:space="preserve"> </w:t>
      </w:r>
      <w:r w:rsidR="00E268D6" w:rsidRPr="00F95F23">
        <w:rPr>
          <w:rFonts w:eastAsia="Times New Roman" w:cstheme="minorHAnsi"/>
          <w:color w:val="000000"/>
          <w:lang w:eastAsia="ca-ES"/>
        </w:rPr>
        <w:t xml:space="preserve">potentially having a </w:t>
      </w:r>
      <w:r w:rsidR="004D2245">
        <w:rPr>
          <w:rFonts w:eastAsia="Times New Roman" w:cstheme="minorHAnsi"/>
          <w:color w:val="000000"/>
          <w:lang w:eastAsia="ca-ES"/>
        </w:rPr>
        <w:t>confounding</w:t>
      </w:r>
      <w:r w:rsidR="00E268D6" w:rsidRPr="00F95F23">
        <w:rPr>
          <w:rFonts w:eastAsia="Times New Roman" w:cstheme="minorHAnsi"/>
          <w:color w:val="000000"/>
          <w:lang w:eastAsia="ca-ES"/>
        </w:rPr>
        <w:t xml:space="preserve"> </w:t>
      </w:r>
      <w:r w:rsidR="00BC1925">
        <w:rPr>
          <w:rFonts w:eastAsia="Times New Roman" w:cstheme="minorHAnsi"/>
          <w:color w:val="000000"/>
          <w:lang w:eastAsia="ca-ES"/>
        </w:rPr>
        <w:t>effect</w:t>
      </w:r>
      <w:r w:rsidR="002B48D2">
        <w:rPr>
          <w:rFonts w:eastAsia="Times New Roman" w:cstheme="minorHAnsi"/>
          <w:color w:val="000000"/>
          <w:lang w:eastAsia="ca-ES"/>
        </w:rPr>
        <w:t>,</w:t>
      </w:r>
      <w:r w:rsidR="00E268D6" w:rsidRPr="00F95F23">
        <w:rPr>
          <w:rFonts w:eastAsia="Times New Roman" w:cstheme="minorHAnsi"/>
          <w:color w:val="000000"/>
          <w:lang w:eastAsia="ca-ES"/>
        </w:rPr>
        <w:t xml:space="preserve"> as germination trait</w:t>
      </w:r>
      <w:r w:rsidR="00053C83">
        <w:rPr>
          <w:rFonts w:eastAsia="Times New Roman" w:cstheme="minorHAnsi"/>
          <w:color w:val="000000"/>
          <w:lang w:eastAsia="ca-ES"/>
        </w:rPr>
        <w:t>s</w:t>
      </w:r>
      <w:r w:rsidR="00E268D6" w:rsidRPr="00F95F23">
        <w:rPr>
          <w:rFonts w:eastAsia="Times New Roman" w:cstheme="minorHAnsi"/>
          <w:color w:val="000000"/>
          <w:lang w:eastAsia="ca-ES"/>
        </w:rPr>
        <w:t xml:space="preserve"> might differ between siliceous and calcareous bedrock </w:t>
      </w:r>
      <w:r w:rsidR="00E268D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&lt;i&gt;et al.&lt;/i&gt;, 2018)","plainTextFormattedCitation":"(Tudela-Isanta, Ladouceur, et al., 2018)","previouslyFormattedCitation":"(Tudela-Isanta, Ladouceur, &lt;i&gt;et al.&lt;/i&gt;, 2018)"},"properties":{"noteIndex":0},"schema":"https://github.com/citation-style-language/schema/raw/master/csl-citation.json"}</w:instrText>
      </w:r>
      <w:r w:rsidR="00E268D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E268D6" w:rsidRPr="00F95F23">
        <w:rPr>
          <w:rFonts w:eastAsia="Times New Roman" w:cstheme="minorHAnsi"/>
          <w:color w:val="000000"/>
          <w:lang w:eastAsia="ca-ES"/>
        </w:rPr>
        <w:fldChar w:fldCharType="end"/>
      </w:r>
      <w:r w:rsidR="002F64BC">
        <w:rPr>
          <w:rFonts w:eastAsia="Times New Roman" w:cstheme="minorHAnsi"/>
          <w:color w:val="000000"/>
          <w:lang w:eastAsia="ca-ES"/>
        </w:rPr>
        <w:t>. Nevertheless, the fact that</w:t>
      </w:r>
      <w:r w:rsidR="00700144">
        <w:rPr>
          <w:rFonts w:eastAsia="Times New Roman" w:cstheme="minorHAnsi"/>
          <w:color w:val="000000"/>
          <w:lang w:eastAsia="ca-ES"/>
        </w:rPr>
        <w:t xml:space="preserve"> the two </w:t>
      </w:r>
      <w:r w:rsidR="008A5381">
        <w:rPr>
          <w:rFonts w:eastAsia="Times New Roman" w:cstheme="minorHAnsi"/>
          <w:color w:val="000000"/>
          <w:lang w:eastAsia="ca-ES"/>
        </w:rPr>
        <w:t>communities</w:t>
      </w:r>
      <w:r w:rsidR="00700144">
        <w:rPr>
          <w:rFonts w:eastAsia="Times New Roman" w:cstheme="minorHAnsi"/>
          <w:color w:val="000000"/>
          <w:lang w:eastAsia="ca-ES"/>
        </w:rPr>
        <w:t xml:space="preserve"> showed</w:t>
      </w:r>
      <w:r w:rsidR="00FF717C">
        <w:rPr>
          <w:rFonts w:eastAsia="Times New Roman" w:cstheme="minorHAnsi"/>
          <w:color w:val="000000"/>
          <w:lang w:eastAsia="ca-ES"/>
        </w:rPr>
        <w:t xml:space="preserve"> </w:t>
      </w:r>
      <w:r w:rsidR="00C45816">
        <w:rPr>
          <w:rFonts w:eastAsia="Times New Roman" w:cstheme="minorHAnsi"/>
          <w:color w:val="000000"/>
          <w:lang w:eastAsia="ca-ES"/>
        </w:rPr>
        <w:t xml:space="preserve">the same </w:t>
      </w:r>
      <w:r w:rsidR="00EF63FC">
        <w:rPr>
          <w:rFonts w:eastAsia="Times New Roman" w:cstheme="minorHAnsi"/>
          <w:color w:val="000000"/>
          <w:lang w:eastAsia="ca-ES"/>
        </w:rPr>
        <w:t xml:space="preserve">germination </w:t>
      </w:r>
      <w:r w:rsidR="00700144">
        <w:rPr>
          <w:rFonts w:eastAsia="Times New Roman" w:cstheme="minorHAnsi"/>
          <w:color w:val="000000"/>
          <w:lang w:eastAsia="ca-ES"/>
        </w:rPr>
        <w:t xml:space="preserve">responses to </w:t>
      </w:r>
      <w:r w:rsidR="00393198">
        <w:rPr>
          <w:rFonts w:eastAsia="Times New Roman" w:cstheme="minorHAnsi"/>
          <w:color w:val="000000"/>
          <w:lang w:eastAsia="ca-ES"/>
        </w:rPr>
        <w:t xml:space="preserve">the </w:t>
      </w:r>
      <w:r w:rsidR="000A3C1B">
        <w:rPr>
          <w:rFonts w:eastAsia="Times New Roman" w:cstheme="minorHAnsi"/>
          <w:color w:val="000000"/>
          <w:lang w:eastAsia="ca-ES"/>
        </w:rPr>
        <w:t xml:space="preserve">microclimatic </w:t>
      </w:r>
      <w:r w:rsidR="008F3A6E">
        <w:rPr>
          <w:rFonts w:eastAsia="Times New Roman" w:cstheme="minorHAnsi"/>
          <w:color w:val="000000"/>
          <w:lang w:eastAsia="ca-ES"/>
        </w:rPr>
        <w:t>conditions</w:t>
      </w:r>
      <w:r w:rsidR="00700144">
        <w:rPr>
          <w:rFonts w:eastAsia="Times New Roman" w:cstheme="minorHAnsi"/>
          <w:color w:val="000000"/>
          <w:lang w:eastAsia="ca-ES"/>
        </w:rPr>
        <w:t xml:space="preserve"> suggest</w:t>
      </w:r>
      <w:r w:rsidR="00393198">
        <w:rPr>
          <w:rFonts w:eastAsia="Times New Roman" w:cstheme="minorHAnsi"/>
          <w:color w:val="000000"/>
          <w:lang w:eastAsia="ca-ES"/>
        </w:rPr>
        <w:t>s</w:t>
      </w:r>
      <w:r w:rsidR="00700144">
        <w:rPr>
          <w:rFonts w:eastAsia="Times New Roman" w:cstheme="minorHAnsi"/>
          <w:color w:val="000000"/>
          <w:lang w:eastAsia="ca-ES"/>
        </w:rPr>
        <w:t xml:space="preserve"> that </w:t>
      </w:r>
      <w:r w:rsidR="00A60E76">
        <w:rPr>
          <w:rFonts w:eastAsia="Times New Roman" w:cstheme="minorHAnsi"/>
          <w:color w:val="000000"/>
          <w:lang w:eastAsia="ca-ES"/>
        </w:rPr>
        <w:t>the</w:t>
      </w:r>
      <w:r w:rsidR="002B48D2">
        <w:rPr>
          <w:rFonts w:eastAsia="Times New Roman" w:cstheme="minorHAnsi"/>
          <w:color w:val="000000"/>
          <w:lang w:eastAsia="ca-ES"/>
        </w:rPr>
        <w:t xml:space="preserve"> </w:t>
      </w:r>
      <w:r w:rsidR="00A60E76">
        <w:rPr>
          <w:rFonts w:eastAsia="Times New Roman" w:cstheme="minorHAnsi"/>
          <w:color w:val="000000"/>
          <w:lang w:eastAsia="ca-ES"/>
        </w:rPr>
        <w:t>drivers</w:t>
      </w:r>
      <w:r w:rsidR="002B48D2">
        <w:rPr>
          <w:rFonts w:eastAsia="Times New Roman" w:cstheme="minorHAnsi"/>
          <w:color w:val="000000"/>
          <w:lang w:eastAsia="ca-ES"/>
        </w:rPr>
        <w:t xml:space="preserve"> </w:t>
      </w:r>
      <w:r w:rsidR="00A60E76">
        <w:rPr>
          <w:rFonts w:eastAsia="Times New Roman" w:cstheme="minorHAnsi"/>
          <w:color w:val="000000"/>
          <w:lang w:eastAsia="ca-ES"/>
        </w:rPr>
        <w:t>of</w:t>
      </w:r>
      <w:r w:rsidR="002B48D2">
        <w:rPr>
          <w:rFonts w:eastAsia="Times New Roman" w:cstheme="minorHAnsi"/>
          <w:color w:val="000000"/>
          <w:lang w:eastAsia="ca-ES"/>
        </w:rPr>
        <w:t xml:space="preserve"> germination phenology </w:t>
      </w:r>
      <w:proofErr w:type="gramStart"/>
      <w:r w:rsidR="002B48D2">
        <w:rPr>
          <w:rFonts w:eastAsia="Times New Roman" w:cstheme="minorHAnsi"/>
          <w:color w:val="000000"/>
          <w:lang w:eastAsia="ca-ES"/>
        </w:rPr>
        <w:t xml:space="preserve">are </w:t>
      </w:r>
      <w:r w:rsidR="00A60E76">
        <w:rPr>
          <w:rFonts w:eastAsia="Times New Roman" w:cstheme="minorHAnsi"/>
          <w:color w:val="000000"/>
          <w:lang w:eastAsia="ca-ES"/>
        </w:rPr>
        <w:t xml:space="preserve">mainly </w:t>
      </w:r>
      <w:r w:rsidR="002B48D2">
        <w:rPr>
          <w:rFonts w:eastAsia="Times New Roman" w:cstheme="minorHAnsi"/>
          <w:color w:val="000000"/>
          <w:lang w:eastAsia="ca-ES"/>
        </w:rPr>
        <w:t>linked</w:t>
      </w:r>
      <w:proofErr w:type="gramEnd"/>
      <w:r w:rsidR="002B48D2">
        <w:rPr>
          <w:rFonts w:eastAsia="Times New Roman" w:cstheme="minorHAnsi"/>
          <w:color w:val="000000"/>
          <w:lang w:eastAsia="ca-ES"/>
        </w:rPr>
        <w:t xml:space="preserve"> to </w:t>
      </w:r>
      <w:r w:rsidR="00920418">
        <w:rPr>
          <w:rFonts w:eastAsia="Times New Roman" w:cstheme="minorHAnsi"/>
          <w:color w:val="000000"/>
          <w:lang w:eastAsia="ca-ES"/>
        </w:rPr>
        <w:t>local snow-related</w:t>
      </w:r>
      <w:r w:rsidR="00CA0072">
        <w:rPr>
          <w:rFonts w:eastAsia="Times New Roman" w:cstheme="minorHAnsi"/>
          <w:color w:val="000000"/>
          <w:lang w:eastAsia="ca-ES"/>
        </w:rPr>
        <w:t xml:space="preserve"> gradients</w:t>
      </w:r>
      <w:r w:rsidR="00E268D6" w:rsidRPr="00F95F23">
        <w:rPr>
          <w:rFonts w:eastAsia="Times New Roman" w:cstheme="minorHAnsi"/>
          <w:color w:val="000000"/>
          <w:lang w:eastAsia="ca-ES"/>
        </w:rPr>
        <w:t xml:space="preserve">. </w:t>
      </w:r>
      <w:r w:rsidR="00F3122B" w:rsidRPr="00F95F23">
        <w:rPr>
          <w:rFonts w:cstheme="minorHAnsi"/>
        </w:rPr>
        <w:t>A</w:t>
      </w:r>
      <w:r w:rsidR="002719B8" w:rsidRPr="00F95F23">
        <w:rPr>
          <w:rFonts w:eastAsia="Times New Roman" w:cstheme="minorHAnsi"/>
          <w:color w:val="000000"/>
          <w:lang w:eastAsia="ca-ES"/>
        </w:rPr>
        <w:t xml:space="preserve">lthough </w:t>
      </w:r>
      <w:r w:rsidR="00920418">
        <w:rPr>
          <w:rFonts w:eastAsia="Times New Roman" w:cstheme="minorHAnsi"/>
          <w:color w:val="000000"/>
          <w:lang w:eastAsia="ca-ES"/>
        </w:rPr>
        <w:t>previous studies</w:t>
      </w:r>
      <w:r w:rsidR="00920418" w:rsidRPr="00F95F23">
        <w:rPr>
          <w:rFonts w:eastAsia="Times New Roman" w:cstheme="minorHAnsi"/>
          <w:color w:val="000000"/>
          <w:lang w:eastAsia="ca-ES"/>
        </w:rPr>
        <w:t xml:space="preserve"> </w:t>
      </w:r>
      <w:r w:rsidR="00920418">
        <w:rPr>
          <w:rFonts w:eastAsia="Times New Roman" w:cstheme="minorHAnsi"/>
          <w:color w:val="000000"/>
          <w:lang w:eastAsia="ca-ES"/>
        </w:rPr>
        <w:t>suggest</w:t>
      </w:r>
      <w:r w:rsidR="00920418" w:rsidRPr="00F95F23">
        <w:rPr>
          <w:rFonts w:eastAsia="Times New Roman" w:cstheme="minorHAnsi"/>
          <w:color w:val="000000"/>
          <w:lang w:eastAsia="ca-ES"/>
        </w:rPr>
        <w:t xml:space="preserve"> </w:t>
      </w:r>
      <w:r w:rsidR="002719B8" w:rsidRPr="00F95F23">
        <w:rPr>
          <w:rFonts w:eastAsia="Times New Roman" w:cstheme="minorHAnsi"/>
          <w:color w:val="000000"/>
          <w:lang w:eastAsia="ca-ES"/>
        </w:rPr>
        <w:t>that temperature is the main factor influencing germination</w:t>
      </w:r>
      <w:r w:rsidR="00C60FB8">
        <w:rPr>
          <w:rFonts w:eastAsia="Times New Roman" w:cstheme="minorHAnsi"/>
          <w:color w:val="000000"/>
          <w:lang w:eastAsia="ca-ES"/>
        </w:rPr>
        <w:t xml:space="preserve"> phenology</w:t>
      </w:r>
      <w:r w:rsidR="003C5AA6" w:rsidRPr="00F95F23">
        <w:rPr>
          <w:rFonts w:eastAsia="Times New Roman" w:cstheme="minorHAnsi"/>
          <w:color w:val="000000"/>
          <w:lang w:eastAsia="ca-ES"/>
        </w:rPr>
        <w:t xml:space="preserve"> </w:t>
      </w:r>
      <w:r w:rsidR="003C5AA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and Baskin, 2014; Körner, 2021)","plainTextFormattedCitation":"(Baskin and Baskin, 2014; Körner, 2021)","previouslyFormattedCitation":"(Baskin and Baskin, 2014; Körner, 2021)"},"properties":{"noteIndex":0},"schema":"https://github.com/citation-style-language/schema/raw/master/csl-citation.json"}</w:instrText>
      </w:r>
      <w:r w:rsidR="003C5AA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(Baskin and Baskin, 2014; Körner, 2021)</w:t>
      </w:r>
      <w:r w:rsidR="003C5AA6" w:rsidRPr="00F95F23">
        <w:rPr>
          <w:rFonts w:eastAsia="Times New Roman" w:cstheme="minorHAnsi"/>
          <w:color w:val="000000"/>
          <w:lang w:eastAsia="ca-ES"/>
        </w:rPr>
        <w:fldChar w:fldCharType="end"/>
      </w:r>
      <w:r w:rsidR="007D6852">
        <w:rPr>
          <w:rFonts w:eastAsia="Times New Roman" w:cstheme="minorHAnsi"/>
          <w:color w:val="000000"/>
          <w:lang w:eastAsia="ca-ES"/>
        </w:rPr>
        <w:t>,</w:t>
      </w:r>
      <w:r w:rsidR="002719B8" w:rsidRPr="00F95F23">
        <w:rPr>
          <w:rFonts w:eastAsia="Times New Roman" w:cstheme="minorHAnsi"/>
          <w:color w:val="000000"/>
          <w:lang w:eastAsia="ca-ES"/>
        </w:rPr>
        <w:t xml:space="preserve"> the results of the </w:t>
      </w:r>
      <w:r w:rsidR="00D53219">
        <w:rPr>
          <w:rFonts w:eastAsia="Times New Roman" w:cstheme="minorHAnsi"/>
          <w:color w:val="000000"/>
          <w:lang w:eastAsia="ca-ES"/>
        </w:rPr>
        <w:t>mediterranean</w:t>
      </w:r>
      <w:r w:rsidR="00D53219"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2719B8" w:rsidRPr="00F95F23">
        <w:rPr>
          <w:rFonts w:eastAsia="Times New Roman" w:cstheme="minorHAnsi"/>
          <w:color w:val="000000"/>
          <w:lang w:eastAsia="ca-ES"/>
        </w:rPr>
        <w:t xml:space="preserve">, </w:t>
      </w:r>
      <w:r w:rsidR="00331CDE" w:rsidRPr="00F95F23">
        <w:rPr>
          <w:rFonts w:eastAsia="Times New Roman" w:cstheme="minorHAnsi"/>
          <w:color w:val="000000"/>
          <w:lang w:eastAsia="ca-ES"/>
        </w:rPr>
        <w:t>with species able to germinate at 5</w:t>
      </w:r>
      <w:r w:rsidR="007D6852">
        <w:rPr>
          <w:rFonts w:eastAsia="Times New Roman" w:cstheme="minorHAnsi"/>
          <w:color w:val="000000"/>
          <w:lang w:eastAsia="ca-ES"/>
        </w:rPr>
        <w:t xml:space="preserve"> </w:t>
      </w:r>
      <w:r w:rsidR="00331CDE" w:rsidRPr="00F95F23">
        <w:rPr>
          <w:rFonts w:eastAsia="Times New Roman" w:cstheme="minorHAnsi"/>
          <w:color w:val="000000"/>
          <w:lang w:eastAsia="ca-ES"/>
        </w:rPr>
        <w:t xml:space="preserve">ºC, </w:t>
      </w:r>
      <w:r w:rsidR="002719B8" w:rsidRPr="00F95F23">
        <w:rPr>
          <w:rFonts w:eastAsia="Times New Roman" w:cstheme="minorHAnsi"/>
          <w:color w:val="000000"/>
          <w:lang w:eastAsia="ca-ES"/>
        </w:rPr>
        <w:t>suggest that water availability may potentially have a stronger influence than temperature</w:t>
      </w:r>
      <w:r w:rsidR="0047678A" w:rsidRPr="00F95F23">
        <w:rPr>
          <w:rFonts w:eastAsia="Times New Roman" w:cstheme="minorHAnsi"/>
          <w:color w:val="000000"/>
          <w:lang w:eastAsia="ca-ES"/>
        </w:rPr>
        <w:t xml:space="preserve"> in </w:t>
      </w:r>
      <w:r w:rsidR="00920418">
        <w:rPr>
          <w:rFonts w:eastAsia="Times New Roman" w:cstheme="minorHAnsi"/>
          <w:color w:val="000000"/>
          <w:lang w:eastAsia="ca-ES"/>
        </w:rPr>
        <w:t>drought-sensitive systems</w:t>
      </w:r>
      <w:r w:rsidR="00920418" w:rsidDel="00920418">
        <w:rPr>
          <w:rFonts w:eastAsia="Times New Roman" w:cstheme="minorHAnsi"/>
          <w:color w:val="000000"/>
          <w:lang w:eastAsia="ca-ES"/>
        </w:rPr>
        <w:t xml:space="preserve"> </w:t>
      </w:r>
      <w:r w:rsidR="00AE004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and Poschlod, 2015)","plainTextFormattedCitation":"(Rosbakh and Poschlod, 2015)","previouslyFormattedCitation":"(Rosbakh and Poschlod, 2015)"},"properties":{"noteIndex":0},"schema":"https://github.com/citation-style-language/schema/raw/master/csl-citation.json"}</w:instrText>
      </w:r>
      <w:r w:rsidR="00AE004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(Rosbakh and Poschlod, 2015)</w:t>
      </w:r>
      <w:r w:rsidR="00AE0048" w:rsidRPr="00F95F23">
        <w:rPr>
          <w:rFonts w:eastAsia="Times New Roman" w:cstheme="minorHAnsi"/>
          <w:color w:val="000000"/>
          <w:lang w:eastAsia="ca-ES"/>
        </w:rPr>
        <w:fldChar w:fldCharType="end"/>
      </w:r>
      <w:r w:rsidR="00E05988" w:rsidRPr="00F95F23">
        <w:rPr>
          <w:rFonts w:eastAsia="Times New Roman" w:cstheme="minorHAnsi"/>
          <w:color w:val="000000"/>
          <w:lang w:eastAsia="ca-ES"/>
        </w:rPr>
        <w:t>.</w:t>
      </w:r>
      <w:r w:rsidR="008D526F">
        <w:rPr>
          <w:rFonts w:eastAsia="Times New Roman" w:cstheme="minorHAnsi"/>
          <w:color w:val="000000"/>
          <w:lang w:eastAsia="ca-ES"/>
        </w:rPr>
        <w:t xml:space="preserve"> </w:t>
      </w:r>
      <w:r w:rsidR="00DC7713">
        <w:rPr>
          <w:rFonts w:eastAsia="Times New Roman" w:cstheme="minorHAnsi"/>
          <w:color w:val="000000"/>
          <w:lang w:eastAsia="ca-ES"/>
        </w:rPr>
        <w:t xml:space="preserve">Therefore, our results </w:t>
      </w:r>
      <w:proofErr w:type="gramStart"/>
      <w:r w:rsidR="00DC7713">
        <w:rPr>
          <w:rFonts w:eastAsia="Times New Roman" w:cstheme="minorHAnsi"/>
          <w:color w:val="000000"/>
          <w:lang w:eastAsia="ca-ES"/>
        </w:rPr>
        <w:t>should be interpreted</w:t>
      </w:r>
      <w:proofErr w:type="gramEnd"/>
      <w:r w:rsidR="00DC7713">
        <w:rPr>
          <w:rFonts w:eastAsia="Times New Roman" w:cstheme="minorHAnsi"/>
          <w:color w:val="000000"/>
          <w:lang w:eastAsia="ca-ES"/>
        </w:rPr>
        <w:t xml:space="preserve"> only in terms of temperature-related responses</w:t>
      </w:r>
      <w:r w:rsidR="00FC4B76">
        <w:rPr>
          <w:rFonts w:eastAsia="Times New Roman" w:cstheme="minorHAnsi"/>
          <w:color w:val="000000"/>
          <w:lang w:eastAsia="ca-ES"/>
        </w:rPr>
        <w:t xml:space="preserve">, and </w:t>
      </w:r>
      <w:r w:rsidR="00F666D7">
        <w:rPr>
          <w:rFonts w:eastAsia="Times New Roman" w:cstheme="minorHAnsi"/>
          <w:color w:val="000000"/>
          <w:lang w:eastAsia="ca-ES"/>
        </w:rPr>
        <w:t xml:space="preserve">new </w:t>
      </w:r>
      <w:r w:rsidR="00FC4B76">
        <w:rPr>
          <w:rFonts w:eastAsia="Times New Roman" w:cstheme="minorHAnsi"/>
          <w:color w:val="000000"/>
          <w:lang w:eastAsia="ca-ES"/>
        </w:rPr>
        <w:t xml:space="preserve">studies are still needed to understand </w:t>
      </w:r>
      <w:r w:rsidR="002719B8" w:rsidRPr="008D526F">
        <w:rPr>
          <w:rFonts w:eastAsia="Times New Roman" w:cstheme="minorHAnsi"/>
          <w:color w:val="000000"/>
          <w:lang w:eastAsia="ca-ES"/>
        </w:rPr>
        <w:t>how water availability directly affects germination</w:t>
      </w:r>
      <w:r w:rsidR="00FC4B76">
        <w:rPr>
          <w:rFonts w:eastAsia="Times New Roman" w:cstheme="minorHAnsi"/>
          <w:color w:val="000000"/>
          <w:lang w:eastAsia="ca-ES"/>
        </w:rPr>
        <w:t xml:space="preserve"> in alpine </w:t>
      </w:r>
      <w:r w:rsidR="008A5381">
        <w:rPr>
          <w:rFonts w:eastAsia="Times New Roman" w:cstheme="minorHAnsi"/>
          <w:color w:val="000000"/>
          <w:lang w:eastAsia="ca-ES"/>
        </w:rPr>
        <w:t>communities</w:t>
      </w:r>
      <w:r w:rsidR="00FC4B76">
        <w:rPr>
          <w:rFonts w:eastAsia="Times New Roman" w:cstheme="minorHAnsi"/>
          <w:color w:val="000000"/>
          <w:lang w:eastAsia="ca-ES"/>
        </w:rPr>
        <w:t>.</w:t>
      </w:r>
    </w:p>
    <w:p w14:paraId="7CFD9C20" w14:textId="4D1BCB96" w:rsidR="00F666D7" w:rsidRPr="001F46DA" w:rsidRDefault="00F666D7" w:rsidP="00914E3A">
      <w:pPr>
        <w:pStyle w:val="Ttulo3"/>
        <w:spacing w:line="480" w:lineRule="auto"/>
        <w:rPr>
          <w:rFonts w:eastAsia="Times New Roman"/>
          <w:color w:val="2F5496" w:themeColor="accent1" w:themeShade="BF"/>
          <w:sz w:val="26"/>
          <w:szCs w:val="26"/>
          <w:bdr w:val="none" w:sz="0" w:space="0" w:color="auto" w:frame="1"/>
          <w:lang w:eastAsia="ca-ES"/>
        </w:rPr>
      </w:pPr>
      <w:r>
        <w:rPr>
          <w:rFonts w:eastAsia="Times New Roman"/>
          <w:bdr w:val="none" w:sz="0" w:space="0" w:color="auto" w:frame="1"/>
          <w:lang w:eastAsia="ca-ES"/>
        </w:rPr>
        <w:t>Conclusion</w:t>
      </w:r>
    </w:p>
    <w:p w14:paraId="1E73E0BE" w14:textId="601AFF8B" w:rsidR="003C4040" w:rsidRDefault="00F666D7" w:rsidP="00914E3A">
      <w:pPr>
        <w:spacing w:line="480" w:lineRule="auto"/>
        <w:jc w:val="both"/>
        <w:rPr>
          <w:lang w:eastAsia="ca-ES"/>
        </w:rPr>
      </w:pPr>
      <w:r>
        <w:rPr>
          <w:lang w:eastAsia="ca-ES"/>
        </w:rPr>
        <w:t xml:space="preserve">By combining a </w:t>
      </w:r>
      <w:r w:rsidR="00026B25">
        <w:rPr>
          <w:lang w:eastAsia="ca-ES"/>
        </w:rPr>
        <w:t>continuous</w:t>
      </w:r>
      <w:r>
        <w:rPr>
          <w:lang w:eastAsia="ca-ES"/>
        </w:rPr>
        <w:t xml:space="preserve"> experimental approach for germination experiments </w:t>
      </w:r>
      <w:r w:rsidR="00843CA5">
        <w:rPr>
          <w:lang w:eastAsia="ca-ES"/>
        </w:rPr>
        <w:t>with</w:t>
      </w:r>
      <w:r>
        <w:rPr>
          <w:lang w:eastAsia="ca-ES"/>
        </w:rPr>
        <w:t xml:space="preserve"> the delineation of phenological traits</w:t>
      </w:r>
      <w:r w:rsidR="00843CA5">
        <w:rPr>
          <w:lang w:eastAsia="ca-ES"/>
        </w:rPr>
        <w:t>,</w:t>
      </w:r>
      <w:r>
        <w:rPr>
          <w:lang w:eastAsia="ca-ES"/>
        </w:rPr>
        <w:t xml:space="preserve"> </w:t>
      </w:r>
      <w:r w:rsidR="00843CA5">
        <w:rPr>
          <w:lang w:eastAsia="ca-ES"/>
        </w:rPr>
        <w:t>this</w:t>
      </w:r>
      <w:r w:rsidR="00AC7BE7" w:rsidRPr="00EE7E28">
        <w:rPr>
          <w:lang w:eastAsia="ca-ES"/>
        </w:rPr>
        <w:t xml:space="preserve"> </w:t>
      </w:r>
      <w:r w:rsidR="003E6ABC">
        <w:rPr>
          <w:lang w:eastAsia="ca-ES"/>
        </w:rPr>
        <w:t xml:space="preserve">study </w:t>
      </w:r>
      <w:r>
        <w:rPr>
          <w:lang w:eastAsia="ca-ES"/>
        </w:rPr>
        <w:t xml:space="preserve">provides new information about </w:t>
      </w:r>
      <w:r w:rsidR="00843CA5">
        <w:rPr>
          <w:lang w:eastAsia="ca-ES"/>
        </w:rPr>
        <w:t xml:space="preserve">the influence of microclimatic variation on </w:t>
      </w:r>
      <w:r w:rsidR="00BD4FF8">
        <w:rPr>
          <w:lang w:eastAsia="ca-ES"/>
        </w:rPr>
        <w:t>germination phenology</w:t>
      </w:r>
      <w:r w:rsidR="00843CA5">
        <w:rPr>
          <w:lang w:eastAsia="ca-ES"/>
        </w:rPr>
        <w:t xml:space="preserve"> in alpine </w:t>
      </w:r>
      <w:r w:rsidR="003C4040">
        <w:rPr>
          <w:lang w:eastAsia="ca-ES"/>
        </w:rPr>
        <w:t>eco</w:t>
      </w:r>
      <w:r w:rsidR="00843CA5">
        <w:rPr>
          <w:lang w:eastAsia="ca-ES"/>
        </w:rPr>
        <w:t>systems.</w:t>
      </w:r>
      <w:r>
        <w:rPr>
          <w:lang w:eastAsia="ca-ES"/>
        </w:rPr>
        <w:t xml:space="preserve"> </w:t>
      </w:r>
      <w:r w:rsidR="00843CA5">
        <w:rPr>
          <w:lang w:eastAsia="ca-ES"/>
        </w:rPr>
        <w:t>Overall, o</w:t>
      </w:r>
      <w:r w:rsidR="00EE7E28" w:rsidRPr="00EE7E28">
        <w:rPr>
          <w:lang w:eastAsia="ca-ES"/>
        </w:rPr>
        <w:t xml:space="preserve">ur results </w:t>
      </w:r>
      <w:r w:rsidR="00EE7E28" w:rsidRPr="00EE7E28">
        <w:rPr>
          <w:lang w:eastAsia="ca-ES"/>
        </w:rPr>
        <w:lastRenderedPageBreak/>
        <w:t>suggest a generalizable and quantifiable phenological shift in the germination of alpine plants along microclimatic gradients</w:t>
      </w:r>
      <w:r w:rsidR="00843CA5">
        <w:rPr>
          <w:lang w:eastAsia="ca-ES"/>
        </w:rPr>
        <w:t xml:space="preserve"> related to soil temperature and </w:t>
      </w:r>
      <w:r w:rsidR="00005F72">
        <w:rPr>
          <w:lang w:eastAsia="ca-ES"/>
        </w:rPr>
        <w:t xml:space="preserve">snow </w:t>
      </w:r>
      <w:r w:rsidR="00843CA5">
        <w:rPr>
          <w:lang w:eastAsia="ca-ES"/>
        </w:rPr>
        <w:t>cover</w:t>
      </w:r>
      <w:r w:rsidR="00EE7E28" w:rsidRPr="00EE7E28">
        <w:rPr>
          <w:lang w:eastAsia="ca-ES"/>
        </w:rPr>
        <w:t xml:space="preserve">. </w:t>
      </w:r>
      <w:r w:rsidR="00843CA5">
        <w:rPr>
          <w:lang w:eastAsia="ca-ES"/>
        </w:rPr>
        <w:t>G</w:t>
      </w:r>
      <w:r w:rsidR="00346346">
        <w:rPr>
          <w:lang w:eastAsia="ca-ES"/>
        </w:rPr>
        <w:t>ermination phenology</w:t>
      </w:r>
      <w:r w:rsidR="00346346" w:rsidRPr="00F95F23">
        <w:rPr>
          <w:lang w:eastAsia="ca-ES"/>
        </w:rPr>
        <w:t xml:space="preserve"> </w:t>
      </w:r>
      <w:r w:rsidR="00346346">
        <w:rPr>
          <w:lang w:eastAsia="ca-ES"/>
        </w:rPr>
        <w:t xml:space="preserve">is </w:t>
      </w:r>
      <w:r w:rsidR="00BA60FF">
        <w:rPr>
          <w:lang w:eastAsia="ca-ES"/>
        </w:rPr>
        <w:t xml:space="preserve">therefore </w:t>
      </w:r>
      <w:r w:rsidR="00346346">
        <w:rPr>
          <w:lang w:eastAsia="ca-ES"/>
        </w:rPr>
        <w:t xml:space="preserve">a plastic </w:t>
      </w:r>
      <w:r w:rsidR="003E6ABC">
        <w:rPr>
          <w:lang w:eastAsia="ca-ES"/>
        </w:rPr>
        <w:t>trait</w:t>
      </w:r>
      <w:r w:rsidR="005B6F58">
        <w:rPr>
          <w:lang w:eastAsia="ca-ES"/>
        </w:rPr>
        <w:t xml:space="preserve"> </w:t>
      </w:r>
      <w:r w:rsidR="00BA60FF">
        <w:rPr>
          <w:lang w:eastAsia="ca-ES"/>
        </w:rPr>
        <w:t>that</w:t>
      </w:r>
      <w:r w:rsidR="00346346">
        <w:rPr>
          <w:lang w:eastAsia="ca-ES"/>
        </w:rPr>
        <w:t xml:space="preserve"> </w:t>
      </w:r>
      <w:r w:rsidR="00346346" w:rsidRPr="00F95F23">
        <w:rPr>
          <w:lang w:eastAsia="ca-ES"/>
        </w:rPr>
        <w:t>c</w:t>
      </w:r>
      <w:r w:rsidR="00346346">
        <w:rPr>
          <w:lang w:eastAsia="ca-ES"/>
        </w:rPr>
        <w:t xml:space="preserve">an </w:t>
      </w:r>
      <w:r w:rsidR="005B6F58">
        <w:rPr>
          <w:lang w:eastAsia="ca-ES"/>
        </w:rPr>
        <w:t xml:space="preserve">be </w:t>
      </w:r>
      <w:r w:rsidR="00346346">
        <w:rPr>
          <w:lang w:eastAsia="ca-ES"/>
        </w:rPr>
        <w:t>anticipate</w:t>
      </w:r>
      <w:r w:rsidR="005B6F58">
        <w:rPr>
          <w:lang w:eastAsia="ca-ES"/>
        </w:rPr>
        <w:t>d</w:t>
      </w:r>
      <w:r w:rsidR="00346346">
        <w:rPr>
          <w:lang w:eastAsia="ca-ES"/>
        </w:rPr>
        <w:t xml:space="preserve"> or delay</w:t>
      </w:r>
      <w:r w:rsidR="005B6F58">
        <w:rPr>
          <w:lang w:eastAsia="ca-ES"/>
        </w:rPr>
        <w:t>ed</w:t>
      </w:r>
      <w:r w:rsidR="00346346">
        <w:rPr>
          <w:lang w:eastAsia="ca-ES"/>
        </w:rPr>
        <w:t xml:space="preserve"> </w:t>
      </w:r>
      <w:r w:rsidR="00026B25">
        <w:rPr>
          <w:lang w:eastAsia="ca-ES"/>
        </w:rPr>
        <w:t>by alpine microclimat</w:t>
      </w:r>
      <w:r w:rsidR="00CA0EC5">
        <w:rPr>
          <w:lang w:eastAsia="ca-ES"/>
        </w:rPr>
        <w:t>es</w:t>
      </w:r>
      <w:r w:rsidR="00F0308C">
        <w:rPr>
          <w:lang w:eastAsia="ca-ES"/>
        </w:rPr>
        <w:t>,</w:t>
      </w:r>
      <w:r w:rsidR="00346346">
        <w:rPr>
          <w:lang w:eastAsia="ca-ES"/>
        </w:rPr>
        <w:t xml:space="preserve"> </w:t>
      </w:r>
      <w:r w:rsidR="00BA60FF">
        <w:rPr>
          <w:lang w:eastAsia="ca-ES"/>
        </w:rPr>
        <w:t xml:space="preserve">with </w:t>
      </w:r>
      <w:r w:rsidR="00BD4FF8">
        <w:rPr>
          <w:lang w:eastAsia="ca-ES"/>
        </w:rPr>
        <w:t>potentially</w:t>
      </w:r>
      <w:r w:rsidR="00026B25">
        <w:rPr>
          <w:lang w:eastAsia="ca-ES"/>
        </w:rPr>
        <w:t xml:space="preserve"> </w:t>
      </w:r>
      <w:r w:rsidR="00BA60FF">
        <w:rPr>
          <w:lang w:eastAsia="ca-ES"/>
        </w:rPr>
        <w:t xml:space="preserve">strong implications </w:t>
      </w:r>
      <w:r w:rsidR="00BD4FF8">
        <w:rPr>
          <w:lang w:eastAsia="ca-ES"/>
        </w:rPr>
        <w:t>for</w:t>
      </w:r>
      <w:r w:rsidR="00BA60FF">
        <w:rPr>
          <w:lang w:eastAsia="ca-ES"/>
        </w:rPr>
        <w:t xml:space="preserve"> the</w:t>
      </w:r>
      <w:r w:rsidR="00346346" w:rsidRPr="00F95F23">
        <w:rPr>
          <w:lang w:eastAsia="ca-ES"/>
        </w:rPr>
        <w:t xml:space="preserve"> </w:t>
      </w:r>
      <w:r w:rsidR="00346346">
        <w:rPr>
          <w:lang w:eastAsia="ca-ES"/>
        </w:rPr>
        <w:t xml:space="preserve">regeneration </w:t>
      </w:r>
      <w:r w:rsidR="00BA60FF">
        <w:rPr>
          <w:lang w:eastAsia="ca-ES"/>
        </w:rPr>
        <w:t>of plant communities</w:t>
      </w:r>
      <w:r w:rsidR="00BA60FF" w:rsidRPr="00F95F23">
        <w:rPr>
          <w:lang w:eastAsia="ca-ES"/>
        </w:rPr>
        <w:t xml:space="preserve"> </w:t>
      </w:r>
      <w:r w:rsidR="00346346" w:rsidRPr="00F95F23">
        <w:rPr>
          <w:lang w:eastAsia="ca-ES"/>
        </w:rPr>
        <w:fldChar w:fldCharType="begin" w:fldLock="1"/>
      </w:r>
      <w:r w:rsidR="00346346" w:rsidRPr="00F95F23">
        <w:rPr>
          <w:lang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&lt;i&gt;et al.&lt;/i&gt;, 2012)","plainTextFormattedCitation":"(Mondoni et al., 2012)","previouslyFormattedCitation":"(Mondoni &lt;i&gt;et al.&lt;/i&gt;, 2012)"},"properties":{"noteIndex":0},"schema":"https://github.com/citation-style-language/schema/raw/master/csl-citation.json"}</w:instrText>
      </w:r>
      <w:r w:rsidR="00346346" w:rsidRPr="00F95F23">
        <w:rPr>
          <w:lang w:eastAsia="ca-ES"/>
        </w:rPr>
        <w:fldChar w:fldCharType="separate"/>
      </w:r>
      <w:r w:rsidR="00346346" w:rsidRPr="00F95F23">
        <w:rPr>
          <w:noProof/>
          <w:lang w:eastAsia="ca-ES"/>
        </w:rPr>
        <w:t xml:space="preserve">(Mondoni </w:t>
      </w:r>
      <w:r w:rsidR="00346346" w:rsidRPr="00F95F23">
        <w:rPr>
          <w:i/>
          <w:noProof/>
          <w:lang w:eastAsia="ca-ES"/>
        </w:rPr>
        <w:t>et al.</w:t>
      </w:r>
      <w:r w:rsidR="00346346" w:rsidRPr="00F95F23">
        <w:rPr>
          <w:noProof/>
          <w:lang w:eastAsia="ca-ES"/>
        </w:rPr>
        <w:t>, 2012)</w:t>
      </w:r>
      <w:r w:rsidR="00346346" w:rsidRPr="00F95F23">
        <w:rPr>
          <w:lang w:eastAsia="ca-ES"/>
        </w:rPr>
        <w:fldChar w:fldCharType="end"/>
      </w:r>
      <w:r w:rsidR="00346346">
        <w:rPr>
          <w:lang w:eastAsia="ca-ES"/>
        </w:rPr>
        <w:t xml:space="preserve">. </w:t>
      </w:r>
      <w:r w:rsidR="00BA60FF">
        <w:rPr>
          <w:lang w:eastAsia="ca-ES"/>
        </w:rPr>
        <w:t>In</w:t>
      </w:r>
      <w:r w:rsidR="00F0308C">
        <w:rPr>
          <w:lang w:eastAsia="ca-ES"/>
        </w:rPr>
        <w:t xml:space="preserve"> </w:t>
      </w:r>
      <w:r w:rsidR="00F0308C" w:rsidRPr="00F95F23">
        <w:rPr>
          <w:lang w:eastAsia="ca-ES"/>
        </w:rPr>
        <w:t>future climat</w:t>
      </w:r>
      <w:r w:rsidR="00BA60FF">
        <w:rPr>
          <w:lang w:eastAsia="ca-ES"/>
        </w:rPr>
        <w:t>ic</w:t>
      </w:r>
      <w:r w:rsidR="00F0308C" w:rsidRPr="00F95F23">
        <w:rPr>
          <w:lang w:eastAsia="ca-ES"/>
        </w:rPr>
        <w:t xml:space="preserve"> scenarios, </w:t>
      </w:r>
      <w:r w:rsidR="00F0308C">
        <w:rPr>
          <w:lang w:eastAsia="ca-ES"/>
        </w:rPr>
        <w:t xml:space="preserve">alpine areas will suffer increasing </w:t>
      </w:r>
      <w:r w:rsidR="00F0308C" w:rsidRPr="00F95F23">
        <w:rPr>
          <w:lang w:eastAsia="ca-ES"/>
        </w:rPr>
        <w:t xml:space="preserve">warming </w:t>
      </w:r>
      <w:r w:rsidR="00F0308C">
        <w:rPr>
          <w:lang w:eastAsia="ca-ES"/>
        </w:rPr>
        <w:fldChar w:fldCharType="begin" w:fldLock="1"/>
      </w:r>
      <w:r w:rsidR="00F0308C">
        <w:rPr>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F0308C">
        <w:rPr>
          <w:lang w:eastAsia="ca-ES"/>
        </w:rPr>
        <w:fldChar w:fldCharType="separate"/>
      </w:r>
      <w:r w:rsidR="00F0308C" w:rsidRPr="00460F7E">
        <w:rPr>
          <w:noProof/>
          <w:lang w:eastAsia="ca-ES"/>
        </w:rPr>
        <w:t>(Körner, 2021)</w:t>
      </w:r>
      <w:r w:rsidR="00F0308C">
        <w:rPr>
          <w:lang w:eastAsia="ca-ES"/>
        </w:rPr>
        <w:fldChar w:fldCharType="end"/>
      </w:r>
      <w:r w:rsidR="00F0308C">
        <w:rPr>
          <w:lang w:eastAsia="ca-ES"/>
        </w:rPr>
        <w:t xml:space="preserve">, decreasing snow </w:t>
      </w:r>
      <w:r w:rsidR="00F0308C">
        <w:rPr>
          <w:lang w:eastAsia="ca-ES"/>
        </w:rPr>
        <w:fldChar w:fldCharType="begin" w:fldLock="1"/>
      </w:r>
      <w:r w:rsidR="00F0308C">
        <w:rPr>
          <w:lang w:eastAsia="ca-ES"/>
        </w:rPr>
        <w:instrText>ADDIN CSL_CITATION {"citationItems":[{"id":"ITEM-1","itemData":{"DOI":"10.5194/tc-12-1-2018","ISSN":"19940424","abstract":"Twenty-first century snowfall changes over the European Alps are assessed based on high-resolution regional climate model (RCM) data made available through the EURO-CORDEX initiative. Fourteen different combinations of global and regional climate models with a target resolution of 12 km and two different emission scenarios are considered. As raw snowfall amounts are not provided by all RCMs, a newly developed method to separate snowfall from total precipitation based on near-surface temperature conditions and accounting for subgrid-scale topographic variability is employed. The evaluation of the simulated snowfall amounts against an observation-based reference indicates the ability of RCMs to capture the main characteristics of the snowfall seasonal cycle and its elevation dependency but also reveals considerable positive biases especially at high elevations. These biases can partly be removed by the application of a dedicated RCM bias adjustment that separately considers temperature and precipitation biases. Snowfall projections reveal a robust signal of decreasing snowfall amounts over most parts of the Alps for both emission scenarios. Domain and multi-model mean decreases in mean September-May snowfall by the end of the century amount to .25 and .45% for representative concentration pathway (RCP) scenarios RCP4.5 and RCP8.5, respectively. Snowfall in low-lying areas in the Alpine forelands could be reduced by more than .80 %. These decreases are driven by the projected warming and are strongly connected to an important decrease in snowfall frequency and snowfall fraction and are also apparent for heavy snowfall events. In contrast, high-elevation regions could experience slight snowfall increases in midwinter for both emission scenarios despite the general decrease in the snowfall fraction. These increases in mean and heavy snowfall can be explained by a general increase in winter precipitation and by the fact that, with increasing temperatures, climatologically cold areas are shifted into a temperature interval which favours higher snowfall intensities. In general, percentage changes in snowfall indices are robust with respect to the RCM postprocessing strategy employed: Similar results are obtained for raw, separated, and separated-bias-adjusted snowfall amounts. Absolute changes, however, can differ among these three methods.","author":[{"dropping-particle":"","family":"Frei","given":"Prisco","non-dropping-particle":"","parse-names":false,"suffix":""},{"dropping-particle":"","family":"Kotlarski","given":"Sven","non-dropping-particle":"","parse-names":false,"suffix":""},{"dropping-particle":"","family":"Liniger","given":"Mark A.","non-dropping-particle":"","parse-names":false,"suffix":""},{"dropping-particle":"","family":"Schär","given":"Christoph","non-dropping-particle":"","parse-names":false,"suffix":""}],"container-title":"Cryosphere","id":"ITEM-1","issue":"1","issued":{"date-parts":[["2018"]]},"page":"1-24","title":"Future snowfall in the Alps: Projections based on the EURO-CORDEX regional climate models","type":"article-journal","volume":"12"},"uris":["http://www.mendeley.com/documents/?uuid=f4bbfb49-0ca9-4a75-9299-ad861c0795ee"]}],"mendeley":{"formattedCitation":"(Frei &lt;i&gt;et al.&lt;/i&gt;, 2018)","plainTextFormattedCitation":"(Frei et al., 2018)","previouslyFormattedCitation":"(Frei &lt;i&gt;et al.&lt;/i&gt;, 2018)"},"properties":{"noteIndex":0},"schema":"https://github.com/citation-style-language/schema/raw/master/csl-citation.json"}</w:instrText>
      </w:r>
      <w:r w:rsidR="00F0308C">
        <w:rPr>
          <w:lang w:eastAsia="ca-ES"/>
        </w:rPr>
        <w:fldChar w:fldCharType="separate"/>
      </w:r>
      <w:r w:rsidR="00F0308C" w:rsidRPr="00460F7E">
        <w:rPr>
          <w:noProof/>
          <w:lang w:eastAsia="ca-ES"/>
        </w:rPr>
        <w:t xml:space="preserve">(Frei </w:t>
      </w:r>
      <w:r w:rsidR="00F0308C" w:rsidRPr="00460F7E">
        <w:rPr>
          <w:i/>
          <w:noProof/>
          <w:lang w:eastAsia="ca-ES"/>
        </w:rPr>
        <w:t>et al.</w:t>
      </w:r>
      <w:r w:rsidR="00F0308C" w:rsidRPr="00460F7E">
        <w:rPr>
          <w:noProof/>
          <w:lang w:eastAsia="ca-ES"/>
        </w:rPr>
        <w:t>, 2018)</w:t>
      </w:r>
      <w:r w:rsidR="00F0308C">
        <w:rPr>
          <w:lang w:eastAsia="ca-ES"/>
        </w:rPr>
        <w:fldChar w:fldCharType="end"/>
      </w:r>
      <w:r w:rsidR="00F0308C">
        <w:rPr>
          <w:lang w:eastAsia="ca-ES"/>
        </w:rPr>
        <w:t xml:space="preserve"> and higher frequency of frost events </w:t>
      </w:r>
      <w:r w:rsidR="00F0308C">
        <w:rPr>
          <w:lang w:eastAsia="ca-ES"/>
        </w:rPr>
        <w:fldChar w:fldCharType="begin" w:fldLock="1"/>
      </w:r>
      <w:r w:rsidR="00F0308C">
        <w:rPr>
          <w:lang w:eastAsia="ca-ES"/>
        </w:rPr>
        <w:instrText>ADDIN CSL_CITATION {"citationItems":[{"id":"ITEM-1","itemData":{"DOI":"10.1111/j.1654-1103.2012.01472.x","ISSN":"11009233","abstract":"Question: In cold regions, snow cover duration is expected to decrease, especially in spring, as a consequence of climate warming. We investigated effects of changes in timing of snowmelt in relation to weather conditions on Vaccinium myrtillus, a dominant shrub in heath vegetation. We tested the hypothesis that advanced snowmelt will enhance shrub growth in years with few frosts, but will reduce shrub growth in years with frequent frosts. Location: A sub-alpine heath in the Northern Apennines (Italy). Methods: We carried out two experiments. In the main experiment, snow was added to (+S) or removed from (-S) experimental plots in spring of three growing seasons (2004-2006), with a mean delay in snowmelt timing of about 2 wk from -S to +S. In a companion experiment, we simulated a freezing event in late spring 2004. Results: During the snowmelt period, the -S plants experienced 6-10 more frost events, compared with +S and unmanipulated controls (C) in 2004 and 2005, but not in 2006. In the first 2 yr leaf production, leaf expansion and flowering were all significantly reduced in the -S plants, while shoot elongation was unaffected. In the companion experiment with artificial frost V. myrtillus presented similar responses. Conversely, the manipulations of snow did not affect either the hydric or nutrient status of plants and soils. Conclusions: The results overall support our hypothesis, as shown by the differing effects of snow depth and timing of melt on V. myrtillus in the 3 yr. Spring frost was the cause of reduced growth and reduced flower production in 2004 and 2005. However, advanced snowmelt will not decrease the cover of this dominant species. Therefore, the structure and species dominance patterns in sub-alpine heath are not expected to change significantly in response to reduced snow cover. Support for this conclusion is provided by the capacity of V. myrtillus to recover vegetatively from frost injury through stimulated shoot elongation, and by the low importance of sexual reproduction for propagating dominant ericaceous shrubs in closed heath communities. © 2012 International Association for Vegetation Science.","author":[{"dropping-particle":"","family":"Gerdol","given":"Renato","non-dropping-particle":"","parse-names":false,"suffix":""},{"dropping-particle":"","family":"Siffi","given":"Chiara","non-dropping-particle":"","parse-names":false,"suffix":""},{"dropping-particle":"","family":"Iacumin","given":"Paola","non-dropping-particle":"","parse-names":false,"suffix":""},{"dropping-particle":"","family":"Gualmini","given":"Matteo","non-dropping-particle":"","parse-names":false,"suffix":""},{"dropping-particle":"","family":"Tomaselli","given":"Marcello","non-dropping-particle":"","parse-names":false,"suffix":""}],"container-title":"Journal of Vegetation Science","id":"ITEM-1","issue":"3","issued":{"date-parts":[["2013"]]},"page":"569-579","title":"Advanced snowmelt affects vegetative growth and sexual reproduction of Vaccinium myrtillus in a sub-alpine heath","type":"article-journal","volume":"24"},"uris":["http://www.mendeley.com/documents/?uuid=9bfe10a2-5f22-4ffd-8cce-25376cfbb2c2"]}],"mendeley":{"formattedCitation":"(Gerdol &lt;i&gt;et al.&lt;/i&gt;, 2013)","plainTextFormattedCitation":"(Gerdol et al., 2013)","previouslyFormattedCitation":"(Gerdol &lt;i&gt;et al.&lt;/i&gt;, 2013)"},"properties":{"noteIndex":0},"schema":"https://github.com/citation-style-language/schema/raw/master/csl-citation.json"}</w:instrText>
      </w:r>
      <w:r w:rsidR="00F0308C">
        <w:rPr>
          <w:lang w:eastAsia="ca-ES"/>
        </w:rPr>
        <w:fldChar w:fldCharType="separate"/>
      </w:r>
      <w:r w:rsidR="00F0308C" w:rsidRPr="00B83958">
        <w:rPr>
          <w:noProof/>
          <w:lang w:eastAsia="ca-ES"/>
        </w:rPr>
        <w:t xml:space="preserve">(Gerdol </w:t>
      </w:r>
      <w:r w:rsidR="00F0308C" w:rsidRPr="00B83958">
        <w:rPr>
          <w:i/>
          <w:noProof/>
          <w:lang w:eastAsia="ca-ES"/>
        </w:rPr>
        <w:t>et al.</w:t>
      </w:r>
      <w:r w:rsidR="00F0308C" w:rsidRPr="00B83958">
        <w:rPr>
          <w:noProof/>
          <w:lang w:eastAsia="ca-ES"/>
        </w:rPr>
        <w:t>, 2013)</w:t>
      </w:r>
      <w:r w:rsidR="00F0308C">
        <w:rPr>
          <w:lang w:eastAsia="ca-ES"/>
        </w:rPr>
        <w:fldChar w:fldCharType="end"/>
      </w:r>
      <w:r w:rsidR="00BA60FF">
        <w:rPr>
          <w:lang w:eastAsia="ca-ES"/>
        </w:rPr>
        <w:t xml:space="preserve">. According to our results, this </w:t>
      </w:r>
      <w:r w:rsidR="00CB508F">
        <w:rPr>
          <w:lang w:eastAsia="ca-ES"/>
        </w:rPr>
        <w:t>increasing warming</w:t>
      </w:r>
      <w:r w:rsidR="00BA60FF">
        <w:rPr>
          <w:lang w:eastAsia="ca-ES"/>
        </w:rPr>
        <w:t xml:space="preserve"> </w:t>
      </w:r>
      <w:r w:rsidR="00C05DC3">
        <w:rPr>
          <w:lang w:eastAsia="ca-ES"/>
        </w:rPr>
        <w:t xml:space="preserve">climate </w:t>
      </w:r>
      <w:r w:rsidR="00CB508F">
        <w:rPr>
          <w:lang w:eastAsia="ca-ES"/>
        </w:rPr>
        <w:t>will advance</w:t>
      </w:r>
      <w:r w:rsidR="00EE7E28" w:rsidRPr="00EE7E28">
        <w:rPr>
          <w:lang w:eastAsia="ca-ES"/>
        </w:rPr>
        <w:t xml:space="preserve"> germination</w:t>
      </w:r>
      <w:r w:rsidR="00BA60FF">
        <w:rPr>
          <w:lang w:eastAsia="ca-ES"/>
        </w:rPr>
        <w:t xml:space="preserve"> of alpine species</w:t>
      </w:r>
      <w:r w:rsidR="00EE7E28" w:rsidRPr="00EE7E28">
        <w:rPr>
          <w:lang w:eastAsia="ca-ES"/>
        </w:rPr>
        <w:t xml:space="preserve"> </w:t>
      </w:r>
      <w:r w:rsidR="00FD44AE">
        <w:rPr>
          <w:lang w:eastAsia="ca-ES"/>
        </w:rPr>
        <w:t>52</w:t>
      </w:r>
      <w:r w:rsidR="00EE7E28" w:rsidRPr="00EE7E28">
        <w:rPr>
          <w:lang w:eastAsia="ca-ES"/>
        </w:rPr>
        <w:t xml:space="preserve"> days on average, with </w:t>
      </w:r>
      <w:r w:rsidR="00C05DC3">
        <w:rPr>
          <w:lang w:eastAsia="ca-ES"/>
        </w:rPr>
        <w:t xml:space="preserve">potential </w:t>
      </w:r>
      <w:r w:rsidR="00EE7E28" w:rsidRPr="00EE7E28">
        <w:rPr>
          <w:lang w:eastAsia="ca-ES"/>
        </w:rPr>
        <w:t xml:space="preserve">disrupting </w:t>
      </w:r>
      <w:r w:rsidR="007642F7">
        <w:rPr>
          <w:lang w:eastAsia="ca-ES"/>
        </w:rPr>
        <w:t>effects like</w:t>
      </w:r>
      <w:r w:rsidR="00C05DC3">
        <w:rPr>
          <w:lang w:eastAsia="ca-ES"/>
        </w:rPr>
        <w:t xml:space="preserve"> the mismatch of favourable conditions and a decrease of germination success</w:t>
      </w:r>
      <w:r w:rsidR="00EE7E28">
        <w:rPr>
          <w:lang w:eastAsia="ca-ES"/>
        </w:rPr>
        <w:t xml:space="preserve"> on </w:t>
      </w:r>
      <w:r w:rsidR="00F17CD1">
        <w:rPr>
          <w:lang w:eastAsia="ca-ES"/>
        </w:rPr>
        <w:t>cold-adapted</w:t>
      </w:r>
      <w:r w:rsidR="00EE7E28">
        <w:rPr>
          <w:lang w:eastAsia="ca-ES"/>
        </w:rPr>
        <w:t xml:space="preserve"> </w:t>
      </w:r>
      <w:r w:rsidR="00B53249">
        <w:rPr>
          <w:lang w:eastAsia="ca-ES"/>
        </w:rPr>
        <w:t xml:space="preserve">alpine </w:t>
      </w:r>
      <w:r w:rsidR="00EE7E28">
        <w:rPr>
          <w:lang w:eastAsia="ca-ES"/>
        </w:rPr>
        <w:t>species</w:t>
      </w:r>
      <w:r w:rsidR="00CC7B8F">
        <w:rPr>
          <w:lang w:eastAsia="ca-ES"/>
        </w:rPr>
        <w:t xml:space="preserve"> (e.g.,</w:t>
      </w:r>
      <w:r w:rsidR="00CB508F">
        <w:rPr>
          <w:lang w:eastAsia="ca-ES"/>
        </w:rPr>
        <w:t xml:space="preserve"> </w:t>
      </w:r>
      <w:proofErr w:type="spellStart"/>
      <w:r w:rsidR="00CB508F">
        <w:rPr>
          <w:i/>
          <w:lang w:eastAsia="ca-ES"/>
        </w:rPr>
        <w:t>Helianthemum</w:t>
      </w:r>
      <w:proofErr w:type="spellEnd"/>
      <w:r w:rsidR="00CB508F">
        <w:rPr>
          <w:i/>
          <w:lang w:eastAsia="ca-ES"/>
        </w:rPr>
        <w:t xml:space="preserve"> </w:t>
      </w:r>
      <w:proofErr w:type="spellStart"/>
      <w:r w:rsidR="00CB508F">
        <w:rPr>
          <w:i/>
          <w:lang w:eastAsia="ca-ES"/>
        </w:rPr>
        <w:t>urrielense</w:t>
      </w:r>
      <w:proofErr w:type="spellEnd"/>
      <w:r w:rsidR="00CB508F">
        <w:rPr>
          <w:i/>
          <w:lang w:eastAsia="ca-ES"/>
        </w:rPr>
        <w:t xml:space="preserve"> or </w:t>
      </w:r>
      <w:proofErr w:type="spellStart"/>
      <w:r w:rsidR="00C05DC3">
        <w:rPr>
          <w:i/>
          <w:lang w:eastAsia="ca-ES"/>
        </w:rPr>
        <w:t>Luzula</w:t>
      </w:r>
      <w:proofErr w:type="spellEnd"/>
      <w:r w:rsidR="00C05DC3">
        <w:rPr>
          <w:i/>
          <w:lang w:eastAsia="ca-ES"/>
        </w:rPr>
        <w:t xml:space="preserve"> </w:t>
      </w:r>
      <w:proofErr w:type="spellStart"/>
      <w:r w:rsidR="00C05DC3">
        <w:rPr>
          <w:i/>
          <w:lang w:eastAsia="ca-ES"/>
        </w:rPr>
        <w:t>caespitosa</w:t>
      </w:r>
      <w:proofErr w:type="spellEnd"/>
      <w:r w:rsidR="00317F28">
        <w:rPr>
          <w:iCs/>
          <w:lang w:eastAsia="ca-ES"/>
        </w:rPr>
        <w:t xml:space="preserve">) </w:t>
      </w:r>
      <w:r w:rsidR="00346346">
        <w:rPr>
          <w:lang w:eastAsia="ca-ES"/>
        </w:rPr>
        <w:t>due to the</w:t>
      </w:r>
      <w:r w:rsidR="00BA60FF">
        <w:rPr>
          <w:lang w:eastAsia="ca-ES"/>
        </w:rPr>
        <w:t>ir</w:t>
      </w:r>
      <w:r w:rsidR="00346346" w:rsidRPr="00F95F23">
        <w:rPr>
          <w:lang w:eastAsia="ca-ES"/>
        </w:rPr>
        <w:t xml:space="preserve"> strict </w:t>
      </w:r>
      <w:r w:rsidR="00346346">
        <w:rPr>
          <w:lang w:eastAsia="ca-ES"/>
        </w:rPr>
        <w:t>cold/wet stratification requirement</w:t>
      </w:r>
      <w:r w:rsidR="00026B25">
        <w:rPr>
          <w:lang w:eastAsia="ca-ES"/>
        </w:rPr>
        <w:t>s</w:t>
      </w:r>
      <w:r w:rsidR="00346346">
        <w:rPr>
          <w:lang w:eastAsia="ca-ES"/>
        </w:rPr>
        <w:t xml:space="preserve"> for germination</w:t>
      </w:r>
      <w:r w:rsidR="00026B25">
        <w:rPr>
          <w:lang w:eastAsia="ca-ES"/>
        </w:rPr>
        <w:t xml:space="preserve">. </w:t>
      </w:r>
      <w:r w:rsidR="003C4040">
        <w:rPr>
          <w:lang w:eastAsia="ca-ES"/>
        </w:rPr>
        <w:t>The physiological basis for such</w:t>
      </w:r>
      <w:r w:rsidR="00026B25">
        <w:rPr>
          <w:lang w:eastAsia="ca-ES"/>
        </w:rPr>
        <w:t xml:space="preserve"> germination shift </w:t>
      </w:r>
      <w:proofErr w:type="gramStart"/>
      <w:r w:rsidR="00026B25">
        <w:rPr>
          <w:lang w:eastAsia="ca-ES"/>
        </w:rPr>
        <w:t>is expected</w:t>
      </w:r>
      <w:proofErr w:type="gramEnd"/>
      <w:r w:rsidR="00026B25">
        <w:rPr>
          <w:lang w:eastAsia="ca-ES"/>
        </w:rPr>
        <w:t xml:space="preserve"> to </w:t>
      </w:r>
      <w:r w:rsidR="003C4040">
        <w:rPr>
          <w:lang w:eastAsia="ca-ES"/>
        </w:rPr>
        <w:t xml:space="preserve">influence alpine species from temperate or </w:t>
      </w:r>
      <w:r w:rsidR="00CA0072">
        <w:rPr>
          <w:lang w:eastAsia="ca-ES"/>
        </w:rPr>
        <w:t>m</w:t>
      </w:r>
      <w:r w:rsidR="00747EEE">
        <w:rPr>
          <w:lang w:eastAsia="ca-ES"/>
        </w:rPr>
        <w:t>editerranean</w:t>
      </w:r>
      <w:r w:rsidR="003C4040">
        <w:rPr>
          <w:lang w:eastAsia="ca-ES"/>
        </w:rPr>
        <w:t xml:space="preserve"> </w:t>
      </w:r>
      <w:r w:rsidR="008A5381">
        <w:rPr>
          <w:lang w:eastAsia="ca-ES"/>
        </w:rPr>
        <w:t>communities</w:t>
      </w:r>
      <w:r w:rsidR="003C4040">
        <w:rPr>
          <w:lang w:eastAsia="ca-ES"/>
        </w:rPr>
        <w:t xml:space="preserve"> in a similar way. However, the real impact of germination shifts will depend on individual species responses along microclimatic gradients</w:t>
      </w:r>
      <w:r w:rsidR="0092578E">
        <w:rPr>
          <w:lang w:eastAsia="ca-ES"/>
        </w:rPr>
        <w:t xml:space="preserve"> of temperature and snow cover, and the potential of each species to adapt their phenological traits to new climatic conditions. Further studies also will need to combine the effects of germination shifts with the survival and establishment of seedlings along spatiotemporal changes </w:t>
      </w:r>
      <w:r w:rsidR="005763A5">
        <w:rPr>
          <w:lang w:eastAsia="ca-ES"/>
        </w:rPr>
        <w:t>in</w:t>
      </w:r>
      <w:r w:rsidR="0092578E">
        <w:rPr>
          <w:lang w:eastAsia="ca-ES"/>
        </w:rPr>
        <w:t xml:space="preserve"> microclimatic conditions.</w:t>
      </w:r>
    </w:p>
    <w:p w14:paraId="300FF191" w14:textId="2A6EDF80" w:rsidR="007E6974" w:rsidRDefault="007E6974" w:rsidP="00914E3A">
      <w:pPr>
        <w:pStyle w:val="Ttulo2"/>
        <w:spacing w:line="480" w:lineRule="auto"/>
        <w:rPr>
          <w:lang w:eastAsia="ca-ES"/>
        </w:rPr>
      </w:pPr>
      <w:r w:rsidRPr="00F95F23">
        <w:rPr>
          <w:lang w:eastAsia="ca-ES"/>
        </w:rPr>
        <w:t>References</w:t>
      </w:r>
    </w:p>
    <w:p w14:paraId="10844BE6" w14:textId="5EDDEB6A" w:rsidR="00A913C6" w:rsidRPr="00A913C6" w:rsidRDefault="00A0468A" w:rsidP="00914E3A">
      <w:pPr>
        <w:widowControl w:val="0"/>
        <w:autoSpaceDE w:val="0"/>
        <w:autoSpaceDN w:val="0"/>
        <w:adjustRightInd w:val="0"/>
        <w:spacing w:line="480" w:lineRule="auto"/>
        <w:rPr>
          <w:rFonts w:ascii="Calibri" w:hAnsi="Calibri" w:cs="Calibri"/>
          <w:noProof/>
        </w:rPr>
      </w:pPr>
      <w:r>
        <w:rPr>
          <w:lang w:eastAsia="ca-ES"/>
        </w:rPr>
        <w:fldChar w:fldCharType="begin" w:fldLock="1"/>
      </w:r>
      <w:r>
        <w:rPr>
          <w:lang w:eastAsia="ca-ES"/>
        </w:rPr>
        <w:instrText xml:space="preserve">ADDIN Mendeley Bibliography CSL_BIBLIOGRAPHY </w:instrText>
      </w:r>
      <w:r>
        <w:rPr>
          <w:lang w:eastAsia="ca-ES"/>
        </w:rPr>
        <w:fldChar w:fldCharType="separate"/>
      </w:r>
      <w:r w:rsidR="00A913C6" w:rsidRPr="00A913C6">
        <w:rPr>
          <w:rFonts w:ascii="Calibri" w:hAnsi="Calibri" w:cs="Calibri"/>
          <w:noProof/>
        </w:rPr>
        <w:t xml:space="preserve">Agrawal, A. A., Conner, J. K. and Stinchcombe, J. R. (2004) ‘Evolution of plant resistance and tolerance to frost damage’, </w:t>
      </w:r>
      <w:r w:rsidR="00A913C6" w:rsidRPr="00A913C6">
        <w:rPr>
          <w:rFonts w:ascii="Calibri" w:hAnsi="Calibri" w:cs="Calibri"/>
          <w:i/>
          <w:iCs/>
          <w:noProof/>
        </w:rPr>
        <w:t>Ecology Letters</w:t>
      </w:r>
      <w:r w:rsidR="00A913C6" w:rsidRPr="00A913C6">
        <w:rPr>
          <w:rFonts w:ascii="Calibri" w:hAnsi="Calibri" w:cs="Calibri"/>
          <w:noProof/>
        </w:rPr>
        <w:t>, 7(12), pp. 1199–1208. doi: 10.1111/j.1461-0248.2004.00680.x.</w:t>
      </w:r>
    </w:p>
    <w:p w14:paraId="3E6074A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Baskin, C. C. and Baskin, J. M. (2014) </w:t>
      </w:r>
      <w:r w:rsidRPr="00A913C6">
        <w:rPr>
          <w:rFonts w:ascii="Calibri" w:hAnsi="Calibri" w:cs="Calibri"/>
          <w:i/>
          <w:iCs/>
          <w:noProof/>
        </w:rPr>
        <w:t>Seeds. Ecology, Biogeography and Evolution of Dormancy and Germination</w:t>
      </w:r>
      <w:r w:rsidRPr="00A913C6">
        <w:rPr>
          <w:rFonts w:ascii="Calibri" w:hAnsi="Calibri" w:cs="Calibri"/>
          <w:noProof/>
        </w:rPr>
        <w:t xml:space="preserve">. 2nd Editio, </w:t>
      </w:r>
      <w:r w:rsidRPr="00A913C6">
        <w:rPr>
          <w:rFonts w:ascii="Calibri" w:hAnsi="Calibri" w:cs="Calibri"/>
          <w:i/>
          <w:iCs/>
          <w:noProof/>
        </w:rPr>
        <w:t>Seeds</w:t>
      </w:r>
      <w:r w:rsidRPr="00A913C6">
        <w:rPr>
          <w:rFonts w:ascii="Calibri" w:hAnsi="Calibri" w:cs="Calibri"/>
          <w:noProof/>
        </w:rPr>
        <w:t>. 2nd Editio. San Diego, CA, USA: Academic Press. doi: 10.1016/B978-0-12-416677-6.00001-9.</w:t>
      </w:r>
    </w:p>
    <w:p w14:paraId="1568B43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Billings, W. D. and Mooney, H. A. (1968) ‘The ecology of arctic and alpine plants’, </w:t>
      </w:r>
      <w:r w:rsidRPr="00A913C6">
        <w:rPr>
          <w:rFonts w:ascii="Calibri" w:hAnsi="Calibri" w:cs="Calibri"/>
          <w:i/>
          <w:iCs/>
          <w:noProof/>
        </w:rPr>
        <w:t xml:space="preserve">Biological </w:t>
      </w:r>
      <w:r w:rsidRPr="00A913C6">
        <w:rPr>
          <w:rFonts w:ascii="Calibri" w:hAnsi="Calibri" w:cs="Calibri"/>
          <w:i/>
          <w:iCs/>
          <w:noProof/>
        </w:rPr>
        <w:lastRenderedPageBreak/>
        <w:t>Reviews</w:t>
      </w:r>
      <w:r w:rsidRPr="00A913C6">
        <w:rPr>
          <w:rFonts w:ascii="Calibri" w:hAnsi="Calibri" w:cs="Calibri"/>
          <w:noProof/>
        </w:rPr>
        <w:t>, 43(4), pp. 481–529. doi: 10.1111/j.1469-185X.1968.tb00968.x.</w:t>
      </w:r>
    </w:p>
    <w:p w14:paraId="6CD671A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ten Brink, H., Gremer, J. R. and Kokko, H. (2020) ‘Optimal germination timing in unpredictable environments: the importance of dormancy for both among- and within-season variation’, </w:t>
      </w:r>
      <w:r w:rsidRPr="00A913C6">
        <w:rPr>
          <w:rFonts w:ascii="Calibri" w:hAnsi="Calibri" w:cs="Calibri"/>
          <w:i/>
          <w:iCs/>
          <w:noProof/>
        </w:rPr>
        <w:t>Ecology Letters</w:t>
      </w:r>
      <w:r w:rsidRPr="00A913C6">
        <w:rPr>
          <w:rFonts w:ascii="Calibri" w:hAnsi="Calibri" w:cs="Calibri"/>
          <w:noProof/>
        </w:rPr>
        <w:t>, 23(4), pp. 620–630. doi: 10.1111/ele.13461.</w:t>
      </w:r>
    </w:p>
    <w:p w14:paraId="79D20A8C" w14:textId="5023B83E"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Cavieres, L. A. and Arroyo, M. T. K. (2000) ‘Seed germination response to cold stratification period and thermal regime in Phacelia secunda (Hydrophyllaceae): Altitudinal variation in the </w:t>
      </w:r>
      <w:r w:rsidR="00747EEE">
        <w:rPr>
          <w:rFonts w:ascii="Calibri" w:hAnsi="Calibri" w:cs="Calibri"/>
          <w:noProof/>
        </w:rPr>
        <w:t>mediterranean</w:t>
      </w:r>
      <w:r w:rsidRPr="00A913C6">
        <w:rPr>
          <w:rFonts w:ascii="Calibri" w:hAnsi="Calibri" w:cs="Calibri"/>
          <w:noProof/>
        </w:rPr>
        <w:t xml:space="preserve"> Andes of central Chile’, </w:t>
      </w:r>
      <w:r w:rsidRPr="00A913C6">
        <w:rPr>
          <w:rFonts w:ascii="Calibri" w:hAnsi="Calibri" w:cs="Calibri"/>
          <w:i/>
          <w:iCs/>
          <w:noProof/>
        </w:rPr>
        <w:t>Plant Ecology</w:t>
      </w:r>
      <w:r w:rsidRPr="00A913C6">
        <w:rPr>
          <w:rFonts w:ascii="Calibri" w:hAnsi="Calibri" w:cs="Calibri"/>
          <w:noProof/>
        </w:rPr>
        <w:t>, 149(1), pp. 1–8. doi: 10.1023/A:1009802806674.</w:t>
      </w:r>
    </w:p>
    <w:p w14:paraId="09EB8DC8"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847BA">
        <w:rPr>
          <w:rFonts w:ascii="Calibri" w:hAnsi="Calibri" w:cs="Calibri"/>
          <w:noProof/>
          <w:lang w:val="de-DE"/>
        </w:rPr>
        <w:t xml:space="preserve">Decker, K. L. M. </w:t>
      </w:r>
      <w:r w:rsidRPr="00A847BA">
        <w:rPr>
          <w:rFonts w:ascii="Calibri" w:hAnsi="Calibri" w:cs="Calibri"/>
          <w:i/>
          <w:iCs/>
          <w:noProof/>
          <w:lang w:val="de-DE"/>
        </w:rPr>
        <w:t>et al.</w:t>
      </w:r>
      <w:r w:rsidRPr="00A847BA">
        <w:rPr>
          <w:rFonts w:ascii="Calibri" w:hAnsi="Calibri" w:cs="Calibri"/>
          <w:noProof/>
          <w:lang w:val="de-DE"/>
        </w:rPr>
        <w:t xml:space="preserve"> </w:t>
      </w:r>
      <w:r w:rsidRPr="00A913C6">
        <w:rPr>
          <w:rFonts w:ascii="Calibri" w:hAnsi="Calibri" w:cs="Calibri"/>
          <w:noProof/>
        </w:rPr>
        <w:t xml:space="preserve">(2003) ‘Snow Removal and Ambient Air Temperature Effects of Forest Soil Temperatures in Northern Vermont’, </w:t>
      </w:r>
      <w:r w:rsidRPr="00A913C6">
        <w:rPr>
          <w:rFonts w:ascii="Calibri" w:hAnsi="Calibri" w:cs="Calibri"/>
          <w:i/>
          <w:iCs/>
          <w:noProof/>
        </w:rPr>
        <w:t>Soil Science Society of America Journal</w:t>
      </w:r>
      <w:r w:rsidRPr="00A913C6">
        <w:rPr>
          <w:rFonts w:ascii="Calibri" w:hAnsi="Calibri" w:cs="Calibri"/>
          <w:noProof/>
        </w:rPr>
        <w:t>, 67(5), pp. 1629–1629. doi: 10.2136/sssaj2003.1629.</w:t>
      </w:r>
    </w:p>
    <w:p w14:paraId="2CAADAF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(2002) ‘Germination Timing Influences Natural Selection on Life-History Characters in Arabidopsis thaliana’, </w:t>
      </w:r>
      <w:r w:rsidRPr="00A913C6">
        <w:rPr>
          <w:rFonts w:ascii="Calibri" w:hAnsi="Calibri" w:cs="Calibri"/>
          <w:i/>
          <w:iCs/>
          <w:noProof/>
        </w:rPr>
        <w:t>Ecology</w:t>
      </w:r>
      <w:r w:rsidRPr="00A913C6">
        <w:rPr>
          <w:rFonts w:ascii="Calibri" w:hAnsi="Calibri" w:cs="Calibri"/>
          <w:noProof/>
        </w:rPr>
        <w:t>, 83(4), pp. 1006–1016.</w:t>
      </w:r>
    </w:p>
    <w:p w14:paraId="319E2C9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(2005) ‘Seeds and seasons: interpreting germination timing in the field’, </w:t>
      </w:r>
      <w:r w:rsidRPr="00A913C6">
        <w:rPr>
          <w:rFonts w:ascii="Calibri" w:hAnsi="Calibri" w:cs="Calibri"/>
          <w:i/>
          <w:iCs/>
          <w:noProof/>
        </w:rPr>
        <w:t>Seed Science Research</w:t>
      </w:r>
      <w:r w:rsidRPr="00A913C6">
        <w:rPr>
          <w:rFonts w:ascii="Calibri" w:hAnsi="Calibri" w:cs="Calibri"/>
          <w:noProof/>
        </w:rPr>
        <w:t>, 15(3), pp. 175–187. doi: 10.1079/ssr2005208.</w:t>
      </w:r>
    </w:p>
    <w:p w14:paraId="1C224D7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w:t>
      </w:r>
      <w:r w:rsidRPr="00A913C6">
        <w:rPr>
          <w:rFonts w:ascii="Calibri" w:hAnsi="Calibri" w:cs="Calibri"/>
          <w:i/>
          <w:iCs/>
          <w:noProof/>
        </w:rPr>
        <w:t>et al.</w:t>
      </w:r>
      <w:r w:rsidRPr="00A913C6">
        <w:rPr>
          <w:rFonts w:ascii="Calibri" w:hAnsi="Calibri" w:cs="Calibri"/>
          <w:noProof/>
        </w:rPr>
        <w:t xml:space="preserve"> (2010) ‘Germination, postgermination adaptation, and species ecological ranges’, </w:t>
      </w:r>
      <w:r w:rsidRPr="00A913C6">
        <w:rPr>
          <w:rFonts w:ascii="Calibri" w:hAnsi="Calibri" w:cs="Calibri"/>
          <w:i/>
          <w:iCs/>
          <w:noProof/>
        </w:rPr>
        <w:t>Annual Review of Ecology, Evolution, and Systematics</w:t>
      </w:r>
      <w:r w:rsidRPr="00A913C6">
        <w:rPr>
          <w:rFonts w:ascii="Calibri" w:hAnsi="Calibri" w:cs="Calibri"/>
          <w:noProof/>
        </w:rPr>
        <w:t>, 41, pp. 293–319. doi: 10.1146/annurev-ecolsys-102209-144715.</w:t>
      </w:r>
    </w:p>
    <w:p w14:paraId="6B01A9B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Drescher, M. (2014) ‘Snow cover manipulations and passive warming affect post-winter seed germination: A case study of three cold-temperate tree species’, </w:t>
      </w:r>
      <w:r w:rsidRPr="00A913C6">
        <w:rPr>
          <w:rFonts w:ascii="Calibri" w:hAnsi="Calibri" w:cs="Calibri"/>
          <w:i/>
          <w:iCs/>
          <w:noProof/>
        </w:rPr>
        <w:t>Climate Research</w:t>
      </w:r>
      <w:r w:rsidRPr="00A913C6">
        <w:rPr>
          <w:rFonts w:ascii="Calibri" w:hAnsi="Calibri" w:cs="Calibri"/>
          <w:noProof/>
        </w:rPr>
        <w:t>, 60(3), pp. 175–186. doi: 10.3354/cr01237.</w:t>
      </w:r>
    </w:p>
    <w:p w14:paraId="39D7A34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Drescher, M. and Thomas, S. C. (2013) ‘Snow cover manipulations alter survival of early life stages of cold-temperate tree species’, </w:t>
      </w:r>
      <w:r w:rsidRPr="00A913C6">
        <w:rPr>
          <w:rFonts w:ascii="Calibri" w:hAnsi="Calibri" w:cs="Calibri"/>
          <w:i/>
          <w:iCs/>
          <w:noProof/>
        </w:rPr>
        <w:t>Oikos</w:t>
      </w:r>
      <w:r w:rsidRPr="00A913C6">
        <w:rPr>
          <w:rFonts w:ascii="Calibri" w:hAnsi="Calibri" w:cs="Calibri"/>
          <w:noProof/>
        </w:rPr>
        <w:t>, 122(4), pp. 541–554. doi: 10.1111/j.1600-0706.2012.20642.x.</w:t>
      </w:r>
    </w:p>
    <w:p w14:paraId="209F8248"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lastRenderedPageBreak/>
        <w:t xml:space="preserve">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(2017) ‘Comparative seed germination traits in alpine and subalpine grasslands: higher elevations are associated with warmer germination temperatures’, </w:t>
      </w:r>
      <w:r w:rsidRPr="00A913C6">
        <w:rPr>
          <w:rFonts w:ascii="Calibri" w:hAnsi="Calibri" w:cs="Calibri"/>
          <w:i/>
          <w:iCs/>
          <w:noProof/>
        </w:rPr>
        <w:t>Plant Biology</w:t>
      </w:r>
      <w:r w:rsidRPr="00A913C6">
        <w:rPr>
          <w:rFonts w:ascii="Calibri" w:hAnsi="Calibri" w:cs="Calibri"/>
          <w:noProof/>
        </w:rPr>
        <w:t>, 19(1), pp. 32–40. doi: 10.1111/plb.12472.</w:t>
      </w:r>
    </w:p>
    <w:p w14:paraId="2255D36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(2021) ‘The seed germination spectrum of alpine plants: a global meta-analysis’, </w:t>
      </w:r>
      <w:r w:rsidRPr="00A913C6">
        <w:rPr>
          <w:rFonts w:ascii="Calibri" w:hAnsi="Calibri" w:cs="Calibri"/>
          <w:i/>
          <w:iCs/>
          <w:noProof/>
        </w:rPr>
        <w:t>New Phytologist</w:t>
      </w:r>
      <w:r w:rsidRPr="00A913C6">
        <w:rPr>
          <w:rFonts w:ascii="Calibri" w:hAnsi="Calibri" w:cs="Calibri"/>
          <w:noProof/>
        </w:rPr>
        <w:t>, 229(6), pp. 3573–3586. doi: 10.1111/nph.17086.</w:t>
      </w:r>
    </w:p>
    <w:p w14:paraId="519D038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Frei, P. </w:t>
      </w:r>
      <w:r w:rsidRPr="00A913C6">
        <w:rPr>
          <w:rFonts w:ascii="Calibri" w:hAnsi="Calibri" w:cs="Calibri"/>
          <w:i/>
          <w:iCs/>
          <w:noProof/>
        </w:rPr>
        <w:t>et al.</w:t>
      </w:r>
      <w:r w:rsidRPr="00A913C6">
        <w:rPr>
          <w:rFonts w:ascii="Calibri" w:hAnsi="Calibri" w:cs="Calibri"/>
          <w:noProof/>
        </w:rPr>
        <w:t xml:space="preserve"> (2018) ‘Future snowfall in the Alps: Projections based on the EURO-CORDEX regional climate models’, </w:t>
      </w:r>
      <w:r w:rsidRPr="00A913C6">
        <w:rPr>
          <w:rFonts w:ascii="Calibri" w:hAnsi="Calibri" w:cs="Calibri"/>
          <w:i/>
          <w:iCs/>
          <w:noProof/>
        </w:rPr>
        <w:t>Cryosphere</w:t>
      </w:r>
      <w:r w:rsidRPr="00A913C6">
        <w:rPr>
          <w:rFonts w:ascii="Calibri" w:hAnsi="Calibri" w:cs="Calibri"/>
          <w:noProof/>
        </w:rPr>
        <w:t>, 12(1), pp. 1–24. doi: 10.5194/tc-12-1-2018.</w:t>
      </w:r>
    </w:p>
    <w:p w14:paraId="0F9DCA82"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Gerdol, R. </w:t>
      </w:r>
      <w:r w:rsidRPr="00A913C6">
        <w:rPr>
          <w:rFonts w:ascii="Calibri" w:hAnsi="Calibri" w:cs="Calibri"/>
          <w:i/>
          <w:iCs/>
          <w:noProof/>
        </w:rPr>
        <w:t>et al.</w:t>
      </w:r>
      <w:r w:rsidRPr="00A913C6">
        <w:rPr>
          <w:rFonts w:ascii="Calibri" w:hAnsi="Calibri" w:cs="Calibri"/>
          <w:noProof/>
        </w:rPr>
        <w:t xml:space="preserve"> (2013) ‘Advanced snowmelt affects vegetative growth and sexual reproduction of Vaccinium myrtillus in a sub-alpine heath’, </w:t>
      </w:r>
      <w:r w:rsidRPr="00A913C6">
        <w:rPr>
          <w:rFonts w:ascii="Calibri" w:hAnsi="Calibri" w:cs="Calibri"/>
          <w:i/>
          <w:iCs/>
          <w:noProof/>
        </w:rPr>
        <w:t>Journal of Vegetation Science</w:t>
      </w:r>
      <w:r w:rsidRPr="00A913C6">
        <w:rPr>
          <w:rFonts w:ascii="Calibri" w:hAnsi="Calibri" w:cs="Calibri"/>
          <w:noProof/>
        </w:rPr>
        <w:t>, 24(3), pp. 569–579. doi: 10.1111/j.1654-1103.2012.01472.x.</w:t>
      </w:r>
    </w:p>
    <w:p w14:paraId="336E9CFE" w14:textId="4FF97B18"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Giménez-Benavides, L.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(2018) ‘How does climate change affect regeneration of </w:t>
      </w:r>
      <w:r w:rsidR="00747EEE">
        <w:rPr>
          <w:rFonts w:ascii="Calibri" w:hAnsi="Calibri" w:cs="Calibri"/>
          <w:noProof/>
        </w:rPr>
        <w:t>Mediterranean</w:t>
      </w:r>
      <w:r w:rsidRPr="00A913C6">
        <w:rPr>
          <w:rFonts w:ascii="Calibri" w:hAnsi="Calibri" w:cs="Calibri"/>
          <w:noProof/>
        </w:rPr>
        <w:t xml:space="preserve"> high-mountain plants? An integration and synthesis of current knowledge’, </w:t>
      </w:r>
      <w:r w:rsidRPr="00A913C6">
        <w:rPr>
          <w:rFonts w:ascii="Calibri" w:hAnsi="Calibri" w:cs="Calibri"/>
          <w:i/>
          <w:iCs/>
          <w:noProof/>
        </w:rPr>
        <w:t>Plant Biology</w:t>
      </w:r>
      <w:r w:rsidRPr="00A913C6">
        <w:rPr>
          <w:rFonts w:ascii="Calibri" w:hAnsi="Calibri" w:cs="Calibri"/>
          <w:noProof/>
        </w:rPr>
        <w:t>, 20, pp. 50–62. doi: 10.1111/plb.12643.</w:t>
      </w:r>
    </w:p>
    <w:p w14:paraId="358985DB" w14:textId="1F314E36" w:rsid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Giménez-Benavides, L., Escudero, A. and Pérez-García, F. (2005) ‘Seed germination of high mountain </w:t>
      </w:r>
      <w:r w:rsidR="00747EEE">
        <w:rPr>
          <w:rFonts w:ascii="Calibri" w:hAnsi="Calibri" w:cs="Calibri"/>
          <w:noProof/>
        </w:rPr>
        <w:t>Mediterranean</w:t>
      </w:r>
      <w:r w:rsidRPr="00A913C6">
        <w:rPr>
          <w:rFonts w:ascii="Calibri" w:hAnsi="Calibri" w:cs="Calibri"/>
          <w:noProof/>
        </w:rPr>
        <w:t xml:space="preserve"> species: Altitudinal, interpopulation and interannual variability’, </w:t>
      </w:r>
      <w:r w:rsidRPr="00A913C6">
        <w:rPr>
          <w:rFonts w:ascii="Calibri" w:hAnsi="Calibri" w:cs="Calibri"/>
          <w:i/>
          <w:iCs/>
          <w:noProof/>
        </w:rPr>
        <w:t>Ecological Research</w:t>
      </w:r>
      <w:r w:rsidRPr="00A913C6">
        <w:rPr>
          <w:rFonts w:ascii="Calibri" w:hAnsi="Calibri" w:cs="Calibri"/>
          <w:noProof/>
        </w:rPr>
        <w:t>, 20(4), pp. 433–444. doi: 10.1007/s11284-005-0059-4.</w:t>
      </w:r>
    </w:p>
    <w:p w14:paraId="370C6618" w14:textId="403FC6AA" w:rsidR="0086230B" w:rsidRPr="00A913C6" w:rsidRDefault="0086230B" w:rsidP="00914E3A">
      <w:pPr>
        <w:widowControl w:val="0"/>
        <w:autoSpaceDE w:val="0"/>
        <w:autoSpaceDN w:val="0"/>
        <w:adjustRightInd w:val="0"/>
        <w:spacing w:line="480" w:lineRule="auto"/>
        <w:rPr>
          <w:rFonts w:ascii="Calibri" w:hAnsi="Calibri" w:cs="Calibri"/>
          <w:noProof/>
        </w:rPr>
      </w:pPr>
      <w:r>
        <w:rPr>
          <w:rFonts w:ascii="Calibri" w:hAnsi="Calibri" w:cs="Calibri"/>
          <w:noProof/>
        </w:rPr>
        <w:t xml:space="preserve">Github repository with raw data, script and supplementary results. </w:t>
      </w:r>
      <w:r w:rsidRPr="00B4516F">
        <w:t>https://github.com/clara-espinosa/Germination_phenology</w:t>
      </w:r>
    </w:p>
    <w:p w14:paraId="77E0E44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Graham, E. </w:t>
      </w:r>
      <w:r w:rsidRPr="00A913C6">
        <w:rPr>
          <w:rFonts w:ascii="Calibri" w:hAnsi="Calibri" w:cs="Calibri"/>
          <w:i/>
          <w:iCs/>
          <w:noProof/>
        </w:rPr>
        <w:t>et al.</w:t>
      </w:r>
      <w:r w:rsidRPr="00A913C6">
        <w:rPr>
          <w:rFonts w:ascii="Calibri" w:hAnsi="Calibri" w:cs="Calibri"/>
          <w:noProof/>
        </w:rPr>
        <w:t xml:space="preserve"> (2012) ‘Fine-scale patterns of soil and plant surface temperatures in an alpine fellfield habitat, white mountains, California’, </w:t>
      </w:r>
      <w:r w:rsidRPr="00A913C6">
        <w:rPr>
          <w:rFonts w:ascii="Calibri" w:hAnsi="Calibri" w:cs="Calibri"/>
          <w:i/>
          <w:iCs/>
          <w:noProof/>
        </w:rPr>
        <w:t>Arctic, Antarctic, and Alpine Research</w:t>
      </w:r>
      <w:r w:rsidRPr="00A913C6">
        <w:rPr>
          <w:rFonts w:ascii="Calibri" w:hAnsi="Calibri" w:cs="Calibri"/>
          <w:noProof/>
        </w:rPr>
        <w:t>, 44(3), pp. 288–295. doi: 10.1657/1938-4246-44.3.288.</w:t>
      </w:r>
    </w:p>
    <w:p w14:paraId="09A2106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Graham, J. K., Smith, M. L. and Simons, A. M. (2014) ‘Experimental evolution of bet hedging under manipulated environmental uncertainty in Neurospora Crassa’, </w:t>
      </w:r>
      <w:r w:rsidRPr="00A913C6">
        <w:rPr>
          <w:rFonts w:ascii="Calibri" w:hAnsi="Calibri" w:cs="Calibri"/>
          <w:i/>
          <w:iCs/>
          <w:noProof/>
        </w:rPr>
        <w:t>Proceedings of the Royal Society B: Biological Sciences</w:t>
      </w:r>
      <w:r w:rsidRPr="00A913C6">
        <w:rPr>
          <w:rFonts w:ascii="Calibri" w:hAnsi="Calibri" w:cs="Calibri"/>
          <w:noProof/>
        </w:rPr>
        <w:t>, 281(1787). doi: 10.1098/rspb.2014.0706.</w:t>
      </w:r>
    </w:p>
    <w:p w14:paraId="295AD62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847BA">
        <w:rPr>
          <w:rFonts w:ascii="Calibri" w:hAnsi="Calibri" w:cs="Calibri"/>
          <w:noProof/>
          <w:lang w:val="fr-FR"/>
        </w:rPr>
        <w:lastRenderedPageBreak/>
        <w:t xml:space="preserve">Gremer, J. R. </w:t>
      </w:r>
      <w:r w:rsidRPr="00A847BA">
        <w:rPr>
          <w:rFonts w:ascii="Calibri" w:hAnsi="Calibri" w:cs="Calibri"/>
          <w:i/>
          <w:iCs/>
          <w:noProof/>
          <w:lang w:val="fr-FR"/>
        </w:rPr>
        <w:t>et al.</w:t>
      </w:r>
      <w:r w:rsidRPr="00A847BA">
        <w:rPr>
          <w:rFonts w:ascii="Calibri" w:hAnsi="Calibri" w:cs="Calibri"/>
          <w:noProof/>
          <w:lang w:val="fr-FR"/>
        </w:rPr>
        <w:t xml:space="preserve"> </w:t>
      </w:r>
      <w:r w:rsidRPr="00A913C6">
        <w:rPr>
          <w:rFonts w:ascii="Calibri" w:hAnsi="Calibri" w:cs="Calibri"/>
          <w:noProof/>
        </w:rPr>
        <w:t xml:space="preserve">(2020) ‘Variation in the seasonal germination niche across an elevational gradient: the role of germination cueing in current and future climates’, </w:t>
      </w:r>
      <w:r w:rsidRPr="00A913C6">
        <w:rPr>
          <w:rFonts w:ascii="Calibri" w:hAnsi="Calibri" w:cs="Calibri"/>
          <w:i/>
          <w:iCs/>
          <w:noProof/>
        </w:rPr>
        <w:t>American Journal of Botany</w:t>
      </w:r>
      <w:r w:rsidRPr="00A913C6">
        <w:rPr>
          <w:rFonts w:ascii="Calibri" w:hAnsi="Calibri" w:cs="Calibri"/>
          <w:noProof/>
        </w:rPr>
        <w:t>, 107(2), pp. 350–363. doi: 10.1002/ajb2.1425.</w:t>
      </w:r>
    </w:p>
    <w:p w14:paraId="1CD6F84E"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Gremer, J. R. and Venable, D. L. (2014) ‘Bet hedging in desert winter annual plants: Optimal germination strategies in a variable environment’, </w:t>
      </w:r>
      <w:r w:rsidRPr="00A913C6">
        <w:rPr>
          <w:rFonts w:ascii="Calibri" w:hAnsi="Calibri" w:cs="Calibri"/>
          <w:i/>
          <w:iCs/>
          <w:noProof/>
        </w:rPr>
        <w:t>Ecology Letters</w:t>
      </w:r>
      <w:r w:rsidRPr="00A913C6">
        <w:rPr>
          <w:rFonts w:ascii="Calibri" w:hAnsi="Calibri" w:cs="Calibri"/>
          <w:noProof/>
        </w:rPr>
        <w:t>, 17(3), pp. 380–387. doi: 10.1111/ele.12241.</w:t>
      </w:r>
    </w:p>
    <w:p w14:paraId="7E00832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Hadfield, J. D. (2010) ‘MCMCglmm: MCMC Methods for Multi-Response GLMMs in R’, </w:t>
      </w:r>
      <w:r w:rsidRPr="00A913C6">
        <w:rPr>
          <w:rFonts w:ascii="Calibri" w:hAnsi="Calibri" w:cs="Calibri"/>
          <w:i/>
          <w:iCs/>
          <w:noProof/>
        </w:rPr>
        <w:t>Journal of Statistical Software</w:t>
      </w:r>
      <w:r w:rsidRPr="00A913C6">
        <w:rPr>
          <w:rFonts w:ascii="Calibri" w:hAnsi="Calibri" w:cs="Calibri"/>
          <w:noProof/>
        </w:rPr>
        <w:t>, 33(2), pp. 1–22. Available at: http://www.jstatsoft.org/.</w:t>
      </w:r>
    </w:p>
    <w:p w14:paraId="74B45F8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Hopp, R. J. (1974) ‘Plant Phenology Observation Networks’, in Lieth, H. (ed.) </w:t>
      </w:r>
      <w:r w:rsidRPr="00A913C6">
        <w:rPr>
          <w:rFonts w:ascii="Calibri" w:hAnsi="Calibri" w:cs="Calibri"/>
          <w:i/>
          <w:iCs/>
          <w:noProof/>
        </w:rPr>
        <w:t>Phenology and Seasonality Modeling. Ecological Studies, vol 8.</w:t>
      </w:r>
      <w:r w:rsidRPr="00A913C6">
        <w:rPr>
          <w:rFonts w:ascii="Calibri" w:hAnsi="Calibri" w:cs="Calibri"/>
          <w:noProof/>
        </w:rPr>
        <w:t xml:space="preserve"> Berlin, Heidelberg: Springer. doi: https://doi.org/10.1007/978-3-642-51863-8_3.</w:t>
      </w:r>
    </w:p>
    <w:p w14:paraId="46C2DC7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Hoyle, G. L.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(2015) ‘Seed germination strategies: An evolutionary trajectory independent of vegetative functional traits’, </w:t>
      </w:r>
      <w:r w:rsidRPr="00A913C6">
        <w:rPr>
          <w:rFonts w:ascii="Calibri" w:hAnsi="Calibri" w:cs="Calibri"/>
          <w:i/>
          <w:iCs/>
          <w:noProof/>
        </w:rPr>
        <w:t>Frontiers in Plant Science</w:t>
      </w:r>
      <w:r w:rsidRPr="00A913C6">
        <w:rPr>
          <w:rFonts w:ascii="Calibri" w:hAnsi="Calibri" w:cs="Calibri"/>
          <w:noProof/>
        </w:rPr>
        <w:t>, 6(OCTOBER), pp. 1–13. doi: 10.3389/fpls.2015.00731.</w:t>
      </w:r>
    </w:p>
    <w:p w14:paraId="3C90DA9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Huang, Z. </w:t>
      </w:r>
      <w:r w:rsidRPr="00A913C6">
        <w:rPr>
          <w:rFonts w:ascii="Calibri" w:hAnsi="Calibri" w:cs="Calibri"/>
          <w:i/>
          <w:iCs/>
          <w:noProof/>
        </w:rPr>
        <w:t>et al.</w:t>
      </w:r>
      <w:r w:rsidRPr="00A913C6">
        <w:rPr>
          <w:rFonts w:ascii="Calibri" w:hAnsi="Calibri" w:cs="Calibri"/>
          <w:noProof/>
        </w:rPr>
        <w:t xml:space="preserve"> (2016) ‘The contribution of germination functional traits to population dynamics of a desert plant community’, </w:t>
      </w:r>
      <w:r w:rsidRPr="00A913C6">
        <w:rPr>
          <w:rFonts w:ascii="Calibri" w:hAnsi="Calibri" w:cs="Calibri"/>
          <w:i/>
          <w:iCs/>
          <w:noProof/>
        </w:rPr>
        <w:t>Ecology</w:t>
      </w:r>
      <w:r w:rsidRPr="00A913C6">
        <w:rPr>
          <w:rFonts w:ascii="Calibri" w:hAnsi="Calibri" w:cs="Calibri"/>
          <w:noProof/>
        </w:rPr>
        <w:t>, 97(1), pp. 250–261. doi: 10.1890/15-0744.1.</w:t>
      </w:r>
    </w:p>
    <w:p w14:paraId="1C1F658C" w14:textId="217BFFD2"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Jiménez-Alfaro, B.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(2021) ‘Checklist of the vascular plants of the Cantabrian Mountains’, </w:t>
      </w:r>
      <w:r w:rsidR="00747EEE">
        <w:rPr>
          <w:rFonts w:ascii="Calibri" w:hAnsi="Calibri" w:cs="Calibri"/>
          <w:i/>
          <w:iCs/>
          <w:noProof/>
        </w:rPr>
        <w:t>Mediterranean</w:t>
      </w:r>
      <w:r w:rsidRPr="00A913C6">
        <w:rPr>
          <w:rFonts w:ascii="Calibri" w:hAnsi="Calibri" w:cs="Calibri"/>
          <w:i/>
          <w:iCs/>
          <w:noProof/>
        </w:rPr>
        <w:t xml:space="preserve"> Botany</w:t>
      </w:r>
      <w:r w:rsidRPr="00A913C6">
        <w:rPr>
          <w:rFonts w:ascii="Calibri" w:hAnsi="Calibri" w:cs="Calibri"/>
          <w:noProof/>
        </w:rPr>
        <w:t>, 42, pp. 1–60. doi: 10.5209/MBOT.74570.</w:t>
      </w:r>
    </w:p>
    <w:p w14:paraId="7B875B4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Jiménez-Alfaro, B.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(2024) ‘Journal of Vegetation Science Spatiotemporal patterns of microclimatic buffering in relict alpine communities’, </w:t>
      </w:r>
      <w:r w:rsidRPr="00A913C6">
        <w:rPr>
          <w:rFonts w:ascii="Calibri" w:hAnsi="Calibri" w:cs="Calibri"/>
          <w:i/>
          <w:iCs/>
          <w:noProof/>
        </w:rPr>
        <w:t>Journal of Vegeta</w:t>
      </w:r>
      <w:r w:rsidRPr="00A913C6">
        <w:rPr>
          <w:rFonts w:ascii="Calibri" w:hAnsi="Calibri" w:cs="Calibri"/>
          <w:noProof/>
        </w:rPr>
        <w:t>, (July 2023). doi: 10.1111/jvs.13242.</w:t>
      </w:r>
    </w:p>
    <w:p w14:paraId="12C5FEE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Jin, Y. and Qian, H. (2019) ‘V.PhyloMaker: an R package that can generate very large phylogenies for vascular plants’, </w:t>
      </w:r>
      <w:r w:rsidRPr="00A913C6">
        <w:rPr>
          <w:rFonts w:ascii="Calibri" w:hAnsi="Calibri" w:cs="Calibri"/>
          <w:i/>
          <w:iCs/>
          <w:noProof/>
        </w:rPr>
        <w:t>Ecography</w:t>
      </w:r>
      <w:r w:rsidRPr="00A913C6">
        <w:rPr>
          <w:rFonts w:ascii="Calibri" w:hAnsi="Calibri" w:cs="Calibri"/>
          <w:noProof/>
        </w:rPr>
        <w:t>, 42(8), pp. 1353–1359. doi: 10.1111/ecog.04434.</w:t>
      </w:r>
    </w:p>
    <w:p w14:paraId="50D08F4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Karger, D. N. </w:t>
      </w:r>
      <w:r w:rsidRPr="00A913C6">
        <w:rPr>
          <w:rFonts w:ascii="Calibri" w:hAnsi="Calibri" w:cs="Calibri"/>
          <w:i/>
          <w:iCs/>
          <w:noProof/>
        </w:rPr>
        <w:t>et al.</w:t>
      </w:r>
      <w:r w:rsidRPr="00A913C6">
        <w:rPr>
          <w:rFonts w:ascii="Calibri" w:hAnsi="Calibri" w:cs="Calibri"/>
          <w:noProof/>
        </w:rPr>
        <w:t xml:space="preserve"> (2017) ‘Climatologies at high resolution for the earth’s land surface areas’, </w:t>
      </w:r>
      <w:r w:rsidRPr="00A913C6">
        <w:rPr>
          <w:rFonts w:ascii="Calibri" w:hAnsi="Calibri" w:cs="Calibri"/>
          <w:i/>
          <w:iCs/>
          <w:noProof/>
        </w:rPr>
        <w:t>Scientific Data</w:t>
      </w:r>
      <w:r w:rsidRPr="00A913C6">
        <w:rPr>
          <w:rFonts w:ascii="Calibri" w:hAnsi="Calibri" w:cs="Calibri"/>
          <w:noProof/>
        </w:rPr>
        <w:t>, 4, pp. 1–20. doi: 10.1038/sdata.2017.122.</w:t>
      </w:r>
    </w:p>
    <w:p w14:paraId="6C165D54"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Keck, F. </w:t>
      </w:r>
      <w:r w:rsidRPr="00A913C6">
        <w:rPr>
          <w:rFonts w:ascii="Calibri" w:hAnsi="Calibri" w:cs="Calibri"/>
          <w:i/>
          <w:iCs/>
          <w:noProof/>
        </w:rPr>
        <w:t>et al.</w:t>
      </w:r>
      <w:r w:rsidRPr="00A913C6">
        <w:rPr>
          <w:rFonts w:ascii="Calibri" w:hAnsi="Calibri" w:cs="Calibri"/>
          <w:noProof/>
        </w:rPr>
        <w:t xml:space="preserve"> (2016) ‘phylosignal: an R package to measure, test, and explore the phylogenetic signal’, </w:t>
      </w:r>
      <w:r w:rsidRPr="00A913C6">
        <w:rPr>
          <w:rFonts w:ascii="Calibri" w:hAnsi="Calibri" w:cs="Calibri"/>
          <w:i/>
          <w:iCs/>
          <w:noProof/>
        </w:rPr>
        <w:t>Ecology and Evolution</w:t>
      </w:r>
      <w:r w:rsidRPr="00A913C6">
        <w:rPr>
          <w:rFonts w:ascii="Calibri" w:hAnsi="Calibri" w:cs="Calibri"/>
          <w:noProof/>
        </w:rPr>
        <w:t>, 6(9), pp. 2774–2780. doi: 10.1002/ece3.2051.</w:t>
      </w:r>
    </w:p>
    <w:p w14:paraId="31074FF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Kimball, S. </w:t>
      </w:r>
      <w:r w:rsidRPr="00A913C6">
        <w:rPr>
          <w:rFonts w:ascii="Calibri" w:hAnsi="Calibri" w:cs="Calibri"/>
          <w:i/>
          <w:iCs/>
          <w:noProof/>
        </w:rPr>
        <w:t>et al.</w:t>
      </w:r>
      <w:r w:rsidRPr="00A913C6">
        <w:rPr>
          <w:rFonts w:ascii="Calibri" w:hAnsi="Calibri" w:cs="Calibri"/>
          <w:noProof/>
        </w:rPr>
        <w:t xml:space="preserve"> (2011) ‘Differences in the timing of germination and reproduction relate to growth physiology and population dynamics of sonoran desert winter annuals’, </w:t>
      </w:r>
      <w:r w:rsidRPr="00A913C6">
        <w:rPr>
          <w:rFonts w:ascii="Calibri" w:hAnsi="Calibri" w:cs="Calibri"/>
          <w:i/>
          <w:iCs/>
          <w:noProof/>
        </w:rPr>
        <w:t>American Journal of Botany</w:t>
      </w:r>
      <w:r w:rsidRPr="00A913C6">
        <w:rPr>
          <w:rFonts w:ascii="Calibri" w:hAnsi="Calibri" w:cs="Calibri"/>
          <w:noProof/>
        </w:rPr>
        <w:t>, 98(11), pp. 1773–1781. doi: 10.3732/ajb.1100034.</w:t>
      </w:r>
    </w:p>
    <w:p w14:paraId="009442C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Körner, C. (2021) </w:t>
      </w:r>
      <w:r w:rsidRPr="00A913C6">
        <w:rPr>
          <w:rFonts w:ascii="Calibri" w:hAnsi="Calibri" w:cs="Calibri"/>
          <w:i/>
          <w:iCs/>
          <w:noProof/>
        </w:rPr>
        <w:t>Alpine Plant Life</w:t>
      </w:r>
      <w:r w:rsidRPr="00A913C6">
        <w:rPr>
          <w:rFonts w:ascii="Calibri" w:hAnsi="Calibri" w:cs="Calibri"/>
          <w:noProof/>
        </w:rPr>
        <w:t>. 3rd edn. Edited by Springer Nature Switzerland AG 2021. Springer Cham. doi: 10.1007/978-3-030-59538-8.</w:t>
      </w:r>
    </w:p>
    <w:p w14:paraId="52D18F2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Levine, J. M., Mceachern, A. K. and Cowan, C. (2011) ‘Seasonal timing of first rain storms affects rare plant population dynamics’, </w:t>
      </w:r>
      <w:r w:rsidRPr="00A913C6">
        <w:rPr>
          <w:rFonts w:ascii="Calibri" w:hAnsi="Calibri" w:cs="Calibri"/>
          <w:i/>
          <w:iCs/>
          <w:noProof/>
        </w:rPr>
        <w:t>Ecology</w:t>
      </w:r>
      <w:r w:rsidRPr="00A913C6">
        <w:rPr>
          <w:rFonts w:ascii="Calibri" w:hAnsi="Calibri" w:cs="Calibri"/>
          <w:noProof/>
        </w:rPr>
        <w:t>, 92(12), pp. 2236–2247.</w:t>
      </w:r>
    </w:p>
    <w:p w14:paraId="4C6E798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 Pagel (1999) ‘Inferring the historical patterns of biological evolution’, </w:t>
      </w:r>
      <w:r w:rsidRPr="00A913C6">
        <w:rPr>
          <w:rFonts w:ascii="Calibri" w:hAnsi="Calibri" w:cs="Calibri"/>
          <w:i/>
          <w:iCs/>
          <w:noProof/>
        </w:rPr>
        <w:t>Nature</w:t>
      </w:r>
      <w:r w:rsidRPr="00A913C6">
        <w:rPr>
          <w:rFonts w:ascii="Calibri" w:hAnsi="Calibri" w:cs="Calibri"/>
          <w:noProof/>
        </w:rPr>
        <w:t>, 401(October), pp. 877–884.</w:t>
      </w:r>
    </w:p>
    <w:p w14:paraId="45382C18" w14:textId="1FE27F1E" w:rsidR="00A913C6" w:rsidRPr="00A913C6" w:rsidRDefault="00A913C6" w:rsidP="00D439B6">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Mattana, E. </w:t>
      </w:r>
      <w:r w:rsidRPr="00A913C6">
        <w:rPr>
          <w:rFonts w:ascii="Calibri" w:hAnsi="Calibri" w:cs="Calibri"/>
          <w:i/>
          <w:iCs/>
          <w:noProof/>
        </w:rPr>
        <w:t>et al.</w:t>
      </w:r>
      <w:r w:rsidRPr="00A913C6">
        <w:rPr>
          <w:rFonts w:ascii="Calibri" w:hAnsi="Calibri" w:cs="Calibri"/>
          <w:noProof/>
        </w:rPr>
        <w:t xml:space="preserve"> (2022) ‘</w:t>
      </w:r>
      <w:r w:rsidR="00D439B6">
        <w:rPr>
          <w:rFonts w:ascii="Calibri" w:hAnsi="Calibri" w:cs="Calibri"/>
          <w:noProof/>
        </w:rPr>
        <w:t xml:space="preserve">Physiological and environmental control of seed germination timing in </w:t>
      </w:r>
      <w:r w:rsidR="00747EEE">
        <w:rPr>
          <w:rFonts w:ascii="Calibri" w:hAnsi="Calibri" w:cs="Calibri"/>
          <w:noProof/>
        </w:rPr>
        <w:t>Mediterranean</w:t>
      </w:r>
      <w:r w:rsidR="00D439B6">
        <w:rPr>
          <w:rFonts w:ascii="Calibri" w:hAnsi="Calibri" w:cs="Calibri"/>
          <w:noProof/>
        </w:rPr>
        <w:t xml:space="preserve"> mountain populations of Gundelia tournefortii</w:t>
      </w:r>
      <w:r w:rsidRPr="00A913C6">
        <w:rPr>
          <w:rFonts w:ascii="Calibri" w:hAnsi="Calibri" w:cs="Calibri"/>
          <w:noProof/>
        </w:rPr>
        <w:t xml:space="preserve">’, in </w:t>
      </w:r>
      <w:r w:rsidRPr="00A913C6">
        <w:rPr>
          <w:rFonts w:ascii="Calibri" w:hAnsi="Calibri" w:cs="Calibri"/>
          <w:i/>
          <w:iCs/>
          <w:noProof/>
        </w:rPr>
        <w:t xml:space="preserve">Plant </w:t>
      </w:r>
      <w:r w:rsidR="00D439B6">
        <w:rPr>
          <w:rFonts w:ascii="Calibri" w:hAnsi="Calibri" w:cs="Calibri"/>
          <w:i/>
          <w:iCs/>
          <w:noProof/>
        </w:rPr>
        <w:t>Growth Regulation, 97 pp. 175-184.</w:t>
      </w:r>
      <w:r w:rsidR="00D439B6" w:rsidRPr="00D439B6">
        <w:t xml:space="preserve"> </w:t>
      </w:r>
      <w:r w:rsidR="00D439B6">
        <w:rPr>
          <w:rFonts w:ascii="Calibri" w:hAnsi="Calibri" w:cs="Calibri"/>
          <w:i/>
          <w:iCs/>
          <w:noProof/>
        </w:rPr>
        <w:t xml:space="preserve">doi: </w:t>
      </w:r>
      <w:r w:rsidR="00D439B6" w:rsidRPr="00D439B6">
        <w:rPr>
          <w:rFonts w:ascii="Calibri" w:hAnsi="Calibri" w:cs="Calibri"/>
          <w:i/>
          <w:iCs/>
          <w:noProof/>
        </w:rPr>
        <w:t>10.1007/s10725-021-00717-5</w:t>
      </w:r>
      <w:r w:rsidR="00D439B6">
        <w:rPr>
          <w:rFonts w:ascii="Calibri" w:hAnsi="Calibri" w:cs="Calibri"/>
          <w:i/>
          <w:iCs/>
          <w:noProof/>
        </w:rPr>
        <w:t>.</w:t>
      </w:r>
    </w:p>
    <w:p w14:paraId="1700739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(2009) ‘Germination requirements of the alpine endemic Silene elisabethae Jan: Effects of cold stratification, light and GA3’, </w:t>
      </w:r>
      <w:r w:rsidRPr="00A913C6">
        <w:rPr>
          <w:rFonts w:ascii="Calibri" w:hAnsi="Calibri" w:cs="Calibri"/>
          <w:i/>
          <w:iCs/>
          <w:noProof/>
        </w:rPr>
        <w:t>Seed Science and Technology</w:t>
      </w:r>
      <w:r w:rsidRPr="00A913C6">
        <w:rPr>
          <w:rFonts w:ascii="Calibri" w:hAnsi="Calibri" w:cs="Calibri"/>
          <w:noProof/>
        </w:rPr>
        <w:t>, 37(1), pp. 79–87. doi: 10.15258/sst.2009.37.1.10.</w:t>
      </w:r>
    </w:p>
    <w:p w14:paraId="075ECCF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(2012) ‘Climate warming could shift the timing of seed germination in alpine plants’, </w:t>
      </w:r>
      <w:r w:rsidRPr="00A913C6">
        <w:rPr>
          <w:rFonts w:ascii="Calibri" w:hAnsi="Calibri" w:cs="Calibri"/>
          <w:i/>
          <w:iCs/>
          <w:noProof/>
        </w:rPr>
        <w:t>Annals of Botany</w:t>
      </w:r>
      <w:r w:rsidRPr="00A913C6">
        <w:rPr>
          <w:rFonts w:ascii="Calibri" w:hAnsi="Calibri" w:cs="Calibri"/>
          <w:noProof/>
        </w:rPr>
        <w:t>, 110(1), pp. 155–164. doi: 10.1093/aob/mcs097.</w:t>
      </w:r>
    </w:p>
    <w:p w14:paraId="5AE9A4D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(2015) ‘Climate warming could increase recruitment success in glacier foreland plants’, </w:t>
      </w:r>
      <w:r w:rsidRPr="00A913C6">
        <w:rPr>
          <w:rFonts w:ascii="Calibri" w:hAnsi="Calibri" w:cs="Calibri"/>
          <w:i/>
          <w:iCs/>
          <w:noProof/>
        </w:rPr>
        <w:t>Annals of Botany</w:t>
      </w:r>
      <w:r w:rsidRPr="00A913C6">
        <w:rPr>
          <w:rFonts w:ascii="Calibri" w:hAnsi="Calibri" w:cs="Calibri"/>
          <w:noProof/>
        </w:rPr>
        <w:t>, 116(6), pp. 907–916. doi: 10.1093/aob/mcv101.</w:t>
      </w:r>
    </w:p>
    <w:p w14:paraId="506519F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Mondoni, A., Jiménez-Alfaro, B. and Cavieres, L. A. (2022) ‘Effect of climate change on plant regeneration from seeds in the arctic and alpine biome’, in </w:t>
      </w:r>
      <w:r w:rsidRPr="00A913C6">
        <w:rPr>
          <w:rFonts w:ascii="Calibri" w:hAnsi="Calibri" w:cs="Calibri"/>
          <w:i/>
          <w:iCs/>
          <w:noProof/>
        </w:rPr>
        <w:t>Plant Regeneration from Seeds</w:t>
      </w:r>
      <w:r w:rsidRPr="00A913C6">
        <w:rPr>
          <w:rFonts w:ascii="Calibri" w:hAnsi="Calibri" w:cs="Calibri"/>
          <w:noProof/>
        </w:rPr>
        <w:t>. Academic Press.</w:t>
      </w:r>
    </w:p>
    <w:p w14:paraId="51A2782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Poschlod, P. </w:t>
      </w:r>
      <w:r w:rsidRPr="00A913C6">
        <w:rPr>
          <w:rFonts w:ascii="Calibri" w:hAnsi="Calibri" w:cs="Calibri"/>
          <w:i/>
          <w:iCs/>
          <w:noProof/>
        </w:rPr>
        <w:t>et al.</w:t>
      </w:r>
      <w:r w:rsidRPr="00A913C6">
        <w:rPr>
          <w:rFonts w:ascii="Calibri" w:hAnsi="Calibri" w:cs="Calibri"/>
          <w:noProof/>
        </w:rPr>
        <w:t xml:space="preserve"> (2013) </w:t>
      </w:r>
      <w:r w:rsidRPr="00A913C6">
        <w:rPr>
          <w:rFonts w:ascii="Calibri" w:hAnsi="Calibri" w:cs="Calibri"/>
          <w:i/>
          <w:iCs/>
          <w:noProof/>
        </w:rPr>
        <w:t>Seed Ecology and Assembly Rules in Plant Communities</w:t>
      </w:r>
      <w:r w:rsidRPr="00A913C6">
        <w:rPr>
          <w:rFonts w:ascii="Calibri" w:hAnsi="Calibri" w:cs="Calibri"/>
          <w:noProof/>
        </w:rPr>
        <w:t xml:space="preserve">, </w:t>
      </w:r>
      <w:r w:rsidRPr="00A913C6">
        <w:rPr>
          <w:rFonts w:ascii="Calibri" w:hAnsi="Calibri" w:cs="Calibri"/>
          <w:i/>
          <w:iCs/>
          <w:noProof/>
        </w:rPr>
        <w:t>Vegetation Ecology: Second Edition</w:t>
      </w:r>
      <w:r w:rsidRPr="00A913C6">
        <w:rPr>
          <w:rFonts w:ascii="Calibri" w:hAnsi="Calibri" w:cs="Calibri"/>
          <w:noProof/>
        </w:rPr>
        <w:t>. doi: 10.1002/9781118452592.ch6.</w:t>
      </w:r>
    </w:p>
    <w:p w14:paraId="60E8D61F" w14:textId="77777777" w:rsidR="00A913C6" w:rsidRPr="00A847BA" w:rsidRDefault="00A913C6" w:rsidP="00914E3A">
      <w:pPr>
        <w:widowControl w:val="0"/>
        <w:autoSpaceDE w:val="0"/>
        <w:autoSpaceDN w:val="0"/>
        <w:adjustRightInd w:val="0"/>
        <w:spacing w:line="480" w:lineRule="auto"/>
        <w:rPr>
          <w:rFonts w:ascii="Calibri" w:hAnsi="Calibri" w:cs="Calibri"/>
          <w:noProof/>
          <w:lang w:val="fr-FR"/>
        </w:rPr>
      </w:pPr>
      <w:r w:rsidRPr="00A913C6">
        <w:rPr>
          <w:rFonts w:ascii="Calibri" w:hAnsi="Calibri" w:cs="Calibri"/>
          <w:noProof/>
        </w:rPr>
        <w:t xml:space="preserve">R Hackathon et al. (2020) ‘phylobase: Base Package for Phylogenetic Structures and Comparative Data’. </w:t>
      </w:r>
      <w:r w:rsidRPr="00A847BA">
        <w:rPr>
          <w:rFonts w:ascii="Calibri" w:hAnsi="Calibri" w:cs="Calibri"/>
          <w:noProof/>
          <w:lang w:val="fr-FR"/>
        </w:rPr>
        <w:t>Available at: https://cran.r-project.org/package=phylobase.</w:t>
      </w:r>
    </w:p>
    <w:p w14:paraId="5F6B4E8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847BA">
        <w:rPr>
          <w:rFonts w:ascii="Calibri" w:hAnsi="Calibri" w:cs="Calibri"/>
          <w:noProof/>
          <w:lang w:val="fr-FR"/>
        </w:rPr>
        <w:t xml:space="preserve">Rosbakh, S. </w:t>
      </w:r>
      <w:r w:rsidRPr="00A847BA">
        <w:rPr>
          <w:rFonts w:ascii="Calibri" w:hAnsi="Calibri" w:cs="Calibri"/>
          <w:i/>
          <w:iCs/>
          <w:noProof/>
          <w:lang w:val="fr-FR"/>
        </w:rPr>
        <w:t>et al.</w:t>
      </w:r>
      <w:r w:rsidRPr="00A847BA">
        <w:rPr>
          <w:rFonts w:ascii="Calibri" w:hAnsi="Calibri" w:cs="Calibri"/>
          <w:noProof/>
          <w:lang w:val="fr-FR"/>
        </w:rPr>
        <w:t xml:space="preserve"> </w:t>
      </w:r>
      <w:r w:rsidRPr="00A913C6">
        <w:rPr>
          <w:rFonts w:ascii="Calibri" w:hAnsi="Calibri" w:cs="Calibri"/>
          <w:noProof/>
        </w:rPr>
        <w:t xml:space="preserve">(2022) ‘Alpine plant communities differ in their seed germination requirements along a snowmelt gradient in the Caucasus’, </w:t>
      </w:r>
      <w:r w:rsidRPr="00A913C6">
        <w:rPr>
          <w:rFonts w:ascii="Calibri" w:hAnsi="Calibri" w:cs="Calibri"/>
          <w:i/>
          <w:iCs/>
          <w:noProof/>
        </w:rPr>
        <w:t>Alpine Botany</w:t>
      </w:r>
      <w:r w:rsidRPr="00A913C6">
        <w:rPr>
          <w:rFonts w:ascii="Calibri" w:hAnsi="Calibri" w:cs="Calibri"/>
          <w:noProof/>
        </w:rPr>
        <w:t>, 132(2), pp. 223–232. doi: 10.1007/s00035-022-00286-x.</w:t>
      </w:r>
    </w:p>
    <w:p w14:paraId="32B1A1F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Rosbakh, S. and Poschlod, P. (2015) ‘Initial temperature of seed germination as related to species occurrence along a temperature gradient’, </w:t>
      </w:r>
      <w:r w:rsidRPr="00A913C6">
        <w:rPr>
          <w:rFonts w:ascii="Calibri" w:hAnsi="Calibri" w:cs="Calibri"/>
          <w:i/>
          <w:iCs/>
          <w:noProof/>
        </w:rPr>
        <w:t>Functional Ecology</w:t>
      </w:r>
      <w:r w:rsidRPr="00A913C6">
        <w:rPr>
          <w:rFonts w:ascii="Calibri" w:hAnsi="Calibri" w:cs="Calibri"/>
          <w:noProof/>
        </w:rPr>
        <w:t>, 29(1), pp. 5–14. doi: 10.1111/1365-2435.12304.</w:t>
      </w:r>
    </w:p>
    <w:p w14:paraId="63A018D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Scherrer, D. and Körner, C. (2011) ‘Topographically controlled thermal-habitat differentiation buffers alpine plant diversity against climate warming’, </w:t>
      </w:r>
      <w:r w:rsidRPr="00A913C6">
        <w:rPr>
          <w:rFonts w:ascii="Calibri" w:hAnsi="Calibri" w:cs="Calibri"/>
          <w:i/>
          <w:iCs/>
          <w:noProof/>
        </w:rPr>
        <w:t>Journal of Biogeography</w:t>
      </w:r>
      <w:r w:rsidRPr="00A913C6">
        <w:rPr>
          <w:rFonts w:ascii="Calibri" w:hAnsi="Calibri" w:cs="Calibri"/>
          <w:noProof/>
        </w:rPr>
        <w:t>, 38, pp. 406–416. doi: https://doi.org/10.1111/j.1365-2699.2010.02407.x.</w:t>
      </w:r>
    </w:p>
    <w:p w14:paraId="0FE4BC5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w:t>
      </w:r>
      <w:r w:rsidRPr="00A913C6">
        <w:rPr>
          <w:rFonts w:ascii="Calibri" w:hAnsi="Calibri" w:cs="Calibri"/>
          <w:i/>
          <w:iCs/>
          <w:noProof/>
        </w:rPr>
        <w:t>et al.</w:t>
      </w:r>
      <w:r w:rsidRPr="00A913C6">
        <w:rPr>
          <w:rFonts w:ascii="Calibri" w:hAnsi="Calibri" w:cs="Calibri"/>
          <w:noProof/>
        </w:rPr>
        <w:t xml:space="preserve"> (2011) ‘Seed dormancy in alpine species’, </w:t>
      </w:r>
      <w:r w:rsidRPr="00A913C6">
        <w:rPr>
          <w:rFonts w:ascii="Calibri" w:hAnsi="Calibri" w:cs="Calibri"/>
          <w:i/>
          <w:iCs/>
          <w:noProof/>
        </w:rPr>
        <w:t>Flora: Morphology, Distribution, Functional Ecology of Plants</w:t>
      </w:r>
      <w:r w:rsidRPr="00A913C6">
        <w:rPr>
          <w:rFonts w:ascii="Calibri" w:hAnsi="Calibri" w:cs="Calibri"/>
          <w:noProof/>
        </w:rPr>
        <w:t>, 206(10), pp. 845–856. doi: 10.1016/j.flora.2011.05.001.</w:t>
      </w:r>
    </w:p>
    <w:p w14:paraId="551AABE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w:t>
      </w:r>
      <w:r w:rsidRPr="00A913C6">
        <w:rPr>
          <w:rFonts w:ascii="Calibri" w:hAnsi="Calibri" w:cs="Calibri"/>
          <w:i/>
          <w:iCs/>
          <w:noProof/>
        </w:rPr>
        <w:t>et al.</w:t>
      </w:r>
      <w:r w:rsidRPr="00A913C6">
        <w:rPr>
          <w:rFonts w:ascii="Calibri" w:hAnsi="Calibri" w:cs="Calibri"/>
          <w:noProof/>
        </w:rPr>
        <w:t xml:space="preserve"> (2012) ‘Correspondence of seed traits with niche position in glacier foreland succession’, </w:t>
      </w:r>
      <w:r w:rsidRPr="00A913C6">
        <w:rPr>
          <w:rFonts w:ascii="Calibri" w:hAnsi="Calibri" w:cs="Calibri"/>
          <w:i/>
          <w:iCs/>
          <w:noProof/>
        </w:rPr>
        <w:t>Plant Ecology</w:t>
      </w:r>
      <w:r w:rsidRPr="00A913C6">
        <w:rPr>
          <w:rFonts w:ascii="Calibri" w:hAnsi="Calibri" w:cs="Calibri"/>
          <w:noProof/>
        </w:rPr>
        <w:t>, 213(3), pp. 371–382. doi: 10.1007/s11258-011-9981-4.</w:t>
      </w:r>
    </w:p>
    <w:p w14:paraId="7B41834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Marcante, S. and Erschbamer, B. (2010) ‘Alpine species seed longevity in the soil in relation to seed size and shape - A 5-year burial experiment in the Central Alps’, </w:t>
      </w:r>
      <w:r w:rsidRPr="00A913C6">
        <w:rPr>
          <w:rFonts w:ascii="Calibri" w:hAnsi="Calibri" w:cs="Calibri"/>
          <w:i/>
          <w:iCs/>
          <w:noProof/>
        </w:rPr>
        <w:t>Flora: Morphology, Distribution, Functional Ecology of Plants</w:t>
      </w:r>
      <w:r w:rsidRPr="00A913C6">
        <w:rPr>
          <w:rFonts w:ascii="Calibri" w:hAnsi="Calibri" w:cs="Calibri"/>
          <w:noProof/>
        </w:rPr>
        <w:t xml:space="preserve">, 205(1), pp. 19–25. doi: </w:t>
      </w:r>
      <w:r w:rsidRPr="00A913C6">
        <w:rPr>
          <w:rFonts w:ascii="Calibri" w:hAnsi="Calibri" w:cs="Calibri"/>
          <w:noProof/>
        </w:rPr>
        <w:lastRenderedPageBreak/>
        <w:t>10.1016/j.flora.2008.10.007.</w:t>
      </w:r>
    </w:p>
    <w:p w14:paraId="1B5603C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Scranton, K. and Amarasekare, P. (2017) ‘Predicting phenological shifts in a changing climate’, </w:t>
      </w:r>
      <w:r w:rsidRPr="00A913C6">
        <w:rPr>
          <w:rFonts w:ascii="Calibri" w:hAnsi="Calibri" w:cs="Calibri"/>
          <w:i/>
          <w:iCs/>
          <w:noProof/>
        </w:rPr>
        <w:t>Proceedings of the National Academy of Sciences of the United States of America</w:t>
      </w:r>
      <w:r w:rsidRPr="00A913C6">
        <w:rPr>
          <w:rFonts w:ascii="Calibri" w:hAnsi="Calibri" w:cs="Calibri"/>
          <w:noProof/>
        </w:rPr>
        <w:t>, 114(50), pp. 13212–13217. doi: 10.1073/pnas.1711221114.</w:t>
      </w:r>
    </w:p>
    <w:p w14:paraId="4DDB99C5" w14:textId="027E3199"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Segrestin, J. </w:t>
      </w:r>
      <w:r w:rsidRPr="00A913C6">
        <w:rPr>
          <w:rFonts w:ascii="Calibri" w:hAnsi="Calibri" w:cs="Calibri"/>
          <w:i/>
          <w:iCs/>
          <w:noProof/>
        </w:rPr>
        <w:t>et al.</w:t>
      </w:r>
      <w:r w:rsidRPr="00A913C6">
        <w:rPr>
          <w:rFonts w:ascii="Calibri" w:hAnsi="Calibri" w:cs="Calibri"/>
          <w:noProof/>
        </w:rPr>
        <w:t xml:space="preserve"> (2018) ‘When is the best time to flower and disperse? A comparative analysis of plant reproductive phenology in the </w:t>
      </w:r>
      <w:r w:rsidR="00747EEE">
        <w:rPr>
          <w:rFonts w:ascii="Calibri" w:hAnsi="Calibri" w:cs="Calibri"/>
          <w:noProof/>
        </w:rPr>
        <w:t>Mediterranean</w:t>
      </w:r>
      <w:r w:rsidRPr="00A913C6">
        <w:rPr>
          <w:rFonts w:ascii="Calibri" w:hAnsi="Calibri" w:cs="Calibri"/>
          <w:noProof/>
        </w:rPr>
        <w:t xml:space="preserve">’, </w:t>
      </w:r>
      <w:r w:rsidRPr="00A913C6">
        <w:rPr>
          <w:rFonts w:ascii="Calibri" w:hAnsi="Calibri" w:cs="Calibri"/>
          <w:i/>
          <w:iCs/>
          <w:noProof/>
        </w:rPr>
        <w:t>Functional Ecology</w:t>
      </w:r>
      <w:r w:rsidRPr="00A913C6">
        <w:rPr>
          <w:rFonts w:ascii="Calibri" w:hAnsi="Calibri" w:cs="Calibri"/>
          <w:noProof/>
        </w:rPr>
        <w:t>, 32(7), pp. 1770–1783. doi: 10.1111/1365-2435.13098.</w:t>
      </w:r>
    </w:p>
    <w:p w14:paraId="7CA70868" w14:textId="6FDFFED8"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Segrestin, J., Navas, M. L. and Garnier, E. (2020) ‘Reproductive phenology as a dimension of the phenotypic space in 139 plant species from the </w:t>
      </w:r>
      <w:r w:rsidR="00747EEE">
        <w:rPr>
          <w:rFonts w:ascii="Calibri" w:hAnsi="Calibri" w:cs="Calibri"/>
          <w:noProof/>
        </w:rPr>
        <w:t>Mediterranean</w:t>
      </w:r>
      <w:r w:rsidRPr="00A913C6">
        <w:rPr>
          <w:rFonts w:ascii="Calibri" w:hAnsi="Calibri" w:cs="Calibri"/>
          <w:noProof/>
        </w:rPr>
        <w:t xml:space="preserve">’, </w:t>
      </w:r>
      <w:r w:rsidRPr="00A913C6">
        <w:rPr>
          <w:rFonts w:ascii="Calibri" w:hAnsi="Calibri" w:cs="Calibri"/>
          <w:i/>
          <w:iCs/>
          <w:noProof/>
        </w:rPr>
        <w:t>New Phytologist</w:t>
      </w:r>
      <w:r w:rsidRPr="00A913C6">
        <w:rPr>
          <w:rFonts w:ascii="Calibri" w:hAnsi="Calibri" w:cs="Calibri"/>
          <w:noProof/>
        </w:rPr>
        <w:t>, 225(2), pp. 740–753. doi: 10.1111/nph.16165.</w:t>
      </w:r>
    </w:p>
    <w:p w14:paraId="2EFA88E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Shimono, Y. and Kudo, G. (2005) ‘Comparisons of germination traits of alpine plants between fellfield and snowbed habitats’, </w:t>
      </w:r>
      <w:r w:rsidRPr="00A913C6">
        <w:rPr>
          <w:rFonts w:ascii="Calibri" w:hAnsi="Calibri" w:cs="Calibri"/>
          <w:i/>
          <w:iCs/>
          <w:noProof/>
        </w:rPr>
        <w:t>Ecological Research</w:t>
      </w:r>
      <w:r w:rsidRPr="00A913C6">
        <w:rPr>
          <w:rFonts w:ascii="Calibri" w:hAnsi="Calibri" w:cs="Calibri"/>
          <w:noProof/>
        </w:rPr>
        <w:t>, 20(2), pp. 189–197. doi: 10.1007/s11284-004-0031-8.</w:t>
      </w:r>
    </w:p>
    <w:p w14:paraId="5C63AB6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Simons, A. M. (2011) ‘Modes of response to environmental change and the elusive empirical evidence for bet hedging’, </w:t>
      </w:r>
      <w:r w:rsidRPr="00A913C6">
        <w:rPr>
          <w:rFonts w:ascii="Calibri" w:hAnsi="Calibri" w:cs="Calibri"/>
          <w:i/>
          <w:iCs/>
          <w:noProof/>
        </w:rPr>
        <w:t>Proceedings of the Royal Society B: Biological Sciences</w:t>
      </w:r>
      <w:r w:rsidRPr="00A913C6">
        <w:rPr>
          <w:rFonts w:ascii="Calibri" w:hAnsi="Calibri" w:cs="Calibri"/>
          <w:noProof/>
        </w:rPr>
        <w:t>, 278(1712), pp. 1601–1609. doi: 10.1098/rspb.2011.0176.</w:t>
      </w:r>
    </w:p>
    <w:p w14:paraId="76B3C7A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Thomson, Di. M., King, R. A. and Schultz, E. L. (2017) ‘Between invaders and a risky place: Exotic grasses alter demographic tradeoffs of native forb germination timing’, </w:t>
      </w:r>
      <w:r w:rsidRPr="00A913C6">
        <w:rPr>
          <w:rFonts w:ascii="Calibri" w:hAnsi="Calibri" w:cs="Calibri"/>
          <w:i/>
          <w:iCs/>
          <w:noProof/>
        </w:rPr>
        <w:t>Ecosphere</w:t>
      </w:r>
      <w:r w:rsidRPr="00A913C6">
        <w:rPr>
          <w:rFonts w:ascii="Calibri" w:hAnsi="Calibri" w:cs="Calibri"/>
          <w:noProof/>
        </w:rPr>
        <w:t>, 8(10). doi: 10.1002/ecs2.1987.</w:t>
      </w:r>
    </w:p>
    <w:p w14:paraId="69FEB904" w14:textId="77777777" w:rsidR="00A913C6" w:rsidRPr="00F529C5"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Tudela-Isanta, M., 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F529C5">
        <w:rPr>
          <w:rFonts w:ascii="Calibri" w:hAnsi="Calibri" w:cs="Calibri"/>
          <w:noProof/>
        </w:rPr>
        <w:t xml:space="preserve">(2018) ‘Habitat-related seed germination traits in alpine habitats’, </w:t>
      </w:r>
      <w:r w:rsidRPr="00F529C5">
        <w:rPr>
          <w:rFonts w:ascii="Calibri" w:hAnsi="Calibri" w:cs="Calibri"/>
          <w:i/>
          <w:iCs/>
          <w:noProof/>
        </w:rPr>
        <w:t>Ecology and Evolution</w:t>
      </w:r>
      <w:r w:rsidRPr="00F529C5">
        <w:rPr>
          <w:rFonts w:ascii="Calibri" w:hAnsi="Calibri" w:cs="Calibri"/>
          <w:noProof/>
        </w:rPr>
        <w:t>, 8(1), pp. 150–161. doi: 10.1002/ece3.3539.</w:t>
      </w:r>
    </w:p>
    <w:p w14:paraId="6C0CB19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Tudela-Isanta, M., Ladouceur,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(2018) ‘The seed germination niche limits the distribution of some plant species in calcareous or siliceous alpine bedrocks’, </w:t>
      </w:r>
      <w:r w:rsidRPr="00A913C6">
        <w:rPr>
          <w:rFonts w:ascii="Calibri" w:hAnsi="Calibri" w:cs="Calibri"/>
          <w:i/>
          <w:iCs/>
          <w:noProof/>
        </w:rPr>
        <w:t>Alpine Botany</w:t>
      </w:r>
      <w:r w:rsidRPr="00A913C6">
        <w:rPr>
          <w:rFonts w:ascii="Calibri" w:hAnsi="Calibri" w:cs="Calibri"/>
          <w:noProof/>
        </w:rPr>
        <w:t>, 128(1), pp. 83–95. doi: 10.1007/s00035-018-0199-0.</w:t>
      </w:r>
    </w:p>
    <w:p w14:paraId="3E0586E2"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Verdú, A. and Traveset, A. (2005) ‘EARLY EMERGENCE ENHANCES PLANT FITNESS: A PHYLOGENETICALLY CONTROLLED META-ANALYSIS’, </w:t>
      </w:r>
      <w:r w:rsidRPr="00A913C6">
        <w:rPr>
          <w:rFonts w:ascii="Calibri" w:hAnsi="Calibri" w:cs="Calibri"/>
          <w:i/>
          <w:iCs/>
          <w:noProof/>
        </w:rPr>
        <w:t>Ecology</w:t>
      </w:r>
      <w:r w:rsidRPr="00A913C6">
        <w:rPr>
          <w:rFonts w:ascii="Calibri" w:hAnsi="Calibri" w:cs="Calibri"/>
          <w:noProof/>
        </w:rPr>
        <w:t>, 86(6), pp. 1385–1394. doi: 10.1890/04-1647.</w:t>
      </w:r>
    </w:p>
    <w:p w14:paraId="7514595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Wagner, I. and Simons, A. M. (2009) ‘Divergence in Germination Traits among Arctic and Alpinepopulations of Koenigia islandica: Light Requirements’, </w:t>
      </w:r>
      <w:r w:rsidRPr="00A913C6">
        <w:rPr>
          <w:rFonts w:ascii="Calibri" w:hAnsi="Calibri" w:cs="Calibri"/>
          <w:i/>
          <w:iCs/>
          <w:noProof/>
        </w:rPr>
        <w:t>Plant Ecology</w:t>
      </w:r>
      <w:r w:rsidRPr="00A913C6">
        <w:rPr>
          <w:rFonts w:ascii="Calibri" w:hAnsi="Calibri" w:cs="Calibri"/>
          <w:noProof/>
        </w:rPr>
        <w:t>, 204(1), pp. 145–153. doi: 10.1007/sl 1258-009-9578-3.</w:t>
      </w:r>
    </w:p>
    <w:p w14:paraId="28B4B5F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847BA">
        <w:rPr>
          <w:rFonts w:ascii="Calibri" w:hAnsi="Calibri" w:cs="Calibri"/>
          <w:noProof/>
          <w:lang w:val="fr-FR"/>
        </w:rPr>
        <w:t xml:space="preserve">Walck, J. L. </w:t>
      </w:r>
      <w:r w:rsidRPr="00A847BA">
        <w:rPr>
          <w:rFonts w:ascii="Calibri" w:hAnsi="Calibri" w:cs="Calibri"/>
          <w:i/>
          <w:iCs/>
          <w:noProof/>
          <w:lang w:val="fr-FR"/>
        </w:rPr>
        <w:t>et al.</w:t>
      </w:r>
      <w:r w:rsidRPr="00A847BA">
        <w:rPr>
          <w:rFonts w:ascii="Calibri" w:hAnsi="Calibri" w:cs="Calibri"/>
          <w:noProof/>
          <w:lang w:val="fr-FR"/>
        </w:rPr>
        <w:t xml:space="preserve"> </w:t>
      </w:r>
      <w:r w:rsidRPr="00A913C6">
        <w:rPr>
          <w:rFonts w:ascii="Calibri" w:hAnsi="Calibri" w:cs="Calibri"/>
          <w:noProof/>
        </w:rPr>
        <w:t xml:space="preserve">(2011) ‘Climate change and plant regeneration from seed’, </w:t>
      </w:r>
      <w:r w:rsidRPr="00A913C6">
        <w:rPr>
          <w:rFonts w:ascii="Calibri" w:hAnsi="Calibri" w:cs="Calibri"/>
          <w:i/>
          <w:iCs/>
          <w:noProof/>
        </w:rPr>
        <w:t>Global Change Biology</w:t>
      </w:r>
      <w:r w:rsidRPr="00A913C6">
        <w:rPr>
          <w:rFonts w:ascii="Calibri" w:hAnsi="Calibri" w:cs="Calibri"/>
          <w:noProof/>
        </w:rPr>
        <w:t>, 17(6), pp. 2145–2161. doi: 10.1111/j.1365-2486.2010.02368.x.</w:t>
      </w:r>
    </w:p>
    <w:p w14:paraId="63D0D50E" w14:textId="25E554DA" w:rsidR="0086230B" w:rsidRDefault="0086230B" w:rsidP="00914E3A">
      <w:pPr>
        <w:widowControl w:val="0"/>
        <w:autoSpaceDE w:val="0"/>
        <w:autoSpaceDN w:val="0"/>
        <w:adjustRightInd w:val="0"/>
        <w:spacing w:line="480" w:lineRule="auto"/>
        <w:rPr>
          <w:rFonts w:ascii="Calibri" w:hAnsi="Calibri" w:cs="Calibri"/>
          <w:noProof/>
        </w:rPr>
      </w:pPr>
      <w:r>
        <w:rPr>
          <w:rFonts w:ascii="Calibri" w:hAnsi="Calibri" w:cs="Calibri"/>
          <w:noProof/>
        </w:rPr>
        <w:t xml:space="preserve">Zenodo with public data repository. </w:t>
      </w:r>
      <w:hyperlink r:id="rId12" w:history="1">
        <w:r w:rsidRPr="00A17E17">
          <w:rPr>
            <w:rStyle w:val="Hipervnculo"/>
          </w:rPr>
          <w:t>https://zenodo.org/doi/10.5281/zenodo.11242675</w:t>
        </w:r>
      </w:hyperlink>
    </w:p>
    <w:p w14:paraId="37B5069E" w14:textId="77777777" w:rsid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Zhang, Y. </w:t>
      </w:r>
      <w:r w:rsidRPr="00A913C6">
        <w:rPr>
          <w:rFonts w:ascii="Calibri" w:hAnsi="Calibri" w:cs="Calibri"/>
          <w:i/>
          <w:iCs/>
          <w:noProof/>
        </w:rPr>
        <w:t>et al.</w:t>
      </w:r>
      <w:r w:rsidRPr="00A913C6">
        <w:rPr>
          <w:rFonts w:ascii="Calibri" w:hAnsi="Calibri" w:cs="Calibri"/>
          <w:noProof/>
        </w:rPr>
        <w:t xml:space="preserve"> (2005) ‘Soil temperature in Canada during the twentieth century: Complex responses to atmospheric climate change’, </w:t>
      </w:r>
      <w:r w:rsidRPr="00A913C6">
        <w:rPr>
          <w:rFonts w:ascii="Calibri" w:hAnsi="Calibri" w:cs="Calibri"/>
          <w:i/>
          <w:iCs/>
          <w:noProof/>
        </w:rPr>
        <w:t>Journal of Geophysical Research D: Atmospheres</w:t>
      </w:r>
      <w:r w:rsidRPr="00A913C6">
        <w:rPr>
          <w:rFonts w:ascii="Calibri" w:hAnsi="Calibri" w:cs="Calibri"/>
          <w:noProof/>
        </w:rPr>
        <w:t>, 110(3), pp. 1–15. doi: 10.1029/2004JD004910.</w:t>
      </w:r>
    </w:p>
    <w:p w14:paraId="514DBD56" w14:textId="5FD80F9B" w:rsidR="00895130" w:rsidRDefault="00895130" w:rsidP="00914E3A">
      <w:pPr>
        <w:widowControl w:val="0"/>
        <w:autoSpaceDE w:val="0"/>
        <w:autoSpaceDN w:val="0"/>
        <w:adjustRightInd w:val="0"/>
        <w:spacing w:line="480" w:lineRule="auto"/>
        <w:rPr>
          <w:rFonts w:ascii="Calibri" w:hAnsi="Calibri" w:cs="Calibri"/>
          <w:noProof/>
        </w:rPr>
      </w:pPr>
    </w:p>
    <w:p w14:paraId="312672ED" w14:textId="49FB486B" w:rsidR="00895130" w:rsidRPr="00F95F23" w:rsidRDefault="00895130" w:rsidP="00895130">
      <w:pPr>
        <w:pStyle w:val="Ttulo2"/>
        <w:spacing w:after="160" w:line="480" w:lineRule="auto"/>
        <w:rPr>
          <w:rFonts w:eastAsia="Times New Roman"/>
          <w:bdr w:val="none" w:sz="0" w:space="0" w:color="auto" w:frame="1"/>
          <w:lang w:eastAsia="ca-ES"/>
        </w:rPr>
      </w:pPr>
      <w:r>
        <w:rPr>
          <w:rFonts w:eastAsia="Times New Roman"/>
          <w:bdr w:val="none" w:sz="0" w:space="0" w:color="auto" w:frame="1"/>
          <w:lang w:eastAsia="ca-ES"/>
        </w:rPr>
        <w:t>Figure Legends</w:t>
      </w:r>
    </w:p>
    <w:p w14:paraId="72EE080E" w14:textId="5B086B94" w:rsidR="00397747" w:rsidRPr="00397747" w:rsidRDefault="00A0468A" w:rsidP="00397747">
      <w:pPr>
        <w:pStyle w:val="Sinespaciado"/>
        <w:spacing w:line="480" w:lineRule="auto"/>
        <w:jc w:val="both"/>
      </w:pPr>
      <w:r>
        <w:rPr>
          <w:lang w:eastAsia="ca-ES"/>
        </w:rPr>
        <w:fldChar w:fldCharType="end"/>
      </w:r>
      <w:r w:rsidR="00C80A75" w:rsidRPr="00C80A75">
        <w:rPr>
          <w:lang w:eastAsia="ca-ES"/>
        </w:rPr>
        <w:t xml:space="preserve"> </w:t>
      </w:r>
      <w:r w:rsidR="00397747" w:rsidRPr="004A01BC">
        <w:rPr>
          <w:b/>
        </w:rPr>
        <w:t>Fig</w:t>
      </w:r>
      <w:r w:rsidR="00397747">
        <w:rPr>
          <w:b/>
        </w:rPr>
        <w:t>ure</w:t>
      </w:r>
      <w:r w:rsidR="00397747" w:rsidRPr="004A01BC">
        <w:rPr>
          <w:b/>
        </w:rPr>
        <w:t xml:space="preserve"> 1</w:t>
      </w:r>
      <w:r w:rsidR="00397747">
        <w:rPr>
          <w:b/>
        </w:rPr>
        <w:t>.</w:t>
      </w:r>
      <w:r w:rsidR="00397747">
        <w:t xml:space="preserve"> </w:t>
      </w:r>
      <w:r w:rsidR="00397747" w:rsidRPr="00CF67B3">
        <w:t xml:space="preserve">Study </w:t>
      </w:r>
      <w:r w:rsidR="00397747">
        <w:t>community</w:t>
      </w:r>
      <w:r w:rsidR="00397747" w:rsidRPr="00CF67B3">
        <w:t xml:space="preserve"> description. (a) Map of the study sites in </w:t>
      </w:r>
      <w:r w:rsidR="00317F28">
        <w:t xml:space="preserve">the Cantabrian </w:t>
      </w:r>
      <w:proofErr w:type="gramStart"/>
      <w:r w:rsidR="00317F28">
        <w:t>mountains</w:t>
      </w:r>
      <w:proofErr w:type="gramEnd"/>
      <w:r w:rsidR="00317F28">
        <w:t xml:space="preserve">, </w:t>
      </w:r>
      <w:r w:rsidR="00397747" w:rsidRPr="00CF67B3">
        <w:t xml:space="preserve">northwest Spain, and the two </w:t>
      </w:r>
      <w:r w:rsidR="00317F28">
        <w:t xml:space="preserve">studied </w:t>
      </w:r>
      <w:r w:rsidR="00397747">
        <w:t>communiti</w:t>
      </w:r>
      <w:r w:rsidR="00397747" w:rsidRPr="00CF67B3">
        <w:t xml:space="preserve">es: </w:t>
      </w:r>
      <w:r w:rsidR="00747EEE">
        <w:t>mediterranean</w:t>
      </w:r>
      <w:r w:rsidR="00317F28" w:rsidRPr="00CF67B3">
        <w:t xml:space="preserve"> </w:t>
      </w:r>
      <w:r w:rsidR="00397747" w:rsidRPr="00CF67B3">
        <w:t xml:space="preserve">and </w:t>
      </w:r>
      <w:r w:rsidR="00397747">
        <w:t>t</w:t>
      </w:r>
      <w:r w:rsidR="00397747" w:rsidRPr="00CF67B3">
        <w:t>emperate. (</w:t>
      </w:r>
      <w:proofErr w:type="gramStart"/>
      <w:r w:rsidR="00397747" w:rsidRPr="00CF67B3">
        <w:t>b</w:t>
      </w:r>
      <w:proofErr w:type="gramEnd"/>
      <w:r w:rsidR="00397747" w:rsidRPr="00CF67B3">
        <w:t xml:space="preserve">) Boxplots show </w:t>
      </w:r>
      <w:r w:rsidR="00317F28">
        <w:t>m</w:t>
      </w:r>
      <w:r w:rsidR="00397747" w:rsidRPr="00CF67B3">
        <w:t>ean annual air temperature (bio1) and summer precipitation (bio17) calculated from CHELSA 2.1 (averages from 1981 - 2010) based on 47 locations per each study site. (c) Weekly means of soil temperatures (</w:t>
      </w:r>
      <w:proofErr w:type="spellStart"/>
      <w:r w:rsidR="00397747" w:rsidRPr="00CF67B3">
        <w:t>Tmax</w:t>
      </w:r>
      <w:proofErr w:type="spellEnd"/>
      <w:r w:rsidR="00397747" w:rsidRPr="00CF67B3">
        <w:t xml:space="preserve"> and </w:t>
      </w:r>
      <w:proofErr w:type="spellStart"/>
      <w:r w:rsidR="00397747" w:rsidRPr="00CF67B3">
        <w:t>Tmin</w:t>
      </w:r>
      <w:proofErr w:type="spellEnd"/>
      <w:r w:rsidR="00397747" w:rsidRPr="00CF67B3">
        <w:t xml:space="preserve"> at 5 cm depth) measured during 10 years in two alpine sites of the Picos de Europa National Park, Cantabrian Mountains, Spain</w:t>
      </w:r>
      <w:r w:rsidR="00317F28">
        <w:t>, with the</w:t>
      </w:r>
      <w:r w:rsidR="00317F28" w:rsidRPr="00CF67B3">
        <w:t xml:space="preserve"> </w:t>
      </w:r>
      <w:r w:rsidR="00317F28">
        <w:t>i</w:t>
      </w:r>
      <w:r w:rsidR="00317F28" w:rsidRPr="00CF67B3">
        <w:t xml:space="preserve">mage </w:t>
      </w:r>
      <w:r w:rsidR="00397747" w:rsidRPr="00CF67B3">
        <w:t xml:space="preserve">of MLog5W, </w:t>
      </w:r>
      <w:proofErr w:type="spellStart"/>
      <w:r w:rsidR="00397747" w:rsidRPr="00CF67B3">
        <w:t>Geoprecision</w:t>
      </w:r>
      <w:proofErr w:type="spellEnd"/>
      <w:r w:rsidR="00397747" w:rsidRPr="00CF67B3">
        <w:t xml:space="preserve"> </w:t>
      </w:r>
      <w:proofErr w:type="spellStart"/>
      <w:r w:rsidR="00397747" w:rsidRPr="00CF67B3">
        <w:t>datalogger</w:t>
      </w:r>
      <w:proofErr w:type="spellEnd"/>
      <w:r w:rsidR="00397747" w:rsidRPr="00CF67B3">
        <w:t xml:space="preserve"> used in the field. (d) Experimental temperature programs with weekly resolution, daily temperature ramps and monthly photoperiods represent</w:t>
      </w:r>
      <w:r w:rsidR="00317F28">
        <w:t>ing</w:t>
      </w:r>
      <w:r w:rsidR="00397747" w:rsidRPr="00CF67B3">
        <w:t xml:space="preserve"> fellfield and snowbed </w:t>
      </w:r>
      <w:r w:rsidR="00397747">
        <w:t>conditions</w:t>
      </w:r>
      <w:r w:rsidR="00397747" w:rsidRPr="00CF67B3">
        <w:t xml:space="preserve"> in laboratory </w:t>
      </w:r>
      <w:r w:rsidR="00397747">
        <w:t>climatic chamber</w:t>
      </w:r>
      <w:r w:rsidR="00397747" w:rsidRPr="00CF67B3">
        <w:t xml:space="preserve">s. Both </w:t>
      </w:r>
      <w:r w:rsidR="00397747">
        <w:t>climate regime</w:t>
      </w:r>
      <w:r w:rsidR="00397747" w:rsidRPr="00CF67B3">
        <w:t xml:space="preserve">s </w:t>
      </w:r>
      <w:proofErr w:type="gramStart"/>
      <w:r w:rsidR="00397747" w:rsidRPr="00CF67B3">
        <w:t>were configured</w:t>
      </w:r>
      <w:proofErr w:type="gramEnd"/>
      <w:r w:rsidR="00397747" w:rsidRPr="00CF67B3">
        <w:t xml:space="preserve"> based on real field data showed in C.</w:t>
      </w:r>
    </w:p>
    <w:p w14:paraId="30B7EBC9" w14:textId="02C54F1A" w:rsidR="00397747" w:rsidRPr="00397747" w:rsidRDefault="00397747" w:rsidP="00397747">
      <w:pPr>
        <w:spacing w:line="480" w:lineRule="auto"/>
        <w:jc w:val="both"/>
        <w:rPr>
          <w:rFonts w:cstheme="minorHAnsi"/>
          <w:bCs/>
        </w:rPr>
      </w:pPr>
      <w:r w:rsidRPr="00CF67B3">
        <w:rPr>
          <w:rFonts w:cstheme="minorHAnsi"/>
          <w:b/>
          <w:bCs/>
        </w:rPr>
        <w:lastRenderedPageBreak/>
        <w:t>Fig</w:t>
      </w:r>
      <w:r>
        <w:rPr>
          <w:rFonts w:cstheme="minorHAnsi"/>
          <w:b/>
          <w:bCs/>
        </w:rPr>
        <w:t>ure</w:t>
      </w:r>
      <w:r w:rsidRPr="00CF67B3">
        <w:rPr>
          <w:rFonts w:cstheme="minorHAnsi"/>
          <w:b/>
          <w:bCs/>
        </w:rPr>
        <w:t xml:space="preserve"> 2</w:t>
      </w:r>
      <w:r>
        <w:rPr>
          <w:rFonts w:cstheme="minorHAnsi"/>
          <w:b/>
          <w:bCs/>
        </w:rPr>
        <w:t>.</w:t>
      </w:r>
      <w:r w:rsidRPr="00CF67B3">
        <w:rPr>
          <w:rFonts w:cstheme="minorHAnsi"/>
          <w:b/>
          <w:bCs/>
        </w:rPr>
        <w:t xml:space="preserve"> </w:t>
      </w:r>
      <w:r w:rsidRPr="00CF67B3">
        <w:rPr>
          <w:rFonts w:cstheme="minorHAnsi"/>
          <w:bCs/>
        </w:rPr>
        <w:t xml:space="preserve">Representation of the cumulative germination curves of </w:t>
      </w:r>
      <w:r w:rsidR="00317F28">
        <w:rPr>
          <w:rFonts w:cstheme="minorHAnsi"/>
          <w:bCs/>
        </w:rPr>
        <w:t>the</w:t>
      </w:r>
      <w:r w:rsidR="00317F28" w:rsidRPr="00CF67B3">
        <w:rPr>
          <w:rFonts w:cstheme="minorHAnsi"/>
          <w:bCs/>
        </w:rPr>
        <w:t xml:space="preserve"> </w:t>
      </w:r>
      <w:r w:rsidRPr="00CF67B3">
        <w:rPr>
          <w:rFonts w:cstheme="minorHAnsi"/>
          <w:bCs/>
        </w:rPr>
        <w:t xml:space="preserve">two study </w:t>
      </w:r>
      <w:r>
        <w:rPr>
          <w:rFonts w:cstheme="minorHAnsi"/>
          <w:bCs/>
        </w:rPr>
        <w:t>communiti</w:t>
      </w:r>
      <w:r w:rsidRPr="00CF67B3">
        <w:rPr>
          <w:rFonts w:cstheme="minorHAnsi"/>
          <w:bCs/>
        </w:rPr>
        <w:t xml:space="preserve">es throughout the </w:t>
      </w:r>
      <w:r w:rsidR="00317F28">
        <w:rPr>
          <w:rFonts w:cstheme="minorHAnsi"/>
          <w:bCs/>
        </w:rPr>
        <w:t xml:space="preserve">germination </w:t>
      </w:r>
      <w:r w:rsidRPr="00CF67B3">
        <w:rPr>
          <w:rFonts w:cstheme="minorHAnsi"/>
          <w:bCs/>
        </w:rPr>
        <w:t xml:space="preserve">experiment. Within each panel, orange </w:t>
      </w:r>
      <w:r>
        <w:rPr>
          <w:rFonts w:cstheme="minorHAnsi"/>
          <w:bCs/>
        </w:rPr>
        <w:t xml:space="preserve">and blue </w:t>
      </w:r>
      <w:r w:rsidRPr="00CF67B3">
        <w:rPr>
          <w:rFonts w:cstheme="minorHAnsi"/>
          <w:bCs/>
        </w:rPr>
        <w:t>curve</w:t>
      </w:r>
      <w:r>
        <w:rPr>
          <w:rFonts w:cstheme="minorHAnsi"/>
          <w:bCs/>
        </w:rPr>
        <w:t>s</w:t>
      </w:r>
      <w:r w:rsidRPr="00CF67B3">
        <w:rPr>
          <w:rFonts w:cstheme="minorHAnsi"/>
          <w:bCs/>
        </w:rPr>
        <w:t xml:space="preserve"> represent germination proportion in </w:t>
      </w:r>
      <w:r>
        <w:rPr>
          <w:rFonts w:cstheme="minorHAnsi"/>
          <w:bCs/>
        </w:rPr>
        <w:t xml:space="preserve">the </w:t>
      </w:r>
      <w:r w:rsidRPr="00CF67B3">
        <w:rPr>
          <w:rFonts w:cstheme="minorHAnsi"/>
          <w:bCs/>
        </w:rPr>
        <w:t xml:space="preserve">fellfield and snowbed </w:t>
      </w:r>
      <w:r>
        <w:rPr>
          <w:rFonts w:cstheme="minorHAnsi"/>
          <w:bCs/>
        </w:rPr>
        <w:t>conditions, respectively</w:t>
      </w:r>
      <w:r w:rsidRPr="00CF67B3">
        <w:rPr>
          <w:rFonts w:cstheme="minorHAnsi"/>
          <w:bCs/>
        </w:rPr>
        <w:t xml:space="preserve">. Flat areas represent cold period when no germination scores </w:t>
      </w:r>
      <w:proofErr w:type="gramStart"/>
      <w:r w:rsidRPr="00CF67B3">
        <w:rPr>
          <w:rFonts w:cstheme="minorHAnsi"/>
          <w:bCs/>
        </w:rPr>
        <w:t>were done</w:t>
      </w:r>
      <w:proofErr w:type="gramEnd"/>
      <w:r w:rsidRPr="00CF67B3">
        <w:rPr>
          <w:rFonts w:cstheme="minorHAnsi"/>
          <w:bCs/>
        </w:rPr>
        <w:t xml:space="preserve">.  </w:t>
      </w:r>
      <w:r w:rsidR="00317F28">
        <w:rPr>
          <w:rFonts w:cstheme="minorHAnsi"/>
          <w:bCs/>
        </w:rPr>
        <w:t>H</w:t>
      </w:r>
      <w:r w:rsidRPr="00CF67B3">
        <w:rPr>
          <w:rFonts w:cstheme="minorHAnsi"/>
          <w:bCs/>
        </w:rPr>
        <w:t xml:space="preserve">orizontal bars </w:t>
      </w:r>
      <w:r w:rsidR="00317F28">
        <w:rPr>
          <w:rFonts w:cstheme="minorHAnsi"/>
          <w:bCs/>
        </w:rPr>
        <w:t xml:space="preserve">in the bottom </w:t>
      </w:r>
      <w:r w:rsidRPr="00CF67B3">
        <w:rPr>
          <w:rFonts w:cstheme="minorHAnsi"/>
          <w:bCs/>
        </w:rPr>
        <w:t xml:space="preserve">represent the phenology periods calculated. </w:t>
      </w:r>
    </w:p>
    <w:p w14:paraId="1ADD4AAC" w14:textId="31414A1C" w:rsidR="00397747" w:rsidRPr="00397747" w:rsidRDefault="00397747" w:rsidP="00397747">
      <w:pPr>
        <w:spacing w:line="480" w:lineRule="auto"/>
        <w:jc w:val="both"/>
        <w:rPr>
          <w:rFonts w:cstheme="minorHAnsi"/>
        </w:rPr>
      </w:pPr>
      <w:r w:rsidRPr="00CF67B3">
        <w:rPr>
          <w:rFonts w:cstheme="minorHAnsi"/>
          <w:b/>
        </w:rPr>
        <w:t>Fig</w:t>
      </w:r>
      <w:r>
        <w:rPr>
          <w:rFonts w:cstheme="minorHAnsi"/>
          <w:b/>
        </w:rPr>
        <w:t>ure</w:t>
      </w:r>
      <w:r w:rsidRPr="00CF67B3">
        <w:rPr>
          <w:rFonts w:cstheme="minorHAnsi"/>
          <w:b/>
        </w:rPr>
        <w:t xml:space="preserve"> 3</w:t>
      </w:r>
      <w:r>
        <w:rPr>
          <w:rFonts w:cstheme="minorHAnsi"/>
          <w:b/>
        </w:rPr>
        <w:t>.</w:t>
      </w:r>
      <w:r w:rsidRPr="00CF67B3">
        <w:rPr>
          <w:rFonts w:cstheme="minorHAnsi"/>
        </w:rPr>
        <w:t xml:space="preserve"> Germination shift </w:t>
      </w:r>
      <w:r w:rsidR="001739C0">
        <w:rPr>
          <w:rFonts w:cstheme="minorHAnsi"/>
        </w:rPr>
        <w:t>in fellfield conditions compared to snowbed conditions</w:t>
      </w:r>
      <w:r w:rsidR="00920418">
        <w:rPr>
          <w:rFonts w:cstheme="minorHAnsi"/>
        </w:rPr>
        <w:t xml:space="preserve"> in temperate and mediterranean communities</w:t>
      </w:r>
      <w:r w:rsidRPr="00CF67B3">
        <w:rPr>
          <w:rFonts w:cstheme="minorHAnsi"/>
        </w:rPr>
        <w:t xml:space="preserve">. (a) Density </w:t>
      </w:r>
      <w:r w:rsidR="00920418" w:rsidRPr="00CF67B3">
        <w:rPr>
          <w:rFonts w:cstheme="minorHAnsi"/>
        </w:rPr>
        <w:t>plot</w:t>
      </w:r>
      <w:r w:rsidR="00920418">
        <w:rPr>
          <w:rFonts w:cstheme="minorHAnsi"/>
        </w:rPr>
        <w:t>s</w:t>
      </w:r>
      <w:r w:rsidR="00920418" w:rsidRPr="00CF67B3">
        <w:rPr>
          <w:rFonts w:cstheme="minorHAnsi"/>
        </w:rPr>
        <w:t xml:space="preserve"> </w:t>
      </w:r>
      <w:r w:rsidR="00920418">
        <w:rPr>
          <w:rFonts w:cstheme="minorHAnsi"/>
        </w:rPr>
        <w:t>show, for all the species in a community, the frequency distribution (y axis) of values (x axis) in</w:t>
      </w:r>
      <w:r w:rsidR="00920418" w:rsidRPr="00CF67B3">
        <w:rPr>
          <w:rFonts w:cstheme="minorHAnsi"/>
        </w:rPr>
        <w:t xml:space="preserve"> </w:t>
      </w:r>
      <w:r w:rsidRPr="00CF67B3">
        <w:rPr>
          <w:rFonts w:cstheme="minorHAnsi"/>
        </w:rPr>
        <w:t xml:space="preserve">germination </w:t>
      </w:r>
      <w:r>
        <w:rPr>
          <w:rFonts w:cstheme="minorHAnsi"/>
        </w:rPr>
        <w:t>shifts</w:t>
      </w:r>
      <w:r w:rsidR="00920418">
        <w:rPr>
          <w:rFonts w:cstheme="minorHAnsi"/>
        </w:rPr>
        <w:t xml:space="preserve">, </w:t>
      </w:r>
      <w:r w:rsidR="00920418">
        <w:t>calculated as</w:t>
      </w:r>
      <w:r w:rsidR="00920418" w:rsidRPr="500F0B95">
        <w:t xml:space="preserve"> </w:t>
      </w:r>
      <w:r w:rsidR="00920418" w:rsidRPr="00CF67B3">
        <w:rPr>
          <w:rFonts w:cstheme="minorHAnsi"/>
          <w:bCs/>
        </w:rPr>
        <w:t xml:space="preserve">the </w:t>
      </w:r>
      <w:r w:rsidR="00920418">
        <w:rPr>
          <w:rFonts w:cstheme="minorHAnsi"/>
          <w:bCs/>
        </w:rPr>
        <w:t>area-based differences in</w:t>
      </w:r>
      <w:r w:rsidR="00920418" w:rsidRPr="00CF67B3">
        <w:rPr>
          <w:rFonts w:cstheme="minorHAnsi"/>
          <w:bCs/>
        </w:rPr>
        <w:t xml:space="preserve"> cumulative germination curves</w:t>
      </w:r>
      <w:r w:rsidR="00920418" w:rsidRPr="500F0B95">
        <w:t xml:space="preserve"> </w:t>
      </w:r>
      <w:r w:rsidR="00920418">
        <w:t>between fellfield and snowbed climatic regimes (</w:t>
      </w:r>
      <w:r w:rsidR="00920418" w:rsidRPr="500F0B95">
        <w:t>provided i</w:t>
      </w:r>
      <w:r w:rsidR="00920418">
        <w:t xml:space="preserve">n supporting information Fig. </w:t>
      </w:r>
      <w:r w:rsidR="00920418" w:rsidRPr="004A31A0">
        <w:rPr>
          <w:b/>
        </w:rPr>
        <w:t>S2</w:t>
      </w:r>
      <w:r w:rsidR="00920418">
        <w:t>)</w:t>
      </w:r>
      <w:r w:rsidR="00920418" w:rsidRPr="00CF67B3">
        <w:rPr>
          <w:rFonts w:cstheme="minorHAnsi"/>
        </w:rPr>
        <w:t>.</w:t>
      </w:r>
      <w:r w:rsidRPr="00CF67B3">
        <w:rPr>
          <w:rFonts w:cstheme="minorHAnsi"/>
        </w:rPr>
        <w:t xml:space="preserve"> (b) Phylogenetic tree </w:t>
      </w:r>
      <w:r w:rsidR="00920418">
        <w:rPr>
          <w:rFonts w:cstheme="minorHAnsi"/>
        </w:rPr>
        <w:t xml:space="preserve">and </w:t>
      </w:r>
      <w:r w:rsidRPr="00CF67B3">
        <w:rPr>
          <w:rFonts w:cstheme="minorHAnsi"/>
        </w:rPr>
        <w:t xml:space="preserve">germination </w:t>
      </w:r>
      <w:r w:rsidR="00920418" w:rsidRPr="00CF67B3">
        <w:rPr>
          <w:rFonts w:cstheme="minorHAnsi"/>
        </w:rPr>
        <w:t>shift</w:t>
      </w:r>
      <w:r w:rsidR="00920418">
        <w:rPr>
          <w:rFonts w:cstheme="minorHAnsi"/>
        </w:rPr>
        <w:t xml:space="preserve"> of the studied species</w:t>
      </w:r>
      <w:r w:rsidRPr="00CF67B3">
        <w:rPr>
          <w:rFonts w:cstheme="minorHAnsi"/>
        </w:rPr>
        <w:t xml:space="preserve">. Orange bars represent </w:t>
      </w:r>
      <w:r>
        <w:rPr>
          <w:rFonts w:cstheme="minorHAnsi"/>
        </w:rPr>
        <w:t xml:space="preserve">the </w:t>
      </w:r>
      <w:r w:rsidRPr="00CF67B3">
        <w:rPr>
          <w:rFonts w:cstheme="minorHAnsi"/>
        </w:rPr>
        <w:t>germination shift towards early season (</w:t>
      </w:r>
      <w:r w:rsidR="001739C0">
        <w:rPr>
          <w:rFonts w:cstheme="minorHAnsi"/>
        </w:rPr>
        <w:t xml:space="preserve">earlier and </w:t>
      </w:r>
      <w:r w:rsidRPr="00CF67B3">
        <w:rPr>
          <w:rFonts w:cstheme="minorHAnsi"/>
        </w:rPr>
        <w:t xml:space="preserve">higher germination in fellfield </w:t>
      </w:r>
      <w:r w:rsidR="001739C0">
        <w:rPr>
          <w:rFonts w:cstheme="minorHAnsi"/>
        </w:rPr>
        <w:t>conditions</w:t>
      </w:r>
      <w:r w:rsidRPr="00CF67B3">
        <w:rPr>
          <w:rFonts w:cstheme="minorHAnsi"/>
        </w:rPr>
        <w:t>, i.e</w:t>
      </w:r>
      <w:r w:rsidR="006D3A97">
        <w:rPr>
          <w:rFonts w:cstheme="minorHAnsi"/>
        </w:rPr>
        <w:t>.,</w:t>
      </w:r>
      <w:r w:rsidRPr="00CF67B3">
        <w:rPr>
          <w:rFonts w:cstheme="minorHAnsi"/>
        </w:rPr>
        <w:t xml:space="preserve"> </w:t>
      </w:r>
      <w:r w:rsidR="001739C0">
        <w:rPr>
          <w:rFonts w:cstheme="minorHAnsi"/>
        </w:rPr>
        <w:t xml:space="preserve">the longer the bar, </w:t>
      </w:r>
      <w:r w:rsidR="00920418">
        <w:rPr>
          <w:rFonts w:cstheme="minorHAnsi"/>
        </w:rPr>
        <w:t>the</w:t>
      </w:r>
      <w:r w:rsidR="006D3A97">
        <w:rPr>
          <w:rFonts w:cstheme="minorHAnsi"/>
        </w:rPr>
        <w:t xml:space="preserve"> </w:t>
      </w:r>
      <w:r w:rsidR="001739C0">
        <w:rPr>
          <w:rFonts w:cstheme="minorHAnsi"/>
        </w:rPr>
        <w:t>bigger the germination difference between climate regime</w:t>
      </w:r>
      <w:r w:rsidRPr="00CF67B3">
        <w:rPr>
          <w:rFonts w:cstheme="minorHAnsi"/>
        </w:rPr>
        <w:t xml:space="preserve">), </w:t>
      </w:r>
      <w:r>
        <w:rPr>
          <w:rFonts w:cstheme="minorHAnsi"/>
        </w:rPr>
        <w:t xml:space="preserve">and </w:t>
      </w:r>
      <w:r w:rsidRPr="00CF67B3">
        <w:rPr>
          <w:rFonts w:cstheme="minorHAnsi"/>
        </w:rPr>
        <w:t xml:space="preserve">blue bars represent </w:t>
      </w:r>
      <w:r>
        <w:rPr>
          <w:rFonts w:cstheme="minorHAnsi"/>
        </w:rPr>
        <w:t xml:space="preserve">the </w:t>
      </w:r>
      <w:r w:rsidRPr="00CF67B3">
        <w:rPr>
          <w:rFonts w:cstheme="minorHAnsi"/>
        </w:rPr>
        <w:t>germination shift towards late season (</w:t>
      </w:r>
      <w:r w:rsidR="001739C0">
        <w:rPr>
          <w:rFonts w:cstheme="minorHAnsi"/>
        </w:rPr>
        <w:t xml:space="preserve">later and </w:t>
      </w:r>
      <w:r w:rsidRPr="00CF67B3">
        <w:rPr>
          <w:rFonts w:cstheme="minorHAnsi"/>
        </w:rPr>
        <w:t xml:space="preserve">higher germination in snowbed </w:t>
      </w:r>
      <w:r w:rsidR="001739C0">
        <w:rPr>
          <w:rFonts w:cstheme="minorHAnsi"/>
        </w:rPr>
        <w:t>conditions</w:t>
      </w:r>
      <w:r w:rsidRPr="00CF67B3">
        <w:rPr>
          <w:rFonts w:cstheme="minorHAnsi"/>
        </w:rPr>
        <w:t>).</w:t>
      </w:r>
    </w:p>
    <w:p w14:paraId="36867B5B" w14:textId="0D2B236E" w:rsidR="00397747" w:rsidRPr="00397747" w:rsidRDefault="00397747" w:rsidP="00397747">
      <w:pPr>
        <w:spacing w:line="480" w:lineRule="auto"/>
        <w:jc w:val="both"/>
      </w:pPr>
      <w:r w:rsidRPr="00CF67B3">
        <w:rPr>
          <w:b/>
        </w:rPr>
        <w:t>Fig</w:t>
      </w:r>
      <w:r>
        <w:rPr>
          <w:b/>
        </w:rPr>
        <w:t>ure</w:t>
      </w:r>
      <w:r w:rsidRPr="00CF67B3">
        <w:rPr>
          <w:b/>
        </w:rPr>
        <w:t xml:space="preserve"> 4</w:t>
      </w:r>
      <w:r>
        <w:rPr>
          <w:b/>
        </w:rPr>
        <w:t>.</w:t>
      </w:r>
      <w:r w:rsidRPr="00CF67B3">
        <w:t xml:space="preserve"> </w:t>
      </w:r>
      <w:r w:rsidR="006D3A97">
        <w:t>Responses of g</w:t>
      </w:r>
      <w:r w:rsidRPr="00CF67B3">
        <w:t>ermination phenology trait</w:t>
      </w:r>
      <w:r w:rsidR="006D3A97">
        <w:t>s</w:t>
      </w:r>
      <w:r w:rsidRPr="00CF67B3">
        <w:t xml:space="preserve"> </w:t>
      </w:r>
      <w:r w:rsidR="006D3A97">
        <w:t>to</w:t>
      </w:r>
      <w:r w:rsidRPr="00CF67B3">
        <w:t xml:space="preserve"> </w:t>
      </w:r>
      <w:r>
        <w:t>climate regime</w:t>
      </w:r>
      <w:r w:rsidRPr="00CF67B3">
        <w:t xml:space="preserve">s in </w:t>
      </w:r>
      <w:r w:rsidR="00920418">
        <w:t>temperate and mediterranean</w:t>
      </w:r>
      <w:r w:rsidR="00920418" w:rsidRPr="00CF67B3">
        <w:t xml:space="preserve"> </w:t>
      </w:r>
      <w:r w:rsidR="00920418">
        <w:t>communities</w:t>
      </w:r>
      <w:r w:rsidRPr="00CF67B3">
        <w:t xml:space="preserve">. (a) Model size effects of </w:t>
      </w:r>
      <w:r>
        <w:t>climate regime</w:t>
      </w:r>
      <w:r w:rsidRPr="00CF67B3">
        <w:t xml:space="preserve"> according to MCMC-</w:t>
      </w:r>
      <w:proofErr w:type="spellStart"/>
      <w:r w:rsidRPr="00CF67B3">
        <w:t>glmm</w:t>
      </w:r>
      <w:proofErr w:type="spellEnd"/>
      <w:r w:rsidRPr="00CF67B3">
        <w:t xml:space="preserve"> analysis. Dots indicate mean effect size and whiskers are 95 % credible intervals (CI). The vertical dashed line marks the zero effect: when the CI crosses the </w:t>
      </w:r>
      <w:r>
        <w:t>zero line</w:t>
      </w:r>
      <w:r w:rsidRPr="00CF67B3">
        <w:t xml:space="preserve">, the effect is not significant. Dots on the right side of the zero-line (positive) mean higher values in the snowbed </w:t>
      </w:r>
      <w:r>
        <w:t>condition</w:t>
      </w:r>
      <w:r w:rsidRPr="00CF67B3">
        <w:t xml:space="preserve"> (blue background), while dots on the left side of the zero-line (negative) mean higher values in the fellfield </w:t>
      </w:r>
      <w:r>
        <w:t>condition</w:t>
      </w:r>
      <w:r w:rsidRPr="00CF67B3">
        <w:t xml:space="preserve"> (orange background). (b) Mean germination values for the </w:t>
      </w:r>
      <w:r w:rsidR="006D3A97">
        <w:t>germination phenology</w:t>
      </w:r>
      <w:r w:rsidR="006D3A97" w:rsidRPr="00CF67B3">
        <w:t xml:space="preserve"> </w:t>
      </w:r>
      <w:r w:rsidRPr="00CF67B3">
        <w:t xml:space="preserve">traits. Notice the different scales in </w:t>
      </w:r>
      <w:r>
        <w:t xml:space="preserve">the </w:t>
      </w:r>
      <w:r w:rsidRPr="00CF67B3">
        <w:t xml:space="preserve">y-axis. Error bars in germination phenology traits autumn, winter, spring, summer and total are binomial </w:t>
      </w:r>
      <w:r>
        <w:t>confidence</w:t>
      </w:r>
      <w:r w:rsidRPr="00CF67B3">
        <w:t xml:space="preserve"> intervals. Error bars in T50 and EHS are gaussian </w:t>
      </w:r>
      <w:r>
        <w:t>confidence</w:t>
      </w:r>
      <w:r w:rsidRPr="00CF67B3">
        <w:t xml:space="preserve"> intervals.</w:t>
      </w:r>
    </w:p>
    <w:p w14:paraId="603727DA" w14:textId="7812A803" w:rsidR="00397747" w:rsidRPr="00F95F23" w:rsidRDefault="00397747" w:rsidP="00397747">
      <w:pPr>
        <w:spacing w:line="480" w:lineRule="auto"/>
        <w:jc w:val="both"/>
        <w:rPr>
          <w:rFonts w:cstheme="minorHAnsi"/>
        </w:rPr>
      </w:pPr>
      <w:r w:rsidRPr="00CF67B3">
        <w:rPr>
          <w:rFonts w:cstheme="minorHAnsi"/>
          <w:b/>
        </w:rPr>
        <w:lastRenderedPageBreak/>
        <w:t>Fig</w:t>
      </w:r>
      <w:r>
        <w:rPr>
          <w:rFonts w:cstheme="minorHAnsi"/>
          <w:b/>
        </w:rPr>
        <w:t>ure</w:t>
      </w:r>
      <w:r w:rsidRPr="00CF67B3">
        <w:rPr>
          <w:rFonts w:cstheme="minorHAnsi"/>
          <w:b/>
        </w:rPr>
        <w:t xml:space="preserve"> 5</w:t>
      </w:r>
      <w:r>
        <w:rPr>
          <w:rFonts w:cstheme="minorHAnsi"/>
          <w:b/>
        </w:rPr>
        <w:t>.</w:t>
      </w:r>
      <w:r w:rsidRPr="00CF67B3">
        <w:rPr>
          <w:rFonts w:cstheme="minorHAnsi"/>
        </w:rPr>
        <w:t xml:space="preserve"> Germination phenology in field sowing experiment.</w:t>
      </w:r>
      <w:r w:rsidR="00920418">
        <w:rPr>
          <w:rFonts w:cstheme="minorHAnsi"/>
        </w:rPr>
        <w:t xml:space="preserve"> The bars represent the number of seeds</w:t>
      </w:r>
      <w:r w:rsidRPr="00CF67B3">
        <w:rPr>
          <w:rFonts w:cstheme="minorHAnsi"/>
        </w:rPr>
        <w:t xml:space="preserve"> germinated in the field (max N = 60) in </w:t>
      </w:r>
      <w:r w:rsidR="00920418">
        <w:rPr>
          <w:rFonts w:cstheme="minorHAnsi"/>
        </w:rPr>
        <w:t xml:space="preserve">two </w:t>
      </w:r>
      <w:r w:rsidRPr="00CF67B3">
        <w:rPr>
          <w:rFonts w:cstheme="minorHAnsi"/>
        </w:rPr>
        <w:t xml:space="preserve">microclimatic conditions (fellfield vs snowbed) at each </w:t>
      </w:r>
      <w:r>
        <w:rPr>
          <w:rFonts w:cstheme="minorHAnsi"/>
        </w:rPr>
        <w:t>retrieval</w:t>
      </w:r>
      <w:r w:rsidRPr="00CF67B3">
        <w:rPr>
          <w:rFonts w:cstheme="minorHAnsi"/>
        </w:rPr>
        <w:t xml:space="preserve"> time (</w:t>
      </w:r>
      <w:r>
        <w:rPr>
          <w:rFonts w:cstheme="minorHAnsi"/>
        </w:rPr>
        <w:t>early season</w:t>
      </w:r>
      <w:r w:rsidRPr="00CF67B3">
        <w:rPr>
          <w:rFonts w:cstheme="minorHAnsi"/>
        </w:rPr>
        <w:t xml:space="preserve"> vs </w:t>
      </w:r>
      <w:r>
        <w:rPr>
          <w:rFonts w:cstheme="minorHAnsi"/>
        </w:rPr>
        <w:t>late season</w:t>
      </w:r>
      <w:r w:rsidR="00FD0295" w:rsidRPr="00CF67B3">
        <w:rPr>
          <w:rFonts w:cstheme="minorHAnsi"/>
        </w:rPr>
        <w:t xml:space="preserve">) </w:t>
      </w:r>
      <w:r w:rsidR="00920418">
        <w:rPr>
          <w:rFonts w:cstheme="minorHAnsi"/>
        </w:rPr>
        <w:t>in the studied temperate and mediterranean communities</w:t>
      </w:r>
      <w:r w:rsidRPr="00CF67B3">
        <w:rPr>
          <w:rFonts w:cstheme="minorHAnsi"/>
        </w:rPr>
        <w:t>.</w:t>
      </w:r>
    </w:p>
    <w:p w14:paraId="7E9FF85E" w14:textId="11B7EC17" w:rsidR="00C80A75" w:rsidRDefault="00A90CF3" w:rsidP="00914E3A">
      <w:pPr>
        <w:spacing w:line="480" w:lineRule="auto"/>
        <w:jc w:val="both"/>
        <w:rPr>
          <w:lang w:eastAsia="ca-ES"/>
        </w:rPr>
      </w:pPr>
      <w:r w:rsidRPr="0059583C">
        <w:rPr>
          <w:b/>
          <w:bCs/>
          <w:lang w:eastAsia="ca-ES"/>
        </w:rPr>
        <w:t>Table 1.</w:t>
      </w:r>
      <w:r w:rsidRPr="500F0B95">
        <w:rPr>
          <w:lang w:eastAsia="ca-ES"/>
        </w:rPr>
        <w:t xml:space="preserve"> Description of the germination phenology traits calculated in our study along with their ecological significance. Traits </w:t>
      </w:r>
      <w:proofErr w:type="gramStart"/>
      <w:r w:rsidRPr="500F0B95">
        <w:rPr>
          <w:lang w:eastAsia="ca-ES"/>
        </w:rPr>
        <w:t>were calculated for petri dish and used as replicates per each seed lot</w:t>
      </w:r>
      <w:proofErr w:type="gramEnd"/>
      <w:r w:rsidRPr="500F0B95">
        <w:rPr>
          <w:lang w:eastAsia="ca-ES"/>
        </w:rPr>
        <w:t>.</w:t>
      </w:r>
    </w:p>
    <w:tbl>
      <w:tblPr>
        <w:tblStyle w:val="Tablaconcuadrcula"/>
        <w:tblW w:w="8504" w:type="dxa"/>
        <w:tblLayout w:type="fixed"/>
        <w:tblLook w:val="04A0" w:firstRow="1" w:lastRow="0" w:firstColumn="1" w:lastColumn="0" w:noHBand="0" w:noVBand="1"/>
      </w:tblPr>
      <w:tblGrid>
        <w:gridCol w:w="1413"/>
        <w:gridCol w:w="1984"/>
        <w:gridCol w:w="2835"/>
        <w:gridCol w:w="2272"/>
      </w:tblGrid>
      <w:tr w:rsidR="001739C0" w:rsidRPr="00F95F23" w14:paraId="290ED337" w14:textId="21F15CC8" w:rsidTr="001E037E">
        <w:trPr>
          <w:trHeight w:val="532"/>
        </w:trPr>
        <w:tc>
          <w:tcPr>
            <w:tcW w:w="1413" w:type="dxa"/>
          </w:tcPr>
          <w:p w14:paraId="3EB3A6AF" w14:textId="77777777" w:rsidR="001739C0" w:rsidRPr="00F95F23" w:rsidRDefault="001739C0" w:rsidP="001739C0">
            <w:pPr>
              <w:jc w:val="both"/>
            </w:pPr>
          </w:p>
        </w:tc>
        <w:tc>
          <w:tcPr>
            <w:tcW w:w="1984" w:type="dxa"/>
          </w:tcPr>
          <w:p w14:paraId="0D0E6AEF" w14:textId="77777777" w:rsidR="001739C0" w:rsidRPr="00F95F23" w:rsidRDefault="001739C0" w:rsidP="001739C0">
            <w:pPr>
              <w:jc w:val="both"/>
            </w:pPr>
            <w:r w:rsidRPr="00F95F23">
              <w:t>Description</w:t>
            </w:r>
          </w:p>
        </w:tc>
        <w:tc>
          <w:tcPr>
            <w:tcW w:w="2835" w:type="dxa"/>
          </w:tcPr>
          <w:p w14:paraId="7D2900C0" w14:textId="77777777" w:rsidR="001739C0" w:rsidRPr="00F95F23" w:rsidRDefault="001739C0" w:rsidP="001739C0">
            <w:pPr>
              <w:jc w:val="both"/>
            </w:pPr>
            <w:r w:rsidRPr="00F95F23">
              <w:t>Ecological significance</w:t>
            </w:r>
          </w:p>
        </w:tc>
        <w:tc>
          <w:tcPr>
            <w:tcW w:w="2272" w:type="dxa"/>
          </w:tcPr>
          <w:p w14:paraId="43813428" w14:textId="0E0C3F82" w:rsidR="001739C0" w:rsidRPr="00F95F23" w:rsidRDefault="001739C0" w:rsidP="001739C0">
            <w:pPr>
              <w:jc w:val="both"/>
            </w:pPr>
            <w:r>
              <w:t>Potential drawbacks</w:t>
            </w:r>
          </w:p>
        </w:tc>
      </w:tr>
      <w:tr w:rsidR="001739C0" w:rsidRPr="00F95F23" w14:paraId="44BDFF37" w14:textId="4EBAB1A8" w:rsidTr="001E037E">
        <w:trPr>
          <w:trHeight w:val="574"/>
        </w:trPr>
        <w:tc>
          <w:tcPr>
            <w:tcW w:w="1413" w:type="dxa"/>
          </w:tcPr>
          <w:p w14:paraId="38C9BC6C" w14:textId="77777777" w:rsidR="001739C0" w:rsidRPr="00F95F23" w:rsidRDefault="001739C0" w:rsidP="001739C0">
            <w:pPr>
              <w:jc w:val="both"/>
            </w:pPr>
            <w:r w:rsidRPr="00F95F23">
              <w:t xml:space="preserve">Autumn germination </w:t>
            </w:r>
          </w:p>
        </w:tc>
        <w:tc>
          <w:tcPr>
            <w:tcW w:w="1984" w:type="dxa"/>
          </w:tcPr>
          <w:p w14:paraId="2E4E541A" w14:textId="77777777" w:rsidR="001739C0" w:rsidRPr="00F95F23" w:rsidRDefault="001739C0" w:rsidP="001739C0">
            <w:pPr>
              <w:jc w:val="both"/>
            </w:pPr>
            <w:r w:rsidRPr="00F95F23">
              <w:t xml:space="preserve">Germination at mid-November, last check before winter </w:t>
            </w:r>
            <w:r w:rsidRPr="00F95F23">
              <w:rPr>
                <w:rFonts w:eastAsia="Times New Roman" w:cstheme="minorHAnsi"/>
                <w:color w:val="000000"/>
                <w:lang w:eastAsia="ca-ES"/>
              </w:rPr>
              <w:t>(T mean &lt; 3.5 ºC)</w:t>
            </w:r>
            <w:r w:rsidRPr="00F95F23">
              <w:t>.</w:t>
            </w:r>
          </w:p>
        </w:tc>
        <w:tc>
          <w:tcPr>
            <w:tcW w:w="2835" w:type="dxa"/>
          </w:tcPr>
          <w:p w14:paraId="0DFD2D42" w14:textId="77777777" w:rsidR="001739C0" w:rsidRPr="00F95F23" w:rsidRDefault="001739C0" w:rsidP="001739C0">
            <w:pPr>
              <w:jc w:val="both"/>
            </w:pPr>
            <w:r w:rsidRPr="00F95F23">
              <w:t>Germination without cold stratification requirement. Seeds germinate fast and seedlings can develop before winter.</w:t>
            </w:r>
          </w:p>
        </w:tc>
        <w:tc>
          <w:tcPr>
            <w:tcW w:w="2272" w:type="dxa"/>
          </w:tcPr>
          <w:p w14:paraId="6B3E4CAD" w14:textId="0ED582A1" w:rsidR="001739C0" w:rsidRPr="00F95F23" w:rsidRDefault="001E037E" w:rsidP="001E037E">
            <w:pPr>
              <w:jc w:val="both"/>
            </w:pPr>
            <w:r>
              <w:t>Risk of frost damage in case of punctual temperature drop as well as risk of drought.</w:t>
            </w:r>
          </w:p>
        </w:tc>
      </w:tr>
      <w:tr w:rsidR="001739C0" w:rsidRPr="00F95F23" w14:paraId="6D6A0517" w14:textId="50107019" w:rsidTr="001E037E">
        <w:trPr>
          <w:trHeight w:val="782"/>
        </w:trPr>
        <w:tc>
          <w:tcPr>
            <w:tcW w:w="1413" w:type="dxa"/>
          </w:tcPr>
          <w:p w14:paraId="47F4AA56" w14:textId="77777777" w:rsidR="001739C0" w:rsidRPr="00F95F23" w:rsidRDefault="001739C0" w:rsidP="001739C0">
            <w:pPr>
              <w:jc w:val="both"/>
            </w:pPr>
            <w:r w:rsidRPr="00F95F23">
              <w:t>Winter germination</w:t>
            </w:r>
          </w:p>
        </w:tc>
        <w:tc>
          <w:tcPr>
            <w:tcW w:w="1984" w:type="dxa"/>
          </w:tcPr>
          <w:p w14:paraId="1037786A" w14:textId="30FB88F6" w:rsidR="001739C0" w:rsidRPr="00F95F23" w:rsidRDefault="001739C0" w:rsidP="001739C0">
            <w:pPr>
              <w:jc w:val="both"/>
            </w:pPr>
            <w:r w:rsidRPr="00F95F23">
              <w:rPr>
                <w:rFonts w:eastAsia="Times New Roman" w:cstheme="minorHAnsi"/>
                <w:color w:val="000000"/>
                <w:lang w:eastAsia="ca-ES"/>
              </w:rPr>
              <w:t xml:space="preserve">From last germination score before winter, T mean &lt; 3.5 ºC, until T mean &gt; 2 ºC. Different length in each </w:t>
            </w:r>
            <w:r>
              <w:rPr>
                <w:rFonts w:eastAsia="Times New Roman" w:cstheme="minorHAnsi"/>
                <w:color w:val="000000"/>
                <w:lang w:eastAsia="ca-ES"/>
              </w:rPr>
              <w:t>climate regime</w:t>
            </w:r>
            <w:r w:rsidRPr="00F95F23">
              <w:rPr>
                <w:rFonts w:eastAsia="Times New Roman" w:cstheme="minorHAnsi"/>
                <w:color w:val="000000"/>
                <w:lang w:eastAsia="ca-ES"/>
              </w:rPr>
              <w:t>.</w:t>
            </w:r>
          </w:p>
        </w:tc>
        <w:tc>
          <w:tcPr>
            <w:tcW w:w="2835" w:type="dxa"/>
          </w:tcPr>
          <w:p w14:paraId="3B1345D0" w14:textId="5A7BBCF1" w:rsidR="001739C0" w:rsidRPr="00F95F23" w:rsidRDefault="001739C0" w:rsidP="001739C0">
            <w:pPr>
              <w:jc w:val="both"/>
            </w:pPr>
            <w:r w:rsidRPr="00F95F23">
              <w:t xml:space="preserve">Germination of species able to germinate under snow-like conditions (zero degrees and darkness). Maximizes ability of taking advantage of water available </w:t>
            </w:r>
            <w:r w:rsidRPr="00C05DC3">
              <w:t>after snowmelt for rapid seedling recruitment</w:t>
            </w:r>
            <w:r w:rsidRPr="00F95F23">
              <w:t>.</w:t>
            </w:r>
          </w:p>
        </w:tc>
        <w:tc>
          <w:tcPr>
            <w:tcW w:w="2272" w:type="dxa"/>
          </w:tcPr>
          <w:p w14:paraId="21A9549D" w14:textId="30011DED" w:rsidR="001739C0" w:rsidRPr="00F95F23" w:rsidRDefault="001E037E" w:rsidP="001E037E">
            <w:pPr>
              <w:jc w:val="both"/>
            </w:pPr>
            <w:r>
              <w:t xml:space="preserve">Risk of frost damage if snow </w:t>
            </w:r>
            <w:proofErr w:type="gramStart"/>
            <w:r>
              <w:t>is swept</w:t>
            </w:r>
            <w:proofErr w:type="gramEnd"/>
            <w:r>
              <w:t xml:space="preserve"> by wind or melt earlier.</w:t>
            </w:r>
          </w:p>
        </w:tc>
      </w:tr>
      <w:tr w:rsidR="001739C0" w:rsidRPr="00F95F23" w14:paraId="3E781D71" w14:textId="781FC33A" w:rsidTr="001E037E">
        <w:trPr>
          <w:trHeight w:val="782"/>
        </w:trPr>
        <w:tc>
          <w:tcPr>
            <w:tcW w:w="1413" w:type="dxa"/>
          </w:tcPr>
          <w:p w14:paraId="17523CF8" w14:textId="77777777" w:rsidR="001739C0" w:rsidRPr="00F95F23" w:rsidRDefault="001739C0" w:rsidP="001739C0">
            <w:pPr>
              <w:jc w:val="both"/>
            </w:pPr>
            <w:r w:rsidRPr="00F95F23">
              <w:t xml:space="preserve">Spring germination </w:t>
            </w:r>
          </w:p>
        </w:tc>
        <w:tc>
          <w:tcPr>
            <w:tcW w:w="1984" w:type="dxa"/>
          </w:tcPr>
          <w:p w14:paraId="48F9A214" w14:textId="3CC21611" w:rsidR="001739C0" w:rsidRPr="00F95F23" w:rsidRDefault="001739C0" w:rsidP="001739C0">
            <w:pPr>
              <w:jc w:val="both"/>
            </w:pPr>
            <w:r w:rsidRPr="00F95F23">
              <w:t>Germination at the summer solstice relative to end of winter period (from T</w:t>
            </w:r>
            <w:r>
              <w:t xml:space="preserve"> </w:t>
            </w:r>
            <w:r w:rsidRPr="00F95F23">
              <w:t xml:space="preserve">mean &gt; 2ºC to summer solstice). Different length in each </w:t>
            </w:r>
            <w:r>
              <w:t>climate regime</w:t>
            </w:r>
            <w:r w:rsidRPr="00F95F23">
              <w:t>.</w:t>
            </w:r>
          </w:p>
        </w:tc>
        <w:tc>
          <w:tcPr>
            <w:tcW w:w="2835" w:type="dxa"/>
          </w:tcPr>
          <w:p w14:paraId="2BCBA4A5" w14:textId="77777777" w:rsidR="001739C0" w:rsidRPr="00F95F23" w:rsidRDefault="001739C0" w:rsidP="001739C0">
            <w:pPr>
              <w:jc w:val="both"/>
            </w:pPr>
            <w:r w:rsidRPr="00F95F23">
              <w:t>Germination with cold stratification requirement but no need for high temperatures. Rapid onset of germination following snowmelt.</w:t>
            </w:r>
          </w:p>
        </w:tc>
        <w:tc>
          <w:tcPr>
            <w:tcW w:w="2272" w:type="dxa"/>
          </w:tcPr>
          <w:p w14:paraId="7591911C" w14:textId="712305A4" w:rsidR="001739C0" w:rsidRPr="00F95F23" w:rsidRDefault="001E037E" w:rsidP="001739C0">
            <w:pPr>
              <w:jc w:val="both"/>
            </w:pPr>
            <w:r>
              <w:t>Risk of frost damage in early spring.</w:t>
            </w:r>
          </w:p>
        </w:tc>
      </w:tr>
      <w:tr w:rsidR="001739C0" w:rsidRPr="00F95F23" w14:paraId="02BA2810" w14:textId="6C78E7EA" w:rsidTr="001E037E">
        <w:trPr>
          <w:trHeight w:val="595"/>
        </w:trPr>
        <w:tc>
          <w:tcPr>
            <w:tcW w:w="1413" w:type="dxa"/>
          </w:tcPr>
          <w:p w14:paraId="210E472D" w14:textId="77777777" w:rsidR="001739C0" w:rsidRPr="00F95F23" w:rsidRDefault="001739C0" w:rsidP="001739C0">
            <w:pPr>
              <w:jc w:val="both"/>
            </w:pPr>
            <w:r w:rsidRPr="00F95F23">
              <w:t xml:space="preserve">Summer germination </w:t>
            </w:r>
          </w:p>
        </w:tc>
        <w:tc>
          <w:tcPr>
            <w:tcW w:w="1984" w:type="dxa"/>
          </w:tcPr>
          <w:p w14:paraId="3BCD5BFF" w14:textId="77777777" w:rsidR="001739C0" w:rsidRPr="00F95F23" w:rsidRDefault="001739C0" w:rsidP="001739C0">
            <w:pPr>
              <w:jc w:val="both"/>
            </w:pPr>
            <w:r w:rsidRPr="00F95F23">
              <w:t>Germination at mid-September relative to spring.</w:t>
            </w:r>
          </w:p>
        </w:tc>
        <w:tc>
          <w:tcPr>
            <w:tcW w:w="2835" w:type="dxa"/>
          </w:tcPr>
          <w:p w14:paraId="504F0686" w14:textId="77777777" w:rsidR="001739C0" w:rsidRPr="00F95F23" w:rsidRDefault="001739C0" w:rsidP="001739C0">
            <w:pPr>
              <w:jc w:val="both"/>
            </w:pPr>
            <w:r w:rsidRPr="00F95F23">
              <w:t>Germination of species with cold stratification and warm cued germination. Germination delayed until late growing season.</w:t>
            </w:r>
          </w:p>
        </w:tc>
        <w:tc>
          <w:tcPr>
            <w:tcW w:w="2272" w:type="dxa"/>
          </w:tcPr>
          <w:p w14:paraId="7565E8E0" w14:textId="45CDCDD8" w:rsidR="001739C0" w:rsidRPr="00F95F23" w:rsidRDefault="001E037E" w:rsidP="001739C0">
            <w:pPr>
              <w:jc w:val="both"/>
            </w:pPr>
            <w:r>
              <w:t>Risk of drought stress before root system is properly developed.</w:t>
            </w:r>
          </w:p>
        </w:tc>
      </w:tr>
      <w:tr w:rsidR="001739C0" w:rsidRPr="00F95F23" w14:paraId="07132168" w14:textId="61A3D6BA" w:rsidTr="001E037E">
        <w:trPr>
          <w:trHeight w:val="595"/>
        </w:trPr>
        <w:tc>
          <w:tcPr>
            <w:tcW w:w="1413" w:type="dxa"/>
          </w:tcPr>
          <w:p w14:paraId="3A9F9813" w14:textId="77777777" w:rsidR="001739C0" w:rsidRPr="00F95F23" w:rsidRDefault="001739C0" w:rsidP="001739C0">
            <w:pPr>
              <w:jc w:val="both"/>
            </w:pPr>
            <w:r w:rsidRPr="00F95F23">
              <w:t>Total germination</w:t>
            </w:r>
          </w:p>
        </w:tc>
        <w:tc>
          <w:tcPr>
            <w:tcW w:w="1984" w:type="dxa"/>
          </w:tcPr>
          <w:p w14:paraId="1799D578" w14:textId="77777777" w:rsidR="001739C0" w:rsidRPr="00F95F23" w:rsidRDefault="001739C0" w:rsidP="001739C0">
            <w:pPr>
              <w:jc w:val="both"/>
            </w:pPr>
            <w:r w:rsidRPr="00F95F23">
              <w:t>Total amount of seeds germinated at the end of the experiment.</w:t>
            </w:r>
          </w:p>
        </w:tc>
        <w:tc>
          <w:tcPr>
            <w:tcW w:w="2835" w:type="dxa"/>
          </w:tcPr>
          <w:p w14:paraId="039F086E" w14:textId="77777777" w:rsidR="001739C0" w:rsidRPr="00F95F23" w:rsidRDefault="001739C0" w:rsidP="001739C0">
            <w:pPr>
              <w:jc w:val="both"/>
            </w:pPr>
            <w:r w:rsidRPr="00F95F23">
              <w:t>Higher total germination means high potential of regeneration by seeds within the year after dispersal. Low values could potentially indicate a higher bet for long-term soil seed bank.</w:t>
            </w:r>
          </w:p>
        </w:tc>
        <w:tc>
          <w:tcPr>
            <w:tcW w:w="2272" w:type="dxa"/>
          </w:tcPr>
          <w:p w14:paraId="6571996D" w14:textId="77777777" w:rsidR="001739C0" w:rsidRPr="00F95F23" w:rsidRDefault="001739C0" w:rsidP="001739C0">
            <w:pPr>
              <w:jc w:val="both"/>
            </w:pPr>
          </w:p>
        </w:tc>
      </w:tr>
      <w:tr w:rsidR="001739C0" w:rsidRPr="00F95F23" w14:paraId="2CE8654A" w14:textId="5217CE1A" w:rsidTr="001E037E">
        <w:trPr>
          <w:trHeight w:val="720"/>
        </w:trPr>
        <w:tc>
          <w:tcPr>
            <w:tcW w:w="1413" w:type="dxa"/>
          </w:tcPr>
          <w:p w14:paraId="03F5442A" w14:textId="77777777" w:rsidR="001739C0" w:rsidRPr="00F95F23" w:rsidRDefault="001739C0" w:rsidP="001739C0">
            <w:r w:rsidRPr="00F95F23">
              <w:lastRenderedPageBreak/>
              <w:t xml:space="preserve">t50 </w:t>
            </w:r>
          </w:p>
        </w:tc>
        <w:tc>
          <w:tcPr>
            <w:tcW w:w="1984" w:type="dxa"/>
          </w:tcPr>
          <w:p w14:paraId="7344A744" w14:textId="77777777" w:rsidR="001739C0" w:rsidRPr="00F95F23" w:rsidRDefault="001739C0" w:rsidP="001739C0">
            <w:pPr>
              <w:jc w:val="both"/>
            </w:pPr>
            <w:r w:rsidRPr="00F95F23">
              <w:t>Time to reach 50% germination. Species under 50% germination were excluded from analysis (N = 68 seed lots).</w:t>
            </w:r>
          </w:p>
        </w:tc>
        <w:tc>
          <w:tcPr>
            <w:tcW w:w="2835" w:type="dxa"/>
          </w:tcPr>
          <w:p w14:paraId="2BD1DBC2" w14:textId="77777777" w:rsidR="001739C0" w:rsidRPr="00F95F23" w:rsidRDefault="001739C0" w:rsidP="001739C0">
            <w:pPr>
              <w:jc w:val="both"/>
            </w:pPr>
            <w:r w:rsidRPr="00F95F23">
              <w:t>Precocious vs. delayed germination along the year. Higher values indicate that germination tends to occur later in the year.</w:t>
            </w:r>
          </w:p>
        </w:tc>
        <w:tc>
          <w:tcPr>
            <w:tcW w:w="2272" w:type="dxa"/>
          </w:tcPr>
          <w:p w14:paraId="764A9DAC" w14:textId="77777777" w:rsidR="001739C0" w:rsidRPr="00F95F23" w:rsidRDefault="001739C0" w:rsidP="001739C0">
            <w:pPr>
              <w:jc w:val="both"/>
            </w:pPr>
          </w:p>
        </w:tc>
      </w:tr>
      <w:tr w:rsidR="001739C0" w:rsidRPr="00F95F23" w14:paraId="61A73C57" w14:textId="278FD4B5" w:rsidTr="001E037E">
        <w:trPr>
          <w:trHeight w:val="132"/>
        </w:trPr>
        <w:tc>
          <w:tcPr>
            <w:tcW w:w="1413" w:type="dxa"/>
          </w:tcPr>
          <w:p w14:paraId="6A828A1E" w14:textId="77777777" w:rsidR="001739C0" w:rsidRPr="00F95F23" w:rsidRDefault="001739C0" w:rsidP="001739C0">
            <w:pPr>
              <w:jc w:val="both"/>
            </w:pPr>
            <w:r w:rsidRPr="00F95F23">
              <w:t>Environmental heat sum (EHS)</w:t>
            </w:r>
          </w:p>
        </w:tc>
        <w:tc>
          <w:tcPr>
            <w:tcW w:w="1984" w:type="dxa"/>
          </w:tcPr>
          <w:p w14:paraId="2CF9909E" w14:textId="77777777" w:rsidR="001739C0" w:rsidRPr="00F95F23" w:rsidRDefault="001739C0" w:rsidP="001739C0">
            <w:pPr>
              <w:jc w:val="both"/>
            </w:pPr>
            <w:r w:rsidRPr="00F95F23">
              <w:t>Sum of degrees (T mean) needed to reach T50. Species under 50% germination were excluded from analysis (N = 68 seed lots).</w:t>
            </w:r>
          </w:p>
        </w:tc>
        <w:tc>
          <w:tcPr>
            <w:tcW w:w="2835" w:type="dxa"/>
          </w:tcPr>
          <w:p w14:paraId="7D2DD091" w14:textId="4C5499FB" w:rsidR="001739C0" w:rsidRPr="00F95F23" w:rsidRDefault="001739C0" w:rsidP="001739C0">
            <w:pPr>
              <w:jc w:val="both"/>
            </w:pPr>
            <w:r w:rsidRPr="00F95F23">
              <w:t xml:space="preserve">Physiological threshold to accumulate heat before germination. A species and individual trait, it should be independent of the </w:t>
            </w:r>
            <w:r>
              <w:t>climate regime</w:t>
            </w:r>
            <w:r w:rsidRPr="00F95F23">
              <w:t>.</w:t>
            </w:r>
          </w:p>
        </w:tc>
        <w:tc>
          <w:tcPr>
            <w:tcW w:w="2272" w:type="dxa"/>
          </w:tcPr>
          <w:p w14:paraId="53DFFC18" w14:textId="77777777" w:rsidR="001739C0" w:rsidRPr="00F95F23" w:rsidRDefault="001739C0" w:rsidP="001739C0">
            <w:pPr>
              <w:jc w:val="both"/>
            </w:pPr>
          </w:p>
        </w:tc>
      </w:tr>
    </w:tbl>
    <w:p w14:paraId="4980D6DA" w14:textId="1033EC9E" w:rsidR="008A623E" w:rsidRPr="008A623E" w:rsidRDefault="008A623E" w:rsidP="00914E3A">
      <w:pPr>
        <w:spacing w:line="480" w:lineRule="auto"/>
        <w:rPr>
          <w:rFonts w:asciiTheme="majorHAnsi" w:eastAsiaTheme="majorEastAsia" w:hAnsiTheme="majorHAnsi" w:cstheme="majorBidi"/>
          <w:color w:val="2F5496" w:themeColor="accent1" w:themeShade="BF"/>
          <w:sz w:val="26"/>
          <w:szCs w:val="26"/>
          <w:lang w:eastAsia="ca-ES"/>
        </w:rPr>
      </w:pPr>
    </w:p>
    <w:p w14:paraId="328BC557" w14:textId="77777777" w:rsidR="008A623E" w:rsidRPr="009E6ED4" w:rsidRDefault="008A623E" w:rsidP="00914E3A">
      <w:pPr>
        <w:spacing w:line="480" w:lineRule="auto"/>
        <w:rPr>
          <w:rFonts w:asciiTheme="majorHAnsi" w:eastAsiaTheme="majorEastAsia" w:hAnsiTheme="majorHAnsi" w:cstheme="majorBidi"/>
          <w:color w:val="2F5496" w:themeColor="accent1" w:themeShade="BF"/>
          <w:sz w:val="26"/>
          <w:szCs w:val="26"/>
          <w:lang w:eastAsia="ca-ES"/>
        </w:rPr>
      </w:pPr>
    </w:p>
    <w:sectPr w:rsidR="008A623E" w:rsidRPr="009E6ED4" w:rsidSect="00646263">
      <w:footerReference w:type="default" r:id="rId13"/>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E3A1A" w14:textId="77777777" w:rsidR="002E3FB9" w:rsidRDefault="002E3FB9" w:rsidP="008060D5">
      <w:pPr>
        <w:spacing w:after="0" w:line="240" w:lineRule="auto"/>
      </w:pPr>
      <w:r>
        <w:separator/>
      </w:r>
    </w:p>
  </w:endnote>
  <w:endnote w:type="continuationSeparator" w:id="0">
    <w:p w14:paraId="495EDEE5" w14:textId="77777777" w:rsidR="002E3FB9" w:rsidRDefault="002E3FB9"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767557"/>
      <w:docPartObj>
        <w:docPartGallery w:val="Page Numbers (Bottom of Page)"/>
        <w:docPartUnique/>
      </w:docPartObj>
    </w:sdtPr>
    <w:sdtEndPr/>
    <w:sdtContent>
      <w:p w14:paraId="494069D9" w14:textId="28B277EC" w:rsidR="00747EEE" w:rsidRDefault="00747EEE">
        <w:pPr>
          <w:pStyle w:val="Piedepgina"/>
          <w:jc w:val="center"/>
        </w:pPr>
        <w:r>
          <w:fldChar w:fldCharType="begin"/>
        </w:r>
        <w:r>
          <w:instrText>PAGE   \* MERGEFORMAT</w:instrText>
        </w:r>
        <w:r>
          <w:fldChar w:fldCharType="separate"/>
        </w:r>
        <w:r w:rsidR="001D4D04" w:rsidRPr="001D4D04">
          <w:rPr>
            <w:noProof/>
            <w:lang w:val="es-ES"/>
          </w:rPr>
          <w:t>10</w:t>
        </w:r>
        <w:r>
          <w:fldChar w:fldCharType="end"/>
        </w:r>
      </w:p>
    </w:sdtContent>
  </w:sdt>
  <w:p w14:paraId="27CFAAC6" w14:textId="77777777" w:rsidR="00747EEE" w:rsidRDefault="00747E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42988" w14:textId="77777777" w:rsidR="002E3FB9" w:rsidRDefault="002E3FB9" w:rsidP="008060D5">
      <w:pPr>
        <w:spacing w:after="0" w:line="240" w:lineRule="auto"/>
      </w:pPr>
      <w:r>
        <w:separator/>
      </w:r>
    </w:p>
  </w:footnote>
  <w:footnote w:type="continuationSeparator" w:id="0">
    <w:p w14:paraId="528E9F32" w14:textId="77777777" w:rsidR="002E3FB9" w:rsidRDefault="002E3FB9" w:rsidP="0080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3F7875"/>
    <w:multiLevelType w:val="hybridMultilevel"/>
    <w:tmpl w:val="E662BEB6"/>
    <w:lvl w:ilvl="0" w:tplc="111A89C6">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1"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6"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8"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5F337476"/>
    <w:multiLevelType w:val="hybridMultilevel"/>
    <w:tmpl w:val="34507054"/>
    <w:lvl w:ilvl="0" w:tplc="BCB87F4A">
      <w:start w:val="1"/>
      <w:numFmt w:val="bullet"/>
      <w:lvlText w:val=""/>
      <w:lvlJc w:val="left"/>
      <w:pPr>
        <w:ind w:left="1080" w:hanging="360"/>
      </w:pPr>
      <w:rPr>
        <w:rFonts w:ascii="Symbol" w:hAnsi="Symbol"/>
      </w:rPr>
    </w:lvl>
    <w:lvl w:ilvl="1" w:tplc="C0D66B40">
      <w:start w:val="1"/>
      <w:numFmt w:val="bullet"/>
      <w:lvlText w:val=""/>
      <w:lvlJc w:val="left"/>
      <w:pPr>
        <w:ind w:left="1080" w:hanging="360"/>
      </w:pPr>
      <w:rPr>
        <w:rFonts w:ascii="Symbol" w:hAnsi="Symbol"/>
      </w:rPr>
    </w:lvl>
    <w:lvl w:ilvl="2" w:tplc="CD0A6D1C">
      <w:start w:val="1"/>
      <w:numFmt w:val="bullet"/>
      <w:lvlText w:val=""/>
      <w:lvlJc w:val="left"/>
      <w:pPr>
        <w:ind w:left="1080" w:hanging="360"/>
      </w:pPr>
      <w:rPr>
        <w:rFonts w:ascii="Symbol" w:hAnsi="Symbol"/>
      </w:rPr>
    </w:lvl>
    <w:lvl w:ilvl="3" w:tplc="3C5C2696">
      <w:start w:val="1"/>
      <w:numFmt w:val="bullet"/>
      <w:lvlText w:val=""/>
      <w:lvlJc w:val="left"/>
      <w:pPr>
        <w:ind w:left="1080" w:hanging="360"/>
      </w:pPr>
      <w:rPr>
        <w:rFonts w:ascii="Symbol" w:hAnsi="Symbol"/>
      </w:rPr>
    </w:lvl>
    <w:lvl w:ilvl="4" w:tplc="B71C3ABC">
      <w:start w:val="1"/>
      <w:numFmt w:val="bullet"/>
      <w:lvlText w:val=""/>
      <w:lvlJc w:val="left"/>
      <w:pPr>
        <w:ind w:left="1080" w:hanging="360"/>
      </w:pPr>
      <w:rPr>
        <w:rFonts w:ascii="Symbol" w:hAnsi="Symbol"/>
      </w:rPr>
    </w:lvl>
    <w:lvl w:ilvl="5" w:tplc="94A296E2">
      <w:start w:val="1"/>
      <w:numFmt w:val="bullet"/>
      <w:lvlText w:val=""/>
      <w:lvlJc w:val="left"/>
      <w:pPr>
        <w:ind w:left="1080" w:hanging="360"/>
      </w:pPr>
      <w:rPr>
        <w:rFonts w:ascii="Symbol" w:hAnsi="Symbol"/>
      </w:rPr>
    </w:lvl>
    <w:lvl w:ilvl="6" w:tplc="C01683EC">
      <w:start w:val="1"/>
      <w:numFmt w:val="bullet"/>
      <w:lvlText w:val=""/>
      <w:lvlJc w:val="left"/>
      <w:pPr>
        <w:ind w:left="1080" w:hanging="360"/>
      </w:pPr>
      <w:rPr>
        <w:rFonts w:ascii="Symbol" w:hAnsi="Symbol"/>
      </w:rPr>
    </w:lvl>
    <w:lvl w:ilvl="7" w:tplc="9CDE7826">
      <w:start w:val="1"/>
      <w:numFmt w:val="bullet"/>
      <w:lvlText w:val=""/>
      <w:lvlJc w:val="left"/>
      <w:pPr>
        <w:ind w:left="1080" w:hanging="360"/>
      </w:pPr>
      <w:rPr>
        <w:rFonts w:ascii="Symbol" w:hAnsi="Symbol"/>
      </w:rPr>
    </w:lvl>
    <w:lvl w:ilvl="8" w:tplc="CED8EC5A">
      <w:start w:val="1"/>
      <w:numFmt w:val="bullet"/>
      <w:lvlText w:val=""/>
      <w:lvlJc w:val="left"/>
      <w:pPr>
        <w:ind w:left="1080" w:hanging="360"/>
      </w:pPr>
      <w:rPr>
        <w:rFonts w:ascii="Symbol" w:hAnsi="Symbol"/>
      </w:rPr>
    </w:lvl>
  </w:abstractNum>
  <w:abstractNum w:abstractNumId="24"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F73E62"/>
    <w:multiLevelType w:val="hybridMultilevel"/>
    <w:tmpl w:val="EF3ED3A6"/>
    <w:lvl w:ilvl="0" w:tplc="2D103BBC">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1"/>
  </w:num>
  <w:num w:numId="4">
    <w:abstractNumId w:val="18"/>
  </w:num>
  <w:num w:numId="5">
    <w:abstractNumId w:val="25"/>
  </w:num>
  <w:num w:numId="6">
    <w:abstractNumId w:val="15"/>
  </w:num>
  <w:num w:numId="7">
    <w:abstractNumId w:val="19"/>
  </w:num>
  <w:num w:numId="8">
    <w:abstractNumId w:val="7"/>
  </w:num>
  <w:num w:numId="9">
    <w:abstractNumId w:val="22"/>
  </w:num>
  <w:num w:numId="10">
    <w:abstractNumId w:val="17"/>
  </w:num>
  <w:num w:numId="11">
    <w:abstractNumId w:val="14"/>
  </w:num>
  <w:num w:numId="12">
    <w:abstractNumId w:val="1"/>
  </w:num>
  <w:num w:numId="13">
    <w:abstractNumId w:val="8"/>
  </w:num>
  <w:num w:numId="14">
    <w:abstractNumId w:val="5"/>
  </w:num>
  <w:num w:numId="15">
    <w:abstractNumId w:val="29"/>
  </w:num>
  <w:num w:numId="16">
    <w:abstractNumId w:val="6"/>
  </w:num>
  <w:num w:numId="17">
    <w:abstractNumId w:val="4"/>
  </w:num>
  <w:num w:numId="18">
    <w:abstractNumId w:val="12"/>
  </w:num>
  <w:num w:numId="19">
    <w:abstractNumId w:val="13"/>
  </w:num>
  <w:num w:numId="20">
    <w:abstractNumId w:val="26"/>
  </w:num>
  <w:num w:numId="21">
    <w:abstractNumId w:val="11"/>
  </w:num>
  <w:num w:numId="22">
    <w:abstractNumId w:val="3"/>
  </w:num>
  <w:num w:numId="23">
    <w:abstractNumId w:val="0"/>
  </w:num>
  <w:num w:numId="24">
    <w:abstractNumId w:val="20"/>
  </w:num>
  <w:num w:numId="25">
    <w:abstractNumId w:val="28"/>
  </w:num>
  <w:num w:numId="26">
    <w:abstractNumId w:val="24"/>
  </w:num>
  <w:num w:numId="27">
    <w:abstractNumId w:val="10"/>
  </w:num>
  <w:num w:numId="28">
    <w:abstractNumId w:val="23"/>
  </w:num>
  <w:num w:numId="29">
    <w:abstractNumId w:val="2"/>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BD"/>
    <w:rsid w:val="000002DB"/>
    <w:rsid w:val="00001051"/>
    <w:rsid w:val="0000185B"/>
    <w:rsid w:val="0000268A"/>
    <w:rsid w:val="0000283F"/>
    <w:rsid w:val="000032D9"/>
    <w:rsid w:val="00003A3C"/>
    <w:rsid w:val="00003CE2"/>
    <w:rsid w:val="0000413C"/>
    <w:rsid w:val="0000554D"/>
    <w:rsid w:val="00005C36"/>
    <w:rsid w:val="00005CAD"/>
    <w:rsid w:val="00005DD8"/>
    <w:rsid w:val="00005F72"/>
    <w:rsid w:val="00006D5D"/>
    <w:rsid w:val="000072BD"/>
    <w:rsid w:val="00007BB3"/>
    <w:rsid w:val="000104DF"/>
    <w:rsid w:val="0001077F"/>
    <w:rsid w:val="00010DB7"/>
    <w:rsid w:val="00010DC7"/>
    <w:rsid w:val="00010FF4"/>
    <w:rsid w:val="00011784"/>
    <w:rsid w:val="000119EE"/>
    <w:rsid w:val="00011B7A"/>
    <w:rsid w:val="00011EB4"/>
    <w:rsid w:val="00011F6B"/>
    <w:rsid w:val="0001298C"/>
    <w:rsid w:val="00012B0C"/>
    <w:rsid w:val="00013065"/>
    <w:rsid w:val="000135FA"/>
    <w:rsid w:val="00013E68"/>
    <w:rsid w:val="0001412F"/>
    <w:rsid w:val="00014F05"/>
    <w:rsid w:val="00015809"/>
    <w:rsid w:val="000158CB"/>
    <w:rsid w:val="00015C1D"/>
    <w:rsid w:val="00015E56"/>
    <w:rsid w:val="00016AAD"/>
    <w:rsid w:val="00017199"/>
    <w:rsid w:val="0001778C"/>
    <w:rsid w:val="000177FA"/>
    <w:rsid w:val="0002012C"/>
    <w:rsid w:val="00020644"/>
    <w:rsid w:val="00020662"/>
    <w:rsid w:val="000210BA"/>
    <w:rsid w:val="00021119"/>
    <w:rsid w:val="00021423"/>
    <w:rsid w:val="00023257"/>
    <w:rsid w:val="00023986"/>
    <w:rsid w:val="00024631"/>
    <w:rsid w:val="00024831"/>
    <w:rsid w:val="00024B86"/>
    <w:rsid w:val="00024C6A"/>
    <w:rsid w:val="00025337"/>
    <w:rsid w:val="00025759"/>
    <w:rsid w:val="00025C3E"/>
    <w:rsid w:val="0002638C"/>
    <w:rsid w:val="00026440"/>
    <w:rsid w:val="0002662F"/>
    <w:rsid w:val="00026AF1"/>
    <w:rsid w:val="00026B25"/>
    <w:rsid w:val="0003077C"/>
    <w:rsid w:val="00030C0A"/>
    <w:rsid w:val="00031330"/>
    <w:rsid w:val="00031C99"/>
    <w:rsid w:val="00032160"/>
    <w:rsid w:val="00032288"/>
    <w:rsid w:val="000322F8"/>
    <w:rsid w:val="00032CE9"/>
    <w:rsid w:val="0003328D"/>
    <w:rsid w:val="00033348"/>
    <w:rsid w:val="000333F0"/>
    <w:rsid w:val="00033516"/>
    <w:rsid w:val="00034511"/>
    <w:rsid w:val="000350B8"/>
    <w:rsid w:val="00035701"/>
    <w:rsid w:val="00035A45"/>
    <w:rsid w:val="00035E9F"/>
    <w:rsid w:val="0003614B"/>
    <w:rsid w:val="0003646E"/>
    <w:rsid w:val="0003756F"/>
    <w:rsid w:val="000377BE"/>
    <w:rsid w:val="00040020"/>
    <w:rsid w:val="0004035C"/>
    <w:rsid w:val="000403DC"/>
    <w:rsid w:val="00040485"/>
    <w:rsid w:val="00040BD4"/>
    <w:rsid w:val="0004120D"/>
    <w:rsid w:val="000415A4"/>
    <w:rsid w:val="00041651"/>
    <w:rsid w:val="00041738"/>
    <w:rsid w:val="000419FD"/>
    <w:rsid w:val="0004271E"/>
    <w:rsid w:val="00042F1A"/>
    <w:rsid w:val="00042F9A"/>
    <w:rsid w:val="00043089"/>
    <w:rsid w:val="0004372E"/>
    <w:rsid w:val="000442B6"/>
    <w:rsid w:val="000444C5"/>
    <w:rsid w:val="00044848"/>
    <w:rsid w:val="00044D8D"/>
    <w:rsid w:val="00044DB2"/>
    <w:rsid w:val="000456BC"/>
    <w:rsid w:val="000458D8"/>
    <w:rsid w:val="000459C7"/>
    <w:rsid w:val="00045C0D"/>
    <w:rsid w:val="00045C10"/>
    <w:rsid w:val="000465DF"/>
    <w:rsid w:val="0004694D"/>
    <w:rsid w:val="0004722A"/>
    <w:rsid w:val="00047810"/>
    <w:rsid w:val="00047A70"/>
    <w:rsid w:val="00047A7A"/>
    <w:rsid w:val="00047EBD"/>
    <w:rsid w:val="00047FE1"/>
    <w:rsid w:val="00050E5D"/>
    <w:rsid w:val="0005143D"/>
    <w:rsid w:val="0005209E"/>
    <w:rsid w:val="0005278A"/>
    <w:rsid w:val="00052B8F"/>
    <w:rsid w:val="000532F0"/>
    <w:rsid w:val="000534C3"/>
    <w:rsid w:val="00053907"/>
    <w:rsid w:val="00053C83"/>
    <w:rsid w:val="00053DFB"/>
    <w:rsid w:val="00054586"/>
    <w:rsid w:val="000545C9"/>
    <w:rsid w:val="00054B13"/>
    <w:rsid w:val="00054EE7"/>
    <w:rsid w:val="000557CA"/>
    <w:rsid w:val="00055D7A"/>
    <w:rsid w:val="000563AB"/>
    <w:rsid w:val="000568FA"/>
    <w:rsid w:val="00056FFB"/>
    <w:rsid w:val="00057372"/>
    <w:rsid w:val="00060042"/>
    <w:rsid w:val="0006032C"/>
    <w:rsid w:val="0006144D"/>
    <w:rsid w:val="00061E61"/>
    <w:rsid w:val="00062534"/>
    <w:rsid w:val="00063104"/>
    <w:rsid w:val="00063898"/>
    <w:rsid w:val="000638D4"/>
    <w:rsid w:val="00063B81"/>
    <w:rsid w:val="00063DFE"/>
    <w:rsid w:val="000645E1"/>
    <w:rsid w:val="00064A29"/>
    <w:rsid w:val="00064B26"/>
    <w:rsid w:val="00064BBE"/>
    <w:rsid w:val="000652E8"/>
    <w:rsid w:val="000653AD"/>
    <w:rsid w:val="000653B2"/>
    <w:rsid w:val="0006542D"/>
    <w:rsid w:val="00065B45"/>
    <w:rsid w:val="00065C74"/>
    <w:rsid w:val="00065E40"/>
    <w:rsid w:val="0006686C"/>
    <w:rsid w:val="000669B2"/>
    <w:rsid w:val="00066BB4"/>
    <w:rsid w:val="00066BDD"/>
    <w:rsid w:val="00066CCB"/>
    <w:rsid w:val="0006767A"/>
    <w:rsid w:val="000678E7"/>
    <w:rsid w:val="00070034"/>
    <w:rsid w:val="00070399"/>
    <w:rsid w:val="000705EB"/>
    <w:rsid w:val="000708B1"/>
    <w:rsid w:val="00070967"/>
    <w:rsid w:val="00070B08"/>
    <w:rsid w:val="00070B83"/>
    <w:rsid w:val="000710EF"/>
    <w:rsid w:val="00072154"/>
    <w:rsid w:val="000721B2"/>
    <w:rsid w:val="00072246"/>
    <w:rsid w:val="000732D6"/>
    <w:rsid w:val="000733B5"/>
    <w:rsid w:val="0007379D"/>
    <w:rsid w:val="00073BAE"/>
    <w:rsid w:val="00073E97"/>
    <w:rsid w:val="00074242"/>
    <w:rsid w:val="000749B2"/>
    <w:rsid w:val="00074C70"/>
    <w:rsid w:val="00074E33"/>
    <w:rsid w:val="000756D3"/>
    <w:rsid w:val="000759E3"/>
    <w:rsid w:val="0007630C"/>
    <w:rsid w:val="0007658F"/>
    <w:rsid w:val="00077752"/>
    <w:rsid w:val="00077A3D"/>
    <w:rsid w:val="00077B76"/>
    <w:rsid w:val="00077B9F"/>
    <w:rsid w:val="00080658"/>
    <w:rsid w:val="00080765"/>
    <w:rsid w:val="00080922"/>
    <w:rsid w:val="000818D6"/>
    <w:rsid w:val="00081B2A"/>
    <w:rsid w:val="00081F2F"/>
    <w:rsid w:val="00082C57"/>
    <w:rsid w:val="00082E1D"/>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0B4"/>
    <w:rsid w:val="000923D8"/>
    <w:rsid w:val="0009243B"/>
    <w:rsid w:val="000926E9"/>
    <w:rsid w:val="00092A0A"/>
    <w:rsid w:val="00092B1B"/>
    <w:rsid w:val="00092BA8"/>
    <w:rsid w:val="00092D23"/>
    <w:rsid w:val="00092EEE"/>
    <w:rsid w:val="00093184"/>
    <w:rsid w:val="000940C2"/>
    <w:rsid w:val="0009417D"/>
    <w:rsid w:val="000943F5"/>
    <w:rsid w:val="00094726"/>
    <w:rsid w:val="00094EDD"/>
    <w:rsid w:val="00094F79"/>
    <w:rsid w:val="00095241"/>
    <w:rsid w:val="00095305"/>
    <w:rsid w:val="0009530B"/>
    <w:rsid w:val="00095A07"/>
    <w:rsid w:val="00095F71"/>
    <w:rsid w:val="00096994"/>
    <w:rsid w:val="00096D12"/>
    <w:rsid w:val="00096D24"/>
    <w:rsid w:val="000971BE"/>
    <w:rsid w:val="0009738D"/>
    <w:rsid w:val="00097649"/>
    <w:rsid w:val="00097771"/>
    <w:rsid w:val="000A011C"/>
    <w:rsid w:val="000A024A"/>
    <w:rsid w:val="000A02E7"/>
    <w:rsid w:val="000A0321"/>
    <w:rsid w:val="000A0622"/>
    <w:rsid w:val="000A06B5"/>
    <w:rsid w:val="000A11BF"/>
    <w:rsid w:val="000A19CF"/>
    <w:rsid w:val="000A1C2A"/>
    <w:rsid w:val="000A2612"/>
    <w:rsid w:val="000A2EB9"/>
    <w:rsid w:val="000A3207"/>
    <w:rsid w:val="000A335C"/>
    <w:rsid w:val="000A33F1"/>
    <w:rsid w:val="000A3793"/>
    <w:rsid w:val="000A37BA"/>
    <w:rsid w:val="000A3A48"/>
    <w:rsid w:val="000A3C1B"/>
    <w:rsid w:val="000A422E"/>
    <w:rsid w:val="000A4253"/>
    <w:rsid w:val="000A4547"/>
    <w:rsid w:val="000A4CBF"/>
    <w:rsid w:val="000A4D8B"/>
    <w:rsid w:val="000A575C"/>
    <w:rsid w:val="000A59F9"/>
    <w:rsid w:val="000A5B8D"/>
    <w:rsid w:val="000A5DCF"/>
    <w:rsid w:val="000A6EED"/>
    <w:rsid w:val="000A7145"/>
    <w:rsid w:val="000B038D"/>
    <w:rsid w:val="000B09F4"/>
    <w:rsid w:val="000B0BBE"/>
    <w:rsid w:val="000B197D"/>
    <w:rsid w:val="000B40E0"/>
    <w:rsid w:val="000B41AC"/>
    <w:rsid w:val="000B43C0"/>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B76E0"/>
    <w:rsid w:val="000C1380"/>
    <w:rsid w:val="000C1563"/>
    <w:rsid w:val="000C1630"/>
    <w:rsid w:val="000C1A4C"/>
    <w:rsid w:val="000C1F97"/>
    <w:rsid w:val="000C2511"/>
    <w:rsid w:val="000C29B4"/>
    <w:rsid w:val="000C2D58"/>
    <w:rsid w:val="000C32B7"/>
    <w:rsid w:val="000C339B"/>
    <w:rsid w:val="000C391C"/>
    <w:rsid w:val="000C4151"/>
    <w:rsid w:val="000C4375"/>
    <w:rsid w:val="000C4A88"/>
    <w:rsid w:val="000C505C"/>
    <w:rsid w:val="000C511F"/>
    <w:rsid w:val="000C545A"/>
    <w:rsid w:val="000C570D"/>
    <w:rsid w:val="000C58E1"/>
    <w:rsid w:val="000C6D91"/>
    <w:rsid w:val="000C6EEE"/>
    <w:rsid w:val="000C6F56"/>
    <w:rsid w:val="000C71CE"/>
    <w:rsid w:val="000C7EF5"/>
    <w:rsid w:val="000C7FBF"/>
    <w:rsid w:val="000D08C1"/>
    <w:rsid w:val="000D0EAC"/>
    <w:rsid w:val="000D17A7"/>
    <w:rsid w:val="000D2462"/>
    <w:rsid w:val="000D2916"/>
    <w:rsid w:val="000D2B48"/>
    <w:rsid w:val="000D3173"/>
    <w:rsid w:val="000D3946"/>
    <w:rsid w:val="000D3E95"/>
    <w:rsid w:val="000D4D84"/>
    <w:rsid w:val="000D50D9"/>
    <w:rsid w:val="000D5930"/>
    <w:rsid w:val="000D5949"/>
    <w:rsid w:val="000D5B91"/>
    <w:rsid w:val="000D671E"/>
    <w:rsid w:val="000D68EA"/>
    <w:rsid w:val="000D6E66"/>
    <w:rsid w:val="000D6EA4"/>
    <w:rsid w:val="000D6FE5"/>
    <w:rsid w:val="000D7049"/>
    <w:rsid w:val="000E06B7"/>
    <w:rsid w:val="000E1208"/>
    <w:rsid w:val="000E17E2"/>
    <w:rsid w:val="000E25BE"/>
    <w:rsid w:val="000E2CAE"/>
    <w:rsid w:val="000E2CC0"/>
    <w:rsid w:val="000E35FD"/>
    <w:rsid w:val="000E3BDA"/>
    <w:rsid w:val="000E3D97"/>
    <w:rsid w:val="000E3F23"/>
    <w:rsid w:val="000E3F33"/>
    <w:rsid w:val="000E4494"/>
    <w:rsid w:val="000E472B"/>
    <w:rsid w:val="000E5549"/>
    <w:rsid w:val="000E5637"/>
    <w:rsid w:val="000E5853"/>
    <w:rsid w:val="000E6BFD"/>
    <w:rsid w:val="000E6D9B"/>
    <w:rsid w:val="000E6E19"/>
    <w:rsid w:val="000E6E32"/>
    <w:rsid w:val="000E7007"/>
    <w:rsid w:val="000F07CD"/>
    <w:rsid w:val="000F0870"/>
    <w:rsid w:val="000F1264"/>
    <w:rsid w:val="000F1564"/>
    <w:rsid w:val="000F18F3"/>
    <w:rsid w:val="000F271F"/>
    <w:rsid w:val="000F30DC"/>
    <w:rsid w:val="000F31FA"/>
    <w:rsid w:val="000F3583"/>
    <w:rsid w:val="000F39BC"/>
    <w:rsid w:val="000F3AAE"/>
    <w:rsid w:val="000F4128"/>
    <w:rsid w:val="000F4A08"/>
    <w:rsid w:val="000F4E3E"/>
    <w:rsid w:val="000F52C9"/>
    <w:rsid w:val="000F5A10"/>
    <w:rsid w:val="000F5EB4"/>
    <w:rsid w:val="000F68E8"/>
    <w:rsid w:val="000F69F5"/>
    <w:rsid w:val="000F7043"/>
    <w:rsid w:val="000F73C6"/>
    <w:rsid w:val="000F7850"/>
    <w:rsid w:val="000F7D03"/>
    <w:rsid w:val="001003C6"/>
    <w:rsid w:val="00100713"/>
    <w:rsid w:val="0010168D"/>
    <w:rsid w:val="00101ACC"/>
    <w:rsid w:val="00101ADA"/>
    <w:rsid w:val="00101C0E"/>
    <w:rsid w:val="00101C21"/>
    <w:rsid w:val="00101D40"/>
    <w:rsid w:val="00102353"/>
    <w:rsid w:val="00102437"/>
    <w:rsid w:val="00103655"/>
    <w:rsid w:val="00104765"/>
    <w:rsid w:val="00105114"/>
    <w:rsid w:val="00105244"/>
    <w:rsid w:val="0010571B"/>
    <w:rsid w:val="00105720"/>
    <w:rsid w:val="001058BC"/>
    <w:rsid w:val="001063AE"/>
    <w:rsid w:val="001069DF"/>
    <w:rsid w:val="001070A3"/>
    <w:rsid w:val="001074AB"/>
    <w:rsid w:val="00107983"/>
    <w:rsid w:val="00107D4D"/>
    <w:rsid w:val="00107F1B"/>
    <w:rsid w:val="00107F1C"/>
    <w:rsid w:val="00110248"/>
    <w:rsid w:val="001108FE"/>
    <w:rsid w:val="001109AF"/>
    <w:rsid w:val="001109D9"/>
    <w:rsid w:val="001112EA"/>
    <w:rsid w:val="001118F4"/>
    <w:rsid w:val="00111D60"/>
    <w:rsid w:val="001120FB"/>
    <w:rsid w:val="0011235B"/>
    <w:rsid w:val="001129F3"/>
    <w:rsid w:val="00112C60"/>
    <w:rsid w:val="00113AA5"/>
    <w:rsid w:val="00114231"/>
    <w:rsid w:val="00114FE8"/>
    <w:rsid w:val="00115511"/>
    <w:rsid w:val="00115D90"/>
    <w:rsid w:val="00115FB6"/>
    <w:rsid w:val="00116E72"/>
    <w:rsid w:val="00117C8B"/>
    <w:rsid w:val="00117D9A"/>
    <w:rsid w:val="00117FD9"/>
    <w:rsid w:val="00120046"/>
    <w:rsid w:val="00120188"/>
    <w:rsid w:val="001204A0"/>
    <w:rsid w:val="00120672"/>
    <w:rsid w:val="0012081D"/>
    <w:rsid w:val="0012115D"/>
    <w:rsid w:val="001219A8"/>
    <w:rsid w:val="00121A74"/>
    <w:rsid w:val="00121EA6"/>
    <w:rsid w:val="00123087"/>
    <w:rsid w:val="0012367D"/>
    <w:rsid w:val="001236AC"/>
    <w:rsid w:val="00123C88"/>
    <w:rsid w:val="00124260"/>
    <w:rsid w:val="00124B2D"/>
    <w:rsid w:val="00124BDC"/>
    <w:rsid w:val="0012582D"/>
    <w:rsid w:val="00125A76"/>
    <w:rsid w:val="00125B19"/>
    <w:rsid w:val="00126B02"/>
    <w:rsid w:val="00127840"/>
    <w:rsid w:val="00127D55"/>
    <w:rsid w:val="001300CA"/>
    <w:rsid w:val="001300CB"/>
    <w:rsid w:val="00130222"/>
    <w:rsid w:val="001308B5"/>
    <w:rsid w:val="001309B9"/>
    <w:rsid w:val="0013100B"/>
    <w:rsid w:val="00131049"/>
    <w:rsid w:val="00133831"/>
    <w:rsid w:val="00134736"/>
    <w:rsid w:val="00134FD8"/>
    <w:rsid w:val="00135A8E"/>
    <w:rsid w:val="00136084"/>
    <w:rsid w:val="00136566"/>
    <w:rsid w:val="00136B72"/>
    <w:rsid w:val="00137484"/>
    <w:rsid w:val="00140A81"/>
    <w:rsid w:val="00141163"/>
    <w:rsid w:val="00141DD9"/>
    <w:rsid w:val="001424C0"/>
    <w:rsid w:val="001427F4"/>
    <w:rsid w:val="00142A55"/>
    <w:rsid w:val="00142DE7"/>
    <w:rsid w:val="00144A9B"/>
    <w:rsid w:val="00144DEC"/>
    <w:rsid w:val="00144F95"/>
    <w:rsid w:val="00145410"/>
    <w:rsid w:val="001455D2"/>
    <w:rsid w:val="0014564F"/>
    <w:rsid w:val="0014572F"/>
    <w:rsid w:val="00145A86"/>
    <w:rsid w:val="00145DAA"/>
    <w:rsid w:val="00145FAC"/>
    <w:rsid w:val="00146212"/>
    <w:rsid w:val="001463B1"/>
    <w:rsid w:val="00146775"/>
    <w:rsid w:val="00146FE1"/>
    <w:rsid w:val="001477F1"/>
    <w:rsid w:val="00147A9E"/>
    <w:rsid w:val="00147DAA"/>
    <w:rsid w:val="001500BD"/>
    <w:rsid w:val="001501CD"/>
    <w:rsid w:val="001504B6"/>
    <w:rsid w:val="00150AF1"/>
    <w:rsid w:val="00150CDD"/>
    <w:rsid w:val="001513E1"/>
    <w:rsid w:val="00151519"/>
    <w:rsid w:val="001517A8"/>
    <w:rsid w:val="00151832"/>
    <w:rsid w:val="001520EA"/>
    <w:rsid w:val="00152264"/>
    <w:rsid w:val="001522AA"/>
    <w:rsid w:val="001522E5"/>
    <w:rsid w:val="001526F9"/>
    <w:rsid w:val="00152712"/>
    <w:rsid w:val="001529E4"/>
    <w:rsid w:val="00152AE0"/>
    <w:rsid w:val="00152D8C"/>
    <w:rsid w:val="00152E70"/>
    <w:rsid w:val="001535BB"/>
    <w:rsid w:val="00153A63"/>
    <w:rsid w:val="00154B16"/>
    <w:rsid w:val="00154CE1"/>
    <w:rsid w:val="00154D57"/>
    <w:rsid w:val="00154DF4"/>
    <w:rsid w:val="001557A2"/>
    <w:rsid w:val="00155974"/>
    <w:rsid w:val="00155E0D"/>
    <w:rsid w:val="00156655"/>
    <w:rsid w:val="001578AA"/>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9BC"/>
    <w:rsid w:val="00166AC2"/>
    <w:rsid w:val="00166C85"/>
    <w:rsid w:val="001675F9"/>
    <w:rsid w:val="001678E4"/>
    <w:rsid w:val="00167CB2"/>
    <w:rsid w:val="0017000C"/>
    <w:rsid w:val="001703B5"/>
    <w:rsid w:val="00170856"/>
    <w:rsid w:val="0017088A"/>
    <w:rsid w:val="00170F05"/>
    <w:rsid w:val="001717CA"/>
    <w:rsid w:val="00171B80"/>
    <w:rsid w:val="001720F5"/>
    <w:rsid w:val="00172941"/>
    <w:rsid w:val="00172B7B"/>
    <w:rsid w:val="00172C5B"/>
    <w:rsid w:val="00173823"/>
    <w:rsid w:val="0017392C"/>
    <w:rsid w:val="001739C0"/>
    <w:rsid w:val="00173C0F"/>
    <w:rsid w:val="00173DBF"/>
    <w:rsid w:val="001741A7"/>
    <w:rsid w:val="00174D8C"/>
    <w:rsid w:val="00175BA8"/>
    <w:rsid w:val="00177167"/>
    <w:rsid w:val="00177270"/>
    <w:rsid w:val="001775A8"/>
    <w:rsid w:val="00177AAA"/>
    <w:rsid w:val="00177CB4"/>
    <w:rsid w:val="001804D2"/>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155"/>
    <w:rsid w:val="00190D44"/>
    <w:rsid w:val="00191BD3"/>
    <w:rsid w:val="00191CA1"/>
    <w:rsid w:val="001925AB"/>
    <w:rsid w:val="0019272D"/>
    <w:rsid w:val="00192BF9"/>
    <w:rsid w:val="00192EC5"/>
    <w:rsid w:val="00193128"/>
    <w:rsid w:val="001932CF"/>
    <w:rsid w:val="00193766"/>
    <w:rsid w:val="00193DC4"/>
    <w:rsid w:val="00193F82"/>
    <w:rsid w:val="001942FC"/>
    <w:rsid w:val="0019465D"/>
    <w:rsid w:val="00194865"/>
    <w:rsid w:val="00194A73"/>
    <w:rsid w:val="001965E3"/>
    <w:rsid w:val="00196669"/>
    <w:rsid w:val="00196C72"/>
    <w:rsid w:val="001973F2"/>
    <w:rsid w:val="00197C8E"/>
    <w:rsid w:val="001A07C9"/>
    <w:rsid w:val="001A0870"/>
    <w:rsid w:val="001A0B53"/>
    <w:rsid w:val="001A0C42"/>
    <w:rsid w:val="001A1B67"/>
    <w:rsid w:val="001A1BE4"/>
    <w:rsid w:val="001A1BE5"/>
    <w:rsid w:val="001A1F88"/>
    <w:rsid w:val="001A1FE6"/>
    <w:rsid w:val="001A2342"/>
    <w:rsid w:val="001A2F5A"/>
    <w:rsid w:val="001A30C0"/>
    <w:rsid w:val="001A30CC"/>
    <w:rsid w:val="001A3551"/>
    <w:rsid w:val="001A36A9"/>
    <w:rsid w:val="001A41E8"/>
    <w:rsid w:val="001A4788"/>
    <w:rsid w:val="001A564A"/>
    <w:rsid w:val="001A598B"/>
    <w:rsid w:val="001A5E4B"/>
    <w:rsid w:val="001A6A94"/>
    <w:rsid w:val="001A6F33"/>
    <w:rsid w:val="001A7718"/>
    <w:rsid w:val="001A7F67"/>
    <w:rsid w:val="001A7F93"/>
    <w:rsid w:val="001B13E6"/>
    <w:rsid w:val="001B1DAB"/>
    <w:rsid w:val="001B264B"/>
    <w:rsid w:val="001B2867"/>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5E"/>
    <w:rsid w:val="001B79B7"/>
    <w:rsid w:val="001B7BFD"/>
    <w:rsid w:val="001B7D19"/>
    <w:rsid w:val="001C081C"/>
    <w:rsid w:val="001C09CF"/>
    <w:rsid w:val="001C0F85"/>
    <w:rsid w:val="001C17CE"/>
    <w:rsid w:val="001C1EC5"/>
    <w:rsid w:val="001C212B"/>
    <w:rsid w:val="001C24D7"/>
    <w:rsid w:val="001C28B6"/>
    <w:rsid w:val="001C28E8"/>
    <w:rsid w:val="001C35A5"/>
    <w:rsid w:val="001C3B44"/>
    <w:rsid w:val="001C3D59"/>
    <w:rsid w:val="001C3F0F"/>
    <w:rsid w:val="001C41AA"/>
    <w:rsid w:val="001C469F"/>
    <w:rsid w:val="001C486D"/>
    <w:rsid w:val="001C5481"/>
    <w:rsid w:val="001C63B0"/>
    <w:rsid w:val="001C65A0"/>
    <w:rsid w:val="001C6982"/>
    <w:rsid w:val="001C6A2A"/>
    <w:rsid w:val="001C72A4"/>
    <w:rsid w:val="001D0E73"/>
    <w:rsid w:val="001D12DF"/>
    <w:rsid w:val="001D216F"/>
    <w:rsid w:val="001D21D3"/>
    <w:rsid w:val="001D2AF4"/>
    <w:rsid w:val="001D321B"/>
    <w:rsid w:val="001D34CE"/>
    <w:rsid w:val="001D38F3"/>
    <w:rsid w:val="001D3AA3"/>
    <w:rsid w:val="001D3E5D"/>
    <w:rsid w:val="001D3F2B"/>
    <w:rsid w:val="001D463C"/>
    <w:rsid w:val="001D4D04"/>
    <w:rsid w:val="001D4EEE"/>
    <w:rsid w:val="001D54BC"/>
    <w:rsid w:val="001D65A2"/>
    <w:rsid w:val="001D6707"/>
    <w:rsid w:val="001D7611"/>
    <w:rsid w:val="001D7853"/>
    <w:rsid w:val="001D79FF"/>
    <w:rsid w:val="001E037E"/>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5F36"/>
    <w:rsid w:val="001E66DE"/>
    <w:rsid w:val="001E6851"/>
    <w:rsid w:val="001E6D7A"/>
    <w:rsid w:val="001E722A"/>
    <w:rsid w:val="001E777A"/>
    <w:rsid w:val="001E77A4"/>
    <w:rsid w:val="001E79A5"/>
    <w:rsid w:val="001E7C0E"/>
    <w:rsid w:val="001F13C5"/>
    <w:rsid w:val="001F1C32"/>
    <w:rsid w:val="001F263A"/>
    <w:rsid w:val="001F2C24"/>
    <w:rsid w:val="001F39C7"/>
    <w:rsid w:val="001F3D1C"/>
    <w:rsid w:val="001F3DE2"/>
    <w:rsid w:val="001F46BA"/>
    <w:rsid w:val="001F46DA"/>
    <w:rsid w:val="001F5A1C"/>
    <w:rsid w:val="001F5C36"/>
    <w:rsid w:val="001F5E5C"/>
    <w:rsid w:val="001F5EB9"/>
    <w:rsid w:val="001F63CD"/>
    <w:rsid w:val="001F63EC"/>
    <w:rsid w:val="001F6FFC"/>
    <w:rsid w:val="001F6FFD"/>
    <w:rsid w:val="001F700B"/>
    <w:rsid w:val="001F7268"/>
    <w:rsid w:val="001F7655"/>
    <w:rsid w:val="001F7959"/>
    <w:rsid w:val="001F7DC7"/>
    <w:rsid w:val="00200333"/>
    <w:rsid w:val="002003D0"/>
    <w:rsid w:val="002009B2"/>
    <w:rsid w:val="002009CD"/>
    <w:rsid w:val="002012BB"/>
    <w:rsid w:val="002013D7"/>
    <w:rsid w:val="00201B81"/>
    <w:rsid w:val="00202178"/>
    <w:rsid w:val="00202551"/>
    <w:rsid w:val="00202B3C"/>
    <w:rsid w:val="0020313C"/>
    <w:rsid w:val="0020318F"/>
    <w:rsid w:val="00203712"/>
    <w:rsid w:val="002038BE"/>
    <w:rsid w:val="00203A2E"/>
    <w:rsid w:val="00203C56"/>
    <w:rsid w:val="00203E14"/>
    <w:rsid w:val="00204618"/>
    <w:rsid w:val="0020482E"/>
    <w:rsid w:val="00204885"/>
    <w:rsid w:val="00204A40"/>
    <w:rsid w:val="0020535E"/>
    <w:rsid w:val="00205874"/>
    <w:rsid w:val="00205BEE"/>
    <w:rsid w:val="00206F6F"/>
    <w:rsid w:val="002070DF"/>
    <w:rsid w:val="00207A61"/>
    <w:rsid w:val="00207B5C"/>
    <w:rsid w:val="00210116"/>
    <w:rsid w:val="00210A78"/>
    <w:rsid w:val="00210AC1"/>
    <w:rsid w:val="00210D25"/>
    <w:rsid w:val="00210E8F"/>
    <w:rsid w:val="0021137E"/>
    <w:rsid w:val="00211595"/>
    <w:rsid w:val="002121FA"/>
    <w:rsid w:val="0021235F"/>
    <w:rsid w:val="002139AF"/>
    <w:rsid w:val="00213B69"/>
    <w:rsid w:val="00213F89"/>
    <w:rsid w:val="00214B1F"/>
    <w:rsid w:val="00214E8E"/>
    <w:rsid w:val="00215BBA"/>
    <w:rsid w:val="0021612A"/>
    <w:rsid w:val="00216372"/>
    <w:rsid w:val="002164D1"/>
    <w:rsid w:val="002165C0"/>
    <w:rsid w:val="00216AC3"/>
    <w:rsid w:val="00217287"/>
    <w:rsid w:val="002174B2"/>
    <w:rsid w:val="002174F4"/>
    <w:rsid w:val="00217D6E"/>
    <w:rsid w:val="0022031C"/>
    <w:rsid w:val="00220DEF"/>
    <w:rsid w:val="00222D8A"/>
    <w:rsid w:val="00223310"/>
    <w:rsid w:val="0022361E"/>
    <w:rsid w:val="00223C8A"/>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9"/>
    <w:rsid w:val="0023390E"/>
    <w:rsid w:val="00233FA1"/>
    <w:rsid w:val="002343D1"/>
    <w:rsid w:val="0023532E"/>
    <w:rsid w:val="002353FA"/>
    <w:rsid w:val="0023640E"/>
    <w:rsid w:val="002364DE"/>
    <w:rsid w:val="0023660E"/>
    <w:rsid w:val="002367E3"/>
    <w:rsid w:val="00236F8D"/>
    <w:rsid w:val="00237393"/>
    <w:rsid w:val="0023769A"/>
    <w:rsid w:val="00237A84"/>
    <w:rsid w:val="00237AF9"/>
    <w:rsid w:val="0024087D"/>
    <w:rsid w:val="00240B83"/>
    <w:rsid w:val="00240F9B"/>
    <w:rsid w:val="002413EF"/>
    <w:rsid w:val="002414ED"/>
    <w:rsid w:val="0024158D"/>
    <w:rsid w:val="00242164"/>
    <w:rsid w:val="0024278E"/>
    <w:rsid w:val="00242875"/>
    <w:rsid w:val="00242D4A"/>
    <w:rsid w:val="00244405"/>
    <w:rsid w:val="002447B6"/>
    <w:rsid w:val="002448C2"/>
    <w:rsid w:val="002452F0"/>
    <w:rsid w:val="00245324"/>
    <w:rsid w:val="00245333"/>
    <w:rsid w:val="002459F9"/>
    <w:rsid w:val="00245D41"/>
    <w:rsid w:val="00246491"/>
    <w:rsid w:val="00246A06"/>
    <w:rsid w:val="002473D6"/>
    <w:rsid w:val="00247A3C"/>
    <w:rsid w:val="00247B15"/>
    <w:rsid w:val="002503AD"/>
    <w:rsid w:val="00250A2E"/>
    <w:rsid w:val="0025110C"/>
    <w:rsid w:val="00251454"/>
    <w:rsid w:val="00251E18"/>
    <w:rsid w:val="002520F0"/>
    <w:rsid w:val="00252259"/>
    <w:rsid w:val="00252ECB"/>
    <w:rsid w:val="00253DAF"/>
    <w:rsid w:val="002540A2"/>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0D00"/>
    <w:rsid w:val="00261222"/>
    <w:rsid w:val="002619BD"/>
    <w:rsid w:val="00261AC7"/>
    <w:rsid w:val="00261D50"/>
    <w:rsid w:val="00261E0A"/>
    <w:rsid w:val="00261F55"/>
    <w:rsid w:val="00262B97"/>
    <w:rsid w:val="00263023"/>
    <w:rsid w:val="002640CE"/>
    <w:rsid w:val="002644A1"/>
    <w:rsid w:val="00264BB2"/>
    <w:rsid w:val="00264EA3"/>
    <w:rsid w:val="002652A9"/>
    <w:rsid w:val="00265888"/>
    <w:rsid w:val="00265F81"/>
    <w:rsid w:val="00266331"/>
    <w:rsid w:val="0026641F"/>
    <w:rsid w:val="00266478"/>
    <w:rsid w:val="002664F7"/>
    <w:rsid w:val="0026695D"/>
    <w:rsid w:val="00266B8B"/>
    <w:rsid w:val="00266CF8"/>
    <w:rsid w:val="00266FD7"/>
    <w:rsid w:val="00267301"/>
    <w:rsid w:val="00267B5C"/>
    <w:rsid w:val="00267F64"/>
    <w:rsid w:val="002700E0"/>
    <w:rsid w:val="00270A67"/>
    <w:rsid w:val="0027174C"/>
    <w:rsid w:val="002719B8"/>
    <w:rsid w:val="00271C8A"/>
    <w:rsid w:val="00271E06"/>
    <w:rsid w:val="00271F1F"/>
    <w:rsid w:val="00272493"/>
    <w:rsid w:val="00272C6F"/>
    <w:rsid w:val="002732B8"/>
    <w:rsid w:val="00273C4F"/>
    <w:rsid w:val="00274BB4"/>
    <w:rsid w:val="00274F27"/>
    <w:rsid w:val="002752C3"/>
    <w:rsid w:val="0027573C"/>
    <w:rsid w:val="002758C8"/>
    <w:rsid w:val="002761A1"/>
    <w:rsid w:val="002771E1"/>
    <w:rsid w:val="002776D2"/>
    <w:rsid w:val="00277BF0"/>
    <w:rsid w:val="00277FA2"/>
    <w:rsid w:val="00280193"/>
    <w:rsid w:val="0028057A"/>
    <w:rsid w:val="002805E4"/>
    <w:rsid w:val="00280610"/>
    <w:rsid w:val="00280D38"/>
    <w:rsid w:val="00281455"/>
    <w:rsid w:val="00281651"/>
    <w:rsid w:val="00281D51"/>
    <w:rsid w:val="0028302C"/>
    <w:rsid w:val="0028325B"/>
    <w:rsid w:val="002832A5"/>
    <w:rsid w:val="00283405"/>
    <w:rsid w:val="00283FED"/>
    <w:rsid w:val="00284771"/>
    <w:rsid w:val="0028512F"/>
    <w:rsid w:val="00285141"/>
    <w:rsid w:val="00285593"/>
    <w:rsid w:val="002856B4"/>
    <w:rsid w:val="00285EAD"/>
    <w:rsid w:val="002862AA"/>
    <w:rsid w:val="00286620"/>
    <w:rsid w:val="00290342"/>
    <w:rsid w:val="002903D6"/>
    <w:rsid w:val="002905EE"/>
    <w:rsid w:val="00290E6C"/>
    <w:rsid w:val="00291174"/>
    <w:rsid w:val="00291962"/>
    <w:rsid w:val="00291F34"/>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7B0"/>
    <w:rsid w:val="00297C18"/>
    <w:rsid w:val="00297ECA"/>
    <w:rsid w:val="002A0029"/>
    <w:rsid w:val="002A0B75"/>
    <w:rsid w:val="002A0FA4"/>
    <w:rsid w:val="002A120C"/>
    <w:rsid w:val="002A19F6"/>
    <w:rsid w:val="002A1BCE"/>
    <w:rsid w:val="002A1CEC"/>
    <w:rsid w:val="002A1D44"/>
    <w:rsid w:val="002A22C0"/>
    <w:rsid w:val="002A2439"/>
    <w:rsid w:val="002A2705"/>
    <w:rsid w:val="002A2A65"/>
    <w:rsid w:val="002A2E4F"/>
    <w:rsid w:val="002A3071"/>
    <w:rsid w:val="002A3CB0"/>
    <w:rsid w:val="002A3CEF"/>
    <w:rsid w:val="002A4294"/>
    <w:rsid w:val="002A432C"/>
    <w:rsid w:val="002A5CA4"/>
    <w:rsid w:val="002A5FE6"/>
    <w:rsid w:val="002A60C6"/>
    <w:rsid w:val="002A60F0"/>
    <w:rsid w:val="002A73E8"/>
    <w:rsid w:val="002A75F2"/>
    <w:rsid w:val="002A7817"/>
    <w:rsid w:val="002A7951"/>
    <w:rsid w:val="002A7BC4"/>
    <w:rsid w:val="002B0247"/>
    <w:rsid w:val="002B0436"/>
    <w:rsid w:val="002B04C0"/>
    <w:rsid w:val="002B0886"/>
    <w:rsid w:val="002B0FCA"/>
    <w:rsid w:val="002B108C"/>
    <w:rsid w:val="002B13B4"/>
    <w:rsid w:val="002B1504"/>
    <w:rsid w:val="002B1571"/>
    <w:rsid w:val="002B18E2"/>
    <w:rsid w:val="002B1945"/>
    <w:rsid w:val="002B1F46"/>
    <w:rsid w:val="002B2279"/>
    <w:rsid w:val="002B30AD"/>
    <w:rsid w:val="002B335E"/>
    <w:rsid w:val="002B3890"/>
    <w:rsid w:val="002B3B51"/>
    <w:rsid w:val="002B3D55"/>
    <w:rsid w:val="002B48D2"/>
    <w:rsid w:val="002B4CFF"/>
    <w:rsid w:val="002B5733"/>
    <w:rsid w:val="002B577F"/>
    <w:rsid w:val="002B5DE1"/>
    <w:rsid w:val="002B6BE6"/>
    <w:rsid w:val="002B6DFD"/>
    <w:rsid w:val="002B70D8"/>
    <w:rsid w:val="002B712B"/>
    <w:rsid w:val="002B76A9"/>
    <w:rsid w:val="002B7931"/>
    <w:rsid w:val="002B7D94"/>
    <w:rsid w:val="002C03C1"/>
    <w:rsid w:val="002C0416"/>
    <w:rsid w:val="002C08BE"/>
    <w:rsid w:val="002C13B4"/>
    <w:rsid w:val="002C1826"/>
    <w:rsid w:val="002C374E"/>
    <w:rsid w:val="002C43AD"/>
    <w:rsid w:val="002C4CAC"/>
    <w:rsid w:val="002C5513"/>
    <w:rsid w:val="002C67DA"/>
    <w:rsid w:val="002C6824"/>
    <w:rsid w:val="002C6A74"/>
    <w:rsid w:val="002C6BB7"/>
    <w:rsid w:val="002C6E07"/>
    <w:rsid w:val="002C6FD7"/>
    <w:rsid w:val="002C7249"/>
    <w:rsid w:val="002C7A60"/>
    <w:rsid w:val="002C7B21"/>
    <w:rsid w:val="002D07DE"/>
    <w:rsid w:val="002D0E80"/>
    <w:rsid w:val="002D1119"/>
    <w:rsid w:val="002D113A"/>
    <w:rsid w:val="002D202E"/>
    <w:rsid w:val="002D30A5"/>
    <w:rsid w:val="002D3A01"/>
    <w:rsid w:val="002D3A0D"/>
    <w:rsid w:val="002D3A26"/>
    <w:rsid w:val="002D3D68"/>
    <w:rsid w:val="002D405D"/>
    <w:rsid w:val="002D4789"/>
    <w:rsid w:val="002D48D3"/>
    <w:rsid w:val="002D4CE4"/>
    <w:rsid w:val="002D4CFB"/>
    <w:rsid w:val="002D5AB3"/>
    <w:rsid w:val="002D5C85"/>
    <w:rsid w:val="002D5ED2"/>
    <w:rsid w:val="002D6E17"/>
    <w:rsid w:val="002D7BD0"/>
    <w:rsid w:val="002D7E31"/>
    <w:rsid w:val="002E0FE8"/>
    <w:rsid w:val="002E11E5"/>
    <w:rsid w:val="002E1343"/>
    <w:rsid w:val="002E16CC"/>
    <w:rsid w:val="002E2098"/>
    <w:rsid w:val="002E315F"/>
    <w:rsid w:val="002E3DF8"/>
    <w:rsid w:val="002E3FB9"/>
    <w:rsid w:val="002E3FBF"/>
    <w:rsid w:val="002E413E"/>
    <w:rsid w:val="002E531C"/>
    <w:rsid w:val="002E589B"/>
    <w:rsid w:val="002E5943"/>
    <w:rsid w:val="002E5AB6"/>
    <w:rsid w:val="002E5BAD"/>
    <w:rsid w:val="002E64EC"/>
    <w:rsid w:val="002E7103"/>
    <w:rsid w:val="002E7325"/>
    <w:rsid w:val="002E7BCB"/>
    <w:rsid w:val="002F0049"/>
    <w:rsid w:val="002F13D2"/>
    <w:rsid w:val="002F14B1"/>
    <w:rsid w:val="002F1B95"/>
    <w:rsid w:val="002F1EF5"/>
    <w:rsid w:val="002F2231"/>
    <w:rsid w:val="002F2A96"/>
    <w:rsid w:val="002F3196"/>
    <w:rsid w:val="002F3601"/>
    <w:rsid w:val="002F3EF9"/>
    <w:rsid w:val="002F46D7"/>
    <w:rsid w:val="002F4F11"/>
    <w:rsid w:val="002F4F85"/>
    <w:rsid w:val="002F5491"/>
    <w:rsid w:val="002F59C1"/>
    <w:rsid w:val="002F5C8B"/>
    <w:rsid w:val="002F5EBC"/>
    <w:rsid w:val="002F605B"/>
    <w:rsid w:val="002F6254"/>
    <w:rsid w:val="002F64BC"/>
    <w:rsid w:val="002F6EF8"/>
    <w:rsid w:val="002F7136"/>
    <w:rsid w:val="002F7D1F"/>
    <w:rsid w:val="002F7EF2"/>
    <w:rsid w:val="00300EAC"/>
    <w:rsid w:val="00300FB9"/>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07BE8"/>
    <w:rsid w:val="0031217B"/>
    <w:rsid w:val="003123C2"/>
    <w:rsid w:val="00312AD9"/>
    <w:rsid w:val="00312CA5"/>
    <w:rsid w:val="0031316F"/>
    <w:rsid w:val="003133CB"/>
    <w:rsid w:val="00313D78"/>
    <w:rsid w:val="00314361"/>
    <w:rsid w:val="00314755"/>
    <w:rsid w:val="0031483F"/>
    <w:rsid w:val="00314F55"/>
    <w:rsid w:val="00315324"/>
    <w:rsid w:val="00315A2C"/>
    <w:rsid w:val="00315CA6"/>
    <w:rsid w:val="00316793"/>
    <w:rsid w:val="00316844"/>
    <w:rsid w:val="003169ED"/>
    <w:rsid w:val="00317AD8"/>
    <w:rsid w:val="00317C5F"/>
    <w:rsid w:val="00317F28"/>
    <w:rsid w:val="003202FF"/>
    <w:rsid w:val="0032041D"/>
    <w:rsid w:val="00320647"/>
    <w:rsid w:val="0032080D"/>
    <w:rsid w:val="00320837"/>
    <w:rsid w:val="00320B9A"/>
    <w:rsid w:val="00320DA3"/>
    <w:rsid w:val="00321542"/>
    <w:rsid w:val="00322B0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0C2E"/>
    <w:rsid w:val="0033142B"/>
    <w:rsid w:val="00331CDE"/>
    <w:rsid w:val="00332326"/>
    <w:rsid w:val="0033338A"/>
    <w:rsid w:val="00333748"/>
    <w:rsid w:val="00333950"/>
    <w:rsid w:val="00333BEF"/>
    <w:rsid w:val="00333D93"/>
    <w:rsid w:val="00334DE7"/>
    <w:rsid w:val="00335686"/>
    <w:rsid w:val="00335E0C"/>
    <w:rsid w:val="00336209"/>
    <w:rsid w:val="00336A3D"/>
    <w:rsid w:val="00336B13"/>
    <w:rsid w:val="00336FD9"/>
    <w:rsid w:val="00337BC9"/>
    <w:rsid w:val="0034032C"/>
    <w:rsid w:val="00341D97"/>
    <w:rsid w:val="00342299"/>
    <w:rsid w:val="003425B8"/>
    <w:rsid w:val="0034290D"/>
    <w:rsid w:val="003429B1"/>
    <w:rsid w:val="00342B77"/>
    <w:rsid w:val="00343763"/>
    <w:rsid w:val="003437E0"/>
    <w:rsid w:val="00343840"/>
    <w:rsid w:val="00343888"/>
    <w:rsid w:val="00343C52"/>
    <w:rsid w:val="00343E03"/>
    <w:rsid w:val="00344504"/>
    <w:rsid w:val="00344BA1"/>
    <w:rsid w:val="00345006"/>
    <w:rsid w:val="0034512B"/>
    <w:rsid w:val="003455AA"/>
    <w:rsid w:val="00346346"/>
    <w:rsid w:val="003464BC"/>
    <w:rsid w:val="003469B1"/>
    <w:rsid w:val="00346D5B"/>
    <w:rsid w:val="003473DB"/>
    <w:rsid w:val="00347FF7"/>
    <w:rsid w:val="003503DE"/>
    <w:rsid w:val="00350FCA"/>
    <w:rsid w:val="00351087"/>
    <w:rsid w:val="00351342"/>
    <w:rsid w:val="003516A3"/>
    <w:rsid w:val="00351EA5"/>
    <w:rsid w:val="00352AC7"/>
    <w:rsid w:val="00352D52"/>
    <w:rsid w:val="00353744"/>
    <w:rsid w:val="00353F36"/>
    <w:rsid w:val="0035416F"/>
    <w:rsid w:val="003541DC"/>
    <w:rsid w:val="00354220"/>
    <w:rsid w:val="00354EB2"/>
    <w:rsid w:val="00354FAB"/>
    <w:rsid w:val="00354FAE"/>
    <w:rsid w:val="00355A39"/>
    <w:rsid w:val="00355B70"/>
    <w:rsid w:val="00356BC6"/>
    <w:rsid w:val="00357722"/>
    <w:rsid w:val="003579EF"/>
    <w:rsid w:val="003607D3"/>
    <w:rsid w:val="00360B57"/>
    <w:rsid w:val="003610D8"/>
    <w:rsid w:val="00361DFD"/>
    <w:rsid w:val="00361E55"/>
    <w:rsid w:val="003625E8"/>
    <w:rsid w:val="00362CA5"/>
    <w:rsid w:val="00363E07"/>
    <w:rsid w:val="003644BB"/>
    <w:rsid w:val="00364769"/>
    <w:rsid w:val="003649EC"/>
    <w:rsid w:val="00364A1B"/>
    <w:rsid w:val="00364E9F"/>
    <w:rsid w:val="003652A6"/>
    <w:rsid w:val="0036558D"/>
    <w:rsid w:val="00366273"/>
    <w:rsid w:val="00366315"/>
    <w:rsid w:val="003663D2"/>
    <w:rsid w:val="0036650F"/>
    <w:rsid w:val="003665BD"/>
    <w:rsid w:val="003668D9"/>
    <w:rsid w:val="00366EAF"/>
    <w:rsid w:val="003673DF"/>
    <w:rsid w:val="00367AF9"/>
    <w:rsid w:val="00370061"/>
    <w:rsid w:val="0037012F"/>
    <w:rsid w:val="003701C9"/>
    <w:rsid w:val="00370312"/>
    <w:rsid w:val="00370CEA"/>
    <w:rsid w:val="00370D42"/>
    <w:rsid w:val="00370D4C"/>
    <w:rsid w:val="00370F42"/>
    <w:rsid w:val="00371EE1"/>
    <w:rsid w:val="00372628"/>
    <w:rsid w:val="0037264A"/>
    <w:rsid w:val="00372C77"/>
    <w:rsid w:val="0037354A"/>
    <w:rsid w:val="003736C9"/>
    <w:rsid w:val="003749B0"/>
    <w:rsid w:val="00374E8E"/>
    <w:rsid w:val="00375DE5"/>
    <w:rsid w:val="00375EEF"/>
    <w:rsid w:val="0037611F"/>
    <w:rsid w:val="0037626F"/>
    <w:rsid w:val="00376B3A"/>
    <w:rsid w:val="00376DCF"/>
    <w:rsid w:val="003771FC"/>
    <w:rsid w:val="003804B1"/>
    <w:rsid w:val="00380673"/>
    <w:rsid w:val="003807F8"/>
    <w:rsid w:val="003808AB"/>
    <w:rsid w:val="003818FE"/>
    <w:rsid w:val="00381A6F"/>
    <w:rsid w:val="00381B2D"/>
    <w:rsid w:val="00381E4F"/>
    <w:rsid w:val="0038265D"/>
    <w:rsid w:val="003834A0"/>
    <w:rsid w:val="003837A1"/>
    <w:rsid w:val="00384033"/>
    <w:rsid w:val="00384E64"/>
    <w:rsid w:val="00384EBA"/>
    <w:rsid w:val="00385364"/>
    <w:rsid w:val="003854B1"/>
    <w:rsid w:val="00385D27"/>
    <w:rsid w:val="0038605E"/>
    <w:rsid w:val="00386156"/>
    <w:rsid w:val="003862E4"/>
    <w:rsid w:val="003866A0"/>
    <w:rsid w:val="0038682B"/>
    <w:rsid w:val="00387003"/>
    <w:rsid w:val="003872C4"/>
    <w:rsid w:val="003876B2"/>
    <w:rsid w:val="003900EF"/>
    <w:rsid w:val="003903FE"/>
    <w:rsid w:val="003907B5"/>
    <w:rsid w:val="00390B5B"/>
    <w:rsid w:val="00391394"/>
    <w:rsid w:val="00392108"/>
    <w:rsid w:val="0039233A"/>
    <w:rsid w:val="0039239A"/>
    <w:rsid w:val="0039259D"/>
    <w:rsid w:val="00392673"/>
    <w:rsid w:val="00392745"/>
    <w:rsid w:val="00392994"/>
    <w:rsid w:val="00393198"/>
    <w:rsid w:val="00394318"/>
    <w:rsid w:val="0039436C"/>
    <w:rsid w:val="003945F2"/>
    <w:rsid w:val="00394852"/>
    <w:rsid w:val="00394CCD"/>
    <w:rsid w:val="003956CA"/>
    <w:rsid w:val="00395880"/>
    <w:rsid w:val="00395982"/>
    <w:rsid w:val="00395DEB"/>
    <w:rsid w:val="003968A8"/>
    <w:rsid w:val="00396F3E"/>
    <w:rsid w:val="00397289"/>
    <w:rsid w:val="003975A9"/>
    <w:rsid w:val="00397610"/>
    <w:rsid w:val="003976A2"/>
    <w:rsid w:val="00397747"/>
    <w:rsid w:val="00397A7C"/>
    <w:rsid w:val="003A0677"/>
    <w:rsid w:val="003A0753"/>
    <w:rsid w:val="003A116D"/>
    <w:rsid w:val="003A149B"/>
    <w:rsid w:val="003A15C8"/>
    <w:rsid w:val="003A17E9"/>
    <w:rsid w:val="003A2646"/>
    <w:rsid w:val="003A2DD2"/>
    <w:rsid w:val="003A2DF2"/>
    <w:rsid w:val="003A3322"/>
    <w:rsid w:val="003A36CF"/>
    <w:rsid w:val="003A446D"/>
    <w:rsid w:val="003A4E0A"/>
    <w:rsid w:val="003A57A4"/>
    <w:rsid w:val="003A5C14"/>
    <w:rsid w:val="003A5D4E"/>
    <w:rsid w:val="003A64E7"/>
    <w:rsid w:val="003A6587"/>
    <w:rsid w:val="003A6A86"/>
    <w:rsid w:val="003A7035"/>
    <w:rsid w:val="003B0A32"/>
    <w:rsid w:val="003B13B6"/>
    <w:rsid w:val="003B16E4"/>
    <w:rsid w:val="003B184D"/>
    <w:rsid w:val="003B1E6E"/>
    <w:rsid w:val="003B20A9"/>
    <w:rsid w:val="003B2258"/>
    <w:rsid w:val="003B25A5"/>
    <w:rsid w:val="003B264A"/>
    <w:rsid w:val="003B309C"/>
    <w:rsid w:val="003B3E18"/>
    <w:rsid w:val="003B406A"/>
    <w:rsid w:val="003B41B8"/>
    <w:rsid w:val="003B42ED"/>
    <w:rsid w:val="003B435B"/>
    <w:rsid w:val="003B43A5"/>
    <w:rsid w:val="003B54BD"/>
    <w:rsid w:val="003B61A6"/>
    <w:rsid w:val="003B6B0A"/>
    <w:rsid w:val="003B6C57"/>
    <w:rsid w:val="003B6D44"/>
    <w:rsid w:val="003B70BD"/>
    <w:rsid w:val="003B70F5"/>
    <w:rsid w:val="003B757D"/>
    <w:rsid w:val="003B7659"/>
    <w:rsid w:val="003C0AA3"/>
    <w:rsid w:val="003C0DBC"/>
    <w:rsid w:val="003C2732"/>
    <w:rsid w:val="003C2ECF"/>
    <w:rsid w:val="003C3405"/>
    <w:rsid w:val="003C362D"/>
    <w:rsid w:val="003C3670"/>
    <w:rsid w:val="003C380C"/>
    <w:rsid w:val="003C3D41"/>
    <w:rsid w:val="003C3DEA"/>
    <w:rsid w:val="003C4040"/>
    <w:rsid w:val="003C5342"/>
    <w:rsid w:val="003C53CF"/>
    <w:rsid w:val="003C59D4"/>
    <w:rsid w:val="003C5AA6"/>
    <w:rsid w:val="003C625C"/>
    <w:rsid w:val="003C69FC"/>
    <w:rsid w:val="003C6A26"/>
    <w:rsid w:val="003C7465"/>
    <w:rsid w:val="003C7A74"/>
    <w:rsid w:val="003C7B4C"/>
    <w:rsid w:val="003D17D8"/>
    <w:rsid w:val="003D1C46"/>
    <w:rsid w:val="003D1DC9"/>
    <w:rsid w:val="003D2F71"/>
    <w:rsid w:val="003D3055"/>
    <w:rsid w:val="003D328D"/>
    <w:rsid w:val="003D330F"/>
    <w:rsid w:val="003D3AD4"/>
    <w:rsid w:val="003D3F50"/>
    <w:rsid w:val="003D3F6E"/>
    <w:rsid w:val="003D4645"/>
    <w:rsid w:val="003D4BFD"/>
    <w:rsid w:val="003D54EE"/>
    <w:rsid w:val="003D54FE"/>
    <w:rsid w:val="003D5E81"/>
    <w:rsid w:val="003D6011"/>
    <w:rsid w:val="003D6423"/>
    <w:rsid w:val="003D6459"/>
    <w:rsid w:val="003D6904"/>
    <w:rsid w:val="003D69DB"/>
    <w:rsid w:val="003D7315"/>
    <w:rsid w:val="003D7FEA"/>
    <w:rsid w:val="003E09D5"/>
    <w:rsid w:val="003E0D52"/>
    <w:rsid w:val="003E16CC"/>
    <w:rsid w:val="003E187F"/>
    <w:rsid w:val="003E18E8"/>
    <w:rsid w:val="003E237C"/>
    <w:rsid w:val="003E2BEF"/>
    <w:rsid w:val="003E37CC"/>
    <w:rsid w:val="003E3D20"/>
    <w:rsid w:val="003E44B3"/>
    <w:rsid w:val="003E4F2F"/>
    <w:rsid w:val="003E51FE"/>
    <w:rsid w:val="003E674E"/>
    <w:rsid w:val="003E6ABC"/>
    <w:rsid w:val="003E6CFF"/>
    <w:rsid w:val="003E6E8A"/>
    <w:rsid w:val="003E788B"/>
    <w:rsid w:val="003E7C0E"/>
    <w:rsid w:val="003E7E32"/>
    <w:rsid w:val="003E7E47"/>
    <w:rsid w:val="003F02DB"/>
    <w:rsid w:val="003F05F8"/>
    <w:rsid w:val="003F08DA"/>
    <w:rsid w:val="003F09A5"/>
    <w:rsid w:val="003F110F"/>
    <w:rsid w:val="003F1494"/>
    <w:rsid w:val="003F1560"/>
    <w:rsid w:val="003F15C1"/>
    <w:rsid w:val="003F16F4"/>
    <w:rsid w:val="003F1C05"/>
    <w:rsid w:val="003F288C"/>
    <w:rsid w:val="003F3B05"/>
    <w:rsid w:val="003F4ACC"/>
    <w:rsid w:val="003F4DA7"/>
    <w:rsid w:val="003F5082"/>
    <w:rsid w:val="003F5202"/>
    <w:rsid w:val="003F56C7"/>
    <w:rsid w:val="003F6267"/>
    <w:rsid w:val="003F63E7"/>
    <w:rsid w:val="003F64DF"/>
    <w:rsid w:val="003F6B36"/>
    <w:rsid w:val="003F7170"/>
    <w:rsid w:val="003F72F8"/>
    <w:rsid w:val="004007B2"/>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1DB"/>
    <w:rsid w:val="004064D6"/>
    <w:rsid w:val="00407BE8"/>
    <w:rsid w:val="004103ED"/>
    <w:rsid w:val="0041127F"/>
    <w:rsid w:val="004113E8"/>
    <w:rsid w:val="00411888"/>
    <w:rsid w:val="00411D03"/>
    <w:rsid w:val="00411DE6"/>
    <w:rsid w:val="00411F74"/>
    <w:rsid w:val="0041292A"/>
    <w:rsid w:val="00412C68"/>
    <w:rsid w:val="0041303E"/>
    <w:rsid w:val="004136D2"/>
    <w:rsid w:val="004137B6"/>
    <w:rsid w:val="00414A87"/>
    <w:rsid w:val="004150D3"/>
    <w:rsid w:val="004151EA"/>
    <w:rsid w:val="004157AB"/>
    <w:rsid w:val="00415AF0"/>
    <w:rsid w:val="00416173"/>
    <w:rsid w:val="0041670B"/>
    <w:rsid w:val="00416CC5"/>
    <w:rsid w:val="00417457"/>
    <w:rsid w:val="00417529"/>
    <w:rsid w:val="004176A7"/>
    <w:rsid w:val="00417A0A"/>
    <w:rsid w:val="00417C4F"/>
    <w:rsid w:val="00417FF0"/>
    <w:rsid w:val="00420413"/>
    <w:rsid w:val="00420CA2"/>
    <w:rsid w:val="004210C6"/>
    <w:rsid w:val="00421553"/>
    <w:rsid w:val="00421677"/>
    <w:rsid w:val="004219F9"/>
    <w:rsid w:val="00421DCC"/>
    <w:rsid w:val="004227CF"/>
    <w:rsid w:val="00422B94"/>
    <w:rsid w:val="00422F5B"/>
    <w:rsid w:val="004238D6"/>
    <w:rsid w:val="00423BF0"/>
    <w:rsid w:val="00423EC6"/>
    <w:rsid w:val="00424026"/>
    <w:rsid w:val="004241ED"/>
    <w:rsid w:val="0042422F"/>
    <w:rsid w:val="00424E2B"/>
    <w:rsid w:val="00425530"/>
    <w:rsid w:val="004256EC"/>
    <w:rsid w:val="004259FF"/>
    <w:rsid w:val="004267F4"/>
    <w:rsid w:val="00426BD0"/>
    <w:rsid w:val="0042735A"/>
    <w:rsid w:val="004301E9"/>
    <w:rsid w:val="0043039C"/>
    <w:rsid w:val="00430A83"/>
    <w:rsid w:val="00430D84"/>
    <w:rsid w:val="00431788"/>
    <w:rsid w:val="00431866"/>
    <w:rsid w:val="00431B2A"/>
    <w:rsid w:val="00431EEA"/>
    <w:rsid w:val="00431F8B"/>
    <w:rsid w:val="0043214E"/>
    <w:rsid w:val="00432388"/>
    <w:rsid w:val="00432CDE"/>
    <w:rsid w:val="00433115"/>
    <w:rsid w:val="00433B75"/>
    <w:rsid w:val="00433B97"/>
    <w:rsid w:val="00433DF7"/>
    <w:rsid w:val="004347A6"/>
    <w:rsid w:val="00434E26"/>
    <w:rsid w:val="00434F61"/>
    <w:rsid w:val="004353F9"/>
    <w:rsid w:val="00435AD2"/>
    <w:rsid w:val="0043610B"/>
    <w:rsid w:val="00436E25"/>
    <w:rsid w:val="004375D7"/>
    <w:rsid w:val="0043778E"/>
    <w:rsid w:val="004406DE"/>
    <w:rsid w:val="004409ED"/>
    <w:rsid w:val="00440C07"/>
    <w:rsid w:val="00440F29"/>
    <w:rsid w:val="00441959"/>
    <w:rsid w:val="00441ACB"/>
    <w:rsid w:val="00441BB2"/>
    <w:rsid w:val="00441F8E"/>
    <w:rsid w:val="004430C6"/>
    <w:rsid w:val="004430C8"/>
    <w:rsid w:val="00443178"/>
    <w:rsid w:val="00443223"/>
    <w:rsid w:val="0044355E"/>
    <w:rsid w:val="004438E3"/>
    <w:rsid w:val="00443B3A"/>
    <w:rsid w:val="00443BDE"/>
    <w:rsid w:val="0044432C"/>
    <w:rsid w:val="004444F8"/>
    <w:rsid w:val="0044479F"/>
    <w:rsid w:val="00444CC1"/>
    <w:rsid w:val="00444D7D"/>
    <w:rsid w:val="0044539E"/>
    <w:rsid w:val="00445F79"/>
    <w:rsid w:val="00446487"/>
    <w:rsid w:val="0044689F"/>
    <w:rsid w:val="00446AD9"/>
    <w:rsid w:val="00447893"/>
    <w:rsid w:val="00447F7F"/>
    <w:rsid w:val="004504AF"/>
    <w:rsid w:val="00450781"/>
    <w:rsid w:val="00450C77"/>
    <w:rsid w:val="00450D23"/>
    <w:rsid w:val="00451825"/>
    <w:rsid w:val="004519AE"/>
    <w:rsid w:val="00451B86"/>
    <w:rsid w:val="00451FC6"/>
    <w:rsid w:val="00452038"/>
    <w:rsid w:val="00452A0A"/>
    <w:rsid w:val="0045385B"/>
    <w:rsid w:val="00453EBA"/>
    <w:rsid w:val="00454935"/>
    <w:rsid w:val="00454F85"/>
    <w:rsid w:val="00455127"/>
    <w:rsid w:val="004562B6"/>
    <w:rsid w:val="00456871"/>
    <w:rsid w:val="00456A3F"/>
    <w:rsid w:val="00456CD4"/>
    <w:rsid w:val="00456EB4"/>
    <w:rsid w:val="00457B9C"/>
    <w:rsid w:val="00460322"/>
    <w:rsid w:val="004603D3"/>
    <w:rsid w:val="00460775"/>
    <w:rsid w:val="00460F7E"/>
    <w:rsid w:val="00461028"/>
    <w:rsid w:val="004612B6"/>
    <w:rsid w:val="004625C8"/>
    <w:rsid w:val="004628B3"/>
    <w:rsid w:val="0046295F"/>
    <w:rsid w:val="00463238"/>
    <w:rsid w:val="00464EB1"/>
    <w:rsid w:val="0046537E"/>
    <w:rsid w:val="00465595"/>
    <w:rsid w:val="00465A84"/>
    <w:rsid w:val="00466492"/>
    <w:rsid w:val="0046654E"/>
    <w:rsid w:val="00466AC8"/>
    <w:rsid w:val="00466E3E"/>
    <w:rsid w:val="00466E7A"/>
    <w:rsid w:val="00467022"/>
    <w:rsid w:val="004706C9"/>
    <w:rsid w:val="0047091F"/>
    <w:rsid w:val="00470A5D"/>
    <w:rsid w:val="00470A6A"/>
    <w:rsid w:val="00470B60"/>
    <w:rsid w:val="0047166F"/>
    <w:rsid w:val="0047186E"/>
    <w:rsid w:val="00472075"/>
    <w:rsid w:val="004728FA"/>
    <w:rsid w:val="00473B9F"/>
    <w:rsid w:val="0047435E"/>
    <w:rsid w:val="00474BA5"/>
    <w:rsid w:val="0047559D"/>
    <w:rsid w:val="00475A6B"/>
    <w:rsid w:val="00475CCC"/>
    <w:rsid w:val="00475DA3"/>
    <w:rsid w:val="00475F20"/>
    <w:rsid w:val="00476089"/>
    <w:rsid w:val="004765B5"/>
    <w:rsid w:val="0047678A"/>
    <w:rsid w:val="00476EAE"/>
    <w:rsid w:val="004773E7"/>
    <w:rsid w:val="00477837"/>
    <w:rsid w:val="004802E2"/>
    <w:rsid w:val="0048053C"/>
    <w:rsid w:val="0048078B"/>
    <w:rsid w:val="00480934"/>
    <w:rsid w:val="00480DD9"/>
    <w:rsid w:val="00483D06"/>
    <w:rsid w:val="00483F38"/>
    <w:rsid w:val="00485409"/>
    <w:rsid w:val="0048674E"/>
    <w:rsid w:val="004876E6"/>
    <w:rsid w:val="00490127"/>
    <w:rsid w:val="0049017C"/>
    <w:rsid w:val="00490273"/>
    <w:rsid w:val="00490861"/>
    <w:rsid w:val="00490962"/>
    <w:rsid w:val="00490CE5"/>
    <w:rsid w:val="00490DEB"/>
    <w:rsid w:val="00491042"/>
    <w:rsid w:val="004910E1"/>
    <w:rsid w:val="00491A6D"/>
    <w:rsid w:val="0049241A"/>
    <w:rsid w:val="00493E18"/>
    <w:rsid w:val="00494356"/>
    <w:rsid w:val="00494BCF"/>
    <w:rsid w:val="00495127"/>
    <w:rsid w:val="0049567F"/>
    <w:rsid w:val="00495DCA"/>
    <w:rsid w:val="00495F18"/>
    <w:rsid w:val="00496212"/>
    <w:rsid w:val="00497376"/>
    <w:rsid w:val="004974E1"/>
    <w:rsid w:val="00497676"/>
    <w:rsid w:val="00497D2D"/>
    <w:rsid w:val="004A01BC"/>
    <w:rsid w:val="004A039A"/>
    <w:rsid w:val="004A0CF5"/>
    <w:rsid w:val="004A0D9D"/>
    <w:rsid w:val="004A1276"/>
    <w:rsid w:val="004A12DE"/>
    <w:rsid w:val="004A14A6"/>
    <w:rsid w:val="004A182B"/>
    <w:rsid w:val="004A2862"/>
    <w:rsid w:val="004A3182"/>
    <w:rsid w:val="004A31A0"/>
    <w:rsid w:val="004A4571"/>
    <w:rsid w:val="004A50A3"/>
    <w:rsid w:val="004A55F6"/>
    <w:rsid w:val="004A59F0"/>
    <w:rsid w:val="004A5B00"/>
    <w:rsid w:val="004A61BB"/>
    <w:rsid w:val="004A63B4"/>
    <w:rsid w:val="004A71CF"/>
    <w:rsid w:val="004B019D"/>
    <w:rsid w:val="004B105B"/>
    <w:rsid w:val="004B164F"/>
    <w:rsid w:val="004B2C13"/>
    <w:rsid w:val="004B37F3"/>
    <w:rsid w:val="004B3A77"/>
    <w:rsid w:val="004B4434"/>
    <w:rsid w:val="004B4441"/>
    <w:rsid w:val="004B48F0"/>
    <w:rsid w:val="004B5C24"/>
    <w:rsid w:val="004B5E3E"/>
    <w:rsid w:val="004B5F50"/>
    <w:rsid w:val="004B6230"/>
    <w:rsid w:val="004B64C3"/>
    <w:rsid w:val="004B6590"/>
    <w:rsid w:val="004B6BE9"/>
    <w:rsid w:val="004B6D4D"/>
    <w:rsid w:val="004B6F1C"/>
    <w:rsid w:val="004B6FA7"/>
    <w:rsid w:val="004B7040"/>
    <w:rsid w:val="004B7832"/>
    <w:rsid w:val="004C0362"/>
    <w:rsid w:val="004C0512"/>
    <w:rsid w:val="004C0910"/>
    <w:rsid w:val="004C0A66"/>
    <w:rsid w:val="004C0C22"/>
    <w:rsid w:val="004C1941"/>
    <w:rsid w:val="004C1E30"/>
    <w:rsid w:val="004C27B5"/>
    <w:rsid w:val="004C2D04"/>
    <w:rsid w:val="004C3C72"/>
    <w:rsid w:val="004C3C7D"/>
    <w:rsid w:val="004C3EAC"/>
    <w:rsid w:val="004C4703"/>
    <w:rsid w:val="004C5651"/>
    <w:rsid w:val="004C57C2"/>
    <w:rsid w:val="004C59A0"/>
    <w:rsid w:val="004C5E66"/>
    <w:rsid w:val="004C5EFF"/>
    <w:rsid w:val="004C6DB5"/>
    <w:rsid w:val="004C7741"/>
    <w:rsid w:val="004C7A28"/>
    <w:rsid w:val="004C7ECA"/>
    <w:rsid w:val="004D025E"/>
    <w:rsid w:val="004D0362"/>
    <w:rsid w:val="004D05B1"/>
    <w:rsid w:val="004D0E71"/>
    <w:rsid w:val="004D1600"/>
    <w:rsid w:val="004D1922"/>
    <w:rsid w:val="004D2245"/>
    <w:rsid w:val="004D277B"/>
    <w:rsid w:val="004D3208"/>
    <w:rsid w:val="004D4E9F"/>
    <w:rsid w:val="004D56B5"/>
    <w:rsid w:val="004D5813"/>
    <w:rsid w:val="004D5E70"/>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B93"/>
    <w:rsid w:val="004E6D45"/>
    <w:rsid w:val="004E728E"/>
    <w:rsid w:val="004E7290"/>
    <w:rsid w:val="004E7B31"/>
    <w:rsid w:val="004F0595"/>
    <w:rsid w:val="004F08DA"/>
    <w:rsid w:val="004F0962"/>
    <w:rsid w:val="004F0AD2"/>
    <w:rsid w:val="004F1781"/>
    <w:rsid w:val="004F1867"/>
    <w:rsid w:val="004F1EC6"/>
    <w:rsid w:val="004F2356"/>
    <w:rsid w:val="004F2557"/>
    <w:rsid w:val="004F2570"/>
    <w:rsid w:val="004F2650"/>
    <w:rsid w:val="004F26E7"/>
    <w:rsid w:val="004F2D67"/>
    <w:rsid w:val="004F2E67"/>
    <w:rsid w:val="004F3FF7"/>
    <w:rsid w:val="004F406C"/>
    <w:rsid w:val="004F42C6"/>
    <w:rsid w:val="004F4C36"/>
    <w:rsid w:val="004F4D25"/>
    <w:rsid w:val="004F4D9B"/>
    <w:rsid w:val="004F69AA"/>
    <w:rsid w:val="004F6DCC"/>
    <w:rsid w:val="004F7126"/>
    <w:rsid w:val="004F724B"/>
    <w:rsid w:val="004F7793"/>
    <w:rsid w:val="004F7915"/>
    <w:rsid w:val="004F7ADC"/>
    <w:rsid w:val="004F7E7A"/>
    <w:rsid w:val="004F7E94"/>
    <w:rsid w:val="005017FA"/>
    <w:rsid w:val="00502072"/>
    <w:rsid w:val="005020D1"/>
    <w:rsid w:val="0050212A"/>
    <w:rsid w:val="005021F4"/>
    <w:rsid w:val="005022FC"/>
    <w:rsid w:val="005023EB"/>
    <w:rsid w:val="00502423"/>
    <w:rsid w:val="0050384A"/>
    <w:rsid w:val="00503B58"/>
    <w:rsid w:val="00504190"/>
    <w:rsid w:val="00504432"/>
    <w:rsid w:val="005047BF"/>
    <w:rsid w:val="00504E2F"/>
    <w:rsid w:val="00505174"/>
    <w:rsid w:val="005058D6"/>
    <w:rsid w:val="005064E5"/>
    <w:rsid w:val="00506561"/>
    <w:rsid w:val="00506B56"/>
    <w:rsid w:val="00507572"/>
    <w:rsid w:val="0051043F"/>
    <w:rsid w:val="00510B76"/>
    <w:rsid w:val="00510C27"/>
    <w:rsid w:val="005113E6"/>
    <w:rsid w:val="00511AB9"/>
    <w:rsid w:val="00511F7F"/>
    <w:rsid w:val="00512D9C"/>
    <w:rsid w:val="00512E30"/>
    <w:rsid w:val="00512F4B"/>
    <w:rsid w:val="005130CE"/>
    <w:rsid w:val="005132BA"/>
    <w:rsid w:val="00513CE6"/>
    <w:rsid w:val="005144CE"/>
    <w:rsid w:val="00514E9F"/>
    <w:rsid w:val="0051500F"/>
    <w:rsid w:val="005154D7"/>
    <w:rsid w:val="00515532"/>
    <w:rsid w:val="00515D8C"/>
    <w:rsid w:val="00515E27"/>
    <w:rsid w:val="00515FAC"/>
    <w:rsid w:val="005162ED"/>
    <w:rsid w:val="00516EAC"/>
    <w:rsid w:val="005176A4"/>
    <w:rsid w:val="005179F6"/>
    <w:rsid w:val="00517B75"/>
    <w:rsid w:val="00517CEC"/>
    <w:rsid w:val="00517D89"/>
    <w:rsid w:val="00517F29"/>
    <w:rsid w:val="00520CF8"/>
    <w:rsid w:val="0052121C"/>
    <w:rsid w:val="00523BFA"/>
    <w:rsid w:val="00523D10"/>
    <w:rsid w:val="00523F23"/>
    <w:rsid w:val="00524FCC"/>
    <w:rsid w:val="0052558C"/>
    <w:rsid w:val="005255E8"/>
    <w:rsid w:val="005258CB"/>
    <w:rsid w:val="00525C52"/>
    <w:rsid w:val="0052681E"/>
    <w:rsid w:val="00526858"/>
    <w:rsid w:val="00526BB2"/>
    <w:rsid w:val="00526D89"/>
    <w:rsid w:val="0052702E"/>
    <w:rsid w:val="00527219"/>
    <w:rsid w:val="00527534"/>
    <w:rsid w:val="00527CB0"/>
    <w:rsid w:val="00531768"/>
    <w:rsid w:val="00531A98"/>
    <w:rsid w:val="0053209B"/>
    <w:rsid w:val="005321B6"/>
    <w:rsid w:val="00532790"/>
    <w:rsid w:val="00532A79"/>
    <w:rsid w:val="00532DCC"/>
    <w:rsid w:val="00533026"/>
    <w:rsid w:val="00533510"/>
    <w:rsid w:val="00533562"/>
    <w:rsid w:val="0053376D"/>
    <w:rsid w:val="0053388A"/>
    <w:rsid w:val="00534039"/>
    <w:rsid w:val="00534482"/>
    <w:rsid w:val="00534801"/>
    <w:rsid w:val="005352E2"/>
    <w:rsid w:val="00535752"/>
    <w:rsid w:val="00535BD6"/>
    <w:rsid w:val="005364F9"/>
    <w:rsid w:val="005369EA"/>
    <w:rsid w:val="00536A07"/>
    <w:rsid w:val="00536A6C"/>
    <w:rsid w:val="00537438"/>
    <w:rsid w:val="00537C89"/>
    <w:rsid w:val="00537DF7"/>
    <w:rsid w:val="0054088B"/>
    <w:rsid w:val="005411D4"/>
    <w:rsid w:val="005413B3"/>
    <w:rsid w:val="00541961"/>
    <w:rsid w:val="00541B1F"/>
    <w:rsid w:val="0054306C"/>
    <w:rsid w:val="005431CB"/>
    <w:rsid w:val="005437C8"/>
    <w:rsid w:val="00543804"/>
    <w:rsid w:val="00543A56"/>
    <w:rsid w:val="00544054"/>
    <w:rsid w:val="005442A4"/>
    <w:rsid w:val="00544739"/>
    <w:rsid w:val="00544887"/>
    <w:rsid w:val="00545438"/>
    <w:rsid w:val="005462E3"/>
    <w:rsid w:val="00546416"/>
    <w:rsid w:val="005464FD"/>
    <w:rsid w:val="00546860"/>
    <w:rsid w:val="00546A13"/>
    <w:rsid w:val="00546F61"/>
    <w:rsid w:val="005477C5"/>
    <w:rsid w:val="005477E0"/>
    <w:rsid w:val="00547988"/>
    <w:rsid w:val="00547A44"/>
    <w:rsid w:val="005512C5"/>
    <w:rsid w:val="00552A72"/>
    <w:rsid w:val="00552E28"/>
    <w:rsid w:val="00553056"/>
    <w:rsid w:val="005530A9"/>
    <w:rsid w:val="00553A7E"/>
    <w:rsid w:val="00553BC5"/>
    <w:rsid w:val="00553C09"/>
    <w:rsid w:val="00553F2E"/>
    <w:rsid w:val="005542FF"/>
    <w:rsid w:val="00554873"/>
    <w:rsid w:val="00554BE4"/>
    <w:rsid w:val="005558C2"/>
    <w:rsid w:val="00555C89"/>
    <w:rsid w:val="00557039"/>
    <w:rsid w:val="00557376"/>
    <w:rsid w:val="00557D39"/>
    <w:rsid w:val="00560143"/>
    <w:rsid w:val="00560798"/>
    <w:rsid w:val="00560F8C"/>
    <w:rsid w:val="00561066"/>
    <w:rsid w:val="00561763"/>
    <w:rsid w:val="0056212F"/>
    <w:rsid w:val="00562197"/>
    <w:rsid w:val="00562249"/>
    <w:rsid w:val="00562346"/>
    <w:rsid w:val="00562FF9"/>
    <w:rsid w:val="005636D6"/>
    <w:rsid w:val="00563AB6"/>
    <w:rsid w:val="00563E45"/>
    <w:rsid w:val="0056412F"/>
    <w:rsid w:val="005641B1"/>
    <w:rsid w:val="005655C6"/>
    <w:rsid w:val="005656AE"/>
    <w:rsid w:val="00565C53"/>
    <w:rsid w:val="00565E10"/>
    <w:rsid w:val="00565FA6"/>
    <w:rsid w:val="00566176"/>
    <w:rsid w:val="0056630A"/>
    <w:rsid w:val="0056636A"/>
    <w:rsid w:val="005669F8"/>
    <w:rsid w:val="00566D7E"/>
    <w:rsid w:val="00567B37"/>
    <w:rsid w:val="005702A9"/>
    <w:rsid w:val="005719C8"/>
    <w:rsid w:val="00571E7E"/>
    <w:rsid w:val="005720A6"/>
    <w:rsid w:val="00572507"/>
    <w:rsid w:val="0057285C"/>
    <w:rsid w:val="00572E41"/>
    <w:rsid w:val="005733A6"/>
    <w:rsid w:val="00573D37"/>
    <w:rsid w:val="00574270"/>
    <w:rsid w:val="00574689"/>
    <w:rsid w:val="0057469A"/>
    <w:rsid w:val="00575098"/>
    <w:rsid w:val="00575677"/>
    <w:rsid w:val="005763A5"/>
    <w:rsid w:val="0057657A"/>
    <w:rsid w:val="0057679A"/>
    <w:rsid w:val="005767A3"/>
    <w:rsid w:val="00576B72"/>
    <w:rsid w:val="005771F9"/>
    <w:rsid w:val="00577D75"/>
    <w:rsid w:val="0058007C"/>
    <w:rsid w:val="00580A1F"/>
    <w:rsid w:val="00580F8C"/>
    <w:rsid w:val="0058190D"/>
    <w:rsid w:val="00581DAD"/>
    <w:rsid w:val="00581F0C"/>
    <w:rsid w:val="00582301"/>
    <w:rsid w:val="00582F47"/>
    <w:rsid w:val="0058322B"/>
    <w:rsid w:val="0058376E"/>
    <w:rsid w:val="00583B8C"/>
    <w:rsid w:val="00584488"/>
    <w:rsid w:val="005845CF"/>
    <w:rsid w:val="0058473C"/>
    <w:rsid w:val="00584800"/>
    <w:rsid w:val="005854FF"/>
    <w:rsid w:val="005858C3"/>
    <w:rsid w:val="00585AB2"/>
    <w:rsid w:val="005861AC"/>
    <w:rsid w:val="0058633C"/>
    <w:rsid w:val="005863D0"/>
    <w:rsid w:val="005866F4"/>
    <w:rsid w:val="00586724"/>
    <w:rsid w:val="0058687D"/>
    <w:rsid w:val="00586B8E"/>
    <w:rsid w:val="00586BBB"/>
    <w:rsid w:val="00586C28"/>
    <w:rsid w:val="00586E4B"/>
    <w:rsid w:val="00586F7D"/>
    <w:rsid w:val="0058733C"/>
    <w:rsid w:val="0058742F"/>
    <w:rsid w:val="00587A75"/>
    <w:rsid w:val="00587F53"/>
    <w:rsid w:val="005903A3"/>
    <w:rsid w:val="00590A87"/>
    <w:rsid w:val="00590C25"/>
    <w:rsid w:val="0059100A"/>
    <w:rsid w:val="00591656"/>
    <w:rsid w:val="00591AB8"/>
    <w:rsid w:val="00591C90"/>
    <w:rsid w:val="0059224A"/>
    <w:rsid w:val="0059246C"/>
    <w:rsid w:val="00593B77"/>
    <w:rsid w:val="00594823"/>
    <w:rsid w:val="00594BC8"/>
    <w:rsid w:val="00594EC6"/>
    <w:rsid w:val="00594ED9"/>
    <w:rsid w:val="005954C0"/>
    <w:rsid w:val="0059572A"/>
    <w:rsid w:val="0059583C"/>
    <w:rsid w:val="005958B7"/>
    <w:rsid w:val="00595A01"/>
    <w:rsid w:val="00595FBD"/>
    <w:rsid w:val="0059640B"/>
    <w:rsid w:val="0059665E"/>
    <w:rsid w:val="005969AB"/>
    <w:rsid w:val="00596A18"/>
    <w:rsid w:val="005A0219"/>
    <w:rsid w:val="005A032D"/>
    <w:rsid w:val="005A03A6"/>
    <w:rsid w:val="005A0AD3"/>
    <w:rsid w:val="005A120D"/>
    <w:rsid w:val="005A13C5"/>
    <w:rsid w:val="005A160F"/>
    <w:rsid w:val="005A1DC7"/>
    <w:rsid w:val="005A202F"/>
    <w:rsid w:val="005A2091"/>
    <w:rsid w:val="005A22D6"/>
    <w:rsid w:val="005A2A30"/>
    <w:rsid w:val="005A31CD"/>
    <w:rsid w:val="005A3E2F"/>
    <w:rsid w:val="005A3E65"/>
    <w:rsid w:val="005A40B2"/>
    <w:rsid w:val="005A4194"/>
    <w:rsid w:val="005A4330"/>
    <w:rsid w:val="005A4DF8"/>
    <w:rsid w:val="005A5659"/>
    <w:rsid w:val="005A7529"/>
    <w:rsid w:val="005A7567"/>
    <w:rsid w:val="005A7876"/>
    <w:rsid w:val="005A7CBF"/>
    <w:rsid w:val="005B09F8"/>
    <w:rsid w:val="005B0DAA"/>
    <w:rsid w:val="005B0E5D"/>
    <w:rsid w:val="005B0FA7"/>
    <w:rsid w:val="005B0FEE"/>
    <w:rsid w:val="005B1A0B"/>
    <w:rsid w:val="005B1C11"/>
    <w:rsid w:val="005B1E91"/>
    <w:rsid w:val="005B287F"/>
    <w:rsid w:val="005B2BEE"/>
    <w:rsid w:val="005B2CEB"/>
    <w:rsid w:val="005B35EF"/>
    <w:rsid w:val="005B3690"/>
    <w:rsid w:val="005B3BD6"/>
    <w:rsid w:val="005B440A"/>
    <w:rsid w:val="005B5548"/>
    <w:rsid w:val="005B58E2"/>
    <w:rsid w:val="005B5B4D"/>
    <w:rsid w:val="005B6431"/>
    <w:rsid w:val="005B6448"/>
    <w:rsid w:val="005B662E"/>
    <w:rsid w:val="005B6F58"/>
    <w:rsid w:val="005B73A1"/>
    <w:rsid w:val="005B7474"/>
    <w:rsid w:val="005B755C"/>
    <w:rsid w:val="005B7987"/>
    <w:rsid w:val="005B7F3F"/>
    <w:rsid w:val="005C00E4"/>
    <w:rsid w:val="005C04F8"/>
    <w:rsid w:val="005C0623"/>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5E4A"/>
    <w:rsid w:val="005C67E1"/>
    <w:rsid w:val="005C737E"/>
    <w:rsid w:val="005C7669"/>
    <w:rsid w:val="005C7FA1"/>
    <w:rsid w:val="005D1518"/>
    <w:rsid w:val="005D2A7F"/>
    <w:rsid w:val="005D2CB3"/>
    <w:rsid w:val="005D3478"/>
    <w:rsid w:val="005D3ABE"/>
    <w:rsid w:val="005D42E3"/>
    <w:rsid w:val="005D492E"/>
    <w:rsid w:val="005D4C79"/>
    <w:rsid w:val="005D5411"/>
    <w:rsid w:val="005D5446"/>
    <w:rsid w:val="005D5E5F"/>
    <w:rsid w:val="005D76F7"/>
    <w:rsid w:val="005D77B3"/>
    <w:rsid w:val="005E09CA"/>
    <w:rsid w:val="005E0D82"/>
    <w:rsid w:val="005E1516"/>
    <w:rsid w:val="005E15A7"/>
    <w:rsid w:val="005E1911"/>
    <w:rsid w:val="005E2C9A"/>
    <w:rsid w:val="005E3224"/>
    <w:rsid w:val="005E3321"/>
    <w:rsid w:val="005E3A13"/>
    <w:rsid w:val="005E4818"/>
    <w:rsid w:val="005E49CA"/>
    <w:rsid w:val="005E4BDA"/>
    <w:rsid w:val="005E4D89"/>
    <w:rsid w:val="005E4DEE"/>
    <w:rsid w:val="005E4F6B"/>
    <w:rsid w:val="005E5401"/>
    <w:rsid w:val="005E5829"/>
    <w:rsid w:val="005E5ACA"/>
    <w:rsid w:val="005E65B4"/>
    <w:rsid w:val="005E6AD4"/>
    <w:rsid w:val="005E6F56"/>
    <w:rsid w:val="005E7827"/>
    <w:rsid w:val="005E790D"/>
    <w:rsid w:val="005F0777"/>
    <w:rsid w:val="005F12EA"/>
    <w:rsid w:val="005F2A17"/>
    <w:rsid w:val="005F3219"/>
    <w:rsid w:val="005F3531"/>
    <w:rsid w:val="005F394A"/>
    <w:rsid w:val="005F5CF8"/>
    <w:rsid w:val="005F6B3E"/>
    <w:rsid w:val="005F70F5"/>
    <w:rsid w:val="005F735B"/>
    <w:rsid w:val="005F7844"/>
    <w:rsid w:val="005F7DEF"/>
    <w:rsid w:val="005F7E11"/>
    <w:rsid w:val="00600EE7"/>
    <w:rsid w:val="00600F3F"/>
    <w:rsid w:val="00601113"/>
    <w:rsid w:val="0060181A"/>
    <w:rsid w:val="006022F3"/>
    <w:rsid w:val="00602FEB"/>
    <w:rsid w:val="0060301C"/>
    <w:rsid w:val="006036B8"/>
    <w:rsid w:val="0060391F"/>
    <w:rsid w:val="00604104"/>
    <w:rsid w:val="0060424B"/>
    <w:rsid w:val="0060489A"/>
    <w:rsid w:val="00605150"/>
    <w:rsid w:val="00605723"/>
    <w:rsid w:val="0060574F"/>
    <w:rsid w:val="006058DD"/>
    <w:rsid w:val="00605EC0"/>
    <w:rsid w:val="006060B3"/>
    <w:rsid w:val="006062F6"/>
    <w:rsid w:val="006069C4"/>
    <w:rsid w:val="00606A8E"/>
    <w:rsid w:val="006073EA"/>
    <w:rsid w:val="00607686"/>
    <w:rsid w:val="00607764"/>
    <w:rsid w:val="00607B9D"/>
    <w:rsid w:val="00607CCE"/>
    <w:rsid w:val="006108A9"/>
    <w:rsid w:val="006111F3"/>
    <w:rsid w:val="0061126F"/>
    <w:rsid w:val="0061143F"/>
    <w:rsid w:val="00611660"/>
    <w:rsid w:val="00611A97"/>
    <w:rsid w:val="00611E62"/>
    <w:rsid w:val="006124EE"/>
    <w:rsid w:val="0061319B"/>
    <w:rsid w:val="0061358F"/>
    <w:rsid w:val="00613999"/>
    <w:rsid w:val="00613B79"/>
    <w:rsid w:val="00613BE4"/>
    <w:rsid w:val="00613E5F"/>
    <w:rsid w:val="0061498D"/>
    <w:rsid w:val="00614A02"/>
    <w:rsid w:val="006167C2"/>
    <w:rsid w:val="00617F86"/>
    <w:rsid w:val="00620751"/>
    <w:rsid w:val="006211F7"/>
    <w:rsid w:val="006213FA"/>
    <w:rsid w:val="00621DD7"/>
    <w:rsid w:val="00622026"/>
    <w:rsid w:val="00622261"/>
    <w:rsid w:val="006225F1"/>
    <w:rsid w:val="00622827"/>
    <w:rsid w:val="00622CA9"/>
    <w:rsid w:val="00623142"/>
    <w:rsid w:val="006235C4"/>
    <w:rsid w:val="00623709"/>
    <w:rsid w:val="00623AA5"/>
    <w:rsid w:val="00623D66"/>
    <w:rsid w:val="006247F6"/>
    <w:rsid w:val="00624AFD"/>
    <w:rsid w:val="006254AB"/>
    <w:rsid w:val="00625876"/>
    <w:rsid w:val="00625B19"/>
    <w:rsid w:val="0062622A"/>
    <w:rsid w:val="00626425"/>
    <w:rsid w:val="0062654A"/>
    <w:rsid w:val="00627225"/>
    <w:rsid w:val="00630209"/>
    <w:rsid w:val="00630600"/>
    <w:rsid w:val="006310EB"/>
    <w:rsid w:val="006312C8"/>
    <w:rsid w:val="006316D9"/>
    <w:rsid w:val="006317F7"/>
    <w:rsid w:val="006322FB"/>
    <w:rsid w:val="00632AD5"/>
    <w:rsid w:val="00632B5B"/>
    <w:rsid w:val="00633C64"/>
    <w:rsid w:val="00633FCD"/>
    <w:rsid w:val="006345E3"/>
    <w:rsid w:val="00634854"/>
    <w:rsid w:val="006348BE"/>
    <w:rsid w:val="00634ACE"/>
    <w:rsid w:val="00635716"/>
    <w:rsid w:val="006360CC"/>
    <w:rsid w:val="0063655A"/>
    <w:rsid w:val="006365D5"/>
    <w:rsid w:val="00636C58"/>
    <w:rsid w:val="00636EDC"/>
    <w:rsid w:val="006370B4"/>
    <w:rsid w:val="00637C83"/>
    <w:rsid w:val="00637CF7"/>
    <w:rsid w:val="00637CFC"/>
    <w:rsid w:val="00637F34"/>
    <w:rsid w:val="00640302"/>
    <w:rsid w:val="00640690"/>
    <w:rsid w:val="00640931"/>
    <w:rsid w:val="0064260F"/>
    <w:rsid w:val="00643647"/>
    <w:rsid w:val="0064391C"/>
    <w:rsid w:val="00643A4D"/>
    <w:rsid w:val="00643AD8"/>
    <w:rsid w:val="0064517E"/>
    <w:rsid w:val="0064551F"/>
    <w:rsid w:val="00645B57"/>
    <w:rsid w:val="00645DE2"/>
    <w:rsid w:val="00645EF2"/>
    <w:rsid w:val="00646263"/>
    <w:rsid w:val="00646602"/>
    <w:rsid w:val="006466EE"/>
    <w:rsid w:val="006467C8"/>
    <w:rsid w:val="00646AEF"/>
    <w:rsid w:val="00647C0C"/>
    <w:rsid w:val="006505C9"/>
    <w:rsid w:val="006506C8"/>
    <w:rsid w:val="00650CD7"/>
    <w:rsid w:val="00650F90"/>
    <w:rsid w:val="00651005"/>
    <w:rsid w:val="00651659"/>
    <w:rsid w:val="00651D61"/>
    <w:rsid w:val="00651E66"/>
    <w:rsid w:val="00652411"/>
    <w:rsid w:val="006528C4"/>
    <w:rsid w:val="00653C39"/>
    <w:rsid w:val="006543C1"/>
    <w:rsid w:val="00654C53"/>
    <w:rsid w:val="006552AF"/>
    <w:rsid w:val="006553FC"/>
    <w:rsid w:val="0065545D"/>
    <w:rsid w:val="00656812"/>
    <w:rsid w:val="006571AC"/>
    <w:rsid w:val="00657273"/>
    <w:rsid w:val="006573FF"/>
    <w:rsid w:val="00657610"/>
    <w:rsid w:val="0065774F"/>
    <w:rsid w:val="00657960"/>
    <w:rsid w:val="00660141"/>
    <w:rsid w:val="00660555"/>
    <w:rsid w:val="00660E5F"/>
    <w:rsid w:val="00661CAA"/>
    <w:rsid w:val="006623E7"/>
    <w:rsid w:val="00662830"/>
    <w:rsid w:val="00662DDD"/>
    <w:rsid w:val="00662E7F"/>
    <w:rsid w:val="00663451"/>
    <w:rsid w:val="00663AFF"/>
    <w:rsid w:val="00663B5B"/>
    <w:rsid w:val="00665539"/>
    <w:rsid w:val="006657BB"/>
    <w:rsid w:val="0066587C"/>
    <w:rsid w:val="00665EFB"/>
    <w:rsid w:val="0066651C"/>
    <w:rsid w:val="00666A4B"/>
    <w:rsid w:val="00666D95"/>
    <w:rsid w:val="00666DCE"/>
    <w:rsid w:val="006675CC"/>
    <w:rsid w:val="00667B20"/>
    <w:rsid w:val="00671F92"/>
    <w:rsid w:val="00671F94"/>
    <w:rsid w:val="0067207A"/>
    <w:rsid w:val="00672231"/>
    <w:rsid w:val="00672E86"/>
    <w:rsid w:val="00673307"/>
    <w:rsid w:val="00673EE9"/>
    <w:rsid w:val="00674116"/>
    <w:rsid w:val="00674174"/>
    <w:rsid w:val="00674759"/>
    <w:rsid w:val="00674A07"/>
    <w:rsid w:val="00674EC9"/>
    <w:rsid w:val="0067517B"/>
    <w:rsid w:val="00675488"/>
    <w:rsid w:val="00675757"/>
    <w:rsid w:val="00676103"/>
    <w:rsid w:val="00676BD4"/>
    <w:rsid w:val="006806DC"/>
    <w:rsid w:val="00680A7E"/>
    <w:rsid w:val="006817A7"/>
    <w:rsid w:val="00681A68"/>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0BD9"/>
    <w:rsid w:val="006912F4"/>
    <w:rsid w:val="00692CE8"/>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3D3D"/>
    <w:rsid w:val="006A3EB7"/>
    <w:rsid w:val="006A432B"/>
    <w:rsid w:val="006A4F36"/>
    <w:rsid w:val="006A644E"/>
    <w:rsid w:val="006A679D"/>
    <w:rsid w:val="006A6D9D"/>
    <w:rsid w:val="006A7B53"/>
    <w:rsid w:val="006B0602"/>
    <w:rsid w:val="006B081A"/>
    <w:rsid w:val="006B0A01"/>
    <w:rsid w:val="006B1946"/>
    <w:rsid w:val="006B1AC2"/>
    <w:rsid w:val="006B20BF"/>
    <w:rsid w:val="006B382C"/>
    <w:rsid w:val="006B3873"/>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2A"/>
    <w:rsid w:val="006B78A6"/>
    <w:rsid w:val="006B78E3"/>
    <w:rsid w:val="006B7B52"/>
    <w:rsid w:val="006B7C76"/>
    <w:rsid w:val="006C04F9"/>
    <w:rsid w:val="006C09E1"/>
    <w:rsid w:val="006C107F"/>
    <w:rsid w:val="006C17C4"/>
    <w:rsid w:val="006C1C36"/>
    <w:rsid w:val="006C247D"/>
    <w:rsid w:val="006C34C5"/>
    <w:rsid w:val="006C392A"/>
    <w:rsid w:val="006C3959"/>
    <w:rsid w:val="006C3CEC"/>
    <w:rsid w:val="006C4457"/>
    <w:rsid w:val="006C48F7"/>
    <w:rsid w:val="006C4952"/>
    <w:rsid w:val="006C4A15"/>
    <w:rsid w:val="006C5187"/>
    <w:rsid w:val="006C6792"/>
    <w:rsid w:val="006C6A18"/>
    <w:rsid w:val="006C6C20"/>
    <w:rsid w:val="006C70E0"/>
    <w:rsid w:val="006C74BD"/>
    <w:rsid w:val="006C78D1"/>
    <w:rsid w:val="006C7999"/>
    <w:rsid w:val="006D0392"/>
    <w:rsid w:val="006D0A99"/>
    <w:rsid w:val="006D0C33"/>
    <w:rsid w:val="006D0C34"/>
    <w:rsid w:val="006D0DD0"/>
    <w:rsid w:val="006D1608"/>
    <w:rsid w:val="006D1A47"/>
    <w:rsid w:val="006D33F8"/>
    <w:rsid w:val="006D377F"/>
    <w:rsid w:val="006D38DA"/>
    <w:rsid w:val="006D3A97"/>
    <w:rsid w:val="006D417D"/>
    <w:rsid w:val="006D41CC"/>
    <w:rsid w:val="006D42D2"/>
    <w:rsid w:val="006D578B"/>
    <w:rsid w:val="006D5AED"/>
    <w:rsid w:val="006D6302"/>
    <w:rsid w:val="006D66DB"/>
    <w:rsid w:val="006D6716"/>
    <w:rsid w:val="006D67A5"/>
    <w:rsid w:val="006D67CB"/>
    <w:rsid w:val="006D6BE7"/>
    <w:rsid w:val="006D7357"/>
    <w:rsid w:val="006D7797"/>
    <w:rsid w:val="006D7ACC"/>
    <w:rsid w:val="006D7B88"/>
    <w:rsid w:val="006D7BBE"/>
    <w:rsid w:val="006D7DBC"/>
    <w:rsid w:val="006D7E97"/>
    <w:rsid w:val="006D7F70"/>
    <w:rsid w:val="006E00A3"/>
    <w:rsid w:val="006E00E5"/>
    <w:rsid w:val="006E042B"/>
    <w:rsid w:val="006E0CFF"/>
    <w:rsid w:val="006E2D3D"/>
    <w:rsid w:val="006E2D74"/>
    <w:rsid w:val="006E3663"/>
    <w:rsid w:val="006E412A"/>
    <w:rsid w:val="006E44B6"/>
    <w:rsid w:val="006E45E3"/>
    <w:rsid w:val="006E4946"/>
    <w:rsid w:val="006E5323"/>
    <w:rsid w:val="006E5BFC"/>
    <w:rsid w:val="006E5E0A"/>
    <w:rsid w:val="006E5F09"/>
    <w:rsid w:val="006E65EB"/>
    <w:rsid w:val="006E677D"/>
    <w:rsid w:val="006E68B6"/>
    <w:rsid w:val="006E6C54"/>
    <w:rsid w:val="006E6F55"/>
    <w:rsid w:val="006E713A"/>
    <w:rsid w:val="006E76EF"/>
    <w:rsid w:val="006E783A"/>
    <w:rsid w:val="006F01DD"/>
    <w:rsid w:val="006F0C9D"/>
    <w:rsid w:val="006F0FE9"/>
    <w:rsid w:val="006F10F3"/>
    <w:rsid w:val="006F1A62"/>
    <w:rsid w:val="006F1CA1"/>
    <w:rsid w:val="006F1D50"/>
    <w:rsid w:val="006F1E10"/>
    <w:rsid w:val="006F2D37"/>
    <w:rsid w:val="006F3968"/>
    <w:rsid w:val="006F3BCE"/>
    <w:rsid w:val="006F3C31"/>
    <w:rsid w:val="006F3E7C"/>
    <w:rsid w:val="006F56D4"/>
    <w:rsid w:val="006F6093"/>
    <w:rsid w:val="006F63FB"/>
    <w:rsid w:val="006F6F1D"/>
    <w:rsid w:val="006F70E4"/>
    <w:rsid w:val="006F7164"/>
    <w:rsid w:val="006F72CE"/>
    <w:rsid w:val="006F7DC6"/>
    <w:rsid w:val="00700144"/>
    <w:rsid w:val="00700861"/>
    <w:rsid w:val="00700995"/>
    <w:rsid w:val="00700D9A"/>
    <w:rsid w:val="00700F07"/>
    <w:rsid w:val="007011CB"/>
    <w:rsid w:val="007016B1"/>
    <w:rsid w:val="007018B7"/>
    <w:rsid w:val="00701AFE"/>
    <w:rsid w:val="00701B7A"/>
    <w:rsid w:val="007024F9"/>
    <w:rsid w:val="007026DD"/>
    <w:rsid w:val="00702B76"/>
    <w:rsid w:val="00704D9F"/>
    <w:rsid w:val="00704DA3"/>
    <w:rsid w:val="00704E28"/>
    <w:rsid w:val="00705911"/>
    <w:rsid w:val="00705A14"/>
    <w:rsid w:val="00705E7D"/>
    <w:rsid w:val="0070643B"/>
    <w:rsid w:val="00706462"/>
    <w:rsid w:val="00706B27"/>
    <w:rsid w:val="007074D0"/>
    <w:rsid w:val="00707EB8"/>
    <w:rsid w:val="007103AB"/>
    <w:rsid w:val="0071052C"/>
    <w:rsid w:val="007108C1"/>
    <w:rsid w:val="00710E26"/>
    <w:rsid w:val="00710FC3"/>
    <w:rsid w:val="007114B3"/>
    <w:rsid w:val="007126BF"/>
    <w:rsid w:val="00712C78"/>
    <w:rsid w:val="00712F1E"/>
    <w:rsid w:val="00713218"/>
    <w:rsid w:val="00713CEB"/>
    <w:rsid w:val="00713D5E"/>
    <w:rsid w:val="0071494B"/>
    <w:rsid w:val="007149A6"/>
    <w:rsid w:val="007149C8"/>
    <w:rsid w:val="00715D53"/>
    <w:rsid w:val="00716317"/>
    <w:rsid w:val="0071672F"/>
    <w:rsid w:val="00716DF5"/>
    <w:rsid w:val="007171E4"/>
    <w:rsid w:val="00717B6D"/>
    <w:rsid w:val="00717FEA"/>
    <w:rsid w:val="0071D2B5"/>
    <w:rsid w:val="0072036A"/>
    <w:rsid w:val="0072045D"/>
    <w:rsid w:val="00720BE8"/>
    <w:rsid w:val="0072111B"/>
    <w:rsid w:val="00721252"/>
    <w:rsid w:val="0072131E"/>
    <w:rsid w:val="00721574"/>
    <w:rsid w:val="007222EA"/>
    <w:rsid w:val="007228D3"/>
    <w:rsid w:val="00722FF1"/>
    <w:rsid w:val="0072346B"/>
    <w:rsid w:val="00723555"/>
    <w:rsid w:val="0072400C"/>
    <w:rsid w:val="007245CB"/>
    <w:rsid w:val="0072494C"/>
    <w:rsid w:val="007251BB"/>
    <w:rsid w:val="007254A7"/>
    <w:rsid w:val="00725662"/>
    <w:rsid w:val="0072651C"/>
    <w:rsid w:val="007273D6"/>
    <w:rsid w:val="0072769E"/>
    <w:rsid w:val="00727759"/>
    <w:rsid w:val="0073030D"/>
    <w:rsid w:val="007305EB"/>
    <w:rsid w:val="00731AB2"/>
    <w:rsid w:val="0073219D"/>
    <w:rsid w:val="00732382"/>
    <w:rsid w:val="0073251E"/>
    <w:rsid w:val="00732589"/>
    <w:rsid w:val="00732819"/>
    <w:rsid w:val="00732C58"/>
    <w:rsid w:val="00732FC9"/>
    <w:rsid w:val="007333DA"/>
    <w:rsid w:val="007335CE"/>
    <w:rsid w:val="007336DB"/>
    <w:rsid w:val="0073393B"/>
    <w:rsid w:val="00733DB4"/>
    <w:rsid w:val="0073404F"/>
    <w:rsid w:val="007349C5"/>
    <w:rsid w:val="00735117"/>
    <w:rsid w:val="0073599D"/>
    <w:rsid w:val="007365DA"/>
    <w:rsid w:val="00736A4D"/>
    <w:rsid w:val="00740A3E"/>
    <w:rsid w:val="0074166C"/>
    <w:rsid w:val="00741B45"/>
    <w:rsid w:val="00741C4B"/>
    <w:rsid w:val="00742F75"/>
    <w:rsid w:val="00743BAF"/>
    <w:rsid w:val="00743DE0"/>
    <w:rsid w:val="00744381"/>
    <w:rsid w:val="00744DFD"/>
    <w:rsid w:val="0074584F"/>
    <w:rsid w:val="00745F76"/>
    <w:rsid w:val="0074654B"/>
    <w:rsid w:val="007467C4"/>
    <w:rsid w:val="007468A8"/>
    <w:rsid w:val="0074742C"/>
    <w:rsid w:val="00747B05"/>
    <w:rsid w:val="00747B96"/>
    <w:rsid w:val="00747EEE"/>
    <w:rsid w:val="007501D4"/>
    <w:rsid w:val="007503FE"/>
    <w:rsid w:val="00750575"/>
    <w:rsid w:val="00750653"/>
    <w:rsid w:val="00750788"/>
    <w:rsid w:val="007518C7"/>
    <w:rsid w:val="00751E97"/>
    <w:rsid w:val="00751F72"/>
    <w:rsid w:val="00751FAF"/>
    <w:rsid w:val="007524E5"/>
    <w:rsid w:val="00752C54"/>
    <w:rsid w:val="007535A1"/>
    <w:rsid w:val="00753794"/>
    <w:rsid w:val="0075414D"/>
    <w:rsid w:val="007543A3"/>
    <w:rsid w:val="00754610"/>
    <w:rsid w:val="00754763"/>
    <w:rsid w:val="007548BE"/>
    <w:rsid w:val="00754D89"/>
    <w:rsid w:val="00754EB2"/>
    <w:rsid w:val="007562E1"/>
    <w:rsid w:val="007567CC"/>
    <w:rsid w:val="00757052"/>
    <w:rsid w:val="00757819"/>
    <w:rsid w:val="00757D24"/>
    <w:rsid w:val="00760B44"/>
    <w:rsid w:val="0076100C"/>
    <w:rsid w:val="007611B6"/>
    <w:rsid w:val="00761415"/>
    <w:rsid w:val="00761486"/>
    <w:rsid w:val="00761961"/>
    <w:rsid w:val="007621B5"/>
    <w:rsid w:val="00762604"/>
    <w:rsid w:val="007628D5"/>
    <w:rsid w:val="00762E45"/>
    <w:rsid w:val="00763951"/>
    <w:rsid w:val="00763C74"/>
    <w:rsid w:val="00763C8C"/>
    <w:rsid w:val="00763CF7"/>
    <w:rsid w:val="00763ED3"/>
    <w:rsid w:val="007642F7"/>
    <w:rsid w:val="0076497A"/>
    <w:rsid w:val="00764986"/>
    <w:rsid w:val="00764AC3"/>
    <w:rsid w:val="00764ACF"/>
    <w:rsid w:val="007653D2"/>
    <w:rsid w:val="00765642"/>
    <w:rsid w:val="007657F6"/>
    <w:rsid w:val="00765B7E"/>
    <w:rsid w:val="00765BAA"/>
    <w:rsid w:val="007660B8"/>
    <w:rsid w:val="007661EA"/>
    <w:rsid w:val="007662AF"/>
    <w:rsid w:val="00766CC7"/>
    <w:rsid w:val="00766DC6"/>
    <w:rsid w:val="00766E7E"/>
    <w:rsid w:val="00767538"/>
    <w:rsid w:val="00767DAD"/>
    <w:rsid w:val="007706D2"/>
    <w:rsid w:val="00770CD3"/>
    <w:rsid w:val="00770E5C"/>
    <w:rsid w:val="0077166B"/>
    <w:rsid w:val="00771EAE"/>
    <w:rsid w:val="007724EC"/>
    <w:rsid w:val="00773794"/>
    <w:rsid w:val="0077438B"/>
    <w:rsid w:val="00777012"/>
    <w:rsid w:val="007771BE"/>
    <w:rsid w:val="007776B7"/>
    <w:rsid w:val="00777A06"/>
    <w:rsid w:val="00780A49"/>
    <w:rsid w:val="00780C03"/>
    <w:rsid w:val="00780F0B"/>
    <w:rsid w:val="007815B3"/>
    <w:rsid w:val="0078197D"/>
    <w:rsid w:val="00781A95"/>
    <w:rsid w:val="007826C4"/>
    <w:rsid w:val="007830A0"/>
    <w:rsid w:val="0078316F"/>
    <w:rsid w:val="00783211"/>
    <w:rsid w:val="007832EB"/>
    <w:rsid w:val="00783439"/>
    <w:rsid w:val="00783D44"/>
    <w:rsid w:val="007842C8"/>
    <w:rsid w:val="0078437D"/>
    <w:rsid w:val="00784CA7"/>
    <w:rsid w:val="00785428"/>
    <w:rsid w:val="0078547B"/>
    <w:rsid w:val="007856F3"/>
    <w:rsid w:val="00785F00"/>
    <w:rsid w:val="00785F46"/>
    <w:rsid w:val="00786039"/>
    <w:rsid w:val="007868F0"/>
    <w:rsid w:val="00786C29"/>
    <w:rsid w:val="00787E61"/>
    <w:rsid w:val="0079015E"/>
    <w:rsid w:val="0079024C"/>
    <w:rsid w:val="0079041C"/>
    <w:rsid w:val="00790674"/>
    <w:rsid w:val="007908F3"/>
    <w:rsid w:val="00790A1D"/>
    <w:rsid w:val="007919F9"/>
    <w:rsid w:val="00791A79"/>
    <w:rsid w:val="00791C21"/>
    <w:rsid w:val="00791CEB"/>
    <w:rsid w:val="00791E89"/>
    <w:rsid w:val="00792AD7"/>
    <w:rsid w:val="007934A7"/>
    <w:rsid w:val="00793583"/>
    <w:rsid w:val="0079397F"/>
    <w:rsid w:val="00794280"/>
    <w:rsid w:val="007945F2"/>
    <w:rsid w:val="00794B0E"/>
    <w:rsid w:val="007954F7"/>
    <w:rsid w:val="00795794"/>
    <w:rsid w:val="0079652B"/>
    <w:rsid w:val="0079675A"/>
    <w:rsid w:val="00796EA4"/>
    <w:rsid w:val="00797002"/>
    <w:rsid w:val="007A0676"/>
    <w:rsid w:val="007A0715"/>
    <w:rsid w:val="007A0CC7"/>
    <w:rsid w:val="007A0EBD"/>
    <w:rsid w:val="007A1269"/>
    <w:rsid w:val="007A13F3"/>
    <w:rsid w:val="007A14C3"/>
    <w:rsid w:val="007A170D"/>
    <w:rsid w:val="007A184B"/>
    <w:rsid w:val="007A1B4C"/>
    <w:rsid w:val="007A1C09"/>
    <w:rsid w:val="007A20BF"/>
    <w:rsid w:val="007A252A"/>
    <w:rsid w:val="007A256C"/>
    <w:rsid w:val="007A256E"/>
    <w:rsid w:val="007A27F7"/>
    <w:rsid w:val="007A29FF"/>
    <w:rsid w:val="007A2D85"/>
    <w:rsid w:val="007A2E9A"/>
    <w:rsid w:val="007A3270"/>
    <w:rsid w:val="007A36C4"/>
    <w:rsid w:val="007A3B6F"/>
    <w:rsid w:val="007A440A"/>
    <w:rsid w:val="007A4AA5"/>
    <w:rsid w:val="007A4BA8"/>
    <w:rsid w:val="007A4F76"/>
    <w:rsid w:val="007A542E"/>
    <w:rsid w:val="007A5B8C"/>
    <w:rsid w:val="007A5F96"/>
    <w:rsid w:val="007A687F"/>
    <w:rsid w:val="007A6983"/>
    <w:rsid w:val="007A6B23"/>
    <w:rsid w:val="007A6D10"/>
    <w:rsid w:val="007A7248"/>
    <w:rsid w:val="007A7CE8"/>
    <w:rsid w:val="007A7FC1"/>
    <w:rsid w:val="007B034D"/>
    <w:rsid w:val="007B13D8"/>
    <w:rsid w:val="007B204F"/>
    <w:rsid w:val="007B2087"/>
    <w:rsid w:val="007B30A0"/>
    <w:rsid w:val="007B343E"/>
    <w:rsid w:val="007B3744"/>
    <w:rsid w:val="007B3B87"/>
    <w:rsid w:val="007B3DF9"/>
    <w:rsid w:val="007B4003"/>
    <w:rsid w:val="007B52A8"/>
    <w:rsid w:val="007B54E3"/>
    <w:rsid w:val="007B5763"/>
    <w:rsid w:val="007B580A"/>
    <w:rsid w:val="007B5C23"/>
    <w:rsid w:val="007B669F"/>
    <w:rsid w:val="007B675D"/>
    <w:rsid w:val="007B68DF"/>
    <w:rsid w:val="007B6F6B"/>
    <w:rsid w:val="007B71CB"/>
    <w:rsid w:val="007B7735"/>
    <w:rsid w:val="007B7875"/>
    <w:rsid w:val="007C085A"/>
    <w:rsid w:val="007C0CD5"/>
    <w:rsid w:val="007C0ECC"/>
    <w:rsid w:val="007C10B3"/>
    <w:rsid w:val="007C14A1"/>
    <w:rsid w:val="007C15C2"/>
    <w:rsid w:val="007C1EFD"/>
    <w:rsid w:val="007C20E1"/>
    <w:rsid w:val="007C2161"/>
    <w:rsid w:val="007C2497"/>
    <w:rsid w:val="007C2C24"/>
    <w:rsid w:val="007C3202"/>
    <w:rsid w:val="007C43D2"/>
    <w:rsid w:val="007C449E"/>
    <w:rsid w:val="007C4B20"/>
    <w:rsid w:val="007C4EBC"/>
    <w:rsid w:val="007C50A0"/>
    <w:rsid w:val="007C5B33"/>
    <w:rsid w:val="007C5F63"/>
    <w:rsid w:val="007C612E"/>
    <w:rsid w:val="007C644C"/>
    <w:rsid w:val="007C6D09"/>
    <w:rsid w:val="007C6EFE"/>
    <w:rsid w:val="007C7412"/>
    <w:rsid w:val="007C764C"/>
    <w:rsid w:val="007D0D2A"/>
    <w:rsid w:val="007D1E43"/>
    <w:rsid w:val="007D2541"/>
    <w:rsid w:val="007D2AA4"/>
    <w:rsid w:val="007D2AE4"/>
    <w:rsid w:val="007D2D6B"/>
    <w:rsid w:val="007D35F8"/>
    <w:rsid w:val="007D362C"/>
    <w:rsid w:val="007D4881"/>
    <w:rsid w:val="007D4A47"/>
    <w:rsid w:val="007D4AB0"/>
    <w:rsid w:val="007D4C97"/>
    <w:rsid w:val="007D5351"/>
    <w:rsid w:val="007D537A"/>
    <w:rsid w:val="007D5A57"/>
    <w:rsid w:val="007D5C79"/>
    <w:rsid w:val="007D64B5"/>
    <w:rsid w:val="007D6536"/>
    <w:rsid w:val="007D6852"/>
    <w:rsid w:val="007D6B65"/>
    <w:rsid w:val="007D776E"/>
    <w:rsid w:val="007D7BCF"/>
    <w:rsid w:val="007E0487"/>
    <w:rsid w:val="007E085C"/>
    <w:rsid w:val="007E1408"/>
    <w:rsid w:val="007E17BB"/>
    <w:rsid w:val="007E181A"/>
    <w:rsid w:val="007E1E92"/>
    <w:rsid w:val="007E2414"/>
    <w:rsid w:val="007E2BE4"/>
    <w:rsid w:val="007E2ED8"/>
    <w:rsid w:val="007E30FA"/>
    <w:rsid w:val="007E36E0"/>
    <w:rsid w:val="007E40FD"/>
    <w:rsid w:val="007E412D"/>
    <w:rsid w:val="007E4577"/>
    <w:rsid w:val="007E49E4"/>
    <w:rsid w:val="007E4DAF"/>
    <w:rsid w:val="007E5009"/>
    <w:rsid w:val="007E52AC"/>
    <w:rsid w:val="007E551E"/>
    <w:rsid w:val="007E5874"/>
    <w:rsid w:val="007E5B99"/>
    <w:rsid w:val="007E5D75"/>
    <w:rsid w:val="007E6974"/>
    <w:rsid w:val="007E71AD"/>
    <w:rsid w:val="007E7892"/>
    <w:rsid w:val="007E7DD1"/>
    <w:rsid w:val="007E7F6B"/>
    <w:rsid w:val="007F029D"/>
    <w:rsid w:val="007F0453"/>
    <w:rsid w:val="007F0E51"/>
    <w:rsid w:val="007F13B1"/>
    <w:rsid w:val="007F1407"/>
    <w:rsid w:val="007F1457"/>
    <w:rsid w:val="007F226F"/>
    <w:rsid w:val="007F22A0"/>
    <w:rsid w:val="007F2360"/>
    <w:rsid w:val="007F23B3"/>
    <w:rsid w:val="007F257F"/>
    <w:rsid w:val="007F2663"/>
    <w:rsid w:val="007F29BB"/>
    <w:rsid w:val="007F2CB1"/>
    <w:rsid w:val="007F2D36"/>
    <w:rsid w:val="007F2DAD"/>
    <w:rsid w:val="007F413E"/>
    <w:rsid w:val="007F4225"/>
    <w:rsid w:val="007F43D5"/>
    <w:rsid w:val="007F4C2B"/>
    <w:rsid w:val="007F5525"/>
    <w:rsid w:val="007F6686"/>
    <w:rsid w:val="007F67D2"/>
    <w:rsid w:val="007F68ED"/>
    <w:rsid w:val="007F7372"/>
    <w:rsid w:val="007F7586"/>
    <w:rsid w:val="007F7DE0"/>
    <w:rsid w:val="00800611"/>
    <w:rsid w:val="008007E6"/>
    <w:rsid w:val="00800A1E"/>
    <w:rsid w:val="00800BCE"/>
    <w:rsid w:val="00800E84"/>
    <w:rsid w:val="00802A0D"/>
    <w:rsid w:val="00802A13"/>
    <w:rsid w:val="00802B45"/>
    <w:rsid w:val="00802EA9"/>
    <w:rsid w:val="00803279"/>
    <w:rsid w:val="00803698"/>
    <w:rsid w:val="008036E8"/>
    <w:rsid w:val="00803C74"/>
    <w:rsid w:val="00803DDC"/>
    <w:rsid w:val="00803E3E"/>
    <w:rsid w:val="00803E47"/>
    <w:rsid w:val="00803FA1"/>
    <w:rsid w:val="008045EE"/>
    <w:rsid w:val="0080471E"/>
    <w:rsid w:val="00804AD1"/>
    <w:rsid w:val="00804EF2"/>
    <w:rsid w:val="00804F76"/>
    <w:rsid w:val="0080506E"/>
    <w:rsid w:val="008051AD"/>
    <w:rsid w:val="0080540A"/>
    <w:rsid w:val="008054C3"/>
    <w:rsid w:val="00805747"/>
    <w:rsid w:val="00805F95"/>
    <w:rsid w:val="008060D5"/>
    <w:rsid w:val="00806170"/>
    <w:rsid w:val="0080752B"/>
    <w:rsid w:val="00810335"/>
    <w:rsid w:val="008105EC"/>
    <w:rsid w:val="00810AC5"/>
    <w:rsid w:val="00810C73"/>
    <w:rsid w:val="00810E5A"/>
    <w:rsid w:val="00811076"/>
    <w:rsid w:val="008112B8"/>
    <w:rsid w:val="00811518"/>
    <w:rsid w:val="00811779"/>
    <w:rsid w:val="008120A5"/>
    <w:rsid w:val="008124F4"/>
    <w:rsid w:val="008128F8"/>
    <w:rsid w:val="00812B77"/>
    <w:rsid w:val="008139FF"/>
    <w:rsid w:val="00813A63"/>
    <w:rsid w:val="0081444B"/>
    <w:rsid w:val="00814812"/>
    <w:rsid w:val="00814829"/>
    <w:rsid w:val="00814A42"/>
    <w:rsid w:val="00814D62"/>
    <w:rsid w:val="00815177"/>
    <w:rsid w:val="00815CB5"/>
    <w:rsid w:val="00815FE2"/>
    <w:rsid w:val="0081609E"/>
    <w:rsid w:val="00816A9A"/>
    <w:rsid w:val="008174BA"/>
    <w:rsid w:val="00817778"/>
    <w:rsid w:val="0081794E"/>
    <w:rsid w:val="00817D1A"/>
    <w:rsid w:val="00817F81"/>
    <w:rsid w:val="00820357"/>
    <w:rsid w:val="00820470"/>
    <w:rsid w:val="008209B2"/>
    <w:rsid w:val="00820EAE"/>
    <w:rsid w:val="00820FDC"/>
    <w:rsid w:val="00821893"/>
    <w:rsid w:val="0082303A"/>
    <w:rsid w:val="00823B53"/>
    <w:rsid w:val="00823DA4"/>
    <w:rsid w:val="00823DAD"/>
    <w:rsid w:val="008245EC"/>
    <w:rsid w:val="00824B8D"/>
    <w:rsid w:val="00824FFA"/>
    <w:rsid w:val="0082552C"/>
    <w:rsid w:val="008256AC"/>
    <w:rsid w:val="0082595E"/>
    <w:rsid w:val="00826A74"/>
    <w:rsid w:val="00827348"/>
    <w:rsid w:val="0082748C"/>
    <w:rsid w:val="008274C8"/>
    <w:rsid w:val="0082791A"/>
    <w:rsid w:val="0083054E"/>
    <w:rsid w:val="00830A86"/>
    <w:rsid w:val="00831383"/>
    <w:rsid w:val="00831E8D"/>
    <w:rsid w:val="00832CA5"/>
    <w:rsid w:val="0083341B"/>
    <w:rsid w:val="00833A89"/>
    <w:rsid w:val="00833E48"/>
    <w:rsid w:val="00833ED4"/>
    <w:rsid w:val="0083407F"/>
    <w:rsid w:val="008348F9"/>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3CA5"/>
    <w:rsid w:val="008446A7"/>
    <w:rsid w:val="0084472C"/>
    <w:rsid w:val="00845F6C"/>
    <w:rsid w:val="00846618"/>
    <w:rsid w:val="0084714F"/>
    <w:rsid w:val="00847464"/>
    <w:rsid w:val="00847871"/>
    <w:rsid w:val="00847951"/>
    <w:rsid w:val="00847B72"/>
    <w:rsid w:val="008502EE"/>
    <w:rsid w:val="00851482"/>
    <w:rsid w:val="00851636"/>
    <w:rsid w:val="00852323"/>
    <w:rsid w:val="00852A85"/>
    <w:rsid w:val="00853BA7"/>
    <w:rsid w:val="00853DA9"/>
    <w:rsid w:val="008546B9"/>
    <w:rsid w:val="00854BED"/>
    <w:rsid w:val="00854D68"/>
    <w:rsid w:val="0085521E"/>
    <w:rsid w:val="00855BB0"/>
    <w:rsid w:val="00855EC6"/>
    <w:rsid w:val="008562F2"/>
    <w:rsid w:val="00856404"/>
    <w:rsid w:val="008569E3"/>
    <w:rsid w:val="00857365"/>
    <w:rsid w:val="00857A58"/>
    <w:rsid w:val="008607F0"/>
    <w:rsid w:val="00860B97"/>
    <w:rsid w:val="0086109C"/>
    <w:rsid w:val="0086132A"/>
    <w:rsid w:val="008613F2"/>
    <w:rsid w:val="00861517"/>
    <w:rsid w:val="00861682"/>
    <w:rsid w:val="00861C5A"/>
    <w:rsid w:val="0086230B"/>
    <w:rsid w:val="00862D59"/>
    <w:rsid w:val="008634E1"/>
    <w:rsid w:val="00863AE8"/>
    <w:rsid w:val="00864940"/>
    <w:rsid w:val="00865069"/>
    <w:rsid w:val="00865B61"/>
    <w:rsid w:val="00865D6D"/>
    <w:rsid w:val="008666A6"/>
    <w:rsid w:val="00866D7E"/>
    <w:rsid w:val="0086735C"/>
    <w:rsid w:val="00867D8F"/>
    <w:rsid w:val="00867E19"/>
    <w:rsid w:val="008706C6"/>
    <w:rsid w:val="00870847"/>
    <w:rsid w:val="00870A83"/>
    <w:rsid w:val="00870F8D"/>
    <w:rsid w:val="008712B7"/>
    <w:rsid w:val="00871785"/>
    <w:rsid w:val="00871844"/>
    <w:rsid w:val="00871D50"/>
    <w:rsid w:val="0087262B"/>
    <w:rsid w:val="00872BA3"/>
    <w:rsid w:val="00873227"/>
    <w:rsid w:val="008742F3"/>
    <w:rsid w:val="008746AC"/>
    <w:rsid w:val="008748D7"/>
    <w:rsid w:val="00874CA6"/>
    <w:rsid w:val="00874F80"/>
    <w:rsid w:val="00874F90"/>
    <w:rsid w:val="008755F5"/>
    <w:rsid w:val="008769C9"/>
    <w:rsid w:val="00876EDF"/>
    <w:rsid w:val="008776C6"/>
    <w:rsid w:val="0088016D"/>
    <w:rsid w:val="008803F6"/>
    <w:rsid w:val="0088106A"/>
    <w:rsid w:val="00881373"/>
    <w:rsid w:val="00881CBB"/>
    <w:rsid w:val="0088258D"/>
    <w:rsid w:val="00882BAC"/>
    <w:rsid w:val="00882CB8"/>
    <w:rsid w:val="00882D71"/>
    <w:rsid w:val="00882F9B"/>
    <w:rsid w:val="00883036"/>
    <w:rsid w:val="00883644"/>
    <w:rsid w:val="00883741"/>
    <w:rsid w:val="0088381E"/>
    <w:rsid w:val="00883F7D"/>
    <w:rsid w:val="0088452F"/>
    <w:rsid w:val="00885209"/>
    <w:rsid w:val="00885A54"/>
    <w:rsid w:val="00885CE5"/>
    <w:rsid w:val="00885DCF"/>
    <w:rsid w:val="00885EAB"/>
    <w:rsid w:val="00886503"/>
    <w:rsid w:val="00886538"/>
    <w:rsid w:val="008867CD"/>
    <w:rsid w:val="00887337"/>
    <w:rsid w:val="008875AC"/>
    <w:rsid w:val="008877DB"/>
    <w:rsid w:val="00890099"/>
    <w:rsid w:val="0089031C"/>
    <w:rsid w:val="00890373"/>
    <w:rsid w:val="0089065A"/>
    <w:rsid w:val="0089074B"/>
    <w:rsid w:val="00890B43"/>
    <w:rsid w:val="00890F0C"/>
    <w:rsid w:val="008910DF"/>
    <w:rsid w:val="00891506"/>
    <w:rsid w:val="00892CA4"/>
    <w:rsid w:val="008932F2"/>
    <w:rsid w:val="008933C0"/>
    <w:rsid w:val="00893A70"/>
    <w:rsid w:val="00893B62"/>
    <w:rsid w:val="00893C48"/>
    <w:rsid w:val="00893E7F"/>
    <w:rsid w:val="0089411C"/>
    <w:rsid w:val="008949CA"/>
    <w:rsid w:val="00894FAE"/>
    <w:rsid w:val="00895130"/>
    <w:rsid w:val="008955FF"/>
    <w:rsid w:val="00895CFA"/>
    <w:rsid w:val="00895DE2"/>
    <w:rsid w:val="00896072"/>
    <w:rsid w:val="008960AB"/>
    <w:rsid w:val="00896293"/>
    <w:rsid w:val="00896A31"/>
    <w:rsid w:val="00896C46"/>
    <w:rsid w:val="00897EAF"/>
    <w:rsid w:val="00897F7B"/>
    <w:rsid w:val="008A02B1"/>
    <w:rsid w:val="008A07A1"/>
    <w:rsid w:val="008A0EF3"/>
    <w:rsid w:val="008A160C"/>
    <w:rsid w:val="008A1C19"/>
    <w:rsid w:val="008A1F18"/>
    <w:rsid w:val="008A274A"/>
    <w:rsid w:val="008A2F35"/>
    <w:rsid w:val="008A3295"/>
    <w:rsid w:val="008A3507"/>
    <w:rsid w:val="008A3BC9"/>
    <w:rsid w:val="008A3EBF"/>
    <w:rsid w:val="008A4072"/>
    <w:rsid w:val="008A40D6"/>
    <w:rsid w:val="008A4292"/>
    <w:rsid w:val="008A45ED"/>
    <w:rsid w:val="008A4B30"/>
    <w:rsid w:val="008A5381"/>
    <w:rsid w:val="008A618D"/>
    <w:rsid w:val="008A623E"/>
    <w:rsid w:val="008A678E"/>
    <w:rsid w:val="008A707C"/>
    <w:rsid w:val="008A7AAF"/>
    <w:rsid w:val="008A7ABF"/>
    <w:rsid w:val="008B0588"/>
    <w:rsid w:val="008B06A7"/>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520"/>
    <w:rsid w:val="008B790A"/>
    <w:rsid w:val="008B7BEF"/>
    <w:rsid w:val="008B7ED9"/>
    <w:rsid w:val="008C0BE8"/>
    <w:rsid w:val="008C101F"/>
    <w:rsid w:val="008C1908"/>
    <w:rsid w:val="008C192D"/>
    <w:rsid w:val="008C1D0C"/>
    <w:rsid w:val="008C28AF"/>
    <w:rsid w:val="008C3163"/>
    <w:rsid w:val="008C3696"/>
    <w:rsid w:val="008C3A6D"/>
    <w:rsid w:val="008C4369"/>
    <w:rsid w:val="008C43B7"/>
    <w:rsid w:val="008C496C"/>
    <w:rsid w:val="008C4B93"/>
    <w:rsid w:val="008C5971"/>
    <w:rsid w:val="008C5C9E"/>
    <w:rsid w:val="008C5CA0"/>
    <w:rsid w:val="008C5E2E"/>
    <w:rsid w:val="008C67BD"/>
    <w:rsid w:val="008C691B"/>
    <w:rsid w:val="008C73F5"/>
    <w:rsid w:val="008C78EB"/>
    <w:rsid w:val="008C7DB9"/>
    <w:rsid w:val="008C7EDA"/>
    <w:rsid w:val="008C7FD9"/>
    <w:rsid w:val="008D0255"/>
    <w:rsid w:val="008D1933"/>
    <w:rsid w:val="008D1E45"/>
    <w:rsid w:val="008D1E78"/>
    <w:rsid w:val="008D1F1B"/>
    <w:rsid w:val="008D202F"/>
    <w:rsid w:val="008D28FD"/>
    <w:rsid w:val="008D2BBC"/>
    <w:rsid w:val="008D3097"/>
    <w:rsid w:val="008D3316"/>
    <w:rsid w:val="008D3DBC"/>
    <w:rsid w:val="008D4BAB"/>
    <w:rsid w:val="008D4BCF"/>
    <w:rsid w:val="008D4CF6"/>
    <w:rsid w:val="008D526F"/>
    <w:rsid w:val="008D5E5F"/>
    <w:rsid w:val="008D688E"/>
    <w:rsid w:val="008D6A53"/>
    <w:rsid w:val="008D6DB4"/>
    <w:rsid w:val="008D74B0"/>
    <w:rsid w:val="008D74C4"/>
    <w:rsid w:val="008D7557"/>
    <w:rsid w:val="008D7A5F"/>
    <w:rsid w:val="008E010E"/>
    <w:rsid w:val="008E02E5"/>
    <w:rsid w:val="008E0902"/>
    <w:rsid w:val="008E0FB9"/>
    <w:rsid w:val="008E0FBC"/>
    <w:rsid w:val="008E141F"/>
    <w:rsid w:val="008E261B"/>
    <w:rsid w:val="008E29B1"/>
    <w:rsid w:val="008E29CE"/>
    <w:rsid w:val="008E2FC6"/>
    <w:rsid w:val="008E3B4D"/>
    <w:rsid w:val="008E3B7D"/>
    <w:rsid w:val="008E3C19"/>
    <w:rsid w:val="008E42ED"/>
    <w:rsid w:val="008E49DA"/>
    <w:rsid w:val="008E49EF"/>
    <w:rsid w:val="008E4A29"/>
    <w:rsid w:val="008E5085"/>
    <w:rsid w:val="008E51AA"/>
    <w:rsid w:val="008E523D"/>
    <w:rsid w:val="008E5B1C"/>
    <w:rsid w:val="008E5B20"/>
    <w:rsid w:val="008E5BE2"/>
    <w:rsid w:val="008E5C7E"/>
    <w:rsid w:val="008E60D3"/>
    <w:rsid w:val="008E673E"/>
    <w:rsid w:val="008E67E1"/>
    <w:rsid w:val="008E7B53"/>
    <w:rsid w:val="008E7F7C"/>
    <w:rsid w:val="008F0084"/>
    <w:rsid w:val="008F09E6"/>
    <w:rsid w:val="008F0A1C"/>
    <w:rsid w:val="008F172C"/>
    <w:rsid w:val="008F195A"/>
    <w:rsid w:val="008F22A1"/>
    <w:rsid w:val="008F3592"/>
    <w:rsid w:val="008F3A6E"/>
    <w:rsid w:val="008F3D6C"/>
    <w:rsid w:val="008F4339"/>
    <w:rsid w:val="008F4367"/>
    <w:rsid w:val="008F4439"/>
    <w:rsid w:val="008F4A44"/>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2276"/>
    <w:rsid w:val="00902F9F"/>
    <w:rsid w:val="0090317C"/>
    <w:rsid w:val="00903DB6"/>
    <w:rsid w:val="00904482"/>
    <w:rsid w:val="009045B5"/>
    <w:rsid w:val="009047E9"/>
    <w:rsid w:val="009058CF"/>
    <w:rsid w:val="009059B5"/>
    <w:rsid w:val="00905F33"/>
    <w:rsid w:val="00906855"/>
    <w:rsid w:val="00906A54"/>
    <w:rsid w:val="00906FC8"/>
    <w:rsid w:val="009072B0"/>
    <w:rsid w:val="00907E29"/>
    <w:rsid w:val="0091032A"/>
    <w:rsid w:val="0091053A"/>
    <w:rsid w:val="009105F0"/>
    <w:rsid w:val="00911A0B"/>
    <w:rsid w:val="00911C15"/>
    <w:rsid w:val="00911EEF"/>
    <w:rsid w:val="00912052"/>
    <w:rsid w:val="00913501"/>
    <w:rsid w:val="00913901"/>
    <w:rsid w:val="00914C6B"/>
    <w:rsid w:val="00914E3A"/>
    <w:rsid w:val="00914EB7"/>
    <w:rsid w:val="00914FAE"/>
    <w:rsid w:val="009157C1"/>
    <w:rsid w:val="009157E1"/>
    <w:rsid w:val="009158F8"/>
    <w:rsid w:val="0091680D"/>
    <w:rsid w:val="009172F9"/>
    <w:rsid w:val="00917307"/>
    <w:rsid w:val="00917852"/>
    <w:rsid w:val="00917A47"/>
    <w:rsid w:val="00917FE6"/>
    <w:rsid w:val="00920418"/>
    <w:rsid w:val="00920803"/>
    <w:rsid w:val="00920CFD"/>
    <w:rsid w:val="0092100F"/>
    <w:rsid w:val="00921407"/>
    <w:rsid w:val="009214DE"/>
    <w:rsid w:val="009216CE"/>
    <w:rsid w:val="00922598"/>
    <w:rsid w:val="00922758"/>
    <w:rsid w:val="00922E13"/>
    <w:rsid w:val="00922E59"/>
    <w:rsid w:val="009232B3"/>
    <w:rsid w:val="00923D39"/>
    <w:rsid w:val="0092414B"/>
    <w:rsid w:val="0092578E"/>
    <w:rsid w:val="00926718"/>
    <w:rsid w:val="009267C0"/>
    <w:rsid w:val="009269D3"/>
    <w:rsid w:val="00926B0D"/>
    <w:rsid w:val="009275A1"/>
    <w:rsid w:val="009279C8"/>
    <w:rsid w:val="0093051E"/>
    <w:rsid w:val="00932F8B"/>
    <w:rsid w:val="00933382"/>
    <w:rsid w:val="009337F0"/>
    <w:rsid w:val="00934C1B"/>
    <w:rsid w:val="009353B3"/>
    <w:rsid w:val="00935E3F"/>
    <w:rsid w:val="00935F61"/>
    <w:rsid w:val="00936714"/>
    <w:rsid w:val="00936BD1"/>
    <w:rsid w:val="0093750D"/>
    <w:rsid w:val="00937914"/>
    <w:rsid w:val="00937FF1"/>
    <w:rsid w:val="009409F2"/>
    <w:rsid w:val="0094126E"/>
    <w:rsid w:val="00941F88"/>
    <w:rsid w:val="009422E4"/>
    <w:rsid w:val="00942DBF"/>
    <w:rsid w:val="00943102"/>
    <w:rsid w:val="009439DA"/>
    <w:rsid w:val="00943C93"/>
    <w:rsid w:val="00944188"/>
    <w:rsid w:val="0094483B"/>
    <w:rsid w:val="00944DCA"/>
    <w:rsid w:val="00945599"/>
    <w:rsid w:val="00945B69"/>
    <w:rsid w:val="00945B73"/>
    <w:rsid w:val="00945DAC"/>
    <w:rsid w:val="00946450"/>
    <w:rsid w:val="00946606"/>
    <w:rsid w:val="0094671D"/>
    <w:rsid w:val="00946892"/>
    <w:rsid w:val="00946922"/>
    <w:rsid w:val="00946B24"/>
    <w:rsid w:val="00946BAE"/>
    <w:rsid w:val="009476A8"/>
    <w:rsid w:val="009477C1"/>
    <w:rsid w:val="00947E92"/>
    <w:rsid w:val="00947F76"/>
    <w:rsid w:val="009505E7"/>
    <w:rsid w:val="0095084B"/>
    <w:rsid w:val="00950E72"/>
    <w:rsid w:val="00950F8D"/>
    <w:rsid w:val="00950FF6"/>
    <w:rsid w:val="009514C9"/>
    <w:rsid w:val="009514DB"/>
    <w:rsid w:val="00951691"/>
    <w:rsid w:val="009516CD"/>
    <w:rsid w:val="009518F6"/>
    <w:rsid w:val="0095199A"/>
    <w:rsid w:val="00951B60"/>
    <w:rsid w:val="00951F57"/>
    <w:rsid w:val="00952168"/>
    <w:rsid w:val="00952661"/>
    <w:rsid w:val="009530C7"/>
    <w:rsid w:val="0095323F"/>
    <w:rsid w:val="00953DD7"/>
    <w:rsid w:val="00954260"/>
    <w:rsid w:val="00954415"/>
    <w:rsid w:val="0095509B"/>
    <w:rsid w:val="00955498"/>
    <w:rsid w:val="00955F91"/>
    <w:rsid w:val="00956123"/>
    <w:rsid w:val="009562FE"/>
    <w:rsid w:val="009565B5"/>
    <w:rsid w:val="00956691"/>
    <w:rsid w:val="00956958"/>
    <w:rsid w:val="0095713F"/>
    <w:rsid w:val="00957459"/>
    <w:rsid w:val="0095777C"/>
    <w:rsid w:val="0096019B"/>
    <w:rsid w:val="009602F7"/>
    <w:rsid w:val="009603F0"/>
    <w:rsid w:val="009607D8"/>
    <w:rsid w:val="00960BB6"/>
    <w:rsid w:val="00960ED9"/>
    <w:rsid w:val="0096164A"/>
    <w:rsid w:val="00961ACA"/>
    <w:rsid w:val="00961CD1"/>
    <w:rsid w:val="00961D7A"/>
    <w:rsid w:val="00962933"/>
    <w:rsid w:val="00963466"/>
    <w:rsid w:val="0096382D"/>
    <w:rsid w:val="00964ADF"/>
    <w:rsid w:val="00965AA9"/>
    <w:rsid w:val="00965C35"/>
    <w:rsid w:val="00965DB4"/>
    <w:rsid w:val="0096645A"/>
    <w:rsid w:val="009668CA"/>
    <w:rsid w:val="00966A09"/>
    <w:rsid w:val="00967373"/>
    <w:rsid w:val="009677D8"/>
    <w:rsid w:val="00967ADA"/>
    <w:rsid w:val="00967BAB"/>
    <w:rsid w:val="009700BD"/>
    <w:rsid w:val="009701AF"/>
    <w:rsid w:val="0097073C"/>
    <w:rsid w:val="009710AB"/>
    <w:rsid w:val="009719BE"/>
    <w:rsid w:val="00971B7E"/>
    <w:rsid w:val="00972B31"/>
    <w:rsid w:val="00973057"/>
    <w:rsid w:val="009734AD"/>
    <w:rsid w:val="00973881"/>
    <w:rsid w:val="00973FA8"/>
    <w:rsid w:val="00974172"/>
    <w:rsid w:val="009742F3"/>
    <w:rsid w:val="009745E2"/>
    <w:rsid w:val="00974DBA"/>
    <w:rsid w:val="00975313"/>
    <w:rsid w:val="00975940"/>
    <w:rsid w:val="00975C8E"/>
    <w:rsid w:val="00975DE5"/>
    <w:rsid w:val="00976110"/>
    <w:rsid w:val="00976B83"/>
    <w:rsid w:val="00977D49"/>
    <w:rsid w:val="00977EBA"/>
    <w:rsid w:val="009802C9"/>
    <w:rsid w:val="00980328"/>
    <w:rsid w:val="009803E3"/>
    <w:rsid w:val="00980813"/>
    <w:rsid w:val="009809D8"/>
    <w:rsid w:val="00980FDC"/>
    <w:rsid w:val="00981412"/>
    <w:rsid w:val="00981F02"/>
    <w:rsid w:val="00981FCC"/>
    <w:rsid w:val="009820E3"/>
    <w:rsid w:val="009825C2"/>
    <w:rsid w:val="00982C5A"/>
    <w:rsid w:val="009831A1"/>
    <w:rsid w:val="00983DCA"/>
    <w:rsid w:val="00983EB8"/>
    <w:rsid w:val="00984208"/>
    <w:rsid w:val="0098464E"/>
    <w:rsid w:val="0098483D"/>
    <w:rsid w:val="00984C59"/>
    <w:rsid w:val="00984ED6"/>
    <w:rsid w:val="009850D3"/>
    <w:rsid w:val="0098515F"/>
    <w:rsid w:val="009851A9"/>
    <w:rsid w:val="00985804"/>
    <w:rsid w:val="0098599E"/>
    <w:rsid w:val="00985DC1"/>
    <w:rsid w:val="00986209"/>
    <w:rsid w:val="0098659B"/>
    <w:rsid w:val="00986AF2"/>
    <w:rsid w:val="00986CCF"/>
    <w:rsid w:val="00987074"/>
    <w:rsid w:val="00987307"/>
    <w:rsid w:val="0098766A"/>
    <w:rsid w:val="009876BE"/>
    <w:rsid w:val="00990010"/>
    <w:rsid w:val="0099011A"/>
    <w:rsid w:val="009904BD"/>
    <w:rsid w:val="00990709"/>
    <w:rsid w:val="00991318"/>
    <w:rsid w:val="00991833"/>
    <w:rsid w:val="00991D00"/>
    <w:rsid w:val="0099244E"/>
    <w:rsid w:val="00992A1D"/>
    <w:rsid w:val="00993727"/>
    <w:rsid w:val="00994500"/>
    <w:rsid w:val="00994B71"/>
    <w:rsid w:val="00995C51"/>
    <w:rsid w:val="00996C76"/>
    <w:rsid w:val="009970B4"/>
    <w:rsid w:val="00997290"/>
    <w:rsid w:val="00997F69"/>
    <w:rsid w:val="009A005A"/>
    <w:rsid w:val="009A0720"/>
    <w:rsid w:val="009A0E32"/>
    <w:rsid w:val="009A1631"/>
    <w:rsid w:val="009A17C3"/>
    <w:rsid w:val="009A21BC"/>
    <w:rsid w:val="009A2208"/>
    <w:rsid w:val="009A2F29"/>
    <w:rsid w:val="009A2F2D"/>
    <w:rsid w:val="009A305A"/>
    <w:rsid w:val="009A3121"/>
    <w:rsid w:val="009A3243"/>
    <w:rsid w:val="009A36BD"/>
    <w:rsid w:val="009A408A"/>
    <w:rsid w:val="009A4106"/>
    <w:rsid w:val="009A4282"/>
    <w:rsid w:val="009A4451"/>
    <w:rsid w:val="009A446C"/>
    <w:rsid w:val="009A4511"/>
    <w:rsid w:val="009A4C70"/>
    <w:rsid w:val="009A54E0"/>
    <w:rsid w:val="009A6882"/>
    <w:rsid w:val="009A69A4"/>
    <w:rsid w:val="009A6EA4"/>
    <w:rsid w:val="009A709E"/>
    <w:rsid w:val="009A72A7"/>
    <w:rsid w:val="009A74E1"/>
    <w:rsid w:val="009A75DD"/>
    <w:rsid w:val="009A7CD3"/>
    <w:rsid w:val="009A7ED6"/>
    <w:rsid w:val="009B0102"/>
    <w:rsid w:val="009B105A"/>
    <w:rsid w:val="009B18DD"/>
    <w:rsid w:val="009B240F"/>
    <w:rsid w:val="009B2768"/>
    <w:rsid w:val="009B2F2F"/>
    <w:rsid w:val="009B3F0A"/>
    <w:rsid w:val="009B3F7E"/>
    <w:rsid w:val="009B41C4"/>
    <w:rsid w:val="009B4258"/>
    <w:rsid w:val="009B4AE1"/>
    <w:rsid w:val="009B4BEB"/>
    <w:rsid w:val="009B5044"/>
    <w:rsid w:val="009B528B"/>
    <w:rsid w:val="009B5E64"/>
    <w:rsid w:val="009B62A4"/>
    <w:rsid w:val="009B6861"/>
    <w:rsid w:val="009B68A7"/>
    <w:rsid w:val="009B6912"/>
    <w:rsid w:val="009B6C61"/>
    <w:rsid w:val="009B6DF0"/>
    <w:rsid w:val="009B72A1"/>
    <w:rsid w:val="009B7C42"/>
    <w:rsid w:val="009C0A4C"/>
    <w:rsid w:val="009C0AC2"/>
    <w:rsid w:val="009C0C56"/>
    <w:rsid w:val="009C1012"/>
    <w:rsid w:val="009C1902"/>
    <w:rsid w:val="009C26EE"/>
    <w:rsid w:val="009C2710"/>
    <w:rsid w:val="009C27C6"/>
    <w:rsid w:val="009C2D55"/>
    <w:rsid w:val="009C2F51"/>
    <w:rsid w:val="009C33F7"/>
    <w:rsid w:val="009C4680"/>
    <w:rsid w:val="009C5366"/>
    <w:rsid w:val="009C6616"/>
    <w:rsid w:val="009C72E4"/>
    <w:rsid w:val="009C7862"/>
    <w:rsid w:val="009C7AE2"/>
    <w:rsid w:val="009D01D3"/>
    <w:rsid w:val="009D07F4"/>
    <w:rsid w:val="009D10AE"/>
    <w:rsid w:val="009D154D"/>
    <w:rsid w:val="009D15FB"/>
    <w:rsid w:val="009D1AEE"/>
    <w:rsid w:val="009D2223"/>
    <w:rsid w:val="009D262F"/>
    <w:rsid w:val="009D3116"/>
    <w:rsid w:val="009D3524"/>
    <w:rsid w:val="009D36D4"/>
    <w:rsid w:val="009D3B52"/>
    <w:rsid w:val="009D3D71"/>
    <w:rsid w:val="009D44EF"/>
    <w:rsid w:val="009D4E92"/>
    <w:rsid w:val="009D5041"/>
    <w:rsid w:val="009D5042"/>
    <w:rsid w:val="009D5675"/>
    <w:rsid w:val="009D57FC"/>
    <w:rsid w:val="009D614D"/>
    <w:rsid w:val="009D61CC"/>
    <w:rsid w:val="009D6475"/>
    <w:rsid w:val="009D681E"/>
    <w:rsid w:val="009D6AAE"/>
    <w:rsid w:val="009D6D7B"/>
    <w:rsid w:val="009D6D7F"/>
    <w:rsid w:val="009D6F3A"/>
    <w:rsid w:val="009D795E"/>
    <w:rsid w:val="009D7B10"/>
    <w:rsid w:val="009D7DC7"/>
    <w:rsid w:val="009E0037"/>
    <w:rsid w:val="009E02F1"/>
    <w:rsid w:val="009E16F5"/>
    <w:rsid w:val="009E1750"/>
    <w:rsid w:val="009E1DDA"/>
    <w:rsid w:val="009E1E65"/>
    <w:rsid w:val="009E28F0"/>
    <w:rsid w:val="009E2B60"/>
    <w:rsid w:val="009E37BD"/>
    <w:rsid w:val="009E3B07"/>
    <w:rsid w:val="009E40F2"/>
    <w:rsid w:val="009E45E9"/>
    <w:rsid w:val="009E5087"/>
    <w:rsid w:val="009E598F"/>
    <w:rsid w:val="009E6AC4"/>
    <w:rsid w:val="009E6ED4"/>
    <w:rsid w:val="009E706A"/>
    <w:rsid w:val="009E75FF"/>
    <w:rsid w:val="009E784D"/>
    <w:rsid w:val="009F02EB"/>
    <w:rsid w:val="009F160E"/>
    <w:rsid w:val="009F19BC"/>
    <w:rsid w:val="009F1A07"/>
    <w:rsid w:val="009F1A2B"/>
    <w:rsid w:val="009F1EF2"/>
    <w:rsid w:val="009F21C9"/>
    <w:rsid w:val="009F25A4"/>
    <w:rsid w:val="009F31DE"/>
    <w:rsid w:val="009F340F"/>
    <w:rsid w:val="009F48E1"/>
    <w:rsid w:val="009F4C73"/>
    <w:rsid w:val="009F4D19"/>
    <w:rsid w:val="009F4ECB"/>
    <w:rsid w:val="009F4F45"/>
    <w:rsid w:val="009F5C81"/>
    <w:rsid w:val="009F61D7"/>
    <w:rsid w:val="009F6BA2"/>
    <w:rsid w:val="009F7064"/>
    <w:rsid w:val="009F7098"/>
    <w:rsid w:val="009F7436"/>
    <w:rsid w:val="009F7555"/>
    <w:rsid w:val="00A0012B"/>
    <w:rsid w:val="00A0077B"/>
    <w:rsid w:val="00A007E9"/>
    <w:rsid w:val="00A018A9"/>
    <w:rsid w:val="00A01AB9"/>
    <w:rsid w:val="00A0222A"/>
    <w:rsid w:val="00A023F7"/>
    <w:rsid w:val="00A0261E"/>
    <w:rsid w:val="00A02CE6"/>
    <w:rsid w:val="00A04482"/>
    <w:rsid w:val="00A044EE"/>
    <w:rsid w:val="00A0468A"/>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249A"/>
    <w:rsid w:val="00A128A8"/>
    <w:rsid w:val="00A12A11"/>
    <w:rsid w:val="00A13C4D"/>
    <w:rsid w:val="00A13ED3"/>
    <w:rsid w:val="00A14198"/>
    <w:rsid w:val="00A1479D"/>
    <w:rsid w:val="00A14AE5"/>
    <w:rsid w:val="00A14F6C"/>
    <w:rsid w:val="00A15A7B"/>
    <w:rsid w:val="00A16134"/>
    <w:rsid w:val="00A16747"/>
    <w:rsid w:val="00A1676D"/>
    <w:rsid w:val="00A16D0B"/>
    <w:rsid w:val="00A17381"/>
    <w:rsid w:val="00A173F2"/>
    <w:rsid w:val="00A17536"/>
    <w:rsid w:val="00A17AA4"/>
    <w:rsid w:val="00A17C93"/>
    <w:rsid w:val="00A2016E"/>
    <w:rsid w:val="00A20405"/>
    <w:rsid w:val="00A21DAE"/>
    <w:rsid w:val="00A224B7"/>
    <w:rsid w:val="00A224B9"/>
    <w:rsid w:val="00A226D0"/>
    <w:rsid w:val="00A2289D"/>
    <w:rsid w:val="00A23245"/>
    <w:rsid w:val="00A232AA"/>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60A4"/>
    <w:rsid w:val="00A366D4"/>
    <w:rsid w:val="00A36BB3"/>
    <w:rsid w:val="00A37550"/>
    <w:rsid w:val="00A37ADE"/>
    <w:rsid w:val="00A37BE5"/>
    <w:rsid w:val="00A40D47"/>
    <w:rsid w:val="00A41054"/>
    <w:rsid w:val="00A4130B"/>
    <w:rsid w:val="00A41AE8"/>
    <w:rsid w:val="00A41F28"/>
    <w:rsid w:val="00A42650"/>
    <w:rsid w:val="00A428DE"/>
    <w:rsid w:val="00A42F2A"/>
    <w:rsid w:val="00A43545"/>
    <w:rsid w:val="00A43B66"/>
    <w:rsid w:val="00A43C4F"/>
    <w:rsid w:val="00A43E4C"/>
    <w:rsid w:val="00A4468A"/>
    <w:rsid w:val="00A46476"/>
    <w:rsid w:val="00A465C1"/>
    <w:rsid w:val="00A46B00"/>
    <w:rsid w:val="00A470A3"/>
    <w:rsid w:val="00A47401"/>
    <w:rsid w:val="00A47551"/>
    <w:rsid w:val="00A477B3"/>
    <w:rsid w:val="00A51B47"/>
    <w:rsid w:val="00A51C54"/>
    <w:rsid w:val="00A528B4"/>
    <w:rsid w:val="00A5291A"/>
    <w:rsid w:val="00A52EA4"/>
    <w:rsid w:val="00A531A6"/>
    <w:rsid w:val="00A539D3"/>
    <w:rsid w:val="00A53ED2"/>
    <w:rsid w:val="00A548C5"/>
    <w:rsid w:val="00A555CA"/>
    <w:rsid w:val="00A55976"/>
    <w:rsid w:val="00A5634B"/>
    <w:rsid w:val="00A56651"/>
    <w:rsid w:val="00A56AE2"/>
    <w:rsid w:val="00A60714"/>
    <w:rsid w:val="00A60E61"/>
    <w:rsid w:val="00A60E76"/>
    <w:rsid w:val="00A60F15"/>
    <w:rsid w:val="00A61291"/>
    <w:rsid w:val="00A6135E"/>
    <w:rsid w:val="00A621DB"/>
    <w:rsid w:val="00A62FA4"/>
    <w:rsid w:val="00A6313C"/>
    <w:rsid w:val="00A63455"/>
    <w:rsid w:val="00A635F5"/>
    <w:rsid w:val="00A63B94"/>
    <w:rsid w:val="00A649D3"/>
    <w:rsid w:val="00A652A2"/>
    <w:rsid w:val="00A6548D"/>
    <w:rsid w:val="00A656CB"/>
    <w:rsid w:val="00A658A2"/>
    <w:rsid w:val="00A66752"/>
    <w:rsid w:val="00A66EC4"/>
    <w:rsid w:val="00A66F76"/>
    <w:rsid w:val="00A6703C"/>
    <w:rsid w:val="00A672D8"/>
    <w:rsid w:val="00A67AFC"/>
    <w:rsid w:val="00A67EC2"/>
    <w:rsid w:val="00A71C4A"/>
    <w:rsid w:val="00A72126"/>
    <w:rsid w:val="00A7219C"/>
    <w:rsid w:val="00A722A4"/>
    <w:rsid w:val="00A730B7"/>
    <w:rsid w:val="00A735B3"/>
    <w:rsid w:val="00A7416B"/>
    <w:rsid w:val="00A744D5"/>
    <w:rsid w:val="00A7495B"/>
    <w:rsid w:val="00A75164"/>
    <w:rsid w:val="00A75781"/>
    <w:rsid w:val="00A758F8"/>
    <w:rsid w:val="00A75A3E"/>
    <w:rsid w:val="00A75AC5"/>
    <w:rsid w:val="00A75C02"/>
    <w:rsid w:val="00A75CF1"/>
    <w:rsid w:val="00A760B6"/>
    <w:rsid w:val="00A76157"/>
    <w:rsid w:val="00A761C4"/>
    <w:rsid w:val="00A76540"/>
    <w:rsid w:val="00A765B3"/>
    <w:rsid w:val="00A7705C"/>
    <w:rsid w:val="00A77448"/>
    <w:rsid w:val="00A77F11"/>
    <w:rsid w:val="00A77F33"/>
    <w:rsid w:val="00A80514"/>
    <w:rsid w:val="00A8053D"/>
    <w:rsid w:val="00A80FC4"/>
    <w:rsid w:val="00A811CE"/>
    <w:rsid w:val="00A81E5B"/>
    <w:rsid w:val="00A820F7"/>
    <w:rsid w:val="00A82687"/>
    <w:rsid w:val="00A82973"/>
    <w:rsid w:val="00A832D6"/>
    <w:rsid w:val="00A8352F"/>
    <w:rsid w:val="00A843D3"/>
    <w:rsid w:val="00A847BA"/>
    <w:rsid w:val="00A850FD"/>
    <w:rsid w:val="00A85349"/>
    <w:rsid w:val="00A85A9A"/>
    <w:rsid w:val="00A85B90"/>
    <w:rsid w:val="00A86507"/>
    <w:rsid w:val="00A86DCC"/>
    <w:rsid w:val="00A87110"/>
    <w:rsid w:val="00A87614"/>
    <w:rsid w:val="00A87629"/>
    <w:rsid w:val="00A878F5"/>
    <w:rsid w:val="00A879BC"/>
    <w:rsid w:val="00A87F47"/>
    <w:rsid w:val="00A90C12"/>
    <w:rsid w:val="00A90CF3"/>
    <w:rsid w:val="00A90E5A"/>
    <w:rsid w:val="00A913C6"/>
    <w:rsid w:val="00A91812"/>
    <w:rsid w:val="00A91C4E"/>
    <w:rsid w:val="00A92116"/>
    <w:rsid w:val="00A92B10"/>
    <w:rsid w:val="00A92ED4"/>
    <w:rsid w:val="00A92F58"/>
    <w:rsid w:val="00A93287"/>
    <w:rsid w:val="00A93515"/>
    <w:rsid w:val="00A9357C"/>
    <w:rsid w:val="00A938FD"/>
    <w:rsid w:val="00A94736"/>
    <w:rsid w:val="00A948BC"/>
    <w:rsid w:val="00A94E38"/>
    <w:rsid w:val="00A94E42"/>
    <w:rsid w:val="00A94F24"/>
    <w:rsid w:val="00A9501F"/>
    <w:rsid w:val="00A95040"/>
    <w:rsid w:val="00A95D86"/>
    <w:rsid w:val="00A95E08"/>
    <w:rsid w:val="00A95F25"/>
    <w:rsid w:val="00A9607D"/>
    <w:rsid w:val="00A972FB"/>
    <w:rsid w:val="00A976CE"/>
    <w:rsid w:val="00A97B34"/>
    <w:rsid w:val="00A97D97"/>
    <w:rsid w:val="00AA02DF"/>
    <w:rsid w:val="00AA0892"/>
    <w:rsid w:val="00AA0A3F"/>
    <w:rsid w:val="00AA0E12"/>
    <w:rsid w:val="00AA0EF2"/>
    <w:rsid w:val="00AA1FB4"/>
    <w:rsid w:val="00AA29EB"/>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83"/>
    <w:rsid w:val="00AB56B2"/>
    <w:rsid w:val="00AB5B9A"/>
    <w:rsid w:val="00AB62CB"/>
    <w:rsid w:val="00AB64AD"/>
    <w:rsid w:val="00AB66EB"/>
    <w:rsid w:val="00AB753F"/>
    <w:rsid w:val="00AB7FAD"/>
    <w:rsid w:val="00AC00ED"/>
    <w:rsid w:val="00AC07E7"/>
    <w:rsid w:val="00AC1179"/>
    <w:rsid w:val="00AC1722"/>
    <w:rsid w:val="00AC1795"/>
    <w:rsid w:val="00AC17A2"/>
    <w:rsid w:val="00AC1F61"/>
    <w:rsid w:val="00AC20FD"/>
    <w:rsid w:val="00AC2274"/>
    <w:rsid w:val="00AC238F"/>
    <w:rsid w:val="00AC2AC8"/>
    <w:rsid w:val="00AC2C7E"/>
    <w:rsid w:val="00AC2D3B"/>
    <w:rsid w:val="00AC319B"/>
    <w:rsid w:val="00AC340D"/>
    <w:rsid w:val="00AC3506"/>
    <w:rsid w:val="00AC3F75"/>
    <w:rsid w:val="00AC420E"/>
    <w:rsid w:val="00AC4453"/>
    <w:rsid w:val="00AC4D93"/>
    <w:rsid w:val="00AC50E1"/>
    <w:rsid w:val="00AC5228"/>
    <w:rsid w:val="00AC52EE"/>
    <w:rsid w:val="00AC586A"/>
    <w:rsid w:val="00AC67EA"/>
    <w:rsid w:val="00AC68EA"/>
    <w:rsid w:val="00AC6C90"/>
    <w:rsid w:val="00AC72E1"/>
    <w:rsid w:val="00AC752D"/>
    <w:rsid w:val="00AC7BE7"/>
    <w:rsid w:val="00AC7F28"/>
    <w:rsid w:val="00AD0B95"/>
    <w:rsid w:val="00AD0BBE"/>
    <w:rsid w:val="00AD1712"/>
    <w:rsid w:val="00AD1C82"/>
    <w:rsid w:val="00AD2244"/>
    <w:rsid w:val="00AD2375"/>
    <w:rsid w:val="00AD2643"/>
    <w:rsid w:val="00AD2703"/>
    <w:rsid w:val="00AD29A7"/>
    <w:rsid w:val="00AD38D7"/>
    <w:rsid w:val="00AD3D2E"/>
    <w:rsid w:val="00AD4801"/>
    <w:rsid w:val="00AD5070"/>
    <w:rsid w:val="00AD5529"/>
    <w:rsid w:val="00AD5C36"/>
    <w:rsid w:val="00AD6069"/>
    <w:rsid w:val="00AD6874"/>
    <w:rsid w:val="00AD6B20"/>
    <w:rsid w:val="00AD6B5B"/>
    <w:rsid w:val="00AD71E8"/>
    <w:rsid w:val="00AD7240"/>
    <w:rsid w:val="00AD7395"/>
    <w:rsid w:val="00AD79C3"/>
    <w:rsid w:val="00AD7AC8"/>
    <w:rsid w:val="00AE0048"/>
    <w:rsid w:val="00AE03B4"/>
    <w:rsid w:val="00AE0740"/>
    <w:rsid w:val="00AE170F"/>
    <w:rsid w:val="00AE28C2"/>
    <w:rsid w:val="00AE28CC"/>
    <w:rsid w:val="00AE3B49"/>
    <w:rsid w:val="00AE42CB"/>
    <w:rsid w:val="00AE43BC"/>
    <w:rsid w:val="00AE5413"/>
    <w:rsid w:val="00AE673A"/>
    <w:rsid w:val="00AE6B26"/>
    <w:rsid w:val="00AF0686"/>
    <w:rsid w:val="00AF17CD"/>
    <w:rsid w:val="00AF2091"/>
    <w:rsid w:val="00AF222D"/>
    <w:rsid w:val="00AF24CB"/>
    <w:rsid w:val="00AF34B1"/>
    <w:rsid w:val="00AF38CF"/>
    <w:rsid w:val="00AF3AE3"/>
    <w:rsid w:val="00AF3C8D"/>
    <w:rsid w:val="00AF4599"/>
    <w:rsid w:val="00AF5047"/>
    <w:rsid w:val="00AF5059"/>
    <w:rsid w:val="00AF6150"/>
    <w:rsid w:val="00AF694C"/>
    <w:rsid w:val="00AF6EEB"/>
    <w:rsid w:val="00AF7669"/>
    <w:rsid w:val="00AF79AF"/>
    <w:rsid w:val="00AF7B44"/>
    <w:rsid w:val="00AF7EC4"/>
    <w:rsid w:val="00AF7EFD"/>
    <w:rsid w:val="00B010DC"/>
    <w:rsid w:val="00B011FB"/>
    <w:rsid w:val="00B01403"/>
    <w:rsid w:val="00B02169"/>
    <w:rsid w:val="00B0240F"/>
    <w:rsid w:val="00B025C5"/>
    <w:rsid w:val="00B02845"/>
    <w:rsid w:val="00B02B4D"/>
    <w:rsid w:val="00B03E17"/>
    <w:rsid w:val="00B03E99"/>
    <w:rsid w:val="00B044BD"/>
    <w:rsid w:val="00B04C7C"/>
    <w:rsid w:val="00B04E25"/>
    <w:rsid w:val="00B04E5A"/>
    <w:rsid w:val="00B0501F"/>
    <w:rsid w:val="00B050CC"/>
    <w:rsid w:val="00B055F6"/>
    <w:rsid w:val="00B057E1"/>
    <w:rsid w:val="00B05DB5"/>
    <w:rsid w:val="00B06898"/>
    <w:rsid w:val="00B06A51"/>
    <w:rsid w:val="00B06ED9"/>
    <w:rsid w:val="00B070B8"/>
    <w:rsid w:val="00B0758B"/>
    <w:rsid w:val="00B07672"/>
    <w:rsid w:val="00B07711"/>
    <w:rsid w:val="00B07A2A"/>
    <w:rsid w:val="00B07B9C"/>
    <w:rsid w:val="00B11515"/>
    <w:rsid w:val="00B11581"/>
    <w:rsid w:val="00B118C1"/>
    <w:rsid w:val="00B11951"/>
    <w:rsid w:val="00B11F59"/>
    <w:rsid w:val="00B12236"/>
    <w:rsid w:val="00B126DA"/>
    <w:rsid w:val="00B129D8"/>
    <w:rsid w:val="00B1325C"/>
    <w:rsid w:val="00B137F8"/>
    <w:rsid w:val="00B139C5"/>
    <w:rsid w:val="00B13C3B"/>
    <w:rsid w:val="00B1405B"/>
    <w:rsid w:val="00B14650"/>
    <w:rsid w:val="00B14BBF"/>
    <w:rsid w:val="00B14DBE"/>
    <w:rsid w:val="00B15464"/>
    <w:rsid w:val="00B16321"/>
    <w:rsid w:val="00B17893"/>
    <w:rsid w:val="00B17ADB"/>
    <w:rsid w:val="00B17E5D"/>
    <w:rsid w:val="00B20274"/>
    <w:rsid w:val="00B202E0"/>
    <w:rsid w:val="00B205AF"/>
    <w:rsid w:val="00B20A80"/>
    <w:rsid w:val="00B20C67"/>
    <w:rsid w:val="00B21142"/>
    <w:rsid w:val="00B215C8"/>
    <w:rsid w:val="00B21CEF"/>
    <w:rsid w:val="00B21D15"/>
    <w:rsid w:val="00B223CD"/>
    <w:rsid w:val="00B224A3"/>
    <w:rsid w:val="00B22776"/>
    <w:rsid w:val="00B229CA"/>
    <w:rsid w:val="00B23F9B"/>
    <w:rsid w:val="00B24167"/>
    <w:rsid w:val="00B241FE"/>
    <w:rsid w:val="00B25229"/>
    <w:rsid w:val="00B25AAF"/>
    <w:rsid w:val="00B25B71"/>
    <w:rsid w:val="00B25D07"/>
    <w:rsid w:val="00B25D0B"/>
    <w:rsid w:val="00B2741C"/>
    <w:rsid w:val="00B27485"/>
    <w:rsid w:val="00B3038D"/>
    <w:rsid w:val="00B304EE"/>
    <w:rsid w:val="00B30719"/>
    <w:rsid w:val="00B30798"/>
    <w:rsid w:val="00B30AD0"/>
    <w:rsid w:val="00B30B3A"/>
    <w:rsid w:val="00B31624"/>
    <w:rsid w:val="00B326DD"/>
    <w:rsid w:val="00B3274C"/>
    <w:rsid w:val="00B330A1"/>
    <w:rsid w:val="00B34012"/>
    <w:rsid w:val="00B3421C"/>
    <w:rsid w:val="00B34913"/>
    <w:rsid w:val="00B34BC5"/>
    <w:rsid w:val="00B35037"/>
    <w:rsid w:val="00B35A21"/>
    <w:rsid w:val="00B35EDF"/>
    <w:rsid w:val="00B3671B"/>
    <w:rsid w:val="00B36ED7"/>
    <w:rsid w:val="00B37358"/>
    <w:rsid w:val="00B40780"/>
    <w:rsid w:val="00B40877"/>
    <w:rsid w:val="00B40DFE"/>
    <w:rsid w:val="00B40F1F"/>
    <w:rsid w:val="00B41597"/>
    <w:rsid w:val="00B423D3"/>
    <w:rsid w:val="00B42B0A"/>
    <w:rsid w:val="00B430ED"/>
    <w:rsid w:val="00B43353"/>
    <w:rsid w:val="00B4356B"/>
    <w:rsid w:val="00B439A8"/>
    <w:rsid w:val="00B442BE"/>
    <w:rsid w:val="00B442E4"/>
    <w:rsid w:val="00B44733"/>
    <w:rsid w:val="00B44B44"/>
    <w:rsid w:val="00B44BBC"/>
    <w:rsid w:val="00B4516F"/>
    <w:rsid w:val="00B45980"/>
    <w:rsid w:val="00B45A2F"/>
    <w:rsid w:val="00B45EA5"/>
    <w:rsid w:val="00B461B9"/>
    <w:rsid w:val="00B46509"/>
    <w:rsid w:val="00B46BB7"/>
    <w:rsid w:val="00B474C8"/>
    <w:rsid w:val="00B476F6"/>
    <w:rsid w:val="00B47A5A"/>
    <w:rsid w:val="00B47ABD"/>
    <w:rsid w:val="00B47FE6"/>
    <w:rsid w:val="00B500EC"/>
    <w:rsid w:val="00B504F7"/>
    <w:rsid w:val="00B51100"/>
    <w:rsid w:val="00B51213"/>
    <w:rsid w:val="00B515E9"/>
    <w:rsid w:val="00B51B01"/>
    <w:rsid w:val="00B52082"/>
    <w:rsid w:val="00B5216F"/>
    <w:rsid w:val="00B52DE9"/>
    <w:rsid w:val="00B52E48"/>
    <w:rsid w:val="00B52FC4"/>
    <w:rsid w:val="00B53108"/>
    <w:rsid w:val="00B531DD"/>
    <w:rsid w:val="00B53249"/>
    <w:rsid w:val="00B53D62"/>
    <w:rsid w:val="00B53DA5"/>
    <w:rsid w:val="00B546D2"/>
    <w:rsid w:val="00B54A6D"/>
    <w:rsid w:val="00B54D32"/>
    <w:rsid w:val="00B55D0A"/>
    <w:rsid w:val="00B55F51"/>
    <w:rsid w:val="00B56677"/>
    <w:rsid w:val="00B56CB0"/>
    <w:rsid w:val="00B57114"/>
    <w:rsid w:val="00B5781D"/>
    <w:rsid w:val="00B57AC3"/>
    <w:rsid w:val="00B605A3"/>
    <w:rsid w:val="00B6141B"/>
    <w:rsid w:val="00B62160"/>
    <w:rsid w:val="00B621DC"/>
    <w:rsid w:val="00B62B0A"/>
    <w:rsid w:val="00B62E1F"/>
    <w:rsid w:val="00B62F88"/>
    <w:rsid w:val="00B6322A"/>
    <w:rsid w:val="00B6345D"/>
    <w:rsid w:val="00B64893"/>
    <w:rsid w:val="00B648AC"/>
    <w:rsid w:val="00B649D5"/>
    <w:rsid w:val="00B64A65"/>
    <w:rsid w:val="00B64BA8"/>
    <w:rsid w:val="00B65393"/>
    <w:rsid w:val="00B656F7"/>
    <w:rsid w:val="00B65895"/>
    <w:rsid w:val="00B65ACD"/>
    <w:rsid w:val="00B65FB2"/>
    <w:rsid w:val="00B663AD"/>
    <w:rsid w:val="00B67691"/>
    <w:rsid w:val="00B6769F"/>
    <w:rsid w:val="00B67A46"/>
    <w:rsid w:val="00B7091B"/>
    <w:rsid w:val="00B7099E"/>
    <w:rsid w:val="00B70A78"/>
    <w:rsid w:val="00B70B50"/>
    <w:rsid w:val="00B7175E"/>
    <w:rsid w:val="00B7210A"/>
    <w:rsid w:val="00B7286E"/>
    <w:rsid w:val="00B72A19"/>
    <w:rsid w:val="00B72F73"/>
    <w:rsid w:val="00B73435"/>
    <w:rsid w:val="00B74181"/>
    <w:rsid w:val="00B74286"/>
    <w:rsid w:val="00B74822"/>
    <w:rsid w:val="00B74BFD"/>
    <w:rsid w:val="00B74E3A"/>
    <w:rsid w:val="00B74EB0"/>
    <w:rsid w:val="00B7500F"/>
    <w:rsid w:val="00B75760"/>
    <w:rsid w:val="00B75EED"/>
    <w:rsid w:val="00B76018"/>
    <w:rsid w:val="00B762CE"/>
    <w:rsid w:val="00B7727E"/>
    <w:rsid w:val="00B77720"/>
    <w:rsid w:val="00B779B7"/>
    <w:rsid w:val="00B77D1D"/>
    <w:rsid w:val="00B809BE"/>
    <w:rsid w:val="00B80B60"/>
    <w:rsid w:val="00B80C22"/>
    <w:rsid w:val="00B80D39"/>
    <w:rsid w:val="00B80D4B"/>
    <w:rsid w:val="00B80D9D"/>
    <w:rsid w:val="00B80F55"/>
    <w:rsid w:val="00B816CD"/>
    <w:rsid w:val="00B8199C"/>
    <w:rsid w:val="00B81EC5"/>
    <w:rsid w:val="00B82E23"/>
    <w:rsid w:val="00B82F28"/>
    <w:rsid w:val="00B830F7"/>
    <w:rsid w:val="00B83958"/>
    <w:rsid w:val="00B83A3F"/>
    <w:rsid w:val="00B83F10"/>
    <w:rsid w:val="00B846B0"/>
    <w:rsid w:val="00B846CC"/>
    <w:rsid w:val="00B85707"/>
    <w:rsid w:val="00B85A1B"/>
    <w:rsid w:val="00B85E9C"/>
    <w:rsid w:val="00B86995"/>
    <w:rsid w:val="00B86B2A"/>
    <w:rsid w:val="00B8722B"/>
    <w:rsid w:val="00B872CA"/>
    <w:rsid w:val="00B9090C"/>
    <w:rsid w:val="00B90E31"/>
    <w:rsid w:val="00B910BF"/>
    <w:rsid w:val="00B91961"/>
    <w:rsid w:val="00B91BDC"/>
    <w:rsid w:val="00B925AE"/>
    <w:rsid w:val="00B92602"/>
    <w:rsid w:val="00B92909"/>
    <w:rsid w:val="00B92C33"/>
    <w:rsid w:val="00B934FA"/>
    <w:rsid w:val="00B939F9"/>
    <w:rsid w:val="00B9547C"/>
    <w:rsid w:val="00B9572D"/>
    <w:rsid w:val="00B95D81"/>
    <w:rsid w:val="00B95E94"/>
    <w:rsid w:val="00B961A0"/>
    <w:rsid w:val="00B9644F"/>
    <w:rsid w:val="00B96D5C"/>
    <w:rsid w:val="00B96EF2"/>
    <w:rsid w:val="00BA010F"/>
    <w:rsid w:val="00BA016C"/>
    <w:rsid w:val="00BA03F3"/>
    <w:rsid w:val="00BA043B"/>
    <w:rsid w:val="00BA0AE5"/>
    <w:rsid w:val="00BA0D7A"/>
    <w:rsid w:val="00BA0FBF"/>
    <w:rsid w:val="00BA170C"/>
    <w:rsid w:val="00BA1D4B"/>
    <w:rsid w:val="00BA2AF2"/>
    <w:rsid w:val="00BA3495"/>
    <w:rsid w:val="00BA36ED"/>
    <w:rsid w:val="00BA3A3B"/>
    <w:rsid w:val="00BA4A0E"/>
    <w:rsid w:val="00BA4AC8"/>
    <w:rsid w:val="00BA52B0"/>
    <w:rsid w:val="00BA53E6"/>
    <w:rsid w:val="00BA6059"/>
    <w:rsid w:val="00BA60A1"/>
    <w:rsid w:val="00BA60FF"/>
    <w:rsid w:val="00BA614D"/>
    <w:rsid w:val="00BA74D9"/>
    <w:rsid w:val="00BA77EB"/>
    <w:rsid w:val="00BB0031"/>
    <w:rsid w:val="00BB046B"/>
    <w:rsid w:val="00BB04AF"/>
    <w:rsid w:val="00BB0506"/>
    <w:rsid w:val="00BB0E1F"/>
    <w:rsid w:val="00BB17C0"/>
    <w:rsid w:val="00BB1B87"/>
    <w:rsid w:val="00BB29DE"/>
    <w:rsid w:val="00BB2C27"/>
    <w:rsid w:val="00BB2E40"/>
    <w:rsid w:val="00BB3BB8"/>
    <w:rsid w:val="00BB3C9D"/>
    <w:rsid w:val="00BB3DF9"/>
    <w:rsid w:val="00BB4D4C"/>
    <w:rsid w:val="00BB517E"/>
    <w:rsid w:val="00BB58CD"/>
    <w:rsid w:val="00BB5E78"/>
    <w:rsid w:val="00BB5E87"/>
    <w:rsid w:val="00BB63F7"/>
    <w:rsid w:val="00BB7235"/>
    <w:rsid w:val="00BB76E3"/>
    <w:rsid w:val="00BB7DCD"/>
    <w:rsid w:val="00BC04E3"/>
    <w:rsid w:val="00BC14EE"/>
    <w:rsid w:val="00BC15BF"/>
    <w:rsid w:val="00BC1925"/>
    <w:rsid w:val="00BC1B57"/>
    <w:rsid w:val="00BC1D6D"/>
    <w:rsid w:val="00BC2073"/>
    <w:rsid w:val="00BC212C"/>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1A3"/>
    <w:rsid w:val="00BD022B"/>
    <w:rsid w:val="00BD0B6D"/>
    <w:rsid w:val="00BD0CD8"/>
    <w:rsid w:val="00BD0E73"/>
    <w:rsid w:val="00BD132C"/>
    <w:rsid w:val="00BD186F"/>
    <w:rsid w:val="00BD18A3"/>
    <w:rsid w:val="00BD1EF6"/>
    <w:rsid w:val="00BD218C"/>
    <w:rsid w:val="00BD2735"/>
    <w:rsid w:val="00BD28F3"/>
    <w:rsid w:val="00BD35A8"/>
    <w:rsid w:val="00BD4034"/>
    <w:rsid w:val="00BD41EC"/>
    <w:rsid w:val="00BD42FB"/>
    <w:rsid w:val="00BD4FF8"/>
    <w:rsid w:val="00BD5EA2"/>
    <w:rsid w:val="00BD5F18"/>
    <w:rsid w:val="00BD6434"/>
    <w:rsid w:val="00BD68B1"/>
    <w:rsid w:val="00BD73BF"/>
    <w:rsid w:val="00BD786C"/>
    <w:rsid w:val="00BD7996"/>
    <w:rsid w:val="00BD7998"/>
    <w:rsid w:val="00BD7A1C"/>
    <w:rsid w:val="00BD7FA7"/>
    <w:rsid w:val="00BE098C"/>
    <w:rsid w:val="00BE10AE"/>
    <w:rsid w:val="00BE165D"/>
    <w:rsid w:val="00BE1660"/>
    <w:rsid w:val="00BE19A0"/>
    <w:rsid w:val="00BE1BCB"/>
    <w:rsid w:val="00BE2000"/>
    <w:rsid w:val="00BE2F51"/>
    <w:rsid w:val="00BE34F9"/>
    <w:rsid w:val="00BE36DF"/>
    <w:rsid w:val="00BE4294"/>
    <w:rsid w:val="00BE4532"/>
    <w:rsid w:val="00BE45A9"/>
    <w:rsid w:val="00BE4615"/>
    <w:rsid w:val="00BE48D3"/>
    <w:rsid w:val="00BE5CD9"/>
    <w:rsid w:val="00BE7383"/>
    <w:rsid w:val="00BE7972"/>
    <w:rsid w:val="00BE7BB3"/>
    <w:rsid w:val="00BE7FDF"/>
    <w:rsid w:val="00BF0291"/>
    <w:rsid w:val="00BF09D2"/>
    <w:rsid w:val="00BF0AFF"/>
    <w:rsid w:val="00BF1630"/>
    <w:rsid w:val="00BF243A"/>
    <w:rsid w:val="00BF249B"/>
    <w:rsid w:val="00BF26FB"/>
    <w:rsid w:val="00BF2766"/>
    <w:rsid w:val="00BF4BF7"/>
    <w:rsid w:val="00BF518C"/>
    <w:rsid w:val="00BF5849"/>
    <w:rsid w:val="00BF6B4A"/>
    <w:rsid w:val="00BF6D72"/>
    <w:rsid w:val="00BF6DC2"/>
    <w:rsid w:val="00BF7866"/>
    <w:rsid w:val="00BF79F0"/>
    <w:rsid w:val="00C002F2"/>
    <w:rsid w:val="00C00480"/>
    <w:rsid w:val="00C00CDD"/>
    <w:rsid w:val="00C01B30"/>
    <w:rsid w:val="00C01E9B"/>
    <w:rsid w:val="00C02C36"/>
    <w:rsid w:val="00C03767"/>
    <w:rsid w:val="00C03B6A"/>
    <w:rsid w:val="00C046B8"/>
    <w:rsid w:val="00C04DF4"/>
    <w:rsid w:val="00C0509E"/>
    <w:rsid w:val="00C05369"/>
    <w:rsid w:val="00C05445"/>
    <w:rsid w:val="00C0546D"/>
    <w:rsid w:val="00C05DC3"/>
    <w:rsid w:val="00C05E31"/>
    <w:rsid w:val="00C06983"/>
    <w:rsid w:val="00C071C0"/>
    <w:rsid w:val="00C076C1"/>
    <w:rsid w:val="00C0778B"/>
    <w:rsid w:val="00C078AE"/>
    <w:rsid w:val="00C07DB1"/>
    <w:rsid w:val="00C1139C"/>
    <w:rsid w:val="00C11CAF"/>
    <w:rsid w:val="00C11FA6"/>
    <w:rsid w:val="00C12EB6"/>
    <w:rsid w:val="00C12F7B"/>
    <w:rsid w:val="00C13276"/>
    <w:rsid w:val="00C132D1"/>
    <w:rsid w:val="00C137AF"/>
    <w:rsid w:val="00C13903"/>
    <w:rsid w:val="00C13967"/>
    <w:rsid w:val="00C13C91"/>
    <w:rsid w:val="00C13EBE"/>
    <w:rsid w:val="00C13FFC"/>
    <w:rsid w:val="00C1408F"/>
    <w:rsid w:val="00C141B2"/>
    <w:rsid w:val="00C14882"/>
    <w:rsid w:val="00C14B74"/>
    <w:rsid w:val="00C151E0"/>
    <w:rsid w:val="00C156F9"/>
    <w:rsid w:val="00C15B63"/>
    <w:rsid w:val="00C1606D"/>
    <w:rsid w:val="00C16F78"/>
    <w:rsid w:val="00C17D08"/>
    <w:rsid w:val="00C17E25"/>
    <w:rsid w:val="00C20413"/>
    <w:rsid w:val="00C2075D"/>
    <w:rsid w:val="00C20DF8"/>
    <w:rsid w:val="00C20E35"/>
    <w:rsid w:val="00C20FC7"/>
    <w:rsid w:val="00C210FC"/>
    <w:rsid w:val="00C21295"/>
    <w:rsid w:val="00C217B2"/>
    <w:rsid w:val="00C224D8"/>
    <w:rsid w:val="00C229F9"/>
    <w:rsid w:val="00C23086"/>
    <w:rsid w:val="00C23229"/>
    <w:rsid w:val="00C237FB"/>
    <w:rsid w:val="00C23F24"/>
    <w:rsid w:val="00C24292"/>
    <w:rsid w:val="00C25ABC"/>
    <w:rsid w:val="00C25B7B"/>
    <w:rsid w:val="00C26850"/>
    <w:rsid w:val="00C26DED"/>
    <w:rsid w:val="00C26EA4"/>
    <w:rsid w:val="00C271F0"/>
    <w:rsid w:val="00C27316"/>
    <w:rsid w:val="00C2762C"/>
    <w:rsid w:val="00C30969"/>
    <w:rsid w:val="00C309C3"/>
    <w:rsid w:val="00C30B6E"/>
    <w:rsid w:val="00C30F79"/>
    <w:rsid w:val="00C311E8"/>
    <w:rsid w:val="00C31B32"/>
    <w:rsid w:val="00C31D75"/>
    <w:rsid w:val="00C330DB"/>
    <w:rsid w:val="00C33410"/>
    <w:rsid w:val="00C337FC"/>
    <w:rsid w:val="00C33CAF"/>
    <w:rsid w:val="00C34409"/>
    <w:rsid w:val="00C345F3"/>
    <w:rsid w:val="00C346DE"/>
    <w:rsid w:val="00C34905"/>
    <w:rsid w:val="00C352A0"/>
    <w:rsid w:val="00C36895"/>
    <w:rsid w:val="00C36FB2"/>
    <w:rsid w:val="00C374D7"/>
    <w:rsid w:val="00C377A0"/>
    <w:rsid w:val="00C402FD"/>
    <w:rsid w:val="00C404A9"/>
    <w:rsid w:val="00C404F4"/>
    <w:rsid w:val="00C40646"/>
    <w:rsid w:val="00C40AFD"/>
    <w:rsid w:val="00C40B64"/>
    <w:rsid w:val="00C4115C"/>
    <w:rsid w:val="00C413C2"/>
    <w:rsid w:val="00C41727"/>
    <w:rsid w:val="00C417DD"/>
    <w:rsid w:val="00C420AF"/>
    <w:rsid w:val="00C42C5F"/>
    <w:rsid w:val="00C42EC9"/>
    <w:rsid w:val="00C4329E"/>
    <w:rsid w:val="00C43378"/>
    <w:rsid w:val="00C433E9"/>
    <w:rsid w:val="00C43518"/>
    <w:rsid w:val="00C43E4E"/>
    <w:rsid w:val="00C44D05"/>
    <w:rsid w:val="00C44E14"/>
    <w:rsid w:val="00C45135"/>
    <w:rsid w:val="00C452CB"/>
    <w:rsid w:val="00C45673"/>
    <w:rsid w:val="00C457D5"/>
    <w:rsid w:val="00C45816"/>
    <w:rsid w:val="00C4585B"/>
    <w:rsid w:val="00C4599A"/>
    <w:rsid w:val="00C46ED5"/>
    <w:rsid w:val="00C474F9"/>
    <w:rsid w:val="00C47C57"/>
    <w:rsid w:val="00C47D44"/>
    <w:rsid w:val="00C50505"/>
    <w:rsid w:val="00C50A64"/>
    <w:rsid w:val="00C51490"/>
    <w:rsid w:val="00C51495"/>
    <w:rsid w:val="00C52260"/>
    <w:rsid w:val="00C5267D"/>
    <w:rsid w:val="00C52854"/>
    <w:rsid w:val="00C52B1D"/>
    <w:rsid w:val="00C52B54"/>
    <w:rsid w:val="00C53091"/>
    <w:rsid w:val="00C530FB"/>
    <w:rsid w:val="00C53D8D"/>
    <w:rsid w:val="00C540F1"/>
    <w:rsid w:val="00C5423F"/>
    <w:rsid w:val="00C5491C"/>
    <w:rsid w:val="00C54A82"/>
    <w:rsid w:val="00C54E03"/>
    <w:rsid w:val="00C55320"/>
    <w:rsid w:val="00C55A28"/>
    <w:rsid w:val="00C55C82"/>
    <w:rsid w:val="00C562E5"/>
    <w:rsid w:val="00C563D6"/>
    <w:rsid w:val="00C5659A"/>
    <w:rsid w:val="00C56817"/>
    <w:rsid w:val="00C57C18"/>
    <w:rsid w:val="00C57ED7"/>
    <w:rsid w:val="00C6015F"/>
    <w:rsid w:val="00C6017B"/>
    <w:rsid w:val="00C6076C"/>
    <w:rsid w:val="00C60A1F"/>
    <w:rsid w:val="00C60D87"/>
    <w:rsid w:val="00C60FB8"/>
    <w:rsid w:val="00C61467"/>
    <w:rsid w:val="00C61929"/>
    <w:rsid w:val="00C61AD5"/>
    <w:rsid w:val="00C6239F"/>
    <w:rsid w:val="00C6240B"/>
    <w:rsid w:val="00C62B30"/>
    <w:rsid w:val="00C634F6"/>
    <w:rsid w:val="00C6372C"/>
    <w:rsid w:val="00C64C28"/>
    <w:rsid w:val="00C6575E"/>
    <w:rsid w:val="00C65EE4"/>
    <w:rsid w:val="00C665E3"/>
    <w:rsid w:val="00C66A1B"/>
    <w:rsid w:val="00C66C93"/>
    <w:rsid w:val="00C705EB"/>
    <w:rsid w:val="00C7080F"/>
    <w:rsid w:val="00C70961"/>
    <w:rsid w:val="00C70DEF"/>
    <w:rsid w:val="00C710B0"/>
    <w:rsid w:val="00C71212"/>
    <w:rsid w:val="00C71730"/>
    <w:rsid w:val="00C724DE"/>
    <w:rsid w:val="00C72556"/>
    <w:rsid w:val="00C72774"/>
    <w:rsid w:val="00C7288A"/>
    <w:rsid w:val="00C7358E"/>
    <w:rsid w:val="00C74222"/>
    <w:rsid w:val="00C74352"/>
    <w:rsid w:val="00C75010"/>
    <w:rsid w:val="00C7573F"/>
    <w:rsid w:val="00C7597F"/>
    <w:rsid w:val="00C75BE6"/>
    <w:rsid w:val="00C75F4F"/>
    <w:rsid w:val="00C76057"/>
    <w:rsid w:val="00C762EB"/>
    <w:rsid w:val="00C76A4B"/>
    <w:rsid w:val="00C773F5"/>
    <w:rsid w:val="00C77B88"/>
    <w:rsid w:val="00C80A75"/>
    <w:rsid w:val="00C80FFF"/>
    <w:rsid w:val="00C826E7"/>
    <w:rsid w:val="00C82F11"/>
    <w:rsid w:val="00C831BD"/>
    <w:rsid w:val="00C83682"/>
    <w:rsid w:val="00C83998"/>
    <w:rsid w:val="00C8410C"/>
    <w:rsid w:val="00C842C1"/>
    <w:rsid w:val="00C84380"/>
    <w:rsid w:val="00C8528C"/>
    <w:rsid w:val="00C856F5"/>
    <w:rsid w:val="00C85844"/>
    <w:rsid w:val="00C859B6"/>
    <w:rsid w:val="00C85A16"/>
    <w:rsid w:val="00C85DF2"/>
    <w:rsid w:val="00C86889"/>
    <w:rsid w:val="00C87662"/>
    <w:rsid w:val="00C878FF"/>
    <w:rsid w:val="00C90B92"/>
    <w:rsid w:val="00C90E97"/>
    <w:rsid w:val="00C91CE7"/>
    <w:rsid w:val="00C91E7D"/>
    <w:rsid w:val="00C92C0E"/>
    <w:rsid w:val="00C93136"/>
    <w:rsid w:val="00C93432"/>
    <w:rsid w:val="00C93816"/>
    <w:rsid w:val="00C93CA6"/>
    <w:rsid w:val="00C93D0F"/>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97DD6"/>
    <w:rsid w:val="00CA0072"/>
    <w:rsid w:val="00CA0404"/>
    <w:rsid w:val="00CA0405"/>
    <w:rsid w:val="00CA0503"/>
    <w:rsid w:val="00CA0EC5"/>
    <w:rsid w:val="00CA0F5B"/>
    <w:rsid w:val="00CA1118"/>
    <w:rsid w:val="00CA1498"/>
    <w:rsid w:val="00CA1FD7"/>
    <w:rsid w:val="00CA2707"/>
    <w:rsid w:val="00CA277B"/>
    <w:rsid w:val="00CA27E5"/>
    <w:rsid w:val="00CA2A5E"/>
    <w:rsid w:val="00CA2E1C"/>
    <w:rsid w:val="00CA3182"/>
    <w:rsid w:val="00CA3408"/>
    <w:rsid w:val="00CA3563"/>
    <w:rsid w:val="00CA3E7B"/>
    <w:rsid w:val="00CA4A31"/>
    <w:rsid w:val="00CA509C"/>
    <w:rsid w:val="00CA577A"/>
    <w:rsid w:val="00CA5C0C"/>
    <w:rsid w:val="00CA5CEF"/>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3C36"/>
    <w:rsid w:val="00CB3DF6"/>
    <w:rsid w:val="00CB4074"/>
    <w:rsid w:val="00CB40D3"/>
    <w:rsid w:val="00CB43D7"/>
    <w:rsid w:val="00CB4728"/>
    <w:rsid w:val="00CB4859"/>
    <w:rsid w:val="00CB4CDD"/>
    <w:rsid w:val="00CB508F"/>
    <w:rsid w:val="00CB517C"/>
    <w:rsid w:val="00CB5CE6"/>
    <w:rsid w:val="00CB5DF7"/>
    <w:rsid w:val="00CB64A1"/>
    <w:rsid w:val="00CB6742"/>
    <w:rsid w:val="00CB6BFA"/>
    <w:rsid w:val="00CB7386"/>
    <w:rsid w:val="00CB795A"/>
    <w:rsid w:val="00CB7D4D"/>
    <w:rsid w:val="00CC0138"/>
    <w:rsid w:val="00CC06E6"/>
    <w:rsid w:val="00CC0D98"/>
    <w:rsid w:val="00CC0E44"/>
    <w:rsid w:val="00CC1025"/>
    <w:rsid w:val="00CC13BE"/>
    <w:rsid w:val="00CC1FAA"/>
    <w:rsid w:val="00CC2613"/>
    <w:rsid w:val="00CC280E"/>
    <w:rsid w:val="00CC2D18"/>
    <w:rsid w:val="00CC373B"/>
    <w:rsid w:val="00CC3A12"/>
    <w:rsid w:val="00CC3ACD"/>
    <w:rsid w:val="00CC3CFB"/>
    <w:rsid w:val="00CC42F4"/>
    <w:rsid w:val="00CC50DB"/>
    <w:rsid w:val="00CC5378"/>
    <w:rsid w:val="00CC53D6"/>
    <w:rsid w:val="00CC5754"/>
    <w:rsid w:val="00CC5B2B"/>
    <w:rsid w:val="00CC69E8"/>
    <w:rsid w:val="00CC69EF"/>
    <w:rsid w:val="00CC6FC7"/>
    <w:rsid w:val="00CC721E"/>
    <w:rsid w:val="00CC7279"/>
    <w:rsid w:val="00CC74C7"/>
    <w:rsid w:val="00CC79C6"/>
    <w:rsid w:val="00CC7A8A"/>
    <w:rsid w:val="00CC7B1A"/>
    <w:rsid w:val="00CC7B8F"/>
    <w:rsid w:val="00CD00F7"/>
    <w:rsid w:val="00CD042F"/>
    <w:rsid w:val="00CD0447"/>
    <w:rsid w:val="00CD0975"/>
    <w:rsid w:val="00CD0CE4"/>
    <w:rsid w:val="00CD0E5E"/>
    <w:rsid w:val="00CD12C8"/>
    <w:rsid w:val="00CD1A5A"/>
    <w:rsid w:val="00CD2011"/>
    <w:rsid w:val="00CD279A"/>
    <w:rsid w:val="00CD27EB"/>
    <w:rsid w:val="00CD2F06"/>
    <w:rsid w:val="00CD3271"/>
    <w:rsid w:val="00CD336A"/>
    <w:rsid w:val="00CD3875"/>
    <w:rsid w:val="00CD3FEB"/>
    <w:rsid w:val="00CD406F"/>
    <w:rsid w:val="00CD41C8"/>
    <w:rsid w:val="00CD43F0"/>
    <w:rsid w:val="00CD480E"/>
    <w:rsid w:val="00CD4CFE"/>
    <w:rsid w:val="00CD5C02"/>
    <w:rsid w:val="00CD6451"/>
    <w:rsid w:val="00CD737C"/>
    <w:rsid w:val="00CD737E"/>
    <w:rsid w:val="00CE02B8"/>
    <w:rsid w:val="00CE0934"/>
    <w:rsid w:val="00CE13CC"/>
    <w:rsid w:val="00CE1C69"/>
    <w:rsid w:val="00CE1CA6"/>
    <w:rsid w:val="00CE21B5"/>
    <w:rsid w:val="00CE21BB"/>
    <w:rsid w:val="00CE224F"/>
    <w:rsid w:val="00CE27CE"/>
    <w:rsid w:val="00CE2F5A"/>
    <w:rsid w:val="00CE37A6"/>
    <w:rsid w:val="00CE385E"/>
    <w:rsid w:val="00CE3A57"/>
    <w:rsid w:val="00CE3E84"/>
    <w:rsid w:val="00CE42F4"/>
    <w:rsid w:val="00CE452B"/>
    <w:rsid w:val="00CE4C94"/>
    <w:rsid w:val="00CE57CD"/>
    <w:rsid w:val="00CE6590"/>
    <w:rsid w:val="00CE6D87"/>
    <w:rsid w:val="00CE7290"/>
    <w:rsid w:val="00CE72E7"/>
    <w:rsid w:val="00CE765F"/>
    <w:rsid w:val="00CE7676"/>
    <w:rsid w:val="00CE7895"/>
    <w:rsid w:val="00CE78B8"/>
    <w:rsid w:val="00CF04D6"/>
    <w:rsid w:val="00CF0D24"/>
    <w:rsid w:val="00CF1A55"/>
    <w:rsid w:val="00CF1B3F"/>
    <w:rsid w:val="00CF2173"/>
    <w:rsid w:val="00CF245E"/>
    <w:rsid w:val="00CF2DB1"/>
    <w:rsid w:val="00CF2F7A"/>
    <w:rsid w:val="00CF302C"/>
    <w:rsid w:val="00CF32FB"/>
    <w:rsid w:val="00CF3749"/>
    <w:rsid w:val="00CF4526"/>
    <w:rsid w:val="00CF489A"/>
    <w:rsid w:val="00CF4FB3"/>
    <w:rsid w:val="00CF52A1"/>
    <w:rsid w:val="00CF5527"/>
    <w:rsid w:val="00CF57B0"/>
    <w:rsid w:val="00CF592C"/>
    <w:rsid w:val="00CF5C65"/>
    <w:rsid w:val="00CF62BC"/>
    <w:rsid w:val="00CF67B3"/>
    <w:rsid w:val="00CF68CB"/>
    <w:rsid w:val="00CF730D"/>
    <w:rsid w:val="00CF7390"/>
    <w:rsid w:val="00D0026B"/>
    <w:rsid w:val="00D005D4"/>
    <w:rsid w:val="00D0091B"/>
    <w:rsid w:val="00D00D5A"/>
    <w:rsid w:val="00D00EE1"/>
    <w:rsid w:val="00D01505"/>
    <w:rsid w:val="00D02064"/>
    <w:rsid w:val="00D03ECC"/>
    <w:rsid w:val="00D0418D"/>
    <w:rsid w:val="00D04EE6"/>
    <w:rsid w:val="00D052EE"/>
    <w:rsid w:val="00D059BB"/>
    <w:rsid w:val="00D06266"/>
    <w:rsid w:val="00D06816"/>
    <w:rsid w:val="00D0727A"/>
    <w:rsid w:val="00D07978"/>
    <w:rsid w:val="00D07E7B"/>
    <w:rsid w:val="00D10366"/>
    <w:rsid w:val="00D10834"/>
    <w:rsid w:val="00D11325"/>
    <w:rsid w:val="00D115C6"/>
    <w:rsid w:val="00D11BC1"/>
    <w:rsid w:val="00D12ABD"/>
    <w:rsid w:val="00D12CA7"/>
    <w:rsid w:val="00D14142"/>
    <w:rsid w:val="00D1431B"/>
    <w:rsid w:val="00D1477F"/>
    <w:rsid w:val="00D148CE"/>
    <w:rsid w:val="00D14C97"/>
    <w:rsid w:val="00D14D97"/>
    <w:rsid w:val="00D158FC"/>
    <w:rsid w:val="00D15F2B"/>
    <w:rsid w:val="00D16D46"/>
    <w:rsid w:val="00D16E75"/>
    <w:rsid w:val="00D1732C"/>
    <w:rsid w:val="00D17491"/>
    <w:rsid w:val="00D17624"/>
    <w:rsid w:val="00D17B40"/>
    <w:rsid w:val="00D17C58"/>
    <w:rsid w:val="00D21765"/>
    <w:rsid w:val="00D2199B"/>
    <w:rsid w:val="00D22055"/>
    <w:rsid w:val="00D22262"/>
    <w:rsid w:val="00D2258F"/>
    <w:rsid w:val="00D2267C"/>
    <w:rsid w:val="00D2270A"/>
    <w:rsid w:val="00D22EC9"/>
    <w:rsid w:val="00D231BE"/>
    <w:rsid w:val="00D23661"/>
    <w:rsid w:val="00D24117"/>
    <w:rsid w:val="00D24317"/>
    <w:rsid w:val="00D2454A"/>
    <w:rsid w:val="00D24914"/>
    <w:rsid w:val="00D252F7"/>
    <w:rsid w:val="00D25CEF"/>
    <w:rsid w:val="00D2618C"/>
    <w:rsid w:val="00D26242"/>
    <w:rsid w:val="00D26D7C"/>
    <w:rsid w:val="00D27372"/>
    <w:rsid w:val="00D27614"/>
    <w:rsid w:val="00D278B7"/>
    <w:rsid w:val="00D306DE"/>
    <w:rsid w:val="00D30AFF"/>
    <w:rsid w:val="00D31231"/>
    <w:rsid w:val="00D31395"/>
    <w:rsid w:val="00D313F3"/>
    <w:rsid w:val="00D324CC"/>
    <w:rsid w:val="00D3268D"/>
    <w:rsid w:val="00D327A8"/>
    <w:rsid w:val="00D32959"/>
    <w:rsid w:val="00D32C56"/>
    <w:rsid w:val="00D32D02"/>
    <w:rsid w:val="00D3335C"/>
    <w:rsid w:val="00D333FB"/>
    <w:rsid w:val="00D33BDD"/>
    <w:rsid w:val="00D33CEA"/>
    <w:rsid w:val="00D345DD"/>
    <w:rsid w:val="00D34F39"/>
    <w:rsid w:val="00D350F1"/>
    <w:rsid w:val="00D3557B"/>
    <w:rsid w:val="00D35782"/>
    <w:rsid w:val="00D35987"/>
    <w:rsid w:val="00D36404"/>
    <w:rsid w:val="00D3677C"/>
    <w:rsid w:val="00D36A05"/>
    <w:rsid w:val="00D36EC0"/>
    <w:rsid w:val="00D36EC9"/>
    <w:rsid w:val="00D37232"/>
    <w:rsid w:val="00D37BBB"/>
    <w:rsid w:val="00D40A6B"/>
    <w:rsid w:val="00D40C48"/>
    <w:rsid w:val="00D41BD9"/>
    <w:rsid w:val="00D41DDF"/>
    <w:rsid w:val="00D41DEC"/>
    <w:rsid w:val="00D41DFA"/>
    <w:rsid w:val="00D4375A"/>
    <w:rsid w:val="00D439B6"/>
    <w:rsid w:val="00D44A6F"/>
    <w:rsid w:val="00D44C68"/>
    <w:rsid w:val="00D44C74"/>
    <w:rsid w:val="00D45687"/>
    <w:rsid w:val="00D459F7"/>
    <w:rsid w:val="00D467B6"/>
    <w:rsid w:val="00D47E6C"/>
    <w:rsid w:val="00D50997"/>
    <w:rsid w:val="00D5151C"/>
    <w:rsid w:val="00D51908"/>
    <w:rsid w:val="00D51C22"/>
    <w:rsid w:val="00D51CDE"/>
    <w:rsid w:val="00D5228C"/>
    <w:rsid w:val="00D53219"/>
    <w:rsid w:val="00D5356D"/>
    <w:rsid w:val="00D53CAF"/>
    <w:rsid w:val="00D53D90"/>
    <w:rsid w:val="00D53DCE"/>
    <w:rsid w:val="00D544B4"/>
    <w:rsid w:val="00D548CC"/>
    <w:rsid w:val="00D54BD9"/>
    <w:rsid w:val="00D55557"/>
    <w:rsid w:val="00D557F5"/>
    <w:rsid w:val="00D56565"/>
    <w:rsid w:val="00D56736"/>
    <w:rsid w:val="00D6037B"/>
    <w:rsid w:val="00D6054A"/>
    <w:rsid w:val="00D61CD7"/>
    <w:rsid w:val="00D625BD"/>
    <w:rsid w:val="00D6278A"/>
    <w:rsid w:val="00D62968"/>
    <w:rsid w:val="00D629D7"/>
    <w:rsid w:val="00D6344C"/>
    <w:rsid w:val="00D64034"/>
    <w:rsid w:val="00D649EA"/>
    <w:rsid w:val="00D6523A"/>
    <w:rsid w:val="00D65578"/>
    <w:rsid w:val="00D65674"/>
    <w:rsid w:val="00D65677"/>
    <w:rsid w:val="00D65946"/>
    <w:rsid w:val="00D664D5"/>
    <w:rsid w:val="00D66607"/>
    <w:rsid w:val="00D66FBF"/>
    <w:rsid w:val="00D67002"/>
    <w:rsid w:val="00D67996"/>
    <w:rsid w:val="00D67BF0"/>
    <w:rsid w:val="00D67DDD"/>
    <w:rsid w:val="00D71238"/>
    <w:rsid w:val="00D71C93"/>
    <w:rsid w:val="00D724A2"/>
    <w:rsid w:val="00D7264C"/>
    <w:rsid w:val="00D72CBF"/>
    <w:rsid w:val="00D72ECE"/>
    <w:rsid w:val="00D73DFD"/>
    <w:rsid w:val="00D7413A"/>
    <w:rsid w:val="00D742D4"/>
    <w:rsid w:val="00D74B90"/>
    <w:rsid w:val="00D750D0"/>
    <w:rsid w:val="00D77A60"/>
    <w:rsid w:val="00D77B61"/>
    <w:rsid w:val="00D77F33"/>
    <w:rsid w:val="00D81061"/>
    <w:rsid w:val="00D819CE"/>
    <w:rsid w:val="00D82F3B"/>
    <w:rsid w:val="00D840F9"/>
    <w:rsid w:val="00D8415B"/>
    <w:rsid w:val="00D848E3"/>
    <w:rsid w:val="00D84955"/>
    <w:rsid w:val="00D84B2A"/>
    <w:rsid w:val="00D84F44"/>
    <w:rsid w:val="00D85082"/>
    <w:rsid w:val="00D85769"/>
    <w:rsid w:val="00D85B37"/>
    <w:rsid w:val="00D8616E"/>
    <w:rsid w:val="00D863E3"/>
    <w:rsid w:val="00D86415"/>
    <w:rsid w:val="00D87D53"/>
    <w:rsid w:val="00D87DFE"/>
    <w:rsid w:val="00D9175A"/>
    <w:rsid w:val="00D92025"/>
    <w:rsid w:val="00D920AE"/>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11"/>
    <w:rsid w:val="00DA0FB1"/>
    <w:rsid w:val="00DA1A26"/>
    <w:rsid w:val="00DA20E5"/>
    <w:rsid w:val="00DA3112"/>
    <w:rsid w:val="00DA3219"/>
    <w:rsid w:val="00DA339B"/>
    <w:rsid w:val="00DA4206"/>
    <w:rsid w:val="00DA4E34"/>
    <w:rsid w:val="00DA5FAF"/>
    <w:rsid w:val="00DA615C"/>
    <w:rsid w:val="00DA6551"/>
    <w:rsid w:val="00DA659E"/>
    <w:rsid w:val="00DA685A"/>
    <w:rsid w:val="00DA6ACC"/>
    <w:rsid w:val="00DA6D28"/>
    <w:rsid w:val="00DA7B74"/>
    <w:rsid w:val="00DA7C71"/>
    <w:rsid w:val="00DA7DDF"/>
    <w:rsid w:val="00DB02F0"/>
    <w:rsid w:val="00DB0632"/>
    <w:rsid w:val="00DB0930"/>
    <w:rsid w:val="00DB0B4A"/>
    <w:rsid w:val="00DB10B5"/>
    <w:rsid w:val="00DB19DB"/>
    <w:rsid w:val="00DB2F11"/>
    <w:rsid w:val="00DB3242"/>
    <w:rsid w:val="00DB331D"/>
    <w:rsid w:val="00DB38A4"/>
    <w:rsid w:val="00DB3B22"/>
    <w:rsid w:val="00DB4789"/>
    <w:rsid w:val="00DB4A56"/>
    <w:rsid w:val="00DB4B42"/>
    <w:rsid w:val="00DB4EB1"/>
    <w:rsid w:val="00DB5D4C"/>
    <w:rsid w:val="00DB5F23"/>
    <w:rsid w:val="00DB62A6"/>
    <w:rsid w:val="00DB635D"/>
    <w:rsid w:val="00DB690C"/>
    <w:rsid w:val="00DB7648"/>
    <w:rsid w:val="00DB7756"/>
    <w:rsid w:val="00DB792A"/>
    <w:rsid w:val="00DC00AF"/>
    <w:rsid w:val="00DC04CD"/>
    <w:rsid w:val="00DC099F"/>
    <w:rsid w:val="00DC0DDC"/>
    <w:rsid w:val="00DC1736"/>
    <w:rsid w:val="00DC1D31"/>
    <w:rsid w:val="00DC1F09"/>
    <w:rsid w:val="00DC2344"/>
    <w:rsid w:val="00DC25ED"/>
    <w:rsid w:val="00DC2F06"/>
    <w:rsid w:val="00DC2F27"/>
    <w:rsid w:val="00DC3741"/>
    <w:rsid w:val="00DC3883"/>
    <w:rsid w:val="00DC3ABB"/>
    <w:rsid w:val="00DC3B14"/>
    <w:rsid w:val="00DC3C35"/>
    <w:rsid w:val="00DC3E6E"/>
    <w:rsid w:val="00DC3F4B"/>
    <w:rsid w:val="00DC3F58"/>
    <w:rsid w:val="00DC40D9"/>
    <w:rsid w:val="00DC44C4"/>
    <w:rsid w:val="00DC472C"/>
    <w:rsid w:val="00DC4D2F"/>
    <w:rsid w:val="00DC5077"/>
    <w:rsid w:val="00DC6501"/>
    <w:rsid w:val="00DC69E8"/>
    <w:rsid w:val="00DC6BE8"/>
    <w:rsid w:val="00DC6EF4"/>
    <w:rsid w:val="00DC7713"/>
    <w:rsid w:val="00DC7B56"/>
    <w:rsid w:val="00DD0564"/>
    <w:rsid w:val="00DD10C1"/>
    <w:rsid w:val="00DD1848"/>
    <w:rsid w:val="00DD1B74"/>
    <w:rsid w:val="00DD29D3"/>
    <w:rsid w:val="00DD41BF"/>
    <w:rsid w:val="00DD4202"/>
    <w:rsid w:val="00DD585B"/>
    <w:rsid w:val="00DD5921"/>
    <w:rsid w:val="00DD5BD2"/>
    <w:rsid w:val="00DD5DC2"/>
    <w:rsid w:val="00DD69E1"/>
    <w:rsid w:val="00DD76C7"/>
    <w:rsid w:val="00DD7775"/>
    <w:rsid w:val="00DE071A"/>
    <w:rsid w:val="00DE0827"/>
    <w:rsid w:val="00DE10DC"/>
    <w:rsid w:val="00DE262F"/>
    <w:rsid w:val="00DE2779"/>
    <w:rsid w:val="00DE2E8A"/>
    <w:rsid w:val="00DE310A"/>
    <w:rsid w:val="00DE3613"/>
    <w:rsid w:val="00DE3A50"/>
    <w:rsid w:val="00DE4058"/>
    <w:rsid w:val="00DE42CC"/>
    <w:rsid w:val="00DE4376"/>
    <w:rsid w:val="00DE56E4"/>
    <w:rsid w:val="00DE5F05"/>
    <w:rsid w:val="00DE6D3A"/>
    <w:rsid w:val="00DE6F40"/>
    <w:rsid w:val="00DE7540"/>
    <w:rsid w:val="00DE77E3"/>
    <w:rsid w:val="00DE792D"/>
    <w:rsid w:val="00DE7930"/>
    <w:rsid w:val="00DE7C04"/>
    <w:rsid w:val="00DE7FD0"/>
    <w:rsid w:val="00DF055A"/>
    <w:rsid w:val="00DF0CEB"/>
    <w:rsid w:val="00DF12F8"/>
    <w:rsid w:val="00DF1455"/>
    <w:rsid w:val="00DF2C03"/>
    <w:rsid w:val="00DF2C5F"/>
    <w:rsid w:val="00DF2C93"/>
    <w:rsid w:val="00DF2DFC"/>
    <w:rsid w:val="00DF30E1"/>
    <w:rsid w:val="00DF33A4"/>
    <w:rsid w:val="00DF3571"/>
    <w:rsid w:val="00DF3A69"/>
    <w:rsid w:val="00DF3CB1"/>
    <w:rsid w:val="00DF3F70"/>
    <w:rsid w:val="00DF4016"/>
    <w:rsid w:val="00DF415E"/>
    <w:rsid w:val="00DF49F9"/>
    <w:rsid w:val="00DF4A4E"/>
    <w:rsid w:val="00DF4B8E"/>
    <w:rsid w:val="00DF4C33"/>
    <w:rsid w:val="00DF4DBC"/>
    <w:rsid w:val="00DF4ECF"/>
    <w:rsid w:val="00DF5075"/>
    <w:rsid w:val="00DF58F5"/>
    <w:rsid w:val="00DF5ED6"/>
    <w:rsid w:val="00DF5FB2"/>
    <w:rsid w:val="00DF651B"/>
    <w:rsid w:val="00DF77DD"/>
    <w:rsid w:val="00E00B96"/>
    <w:rsid w:val="00E0127B"/>
    <w:rsid w:val="00E012F5"/>
    <w:rsid w:val="00E0139B"/>
    <w:rsid w:val="00E01438"/>
    <w:rsid w:val="00E015FC"/>
    <w:rsid w:val="00E01665"/>
    <w:rsid w:val="00E0213C"/>
    <w:rsid w:val="00E0251A"/>
    <w:rsid w:val="00E02CB5"/>
    <w:rsid w:val="00E03D0B"/>
    <w:rsid w:val="00E0430D"/>
    <w:rsid w:val="00E04535"/>
    <w:rsid w:val="00E04B2E"/>
    <w:rsid w:val="00E04B31"/>
    <w:rsid w:val="00E04E1D"/>
    <w:rsid w:val="00E0500C"/>
    <w:rsid w:val="00E05668"/>
    <w:rsid w:val="00E05988"/>
    <w:rsid w:val="00E05CCB"/>
    <w:rsid w:val="00E05D94"/>
    <w:rsid w:val="00E06FD0"/>
    <w:rsid w:val="00E078AB"/>
    <w:rsid w:val="00E100E8"/>
    <w:rsid w:val="00E10354"/>
    <w:rsid w:val="00E104FE"/>
    <w:rsid w:val="00E114B6"/>
    <w:rsid w:val="00E11823"/>
    <w:rsid w:val="00E11DFB"/>
    <w:rsid w:val="00E12815"/>
    <w:rsid w:val="00E12B7B"/>
    <w:rsid w:val="00E132F0"/>
    <w:rsid w:val="00E1355F"/>
    <w:rsid w:val="00E13B04"/>
    <w:rsid w:val="00E1405A"/>
    <w:rsid w:val="00E142B6"/>
    <w:rsid w:val="00E14D0D"/>
    <w:rsid w:val="00E14E88"/>
    <w:rsid w:val="00E151DE"/>
    <w:rsid w:val="00E15575"/>
    <w:rsid w:val="00E158F0"/>
    <w:rsid w:val="00E171E9"/>
    <w:rsid w:val="00E17233"/>
    <w:rsid w:val="00E17267"/>
    <w:rsid w:val="00E17385"/>
    <w:rsid w:val="00E177DC"/>
    <w:rsid w:val="00E17886"/>
    <w:rsid w:val="00E178EB"/>
    <w:rsid w:val="00E17F71"/>
    <w:rsid w:val="00E204F0"/>
    <w:rsid w:val="00E205F9"/>
    <w:rsid w:val="00E20952"/>
    <w:rsid w:val="00E20DE0"/>
    <w:rsid w:val="00E2141E"/>
    <w:rsid w:val="00E21BC6"/>
    <w:rsid w:val="00E21E1D"/>
    <w:rsid w:val="00E228C6"/>
    <w:rsid w:val="00E22933"/>
    <w:rsid w:val="00E22D2F"/>
    <w:rsid w:val="00E23F2B"/>
    <w:rsid w:val="00E2457D"/>
    <w:rsid w:val="00E24BFF"/>
    <w:rsid w:val="00E256DF"/>
    <w:rsid w:val="00E25A76"/>
    <w:rsid w:val="00E25F9F"/>
    <w:rsid w:val="00E2607D"/>
    <w:rsid w:val="00E261E7"/>
    <w:rsid w:val="00E268D6"/>
    <w:rsid w:val="00E26B6F"/>
    <w:rsid w:val="00E27053"/>
    <w:rsid w:val="00E274B2"/>
    <w:rsid w:val="00E30872"/>
    <w:rsid w:val="00E30AF9"/>
    <w:rsid w:val="00E30E3B"/>
    <w:rsid w:val="00E31687"/>
    <w:rsid w:val="00E31DA9"/>
    <w:rsid w:val="00E31E28"/>
    <w:rsid w:val="00E32266"/>
    <w:rsid w:val="00E322E9"/>
    <w:rsid w:val="00E3254E"/>
    <w:rsid w:val="00E326D4"/>
    <w:rsid w:val="00E32C76"/>
    <w:rsid w:val="00E32CB1"/>
    <w:rsid w:val="00E32E91"/>
    <w:rsid w:val="00E330C5"/>
    <w:rsid w:val="00E330F4"/>
    <w:rsid w:val="00E3349D"/>
    <w:rsid w:val="00E3385A"/>
    <w:rsid w:val="00E33F4C"/>
    <w:rsid w:val="00E34B6C"/>
    <w:rsid w:val="00E34EDB"/>
    <w:rsid w:val="00E35147"/>
    <w:rsid w:val="00E3526B"/>
    <w:rsid w:val="00E36E3E"/>
    <w:rsid w:val="00E3719A"/>
    <w:rsid w:val="00E37A0E"/>
    <w:rsid w:val="00E37EFD"/>
    <w:rsid w:val="00E37F86"/>
    <w:rsid w:val="00E4271C"/>
    <w:rsid w:val="00E42BC6"/>
    <w:rsid w:val="00E42D57"/>
    <w:rsid w:val="00E43154"/>
    <w:rsid w:val="00E43155"/>
    <w:rsid w:val="00E43522"/>
    <w:rsid w:val="00E43A24"/>
    <w:rsid w:val="00E43D86"/>
    <w:rsid w:val="00E44D47"/>
    <w:rsid w:val="00E45706"/>
    <w:rsid w:val="00E46404"/>
    <w:rsid w:val="00E46574"/>
    <w:rsid w:val="00E46651"/>
    <w:rsid w:val="00E47A17"/>
    <w:rsid w:val="00E47AD6"/>
    <w:rsid w:val="00E50655"/>
    <w:rsid w:val="00E5094C"/>
    <w:rsid w:val="00E5110D"/>
    <w:rsid w:val="00E514D9"/>
    <w:rsid w:val="00E5185F"/>
    <w:rsid w:val="00E51C66"/>
    <w:rsid w:val="00E52054"/>
    <w:rsid w:val="00E521D0"/>
    <w:rsid w:val="00E525B3"/>
    <w:rsid w:val="00E527A3"/>
    <w:rsid w:val="00E536F9"/>
    <w:rsid w:val="00E543BC"/>
    <w:rsid w:val="00E5474A"/>
    <w:rsid w:val="00E54844"/>
    <w:rsid w:val="00E54895"/>
    <w:rsid w:val="00E54A27"/>
    <w:rsid w:val="00E554B0"/>
    <w:rsid w:val="00E559BD"/>
    <w:rsid w:val="00E566B9"/>
    <w:rsid w:val="00E56D0C"/>
    <w:rsid w:val="00E56D73"/>
    <w:rsid w:val="00E56E46"/>
    <w:rsid w:val="00E5776D"/>
    <w:rsid w:val="00E57ADF"/>
    <w:rsid w:val="00E57DE6"/>
    <w:rsid w:val="00E57DF9"/>
    <w:rsid w:val="00E604ED"/>
    <w:rsid w:val="00E60619"/>
    <w:rsid w:val="00E60F0C"/>
    <w:rsid w:val="00E6103B"/>
    <w:rsid w:val="00E61223"/>
    <w:rsid w:val="00E61246"/>
    <w:rsid w:val="00E61802"/>
    <w:rsid w:val="00E61A09"/>
    <w:rsid w:val="00E61AF4"/>
    <w:rsid w:val="00E61BC6"/>
    <w:rsid w:val="00E61F74"/>
    <w:rsid w:val="00E62301"/>
    <w:rsid w:val="00E632EB"/>
    <w:rsid w:val="00E63AC7"/>
    <w:rsid w:val="00E63C0F"/>
    <w:rsid w:val="00E6489B"/>
    <w:rsid w:val="00E64909"/>
    <w:rsid w:val="00E656EE"/>
    <w:rsid w:val="00E657F6"/>
    <w:rsid w:val="00E65A3C"/>
    <w:rsid w:val="00E67561"/>
    <w:rsid w:val="00E67C0A"/>
    <w:rsid w:val="00E67CFA"/>
    <w:rsid w:val="00E70767"/>
    <w:rsid w:val="00E70C6D"/>
    <w:rsid w:val="00E7158D"/>
    <w:rsid w:val="00E71CD6"/>
    <w:rsid w:val="00E72572"/>
    <w:rsid w:val="00E7290F"/>
    <w:rsid w:val="00E72AE9"/>
    <w:rsid w:val="00E73152"/>
    <w:rsid w:val="00E732E6"/>
    <w:rsid w:val="00E7348F"/>
    <w:rsid w:val="00E73D51"/>
    <w:rsid w:val="00E7480E"/>
    <w:rsid w:val="00E74B1D"/>
    <w:rsid w:val="00E75502"/>
    <w:rsid w:val="00E75EC1"/>
    <w:rsid w:val="00E76041"/>
    <w:rsid w:val="00E763F9"/>
    <w:rsid w:val="00E77077"/>
    <w:rsid w:val="00E7726A"/>
    <w:rsid w:val="00E80BF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0EE"/>
    <w:rsid w:val="00E84660"/>
    <w:rsid w:val="00E84E25"/>
    <w:rsid w:val="00E85307"/>
    <w:rsid w:val="00E85378"/>
    <w:rsid w:val="00E856DF"/>
    <w:rsid w:val="00E85ABA"/>
    <w:rsid w:val="00E860C2"/>
    <w:rsid w:val="00E86439"/>
    <w:rsid w:val="00E86801"/>
    <w:rsid w:val="00E86840"/>
    <w:rsid w:val="00E868AE"/>
    <w:rsid w:val="00E869D4"/>
    <w:rsid w:val="00E86F32"/>
    <w:rsid w:val="00E87555"/>
    <w:rsid w:val="00E876B6"/>
    <w:rsid w:val="00E8786D"/>
    <w:rsid w:val="00E87F93"/>
    <w:rsid w:val="00E907A1"/>
    <w:rsid w:val="00E90A30"/>
    <w:rsid w:val="00E90F8D"/>
    <w:rsid w:val="00E9118C"/>
    <w:rsid w:val="00E913B8"/>
    <w:rsid w:val="00E915C0"/>
    <w:rsid w:val="00E922F8"/>
    <w:rsid w:val="00E925D7"/>
    <w:rsid w:val="00E9265B"/>
    <w:rsid w:val="00E927B0"/>
    <w:rsid w:val="00E92DA8"/>
    <w:rsid w:val="00E92E0F"/>
    <w:rsid w:val="00E931C8"/>
    <w:rsid w:val="00E93318"/>
    <w:rsid w:val="00E933ED"/>
    <w:rsid w:val="00E9391F"/>
    <w:rsid w:val="00E93A36"/>
    <w:rsid w:val="00E93F63"/>
    <w:rsid w:val="00E93FE0"/>
    <w:rsid w:val="00E940C9"/>
    <w:rsid w:val="00E944FF"/>
    <w:rsid w:val="00E94738"/>
    <w:rsid w:val="00E94F7F"/>
    <w:rsid w:val="00E967E7"/>
    <w:rsid w:val="00E96AC4"/>
    <w:rsid w:val="00E970D5"/>
    <w:rsid w:val="00E97AFA"/>
    <w:rsid w:val="00E97C6A"/>
    <w:rsid w:val="00EA0759"/>
    <w:rsid w:val="00EA07CF"/>
    <w:rsid w:val="00EA113A"/>
    <w:rsid w:val="00EA1147"/>
    <w:rsid w:val="00EA2932"/>
    <w:rsid w:val="00EA2C10"/>
    <w:rsid w:val="00EA2E81"/>
    <w:rsid w:val="00EA2EA9"/>
    <w:rsid w:val="00EA2FC5"/>
    <w:rsid w:val="00EA3062"/>
    <w:rsid w:val="00EA3AEA"/>
    <w:rsid w:val="00EA3C56"/>
    <w:rsid w:val="00EA446A"/>
    <w:rsid w:val="00EA469F"/>
    <w:rsid w:val="00EA46E1"/>
    <w:rsid w:val="00EA5217"/>
    <w:rsid w:val="00EA53B2"/>
    <w:rsid w:val="00EA5451"/>
    <w:rsid w:val="00EA57E5"/>
    <w:rsid w:val="00EA5A93"/>
    <w:rsid w:val="00EA5F58"/>
    <w:rsid w:val="00EA6632"/>
    <w:rsid w:val="00EA6997"/>
    <w:rsid w:val="00EA7053"/>
    <w:rsid w:val="00EA710E"/>
    <w:rsid w:val="00EA73A1"/>
    <w:rsid w:val="00EA7633"/>
    <w:rsid w:val="00EA7830"/>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52F3"/>
    <w:rsid w:val="00EB5460"/>
    <w:rsid w:val="00EB6CA3"/>
    <w:rsid w:val="00EB6EAB"/>
    <w:rsid w:val="00EB77D9"/>
    <w:rsid w:val="00EB7C71"/>
    <w:rsid w:val="00EC04CD"/>
    <w:rsid w:val="00EC09B9"/>
    <w:rsid w:val="00EC10E1"/>
    <w:rsid w:val="00EC160E"/>
    <w:rsid w:val="00EC188D"/>
    <w:rsid w:val="00EC1D6B"/>
    <w:rsid w:val="00EC227A"/>
    <w:rsid w:val="00EC244F"/>
    <w:rsid w:val="00EC2812"/>
    <w:rsid w:val="00EC2A67"/>
    <w:rsid w:val="00EC2D66"/>
    <w:rsid w:val="00EC2F4B"/>
    <w:rsid w:val="00EC3A40"/>
    <w:rsid w:val="00EC3B60"/>
    <w:rsid w:val="00EC4192"/>
    <w:rsid w:val="00EC6600"/>
    <w:rsid w:val="00EC7798"/>
    <w:rsid w:val="00EC7B89"/>
    <w:rsid w:val="00ED00FA"/>
    <w:rsid w:val="00ED097D"/>
    <w:rsid w:val="00ED0A8D"/>
    <w:rsid w:val="00ED0E23"/>
    <w:rsid w:val="00ED13C7"/>
    <w:rsid w:val="00ED167A"/>
    <w:rsid w:val="00ED1ADF"/>
    <w:rsid w:val="00ED2345"/>
    <w:rsid w:val="00ED234E"/>
    <w:rsid w:val="00ED2896"/>
    <w:rsid w:val="00ED2F7B"/>
    <w:rsid w:val="00ED326A"/>
    <w:rsid w:val="00ED3451"/>
    <w:rsid w:val="00ED361E"/>
    <w:rsid w:val="00ED43F7"/>
    <w:rsid w:val="00ED46FC"/>
    <w:rsid w:val="00ED4BFF"/>
    <w:rsid w:val="00ED4D6B"/>
    <w:rsid w:val="00ED5EF8"/>
    <w:rsid w:val="00ED632E"/>
    <w:rsid w:val="00ED67B3"/>
    <w:rsid w:val="00ED6F3A"/>
    <w:rsid w:val="00ED72E7"/>
    <w:rsid w:val="00ED73EC"/>
    <w:rsid w:val="00ED749E"/>
    <w:rsid w:val="00ED7537"/>
    <w:rsid w:val="00ED758F"/>
    <w:rsid w:val="00ED7641"/>
    <w:rsid w:val="00ED7A74"/>
    <w:rsid w:val="00EE0231"/>
    <w:rsid w:val="00EE030A"/>
    <w:rsid w:val="00EE0738"/>
    <w:rsid w:val="00EE1582"/>
    <w:rsid w:val="00EE1FDD"/>
    <w:rsid w:val="00EE227E"/>
    <w:rsid w:val="00EE2676"/>
    <w:rsid w:val="00EE275C"/>
    <w:rsid w:val="00EE2EFB"/>
    <w:rsid w:val="00EE3094"/>
    <w:rsid w:val="00EE3456"/>
    <w:rsid w:val="00EE403A"/>
    <w:rsid w:val="00EE4CE5"/>
    <w:rsid w:val="00EE4D24"/>
    <w:rsid w:val="00EE5862"/>
    <w:rsid w:val="00EE5D05"/>
    <w:rsid w:val="00EE6161"/>
    <w:rsid w:val="00EE6214"/>
    <w:rsid w:val="00EE670F"/>
    <w:rsid w:val="00EE74F3"/>
    <w:rsid w:val="00EE78A5"/>
    <w:rsid w:val="00EE7E28"/>
    <w:rsid w:val="00EF00DA"/>
    <w:rsid w:val="00EF052D"/>
    <w:rsid w:val="00EF0602"/>
    <w:rsid w:val="00EF0D57"/>
    <w:rsid w:val="00EF1714"/>
    <w:rsid w:val="00EF18A1"/>
    <w:rsid w:val="00EF1BC6"/>
    <w:rsid w:val="00EF2084"/>
    <w:rsid w:val="00EF21E9"/>
    <w:rsid w:val="00EF23E2"/>
    <w:rsid w:val="00EF2412"/>
    <w:rsid w:val="00EF2706"/>
    <w:rsid w:val="00EF276E"/>
    <w:rsid w:val="00EF2808"/>
    <w:rsid w:val="00EF285B"/>
    <w:rsid w:val="00EF2980"/>
    <w:rsid w:val="00EF4038"/>
    <w:rsid w:val="00EF450D"/>
    <w:rsid w:val="00EF4B2C"/>
    <w:rsid w:val="00EF4F22"/>
    <w:rsid w:val="00EF521D"/>
    <w:rsid w:val="00EF54D4"/>
    <w:rsid w:val="00EF5618"/>
    <w:rsid w:val="00EF5F38"/>
    <w:rsid w:val="00EF63FC"/>
    <w:rsid w:val="00EF652B"/>
    <w:rsid w:val="00EF6A9F"/>
    <w:rsid w:val="00EF772A"/>
    <w:rsid w:val="00EF7E5B"/>
    <w:rsid w:val="00EF7E5E"/>
    <w:rsid w:val="00F000C7"/>
    <w:rsid w:val="00F00124"/>
    <w:rsid w:val="00F0075C"/>
    <w:rsid w:val="00F00ADB"/>
    <w:rsid w:val="00F00BBE"/>
    <w:rsid w:val="00F00C70"/>
    <w:rsid w:val="00F01267"/>
    <w:rsid w:val="00F01354"/>
    <w:rsid w:val="00F01489"/>
    <w:rsid w:val="00F0192B"/>
    <w:rsid w:val="00F02384"/>
    <w:rsid w:val="00F023F7"/>
    <w:rsid w:val="00F02A50"/>
    <w:rsid w:val="00F02E5C"/>
    <w:rsid w:val="00F0308C"/>
    <w:rsid w:val="00F0312B"/>
    <w:rsid w:val="00F03A00"/>
    <w:rsid w:val="00F03E0C"/>
    <w:rsid w:val="00F04318"/>
    <w:rsid w:val="00F044B5"/>
    <w:rsid w:val="00F04FA0"/>
    <w:rsid w:val="00F05034"/>
    <w:rsid w:val="00F055A7"/>
    <w:rsid w:val="00F05936"/>
    <w:rsid w:val="00F05A4E"/>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01A"/>
    <w:rsid w:val="00F136F1"/>
    <w:rsid w:val="00F13ACD"/>
    <w:rsid w:val="00F14CFA"/>
    <w:rsid w:val="00F15053"/>
    <w:rsid w:val="00F153FE"/>
    <w:rsid w:val="00F15695"/>
    <w:rsid w:val="00F15F27"/>
    <w:rsid w:val="00F1623E"/>
    <w:rsid w:val="00F1630B"/>
    <w:rsid w:val="00F169B5"/>
    <w:rsid w:val="00F16A88"/>
    <w:rsid w:val="00F16C3A"/>
    <w:rsid w:val="00F16D10"/>
    <w:rsid w:val="00F17CD1"/>
    <w:rsid w:val="00F17D3A"/>
    <w:rsid w:val="00F17DC2"/>
    <w:rsid w:val="00F17F9A"/>
    <w:rsid w:val="00F20910"/>
    <w:rsid w:val="00F20D11"/>
    <w:rsid w:val="00F2142F"/>
    <w:rsid w:val="00F21FFE"/>
    <w:rsid w:val="00F220FD"/>
    <w:rsid w:val="00F22770"/>
    <w:rsid w:val="00F22988"/>
    <w:rsid w:val="00F23193"/>
    <w:rsid w:val="00F231EF"/>
    <w:rsid w:val="00F23652"/>
    <w:rsid w:val="00F2368C"/>
    <w:rsid w:val="00F23840"/>
    <w:rsid w:val="00F25CBA"/>
    <w:rsid w:val="00F26245"/>
    <w:rsid w:val="00F26727"/>
    <w:rsid w:val="00F267CF"/>
    <w:rsid w:val="00F26E3D"/>
    <w:rsid w:val="00F2773E"/>
    <w:rsid w:val="00F27CE3"/>
    <w:rsid w:val="00F30089"/>
    <w:rsid w:val="00F302CC"/>
    <w:rsid w:val="00F305F6"/>
    <w:rsid w:val="00F30D4C"/>
    <w:rsid w:val="00F311AE"/>
    <w:rsid w:val="00F3122B"/>
    <w:rsid w:val="00F31C0D"/>
    <w:rsid w:val="00F31CEB"/>
    <w:rsid w:val="00F32B8C"/>
    <w:rsid w:val="00F3307B"/>
    <w:rsid w:val="00F330CB"/>
    <w:rsid w:val="00F337BB"/>
    <w:rsid w:val="00F340D1"/>
    <w:rsid w:val="00F34259"/>
    <w:rsid w:val="00F345E8"/>
    <w:rsid w:val="00F34A5E"/>
    <w:rsid w:val="00F3520A"/>
    <w:rsid w:val="00F35312"/>
    <w:rsid w:val="00F35396"/>
    <w:rsid w:val="00F354B0"/>
    <w:rsid w:val="00F355D2"/>
    <w:rsid w:val="00F35995"/>
    <w:rsid w:val="00F36E0D"/>
    <w:rsid w:val="00F36E10"/>
    <w:rsid w:val="00F37967"/>
    <w:rsid w:val="00F37973"/>
    <w:rsid w:val="00F37E09"/>
    <w:rsid w:val="00F4077B"/>
    <w:rsid w:val="00F424F0"/>
    <w:rsid w:val="00F427AD"/>
    <w:rsid w:val="00F42EE0"/>
    <w:rsid w:val="00F43065"/>
    <w:rsid w:val="00F434F7"/>
    <w:rsid w:val="00F435A0"/>
    <w:rsid w:val="00F4379D"/>
    <w:rsid w:val="00F43BE4"/>
    <w:rsid w:val="00F43E9F"/>
    <w:rsid w:val="00F44129"/>
    <w:rsid w:val="00F443AD"/>
    <w:rsid w:val="00F44B73"/>
    <w:rsid w:val="00F44DA4"/>
    <w:rsid w:val="00F45A03"/>
    <w:rsid w:val="00F45CDC"/>
    <w:rsid w:val="00F46A26"/>
    <w:rsid w:val="00F46B38"/>
    <w:rsid w:val="00F46FBF"/>
    <w:rsid w:val="00F47AD4"/>
    <w:rsid w:val="00F50289"/>
    <w:rsid w:val="00F50446"/>
    <w:rsid w:val="00F50A45"/>
    <w:rsid w:val="00F51F10"/>
    <w:rsid w:val="00F52023"/>
    <w:rsid w:val="00F5267F"/>
    <w:rsid w:val="00F529C5"/>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1EA4"/>
    <w:rsid w:val="00F62339"/>
    <w:rsid w:val="00F62C31"/>
    <w:rsid w:val="00F63306"/>
    <w:rsid w:val="00F63513"/>
    <w:rsid w:val="00F6365B"/>
    <w:rsid w:val="00F63ADE"/>
    <w:rsid w:val="00F64046"/>
    <w:rsid w:val="00F64082"/>
    <w:rsid w:val="00F645AC"/>
    <w:rsid w:val="00F6619E"/>
    <w:rsid w:val="00F66496"/>
    <w:rsid w:val="00F666D7"/>
    <w:rsid w:val="00F66789"/>
    <w:rsid w:val="00F67499"/>
    <w:rsid w:val="00F70744"/>
    <w:rsid w:val="00F70895"/>
    <w:rsid w:val="00F70B91"/>
    <w:rsid w:val="00F70BAC"/>
    <w:rsid w:val="00F712DB"/>
    <w:rsid w:val="00F712FE"/>
    <w:rsid w:val="00F71562"/>
    <w:rsid w:val="00F71C72"/>
    <w:rsid w:val="00F71D0D"/>
    <w:rsid w:val="00F71E82"/>
    <w:rsid w:val="00F720B5"/>
    <w:rsid w:val="00F722BB"/>
    <w:rsid w:val="00F72602"/>
    <w:rsid w:val="00F72CF0"/>
    <w:rsid w:val="00F72FCA"/>
    <w:rsid w:val="00F7319D"/>
    <w:rsid w:val="00F732B5"/>
    <w:rsid w:val="00F74366"/>
    <w:rsid w:val="00F74A10"/>
    <w:rsid w:val="00F74B09"/>
    <w:rsid w:val="00F761BD"/>
    <w:rsid w:val="00F76AB2"/>
    <w:rsid w:val="00F76E17"/>
    <w:rsid w:val="00F77CEE"/>
    <w:rsid w:val="00F77E83"/>
    <w:rsid w:val="00F80504"/>
    <w:rsid w:val="00F806DC"/>
    <w:rsid w:val="00F80E66"/>
    <w:rsid w:val="00F813CA"/>
    <w:rsid w:val="00F81BED"/>
    <w:rsid w:val="00F82493"/>
    <w:rsid w:val="00F82FD4"/>
    <w:rsid w:val="00F833ED"/>
    <w:rsid w:val="00F83FA9"/>
    <w:rsid w:val="00F84732"/>
    <w:rsid w:val="00F85BED"/>
    <w:rsid w:val="00F85BF9"/>
    <w:rsid w:val="00F868F3"/>
    <w:rsid w:val="00F86922"/>
    <w:rsid w:val="00F86B2D"/>
    <w:rsid w:val="00F90038"/>
    <w:rsid w:val="00F90311"/>
    <w:rsid w:val="00F90843"/>
    <w:rsid w:val="00F90FFB"/>
    <w:rsid w:val="00F91273"/>
    <w:rsid w:val="00F91459"/>
    <w:rsid w:val="00F9156F"/>
    <w:rsid w:val="00F91A52"/>
    <w:rsid w:val="00F91E0F"/>
    <w:rsid w:val="00F91EAA"/>
    <w:rsid w:val="00F930CC"/>
    <w:rsid w:val="00F93F63"/>
    <w:rsid w:val="00F93FE7"/>
    <w:rsid w:val="00F9400B"/>
    <w:rsid w:val="00F946B0"/>
    <w:rsid w:val="00F94B95"/>
    <w:rsid w:val="00F95197"/>
    <w:rsid w:val="00F95F23"/>
    <w:rsid w:val="00F97598"/>
    <w:rsid w:val="00FA012B"/>
    <w:rsid w:val="00FA0D2F"/>
    <w:rsid w:val="00FA1711"/>
    <w:rsid w:val="00FA1B22"/>
    <w:rsid w:val="00FA272B"/>
    <w:rsid w:val="00FA2A50"/>
    <w:rsid w:val="00FA2CF7"/>
    <w:rsid w:val="00FA3242"/>
    <w:rsid w:val="00FA3DA2"/>
    <w:rsid w:val="00FA3EC2"/>
    <w:rsid w:val="00FA558B"/>
    <w:rsid w:val="00FA5AD7"/>
    <w:rsid w:val="00FA6017"/>
    <w:rsid w:val="00FA7DC7"/>
    <w:rsid w:val="00FB034A"/>
    <w:rsid w:val="00FB0AED"/>
    <w:rsid w:val="00FB0C8A"/>
    <w:rsid w:val="00FB11AC"/>
    <w:rsid w:val="00FB1C21"/>
    <w:rsid w:val="00FB2408"/>
    <w:rsid w:val="00FB36D7"/>
    <w:rsid w:val="00FB4372"/>
    <w:rsid w:val="00FB43BF"/>
    <w:rsid w:val="00FB4A63"/>
    <w:rsid w:val="00FB51B0"/>
    <w:rsid w:val="00FB54FC"/>
    <w:rsid w:val="00FB5D70"/>
    <w:rsid w:val="00FB646A"/>
    <w:rsid w:val="00FB64DE"/>
    <w:rsid w:val="00FB68FA"/>
    <w:rsid w:val="00FB6A36"/>
    <w:rsid w:val="00FB76AF"/>
    <w:rsid w:val="00FB7E10"/>
    <w:rsid w:val="00FB7FE7"/>
    <w:rsid w:val="00FC00DA"/>
    <w:rsid w:val="00FC0306"/>
    <w:rsid w:val="00FC08D3"/>
    <w:rsid w:val="00FC0BE8"/>
    <w:rsid w:val="00FC0C02"/>
    <w:rsid w:val="00FC0C40"/>
    <w:rsid w:val="00FC1BEB"/>
    <w:rsid w:val="00FC2793"/>
    <w:rsid w:val="00FC2984"/>
    <w:rsid w:val="00FC2DBE"/>
    <w:rsid w:val="00FC32F6"/>
    <w:rsid w:val="00FC392D"/>
    <w:rsid w:val="00FC399D"/>
    <w:rsid w:val="00FC3DC8"/>
    <w:rsid w:val="00FC3E7D"/>
    <w:rsid w:val="00FC4B76"/>
    <w:rsid w:val="00FC558D"/>
    <w:rsid w:val="00FC58DF"/>
    <w:rsid w:val="00FC6269"/>
    <w:rsid w:val="00FC6311"/>
    <w:rsid w:val="00FC6764"/>
    <w:rsid w:val="00FC6DF1"/>
    <w:rsid w:val="00FC6F9D"/>
    <w:rsid w:val="00FC6FAC"/>
    <w:rsid w:val="00FC784D"/>
    <w:rsid w:val="00FC7D23"/>
    <w:rsid w:val="00FC7EEF"/>
    <w:rsid w:val="00FD0295"/>
    <w:rsid w:val="00FD0404"/>
    <w:rsid w:val="00FD062B"/>
    <w:rsid w:val="00FD0FB0"/>
    <w:rsid w:val="00FD11D6"/>
    <w:rsid w:val="00FD121C"/>
    <w:rsid w:val="00FD12BD"/>
    <w:rsid w:val="00FD1750"/>
    <w:rsid w:val="00FD1996"/>
    <w:rsid w:val="00FD1A04"/>
    <w:rsid w:val="00FD204B"/>
    <w:rsid w:val="00FD224A"/>
    <w:rsid w:val="00FD22CA"/>
    <w:rsid w:val="00FD2371"/>
    <w:rsid w:val="00FD24F5"/>
    <w:rsid w:val="00FD37CB"/>
    <w:rsid w:val="00FD4025"/>
    <w:rsid w:val="00FD44AE"/>
    <w:rsid w:val="00FD4625"/>
    <w:rsid w:val="00FD467B"/>
    <w:rsid w:val="00FD4871"/>
    <w:rsid w:val="00FD4B5B"/>
    <w:rsid w:val="00FD4B8E"/>
    <w:rsid w:val="00FD4E91"/>
    <w:rsid w:val="00FD511A"/>
    <w:rsid w:val="00FD53A9"/>
    <w:rsid w:val="00FD5DAC"/>
    <w:rsid w:val="00FD5E2E"/>
    <w:rsid w:val="00FD5F37"/>
    <w:rsid w:val="00FD62AC"/>
    <w:rsid w:val="00FD756D"/>
    <w:rsid w:val="00FD7B4D"/>
    <w:rsid w:val="00FD7B90"/>
    <w:rsid w:val="00FE02AA"/>
    <w:rsid w:val="00FE0432"/>
    <w:rsid w:val="00FE0852"/>
    <w:rsid w:val="00FE0D12"/>
    <w:rsid w:val="00FE1128"/>
    <w:rsid w:val="00FE18C0"/>
    <w:rsid w:val="00FE19BA"/>
    <w:rsid w:val="00FE1A51"/>
    <w:rsid w:val="00FE2260"/>
    <w:rsid w:val="00FE25CA"/>
    <w:rsid w:val="00FE27A9"/>
    <w:rsid w:val="00FE30BE"/>
    <w:rsid w:val="00FE370C"/>
    <w:rsid w:val="00FE3E78"/>
    <w:rsid w:val="00FE3F2A"/>
    <w:rsid w:val="00FE4321"/>
    <w:rsid w:val="00FE5785"/>
    <w:rsid w:val="00FE5979"/>
    <w:rsid w:val="00FE5A5D"/>
    <w:rsid w:val="00FE5C5F"/>
    <w:rsid w:val="00FE5C8D"/>
    <w:rsid w:val="00FE5F2A"/>
    <w:rsid w:val="00FE6800"/>
    <w:rsid w:val="00FE6A40"/>
    <w:rsid w:val="00FE6C2E"/>
    <w:rsid w:val="00FE6D61"/>
    <w:rsid w:val="00FE7D52"/>
    <w:rsid w:val="00FF0182"/>
    <w:rsid w:val="00FF03CE"/>
    <w:rsid w:val="00FF0466"/>
    <w:rsid w:val="00FF0A45"/>
    <w:rsid w:val="00FF0E0D"/>
    <w:rsid w:val="00FF0F4F"/>
    <w:rsid w:val="00FF0F5A"/>
    <w:rsid w:val="00FF1434"/>
    <w:rsid w:val="00FF1656"/>
    <w:rsid w:val="00FF2439"/>
    <w:rsid w:val="00FF2695"/>
    <w:rsid w:val="00FF26DF"/>
    <w:rsid w:val="00FF2E8B"/>
    <w:rsid w:val="00FF3012"/>
    <w:rsid w:val="00FF327E"/>
    <w:rsid w:val="00FF3B3E"/>
    <w:rsid w:val="00FF43B5"/>
    <w:rsid w:val="00FF4B3B"/>
    <w:rsid w:val="00FF6DAF"/>
    <w:rsid w:val="00FF709C"/>
    <w:rsid w:val="00FF717C"/>
    <w:rsid w:val="00FF7C7A"/>
    <w:rsid w:val="00FF7E1A"/>
    <w:rsid w:val="03A2BE95"/>
    <w:rsid w:val="044E2627"/>
    <w:rsid w:val="04DF9ADA"/>
    <w:rsid w:val="04E60AA6"/>
    <w:rsid w:val="073AAC07"/>
    <w:rsid w:val="077DFA3B"/>
    <w:rsid w:val="079B1FC9"/>
    <w:rsid w:val="09E17486"/>
    <w:rsid w:val="0B7BFE58"/>
    <w:rsid w:val="0CFEA65C"/>
    <w:rsid w:val="0D22D3B1"/>
    <w:rsid w:val="0FE627F5"/>
    <w:rsid w:val="104F6F7B"/>
    <w:rsid w:val="11F9A20D"/>
    <w:rsid w:val="12183506"/>
    <w:rsid w:val="127DC433"/>
    <w:rsid w:val="12BD3D39"/>
    <w:rsid w:val="1405BC90"/>
    <w:rsid w:val="140F4676"/>
    <w:rsid w:val="148CC0A9"/>
    <w:rsid w:val="156B889A"/>
    <w:rsid w:val="15944584"/>
    <w:rsid w:val="16ACA033"/>
    <w:rsid w:val="170058D2"/>
    <w:rsid w:val="173BD394"/>
    <w:rsid w:val="18E5443A"/>
    <w:rsid w:val="1B946AA6"/>
    <w:rsid w:val="1BA4C368"/>
    <w:rsid w:val="1D677017"/>
    <w:rsid w:val="1E2821CC"/>
    <w:rsid w:val="1E41BC85"/>
    <w:rsid w:val="1EB1DC9C"/>
    <w:rsid w:val="1F034078"/>
    <w:rsid w:val="1F477077"/>
    <w:rsid w:val="1F85F363"/>
    <w:rsid w:val="1FA45D7A"/>
    <w:rsid w:val="2167CBC8"/>
    <w:rsid w:val="218B5254"/>
    <w:rsid w:val="228D145F"/>
    <w:rsid w:val="2345DF8C"/>
    <w:rsid w:val="23FDE2EA"/>
    <w:rsid w:val="24A010AB"/>
    <w:rsid w:val="24B55782"/>
    <w:rsid w:val="2587D249"/>
    <w:rsid w:val="25B4CB7D"/>
    <w:rsid w:val="25BAA90F"/>
    <w:rsid w:val="27F5344D"/>
    <w:rsid w:val="28CA70B8"/>
    <w:rsid w:val="2907ED46"/>
    <w:rsid w:val="2A466183"/>
    <w:rsid w:val="2A7B158E"/>
    <w:rsid w:val="2ACF336F"/>
    <w:rsid w:val="2AE71021"/>
    <w:rsid w:val="2B1E175D"/>
    <w:rsid w:val="2C8C6175"/>
    <w:rsid w:val="2CABF11D"/>
    <w:rsid w:val="2D11B45B"/>
    <w:rsid w:val="2D9C00EC"/>
    <w:rsid w:val="2DDB59F7"/>
    <w:rsid w:val="2FFEE411"/>
    <w:rsid w:val="31238C7D"/>
    <w:rsid w:val="32FA0F8C"/>
    <w:rsid w:val="332B9F9A"/>
    <w:rsid w:val="35050858"/>
    <w:rsid w:val="35D205BC"/>
    <w:rsid w:val="394A93E0"/>
    <w:rsid w:val="396AFF0D"/>
    <w:rsid w:val="39BC6695"/>
    <w:rsid w:val="3A5070AB"/>
    <w:rsid w:val="3ACA37B8"/>
    <w:rsid w:val="3AF9FA68"/>
    <w:rsid w:val="3B18C6A6"/>
    <w:rsid w:val="3B2611EF"/>
    <w:rsid w:val="3B3DA217"/>
    <w:rsid w:val="3B4EEAF6"/>
    <w:rsid w:val="3D83F81A"/>
    <w:rsid w:val="3DEBE7D0"/>
    <w:rsid w:val="3E347645"/>
    <w:rsid w:val="3E35DC22"/>
    <w:rsid w:val="3F3D779B"/>
    <w:rsid w:val="3FDAA707"/>
    <w:rsid w:val="41467C2E"/>
    <w:rsid w:val="414BF7FF"/>
    <w:rsid w:val="4203936C"/>
    <w:rsid w:val="424DB77F"/>
    <w:rsid w:val="42A1A94F"/>
    <w:rsid w:val="4606681C"/>
    <w:rsid w:val="474A3BDE"/>
    <w:rsid w:val="48173577"/>
    <w:rsid w:val="486628DE"/>
    <w:rsid w:val="4905F807"/>
    <w:rsid w:val="49B6E64A"/>
    <w:rsid w:val="49B80039"/>
    <w:rsid w:val="49B8F26E"/>
    <w:rsid w:val="4A38961F"/>
    <w:rsid w:val="4A52AC36"/>
    <w:rsid w:val="4B80B801"/>
    <w:rsid w:val="4BCBA4C4"/>
    <w:rsid w:val="4C2B3569"/>
    <w:rsid w:val="4C754DF0"/>
    <w:rsid w:val="4CC5A25B"/>
    <w:rsid w:val="4E265B21"/>
    <w:rsid w:val="4E8C6391"/>
    <w:rsid w:val="4ED53DB1"/>
    <w:rsid w:val="4F1AE447"/>
    <w:rsid w:val="500F0B95"/>
    <w:rsid w:val="506B0CA5"/>
    <w:rsid w:val="5150DC08"/>
    <w:rsid w:val="51786A84"/>
    <w:rsid w:val="51CBF14F"/>
    <w:rsid w:val="527BAD67"/>
    <w:rsid w:val="52DFAE46"/>
    <w:rsid w:val="53FFE844"/>
    <w:rsid w:val="54B42F14"/>
    <w:rsid w:val="54F55DF3"/>
    <w:rsid w:val="54FD4889"/>
    <w:rsid w:val="558399BA"/>
    <w:rsid w:val="560A061D"/>
    <w:rsid w:val="56A0A1BD"/>
    <w:rsid w:val="56BBFFF5"/>
    <w:rsid w:val="572CF58A"/>
    <w:rsid w:val="57E541F2"/>
    <w:rsid w:val="58556AB8"/>
    <w:rsid w:val="587C0B2A"/>
    <w:rsid w:val="59455B1E"/>
    <w:rsid w:val="595DF33F"/>
    <w:rsid w:val="5A123918"/>
    <w:rsid w:val="5A45E01F"/>
    <w:rsid w:val="5A570ADD"/>
    <w:rsid w:val="5BC3A56C"/>
    <w:rsid w:val="5C6FAEB5"/>
    <w:rsid w:val="5D39E8C8"/>
    <w:rsid w:val="5D6B606D"/>
    <w:rsid w:val="5DB4F7AD"/>
    <w:rsid w:val="5DD41EC9"/>
    <w:rsid w:val="5EF6F1F6"/>
    <w:rsid w:val="5F9392C1"/>
    <w:rsid w:val="6061BD58"/>
    <w:rsid w:val="6077FCBA"/>
    <w:rsid w:val="62690A90"/>
    <w:rsid w:val="630F5B25"/>
    <w:rsid w:val="635C662A"/>
    <w:rsid w:val="637EC6FE"/>
    <w:rsid w:val="63B13B91"/>
    <w:rsid w:val="63D9BE9E"/>
    <w:rsid w:val="63E3A87A"/>
    <w:rsid w:val="64666961"/>
    <w:rsid w:val="64A0BABA"/>
    <w:rsid w:val="64FA7EE3"/>
    <w:rsid w:val="65D483FF"/>
    <w:rsid w:val="65DAF2DB"/>
    <w:rsid w:val="66ABA5AD"/>
    <w:rsid w:val="672DE713"/>
    <w:rsid w:val="67555AC7"/>
    <w:rsid w:val="67C0D08C"/>
    <w:rsid w:val="68CFECD4"/>
    <w:rsid w:val="68E0BE45"/>
    <w:rsid w:val="6910825F"/>
    <w:rsid w:val="698AA701"/>
    <w:rsid w:val="69A187BD"/>
    <w:rsid w:val="69FCE684"/>
    <w:rsid w:val="6A6683D8"/>
    <w:rsid w:val="6C657098"/>
    <w:rsid w:val="6C9C4309"/>
    <w:rsid w:val="6D18EB74"/>
    <w:rsid w:val="6D55C1EB"/>
    <w:rsid w:val="6D83F333"/>
    <w:rsid w:val="6E6D57BB"/>
    <w:rsid w:val="6F948AC3"/>
    <w:rsid w:val="70E45DB1"/>
    <w:rsid w:val="72187DCD"/>
    <w:rsid w:val="726F3847"/>
    <w:rsid w:val="72BB7459"/>
    <w:rsid w:val="736E09AF"/>
    <w:rsid w:val="738ABAB4"/>
    <w:rsid w:val="745F974C"/>
    <w:rsid w:val="74E5F01E"/>
    <w:rsid w:val="752595D5"/>
    <w:rsid w:val="7569EC1E"/>
    <w:rsid w:val="76D2A609"/>
    <w:rsid w:val="774C26EF"/>
    <w:rsid w:val="784CE8A9"/>
    <w:rsid w:val="787CFBFA"/>
    <w:rsid w:val="78A5F614"/>
    <w:rsid w:val="78E4C66B"/>
    <w:rsid w:val="797DE1C9"/>
    <w:rsid w:val="7A2672DC"/>
    <w:rsid w:val="7A97D560"/>
    <w:rsid w:val="7B10386E"/>
    <w:rsid w:val="7C5D90F5"/>
    <w:rsid w:val="7C9142E8"/>
    <w:rsid w:val="7CF004BB"/>
    <w:rsid w:val="7D37E077"/>
    <w:rsid w:val="7DE5F6B4"/>
    <w:rsid w:val="7E77E26C"/>
    <w:rsid w:val="7F2E64AE"/>
    <w:rsid w:val="7F5D2EE4"/>
    <w:rsid w:val="7F982E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unhideWhenUsed/>
    <w:rsid w:val="00246A06"/>
    <w:pPr>
      <w:spacing w:after="120"/>
    </w:pPr>
  </w:style>
  <w:style w:type="character" w:customStyle="1" w:styleId="TextoindependienteCar">
    <w:name w:val="Texto independiente Car"/>
    <w:basedOn w:val="Fuentedeprrafopredeter"/>
    <w:link w:val="Textoindependiente"/>
    <w:uiPriority w:val="99"/>
    <w:rsid w:val="00246A06"/>
    <w:rPr>
      <w:lang w:val="en-GB"/>
    </w:rPr>
  </w:style>
  <w:style w:type="character" w:customStyle="1" w:styleId="Mencinsinresolver2">
    <w:name w:val="Mención sin resolver2"/>
    <w:basedOn w:val="Fuentedeprrafopredeter"/>
    <w:uiPriority w:val="99"/>
    <w:semiHidden/>
    <w:unhideWhenUsed/>
    <w:rsid w:val="007E2ED8"/>
    <w:rPr>
      <w:color w:val="605E5C"/>
      <w:shd w:val="clear" w:color="auto" w:fill="E1DFDD"/>
    </w:rPr>
  </w:style>
  <w:style w:type="character" w:customStyle="1" w:styleId="UnresolvedMention1">
    <w:name w:val="Unresolved Mention1"/>
    <w:basedOn w:val="Fuentedeprrafopredeter"/>
    <w:uiPriority w:val="99"/>
    <w:semiHidden/>
    <w:unhideWhenUsed/>
    <w:rsid w:val="00AC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4963641">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 w:id="1956012065">
      <w:bodyDiv w:val="1"/>
      <w:marLeft w:val="0"/>
      <w:marRight w:val="0"/>
      <w:marTop w:val="0"/>
      <w:marBottom w:val="0"/>
      <w:divBdr>
        <w:top w:val="none" w:sz="0" w:space="0" w:color="auto"/>
        <w:left w:val="none" w:sz="0" w:space="0" w:color="auto"/>
        <w:bottom w:val="none" w:sz="0" w:space="0" w:color="auto"/>
        <w:right w:val="none" w:sz="0" w:space="0" w:color="auto"/>
      </w:divBdr>
    </w:div>
    <w:div w:id="1963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inosaclara@uniovi.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enodo.org/doi/10.5281/zenodo.112426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c/68ade937-42ee-488c-9ae5-416ca245718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enodo.org/doi/10.5281/zenodo.11242675" TargetMode="External"/><Relationship Id="rId4" Type="http://schemas.openxmlformats.org/officeDocument/2006/relationships/settings" Target="settings.xml"/><Relationship Id="rId9" Type="http://schemas.openxmlformats.org/officeDocument/2006/relationships/hyperlink" Target="mailto:espinosaclara@uniovi.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1475A-25EA-430E-A6E7-DFBBEABE1680}">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165</TotalTime>
  <Pages>31</Pages>
  <Words>42940</Words>
  <Characters>244763</Characters>
  <Application>Microsoft Office Word</Application>
  <DocSecurity>0</DocSecurity>
  <Lines>2039</Lines>
  <Paragraphs>574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Cuenta Microsoft</cp:lastModifiedBy>
  <cp:revision>7</cp:revision>
  <cp:lastPrinted>2024-02-26T09:05:00Z</cp:lastPrinted>
  <dcterms:created xsi:type="dcterms:W3CDTF">2024-11-07T10:53:00Z</dcterms:created>
  <dcterms:modified xsi:type="dcterms:W3CDTF">2024-11-07T15:12:00Z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http://www.zotero.org/styles/harvard-cite-them-right</vt:lpwstr>
  </property>
  <property fmtid="{D5CDD505-2E9C-101B-9397-08002B2CF9AE}" pid="25" name="GrammarlyDocumentId">
    <vt:lpwstr>5d9862aa6d810034052b7d01a28ccbd100ca327b590668174d466b3d52db2405</vt:lpwstr>
  </property>
</Properties>
</file>