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9A3D9" w14:textId="77777777" w:rsidR="00254B8A" w:rsidRPr="00254B8A" w:rsidRDefault="00254B8A" w:rsidP="00254B8A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</w:pPr>
      <w:r w:rsidRPr="00254B8A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>DICAS de COMO AMAMENTAR com PRAZER</w:t>
      </w:r>
    </w:p>
    <w:p w14:paraId="5F4F6C62" w14:textId="7BCB4398" w:rsidR="00254B8A" w:rsidRPr="00254B8A" w:rsidRDefault="00254B8A" w:rsidP="00254B8A">
      <w:pPr>
        <w:shd w:val="clear" w:color="auto" w:fill="FFFFFF"/>
        <w:spacing w:after="225" w:line="396" w:lineRule="atLeast"/>
        <w:jc w:val="right"/>
        <w:rPr>
          <w:rFonts w:ascii="Times New Roman" w:eastAsia="Times New Roman" w:hAnsi="Times New Roman" w:cs="Times New Roman"/>
          <w:color w:val="444444"/>
          <w:sz w:val="16"/>
          <w:szCs w:val="16"/>
          <w:lang w:eastAsia="pt-BR"/>
        </w:rPr>
      </w:pPr>
      <w:r w:rsidRPr="00254B8A">
        <w:rPr>
          <w:rFonts w:ascii="Verdana" w:eastAsia="Times New Roman" w:hAnsi="Verdana" w:cs="Times New Roman"/>
          <w:b/>
          <w:bCs/>
          <w:color w:val="444444"/>
          <w:sz w:val="24"/>
          <w:szCs w:val="24"/>
          <w:lang w:eastAsia="pt-BR"/>
        </w:rPr>
        <w:t> </w:t>
      </w:r>
      <w:r w:rsidRPr="00254B8A">
        <w:rPr>
          <w:rFonts w:ascii="Verdana" w:eastAsia="Times New Roman" w:hAnsi="Verdana" w:cs="Times New Roman"/>
          <w:b/>
          <w:bCs/>
          <w:color w:val="444444"/>
          <w:sz w:val="16"/>
          <w:szCs w:val="16"/>
          <w:lang w:eastAsia="pt-BR"/>
        </w:rPr>
        <w:t>Prof. Marcus Renato de Carvalho</w:t>
      </w:r>
    </w:p>
    <w:p w14:paraId="04FDE06B" w14:textId="77777777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1.) Acredite que não existe leite fraco.</w:t>
      </w:r>
    </w:p>
    <w:p w14:paraId="1A97232B" w14:textId="00E37AD6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Todo leite materno é forte e adequado para o melhor crescimento e desenvolvimento do bebê até 6 meses de vida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de forma exclusiva.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Nessa fase, não precisa dar outro alimento. No primeiro dia, a produção de leite é “pequena”. Esse leite, chamado 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colostro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, é transparente ou amarelado, tem alto valor nutritivo, é suficiente para as necessidades do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recém-nascido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e age como uma “vacina”, protegendo-o contra doenças.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“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Se eu chorar, verifique se estou com fome, molhado ou se necessito de colo e carinho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” – diria o seu filha(o)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.</w:t>
      </w:r>
    </w:p>
    <w:p w14:paraId="5CD627CD" w14:textId="3FF3287F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2.) Saiba que quanto mais o bebê mama, mais leite você produz.</w:t>
      </w:r>
    </w:p>
    <w:p w14:paraId="0CE6D0F1" w14:textId="462474F8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Sugar o peito é o que estimula a produção de leite. Por isso, não dê ao seu filho chás, água, sucos ou outro leite, nos primeiros 6 meses de vida.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Começar a mamar desde a sala de parto facilita a descida mais rápida do leite. Procure manter o bebê ao seu lado, do nascimento até a alta. O lactente mama no peito várias vezes, dia e noite, de acordo com a vontade dele, não necessita de mais nada. Dê os dois peitos a cada mamada.</w:t>
      </w:r>
    </w:p>
    <w:p w14:paraId="723A6AFD" w14:textId="7DF520AA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3.) Coloque o bebê em uma posição confortável para mamar</w:t>
      </w:r>
    </w:p>
    <w:p w14:paraId="5E121EA1" w14:textId="77777777" w:rsidR="00FA4868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Para que o bebê sugue bem, ele deve estar em posição de poder abocanhar não somente o mamilo (bico do peito), mas grande parte da aréola (parte escura do peito), com o corpo totalmente voltado para o da mãe (barriga com barriga). Quando a criança pega o peito corretamente, com a boca bem aberta, o leite sai em quantidade suficiente, o bebê engole tranquilamente e a mãe não sentirá dor.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br/>
        <w:t> </w:t>
      </w:r>
    </w:p>
    <w:p w14:paraId="71F56012" w14:textId="43C7ABAF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4.) Cuide adequadamente das mamas</w:t>
      </w:r>
    </w:p>
    <w:p w14:paraId="6D739343" w14:textId="77777777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Para evitar rachaduras, não lave os mamilos antes e depois das mamadas. Basta o banho diário, evitando uso de sabonete nos mamilos. O próprio leite protege a pele, evitando infecções. Não use pomadas nem cremes nos mamilos. A exposição das mamas ao sol 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u w:val="single"/>
          <w:lang w:eastAsia="pt-BR"/>
        </w:rPr>
        <w:t>não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ajuda a prevenir rachaduras. Troque o sutiã quando estiver molhado.</w:t>
      </w:r>
    </w:p>
    <w:p w14:paraId="4E9DAF1B" w14:textId="17CF30F8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5.) Retire leite quando for necessário (ordenha)</w:t>
      </w:r>
    </w:p>
    <w:p w14:paraId="12536E63" w14:textId="63885306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Evite que a mama fique muito cheia e pesada. Se isto acontecer, lave bem as mãos, faça massagens circulares com as pontas dos dedos, pressionando as mamas do mamilo para base. Depois, coloque os dedos onde termina a aréola e aperte com cuidado até o leite sair. Guarde o leite em frasco fervido por dez minutos, na geladeira (</w:t>
      </w:r>
      <w:r w:rsidR="00FA486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12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horas) ou freezer (15 dias) ou doe a um Banco de Leite Humano. Para aquecer o leite, use apenas banho-maria.</w:t>
      </w:r>
    </w:p>
    <w:p w14:paraId="25BE7BB2" w14:textId="1BC791CC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 xml:space="preserve">6.) Nunca use bicos , chupetas , </w:t>
      </w:r>
      <w:r w:rsidR="00FA4868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 xml:space="preserve">intermediários de silicone, 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chuquinhas ou mamadeiras</w:t>
      </w:r>
    </w:p>
    <w:p w14:paraId="179C2A31" w14:textId="77777777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 uso de bicos, chupetas, ou mamadeiras deve ser evitado, pois prejudica a amamentação. Os bebês que fazem uso de mamadeira acabam largando o peito.</w:t>
      </w:r>
    </w:p>
    <w:p w14:paraId="17B156AC" w14:textId="1346BCD9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7.) Tome líquidos, alimente-se e descanse sempre que possível</w:t>
      </w:r>
    </w:p>
    <w:p w14:paraId="0956C081" w14:textId="15976964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 mãe que amamenta deve tomar líquidos </w:t>
      </w:r>
      <w:r w:rsidR="00FA486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mais que o habitual,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melhorar (qualitativa e quantitativamente) a sua alimentação e dormir ou descansar sempre que possível.</w:t>
      </w:r>
    </w:p>
    <w:p w14:paraId="5AA0C28E" w14:textId="6CB2E7AF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8.) Só tome medicamentos sob prescrição médica</w:t>
      </w:r>
    </w:p>
    <w:p w14:paraId="6454BA85" w14:textId="74C28673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 </w:t>
      </w:r>
      <w:r w:rsidR="00FA486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lactante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só deverá tomar medicamentos quando orientada pelo médico ou profissional de saúde habilitado.</w:t>
      </w:r>
      <w:r w:rsidR="00FA4868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Mas, a maioria dos remédios podem ser tomados pela nutriz sem necessidade de interromper a amamentação.</w:t>
      </w:r>
    </w:p>
    <w:p w14:paraId="6E7AB714" w14:textId="65ACDF6A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9.) Continue a amamentação, se possível até os 2 anos de idade ou mais</w:t>
      </w:r>
    </w:p>
    <w:p w14:paraId="74CE70E0" w14:textId="22A25B33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 ciência hoje recomenda que todo bebê deve ser amamentado </w:t>
      </w:r>
      <w:r w:rsidR="00BF5984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até 2 anos ou mais, sendo que de forma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exclusiva até 6 meses de vida</w:t>
      </w:r>
      <w:r w:rsidR="00BF5984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. A partir dessa idade devem ser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introduzidos novos alimentos</w:t>
      </w:r>
      <w:r w:rsidR="00BF5984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, uma comida caseira saudável, evitando alimentos industrializados ou ultraprocessados.</w:t>
      </w:r>
    </w:p>
    <w:p w14:paraId="10B33B09" w14:textId="4078CA3F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254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u w:val="single"/>
          <w:lang w:eastAsia="pt-BR"/>
        </w:rPr>
        <w:t>10.) Conheça os direitos da mãe trabalhadora</w:t>
      </w:r>
    </w:p>
    <w:p w14:paraId="7C539D86" w14:textId="2823AE61" w:rsidR="00254B8A" w:rsidRPr="00254B8A" w:rsidRDefault="00254B8A" w:rsidP="00254B8A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 mãe que trabalha fora tem direito:</w:t>
      </w:r>
      <w:r w:rsidR="00BF5984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À licença</w:t>
      </w:r>
      <w:r w:rsidR="00BF5984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-maternidade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de 120 dias.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br/>
        <w:t>A dois descansos remunerados de meia hora por dia, quando retornar ao trabalho, para amamentar até 6 meses de idade.</w:t>
      </w:r>
      <w:r w:rsidR="00BF5984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</w:t>
      </w: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 berçário ou creches nos locais de trabalho, sempre que a empresa tiver 30 ou mais mulheres trabalhando.</w:t>
      </w:r>
    </w:p>
    <w:p w14:paraId="2ECF29A6" w14:textId="784F932D" w:rsidR="00254B8A" w:rsidRPr="00254B8A" w:rsidRDefault="00BF5984" w:rsidP="00BF5984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Por fim, </w:t>
      </w:r>
      <w:r w:rsidR="00254B8A"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se por algum motivo você não puder amamentar seu filho, não ofereça o peito de outra mãe. Procure um banco de leite humano, uma Maternidade (Hospital) AMIGA da CRIANÇA  ou um profissional de saúde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especializado </w:t>
      </w:r>
      <w:r w:rsidR="00254B8A"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para </w:t>
      </w:r>
      <w:r w:rsidR="00254B8A"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orientá-la</w:t>
      </w:r>
      <w:r w:rsidR="00254B8A"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.</w:t>
      </w:r>
    </w:p>
    <w:p w14:paraId="5C7D8478" w14:textId="77777777" w:rsidR="00254B8A" w:rsidRPr="00254B8A" w:rsidRDefault="00254B8A" w:rsidP="00254B8A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254B8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</w:p>
    <w:p w14:paraId="02DB30A9" w14:textId="77777777" w:rsidR="00254B8A" w:rsidRDefault="00254B8A"/>
    <w:sectPr w:rsidR="00254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8A"/>
    <w:rsid w:val="00254B8A"/>
    <w:rsid w:val="00BF5984"/>
    <w:rsid w:val="00FA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75E6"/>
  <w15:chartTrackingRefBased/>
  <w15:docId w15:val="{949C281E-91B8-4C74-ACFF-2E0BBBB2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636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2022-07-14T18:12:00Z</dcterms:created>
  <dcterms:modified xsi:type="dcterms:W3CDTF">2022-07-14T18:27:00Z</dcterms:modified>
</cp:coreProperties>
</file>