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A4E" w:rsidRPr="00B51F8C" w:rsidRDefault="00455A4E" w:rsidP="00B51F8C">
      <w:pPr>
        <w:pStyle w:val="Ttulo1"/>
      </w:pPr>
      <w:bookmarkStart w:id="0" w:name="_Ref474337479"/>
      <w:bookmarkStart w:id="1" w:name="_Toc515621987"/>
      <w:r>
        <w:t>BIBLIOGRAFÍA</w:t>
      </w:r>
      <w:bookmarkEnd w:id="1"/>
    </w:p>
    <w:p w:rsidR="00455A4E" w:rsidRPr="00B51F8C" w:rsidRDefault="00455A4E" w:rsidP="00455A4E">
      <w:pPr>
        <w:pStyle w:val="Prrafodelista"/>
        <w:numPr>
          <w:ilvl w:val="0"/>
          <w:numId w:val="1"/>
        </w:numPr>
        <w:spacing w:before="240" w:after="440" w:line="276" w:lineRule="auto"/>
        <w:rPr>
          <w:color w:val="0000FF"/>
          <w:u w:val="single"/>
        </w:rPr>
      </w:pPr>
      <w:r>
        <w:t>Crompton Thomas P J, Crompton Thomas P. (2000). Battery Reference Book.</w:t>
      </w:r>
      <w:bookmarkEnd w:id="0"/>
    </w:p>
    <w:p w:rsidR="00455A4E" w:rsidRPr="00B51F8C" w:rsidRDefault="00455A4E" w:rsidP="00B51F8C">
      <w:pPr>
        <w:pStyle w:val="Prrafodelista"/>
        <w:spacing w:before="240" w:after="440" w:line="276" w:lineRule="auto"/>
        <w:ind w:left="473" w:firstLine="0"/>
        <w:rPr>
          <w:color w:val="0000FF"/>
          <w:u w:val="single"/>
        </w:rPr>
      </w:pPr>
    </w:p>
    <w:p w:rsidR="00455A4E" w:rsidRPr="00B51F8C" w:rsidRDefault="00455A4E" w:rsidP="00455A4E">
      <w:pPr>
        <w:pStyle w:val="Prrafodelista"/>
        <w:numPr>
          <w:ilvl w:val="0"/>
          <w:numId w:val="1"/>
        </w:numPr>
        <w:rPr>
          <w:rStyle w:val="Hipervnculo"/>
          <w:color w:val="auto"/>
          <w:u w:val="none"/>
        </w:rPr>
      </w:pPr>
      <w:r>
        <w:t xml:space="preserve">Electrónica para el aficionado y el experto. Historia de la batería. Recuperado de </w:t>
      </w:r>
      <w:hyperlink r:id="rId5" w:history="1">
        <w:r w:rsidRPr="007828E9">
          <w:rPr>
            <w:rStyle w:val="Hipervnculo"/>
          </w:rPr>
          <w:t>http://unicrom.com/historia-de-la-bateria/</w:t>
        </w:r>
      </w:hyperlink>
    </w:p>
    <w:p w:rsidR="00455A4E" w:rsidRDefault="00455A4E" w:rsidP="00B51F8C">
      <w:pPr>
        <w:pStyle w:val="Prrafodelista"/>
      </w:pPr>
    </w:p>
    <w:p w:rsidR="00455A4E" w:rsidRDefault="00455A4E" w:rsidP="00B51F8C">
      <w:pPr>
        <w:pStyle w:val="Prrafodelista"/>
        <w:ind w:left="473" w:firstLine="0"/>
      </w:pPr>
    </w:p>
    <w:p w:rsidR="00455A4E" w:rsidRPr="00B51F8C" w:rsidRDefault="00455A4E" w:rsidP="00455A4E">
      <w:pPr>
        <w:pStyle w:val="Prrafodelista"/>
        <w:numPr>
          <w:ilvl w:val="0"/>
          <w:numId w:val="1"/>
        </w:numPr>
        <w:rPr>
          <w:rStyle w:val="Hipervnculo"/>
          <w:color w:val="auto"/>
          <w:u w:val="none"/>
          <w:lang w:eastAsia="es-ES"/>
        </w:rPr>
      </w:pPr>
      <w:r>
        <w:rPr>
          <w:lang w:eastAsia="es-ES"/>
        </w:rPr>
        <w:t>Cristina Sánchez. (2015).</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p>
    <w:p w:rsidR="00455A4E" w:rsidRPr="00943244" w:rsidRDefault="00455A4E" w:rsidP="00B51F8C">
      <w:pPr>
        <w:pStyle w:val="Prrafodelista"/>
        <w:ind w:left="473" w:firstLine="0"/>
        <w:rPr>
          <w:rStyle w:val="Hipervnculo"/>
          <w:color w:val="auto"/>
          <w:u w:val="none"/>
          <w:lang w:eastAsia="es-ES"/>
        </w:rPr>
      </w:pPr>
    </w:p>
    <w:p w:rsidR="00455A4E" w:rsidRDefault="00455A4E" w:rsidP="00455A4E">
      <w:pPr>
        <w:pStyle w:val="Prrafodelista"/>
        <w:numPr>
          <w:ilvl w:val="0"/>
          <w:numId w:val="1"/>
        </w:numPr>
      </w:pPr>
      <w:r>
        <w:t xml:space="preserve">Isidor buchmann. (2018) battery university. Recuperado de </w:t>
      </w:r>
      <w:hyperlink r:id="rId7" w:history="1">
        <w:r w:rsidRPr="00290A93">
          <w:rPr>
            <w:rStyle w:val="Hipervnculo"/>
          </w:rPr>
          <w:t>http://batteryuniversity.com/</w:t>
        </w:r>
      </w:hyperlink>
    </w:p>
    <w:p w:rsidR="00455A4E" w:rsidRDefault="00455A4E" w:rsidP="00B51F8C">
      <w:pPr>
        <w:ind w:firstLine="0"/>
      </w:pPr>
    </w:p>
    <w:p w:rsidR="00455A4E" w:rsidRDefault="00455A4E" w:rsidP="00455A4E">
      <w:pPr>
        <w:pStyle w:val="Prrafodelista"/>
        <w:numPr>
          <w:ilvl w:val="0"/>
          <w:numId w:val="1"/>
        </w:numPr>
        <w:spacing w:before="240" w:after="440" w:line="276" w:lineRule="auto"/>
        <w:rPr>
          <w:rStyle w:val="Hipervnculo"/>
        </w:rPr>
      </w:pPr>
      <w:bookmarkStart w:id="2"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2"/>
    </w:p>
    <w:p w:rsidR="00455A4E" w:rsidRDefault="00455A4E" w:rsidP="007E0F95">
      <w:pPr>
        <w:pStyle w:val="Prrafodelista"/>
        <w:rPr>
          <w:rStyle w:val="Hipervnculo"/>
        </w:rPr>
      </w:pPr>
    </w:p>
    <w:p w:rsidR="00455A4E" w:rsidRDefault="00455A4E" w:rsidP="00455A4E">
      <w:pPr>
        <w:pStyle w:val="Prrafodelista"/>
        <w:numPr>
          <w:ilvl w:val="0"/>
          <w:numId w:val="1"/>
        </w:numPr>
        <w:spacing w:before="240" w:after="440" w:line="276" w:lineRule="auto"/>
        <w:rPr>
          <w:rStyle w:val="Hipervnculo"/>
        </w:rPr>
      </w:pPr>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r>
        <w:t xml:space="preserve"> </w:t>
      </w:r>
    </w:p>
    <w:p w:rsidR="00455A4E" w:rsidRDefault="00455A4E" w:rsidP="00D2217E">
      <w:pPr>
        <w:pStyle w:val="Prrafodelista"/>
        <w:rPr>
          <w:rStyle w:val="Hipervnculo"/>
        </w:rPr>
      </w:pPr>
    </w:p>
    <w:p w:rsidR="00455A4E" w:rsidRDefault="00455A4E" w:rsidP="00455A4E">
      <w:pPr>
        <w:pStyle w:val="Prrafodelista"/>
        <w:numPr>
          <w:ilvl w:val="0"/>
          <w:numId w:val="1"/>
        </w:numPr>
        <w:spacing w:before="240" w:after="440" w:line="276" w:lineRule="auto"/>
        <w:rPr>
          <w:rStyle w:val="Hipervnculo"/>
        </w:rPr>
      </w:pPr>
      <w:r>
        <w:t xml:space="preserve">Universidad técnica Federico de santa María. Tecnología de las baterías. Recuperado de </w:t>
      </w:r>
      <w:hyperlink r:id="rId10" w:history="1">
        <w:r w:rsidRPr="005B7BCA">
          <w:rPr>
            <w:rStyle w:val="Hipervnculo"/>
          </w:rPr>
          <w:t>http://www2.elo.utfsm.cl/~elo383/apuntes/PresentacionBaterias.pdf</w:t>
        </w:r>
      </w:hyperlink>
    </w:p>
    <w:p w:rsidR="00455A4E" w:rsidRDefault="00455A4E" w:rsidP="00D2217E">
      <w:pPr>
        <w:pStyle w:val="Prrafodelista"/>
        <w:rPr>
          <w:rStyle w:val="Hipervnculo"/>
        </w:rPr>
      </w:pPr>
    </w:p>
    <w:p w:rsidR="00455A4E" w:rsidRDefault="00455A4E" w:rsidP="00455A4E">
      <w:pPr>
        <w:pStyle w:val="Prrafodelista"/>
        <w:numPr>
          <w:ilvl w:val="0"/>
          <w:numId w:val="1"/>
        </w:numPr>
        <w:spacing w:before="240" w:after="440" w:line="276" w:lineRule="auto"/>
        <w:rPr>
          <w:rStyle w:val="Hipervnculo"/>
        </w:rPr>
      </w:pPr>
      <w:r>
        <w:t xml:space="preserve">Ecured. (2018). Baterías de Ni-Cd. Recuperado de </w:t>
      </w:r>
      <w:hyperlink r:id="rId11" w:history="1">
        <w:r w:rsidRPr="005B7BCA">
          <w:rPr>
            <w:rStyle w:val="Hipervnculo"/>
          </w:rPr>
          <w:t>https://www.ecured.cu/Bater%C3%ADas_de_Ni-Cd</w:t>
        </w:r>
      </w:hyperlink>
    </w:p>
    <w:p w:rsidR="00455A4E" w:rsidRDefault="00455A4E" w:rsidP="00D2217E">
      <w:pPr>
        <w:pStyle w:val="Prrafodelista"/>
        <w:rPr>
          <w:rStyle w:val="Hipervnculo"/>
        </w:rPr>
      </w:pPr>
    </w:p>
    <w:p w:rsidR="00455A4E" w:rsidRDefault="00455A4E" w:rsidP="00455A4E">
      <w:pPr>
        <w:pStyle w:val="Prrafodelista"/>
        <w:numPr>
          <w:ilvl w:val="0"/>
          <w:numId w:val="1"/>
        </w:numPr>
        <w:spacing w:before="240" w:after="440" w:line="276" w:lineRule="auto"/>
        <w:rPr>
          <w:rStyle w:val="Hipervnculo"/>
        </w:rPr>
      </w:pPr>
      <w:r>
        <w:t xml:space="preserve">Comisión electrónica internacional. (2011). Almacenamiento de energía eléctrica. Recuperado de </w:t>
      </w:r>
      <w:hyperlink r:id="rId12" w:history="1">
        <w:r w:rsidRPr="005B7BCA">
          <w:rPr>
            <w:rStyle w:val="Hipervnculo"/>
          </w:rPr>
          <w:t>http://www.iec.ch/whitepaper/pdf/iecWP-energystorage-LR-en.pdf</w:t>
        </w:r>
      </w:hyperlink>
    </w:p>
    <w:p w:rsidR="00455A4E" w:rsidRDefault="00455A4E" w:rsidP="0085001D">
      <w:pPr>
        <w:pStyle w:val="Prrafodelista"/>
        <w:rPr>
          <w:rStyle w:val="Hipervnculo"/>
        </w:rPr>
      </w:pPr>
    </w:p>
    <w:p w:rsidR="00455A4E" w:rsidRPr="0048327C" w:rsidRDefault="00455A4E" w:rsidP="00455A4E">
      <w:pPr>
        <w:pStyle w:val="Prrafodelista"/>
        <w:numPr>
          <w:ilvl w:val="0"/>
          <w:numId w:val="1"/>
        </w:numPr>
        <w:rPr>
          <w:color w:val="0000FF"/>
          <w:u w:val="single"/>
        </w:rPr>
      </w:pPr>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(2017). </w:t>
      </w:r>
      <w:r w:rsidRPr="007308B6">
        <w:t>A Review of Energy Storage Systems for Wind Power Plants</w:t>
      </w:r>
      <w:r>
        <w:t>. Recuperado de international journal of research and engineering ISSN: 2348-7860 (O) Vol. 04 No. 04.</w:t>
      </w:r>
    </w:p>
    <w:p w:rsidR="00455A4E" w:rsidRDefault="00455A4E" w:rsidP="0048327C">
      <w:pPr>
        <w:pStyle w:val="Prrafodelista"/>
        <w:rPr>
          <w:rStyle w:val="Hipervnculo"/>
        </w:rPr>
      </w:pPr>
    </w:p>
    <w:p w:rsidR="00455A4E" w:rsidRDefault="00455A4E" w:rsidP="0048327C">
      <w:pPr>
        <w:pStyle w:val="Prrafodelista"/>
        <w:ind w:left="473" w:firstLine="0"/>
        <w:rPr>
          <w:rStyle w:val="Hipervnculo"/>
        </w:rPr>
      </w:pPr>
    </w:p>
    <w:p w:rsidR="00455A4E" w:rsidRDefault="00455A4E" w:rsidP="00455A4E">
      <w:pPr>
        <w:pStyle w:val="Prrafodelista"/>
        <w:numPr>
          <w:ilvl w:val="0"/>
          <w:numId w:val="1"/>
        </w:numPr>
        <w:spacing w:before="240" w:after="440" w:line="276" w:lineRule="auto"/>
        <w:rPr>
          <w:rStyle w:val="Hipervnculo"/>
        </w:rPr>
      </w:pPr>
      <w:bookmarkStart w:id="3" w:name="_Ref474405285"/>
      <w:r>
        <w:t xml:space="preserve">Lic. Jaime Hamel Fonseca, Docente Universidad del Valle – Cochabamba. (2011).Artículo de Reflexión. Celdas, pilas y baterías de ion litio una alternativa para… </w:t>
      </w:r>
      <w:bookmarkEnd w:id="3"/>
      <w:r w:rsidRPr="00B47DB8">
        <w:rPr>
          <w:rStyle w:val="Hipervnculo"/>
        </w:rPr>
        <w:t xml:space="preserve"> </w:t>
      </w:r>
    </w:p>
    <w:p w:rsidR="00455A4E" w:rsidRDefault="00455A4E" w:rsidP="00455A4E">
      <w:pPr>
        <w:pStyle w:val="Prrafodelista"/>
        <w:numPr>
          <w:ilvl w:val="0"/>
          <w:numId w:val="1"/>
        </w:numPr>
        <w:spacing w:before="240" w:after="440" w:line="276" w:lineRule="auto"/>
        <w:rPr>
          <w:color w:val="0000FF"/>
          <w:u w:val="single"/>
        </w:rPr>
      </w:pPr>
      <w:hyperlink r:id="rId13" w:history="1">
        <w:r w:rsidRPr="00673DB7">
          <w:rPr>
            <w:rStyle w:val="Hipervnculo"/>
          </w:rPr>
          <w:t>https://www.raspberrypi.org/products/</w:t>
        </w:r>
      </w:hyperlink>
    </w:p>
    <w:p w:rsidR="00455A4E" w:rsidRDefault="00455A4E" w:rsidP="00455A4E">
      <w:pPr>
        <w:pStyle w:val="Prrafodelista"/>
        <w:numPr>
          <w:ilvl w:val="0"/>
          <w:numId w:val="1"/>
        </w:numPr>
        <w:spacing w:before="240" w:after="440" w:line="276" w:lineRule="auto"/>
        <w:rPr>
          <w:color w:val="0000FF"/>
          <w:u w:val="single"/>
        </w:rPr>
      </w:pPr>
      <w:hyperlink r:id="rId14" w:history="1">
        <w:r w:rsidRPr="00673DB7">
          <w:rPr>
            <w:rStyle w:val="Hipervnculo"/>
          </w:rPr>
          <w:t>https://www.adafruit.com/category/105</w:t>
        </w:r>
      </w:hyperlink>
    </w:p>
    <w:p w:rsidR="00455A4E" w:rsidRDefault="00455A4E" w:rsidP="00455A4E">
      <w:pPr>
        <w:pStyle w:val="Prrafodelista"/>
        <w:numPr>
          <w:ilvl w:val="0"/>
          <w:numId w:val="1"/>
        </w:numPr>
        <w:spacing w:before="240" w:after="440" w:line="276" w:lineRule="auto"/>
        <w:rPr>
          <w:color w:val="0000FF"/>
          <w:u w:val="single"/>
        </w:rPr>
      </w:pPr>
      <w:hyperlink r:id="rId15" w:history="1">
        <w:r w:rsidRPr="00673DB7">
          <w:rPr>
            <w:rStyle w:val="Hipervnculo"/>
          </w:rPr>
          <w:t>https://es.rs-online.com</w:t>
        </w:r>
      </w:hyperlink>
    </w:p>
    <w:p w:rsidR="00455A4E" w:rsidRDefault="00455A4E" w:rsidP="00455A4E">
      <w:pPr>
        <w:pStyle w:val="Prrafodelista"/>
        <w:numPr>
          <w:ilvl w:val="0"/>
          <w:numId w:val="1"/>
        </w:numPr>
        <w:spacing w:before="240" w:after="440" w:line="276" w:lineRule="auto"/>
        <w:rPr>
          <w:color w:val="0000FF"/>
          <w:u w:val="single"/>
        </w:rPr>
      </w:pPr>
      <w:hyperlink r:id="rId16" w:history="1">
        <w:r w:rsidRPr="00673DB7">
          <w:rPr>
            <w:rStyle w:val="Hipervnculo"/>
          </w:rPr>
          <w:t>https://www.raspberrypi.org/magpi/power-supply/</w:t>
        </w:r>
      </w:hyperlink>
    </w:p>
    <w:p w:rsidR="00455A4E" w:rsidRDefault="00455A4E" w:rsidP="00455A4E">
      <w:pPr>
        <w:pStyle w:val="Prrafodelista"/>
        <w:numPr>
          <w:ilvl w:val="0"/>
          <w:numId w:val="1"/>
        </w:numPr>
        <w:spacing w:before="240" w:after="440" w:line="276" w:lineRule="auto"/>
        <w:rPr>
          <w:color w:val="0000FF"/>
          <w:u w:val="single"/>
        </w:rPr>
      </w:pPr>
      <w:hyperlink r:id="rId17" w:history="1">
        <w:r w:rsidRPr="00673DB7">
          <w:rPr>
            <w:rStyle w:val="Hipervnculo"/>
          </w:rPr>
          <w:t>https://shop.pimoroni.com/products/lipo-shim</w:t>
        </w:r>
      </w:hyperlink>
    </w:p>
    <w:p w:rsidR="00455A4E" w:rsidRDefault="00455A4E" w:rsidP="00455A4E">
      <w:pPr>
        <w:pStyle w:val="Prrafodelista"/>
        <w:numPr>
          <w:ilvl w:val="0"/>
          <w:numId w:val="1"/>
        </w:numPr>
        <w:spacing w:before="240" w:after="440" w:line="276" w:lineRule="auto"/>
        <w:rPr>
          <w:color w:val="0000FF"/>
          <w:u w:val="single"/>
        </w:rPr>
      </w:pPr>
      <w:hyperlink r:id="rId18" w:history="1">
        <w:r w:rsidRPr="00673DB7">
          <w:rPr>
            <w:rStyle w:val="Hipervnculo"/>
          </w:rPr>
          <w:t>https://lifepo4wered.com/lifepo4wered-pi.html</w:t>
        </w:r>
      </w:hyperlink>
    </w:p>
    <w:p w:rsidR="00455A4E" w:rsidRPr="002020AD" w:rsidRDefault="00455A4E" w:rsidP="00455A4E">
      <w:pPr>
        <w:pStyle w:val="Prrafodelista"/>
        <w:numPr>
          <w:ilvl w:val="0"/>
          <w:numId w:val="1"/>
        </w:numPr>
        <w:spacing w:before="240" w:after="440" w:line="276" w:lineRule="auto"/>
        <w:rPr>
          <w:rStyle w:val="Hipervnculo"/>
        </w:rPr>
      </w:pPr>
      <w:hyperlink r:id="rId19" w:history="1">
        <w:r w:rsidRPr="00673DB7">
          <w:rPr>
            <w:rStyle w:val="Hipervnculo"/>
          </w:rPr>
          <w:t>https://www.tindie.com/products/xorbit/lifepo4weredpi/</w:t>
        </w:r>
      </w:hyperlink>
    </w:p>
    <w:p w:rsidR="00455A4E" w:rsidRPr="007C5CD1" w:rsidRDefault="00455A4E" w:rsidP="00455A4E">
      <w:pPr>
        <w:pStyle w:val="Prrafodelista"/>
        <w:numPr>
          <w:ilvl w:val="0"/>
          <w:numId w:val="1"/>
        </w:numPr>
        <w:rPr>
          <w:rStyle w:val="Hipervnculo"/>
          <w:color w:val="auto"/>
          <w:u w:val="none"/>
        </w:rPr>
      </w:pPr>
      <w:hyperlink r:id="rId20" w:anchor="v=onepage&amp;q=lifepo4&amp;f=false" w:history="1">
        <w:r w:rsidRPr="004A2ABD">
          <w:rPr>
            <w:rStyle w:val="Hipervnculo"/>
          </w:rPr>
          <w:t>https://books.google.es/books?id=IbX_Xe8J0gUC&amp;pg=PA53&amp;lpg=PA53&amp;dq=lifepo4&amp;source=bl&amp;ots=9qrLTZ2AEg&amp;sig=yDPYzdmWJwa29WKxpa8SWkUzMgQ&amp;hl=es&amp;sa=X&amp;ved=0ahUKEwi375G7nNjZAhVIW8AKHWfHDWQQ6AEIRDAB#v=onepage&amp;q=lifepo4&amp;f=false</w:t>
        </w:r>
      </w:hyperlink>
    </w:p>
    <w:p w:rsidR="00455A4E" w:rsidRDefault="00455A4E" w:rsidP="00455A4E">
      <w:pPr>
        <w:pStyle w:val="Prrafodelista"/>
        <w:numPr>
          <w:ilvl w:val="0"/>
          <w:numId w:val="1"/>
        </w:numPr>
      </w:pPr>
      <w:hyperlink r:id="rId21" w:history="1">
        <w:r w:rsidRPr="00EA43C4">
          <w:rPr>
            <w:rStyle w:val="Hipervnculo"/>
          </w:rPr>
          <w:t>http://repositorio.uchile.cl/bitstream/handle/2250/111880/cf-mayol_ms.pdf?sequence=1</w:t>
        </w:r>
      </w:hyperlink>
    </w:p>
    <w:p w:rsidR="00455A4E" w:rsidRDefault="00455A4E" w:rsidP="00455A4E">
      <w:pPr>
        <w:pStyle w:val="Prrafodelista"/>
        <w:numPr>
          <w:ilvl w:val="0"/>
          <w:numId w:val="1"/>
        </w:numPr>
      </w:pPr>
      <w:hyperlink r:id="rId22" w:history="1">
        <w:r w:rsidRPr="00735B28">
          <w:rPr>
            <w:rStyle w:val="Hipervnculo"/>
          </w:rPr>
          <w:t>https://www.victronenergy.com.es/upload/documents/Datasheet-12,8-Volt-lithium-iron-phosphate-batteries-ES.pdf</w:t>
        </w:r>
      </w:hyperlink>
    </w:p>
    <w:p w:rsidR="00455A4E" w:rsidRDefault="00455A4E" w:rsidP="00455A4E">
      <w:pPr>
        <w:pStyle w:val="Prrafodelista"/>
        <w:numPr>
          <w:ilvl w:val="0"/>
          <w:numId w:val="1"/>
        </w:numPr>
      </w:pPr>
      <w:hyperlink r:id="rId23" w:history="1">
        <w:r w:rsidRPr="00083BE7">
          <w:rPr>
            <w:rStyle w:val="Hipervnculo"/>
          </w:rPr>
          <w:t>http://upcommons.upc.edu/bitstream/handle/2099.1/13587/PFG%20ANEXO%20DOC%20TECNICA.pdf?sequence=3</w:t>
        </w:r>
      </w:hyperlink>
    </w:p>
    <w:p w:rsidR="00455A4E" w:rsidRDefault="00455A4E" w:rsidP="00455A4E">
      <w:pPr>
        <w:pStyle w:val="Prrafodelista"/>
        <w:numPr>
          <w:ilvl w:val="0"/>
          <w:numId w:val="1"/>
        </w:numPr>
      </w:pPr>
      <w:hyperlink r:id="rId24" w:history="1">
        <w:r w:rsidRPr="00F32541">
          <w:rPr>
            <w:rStyle w:val="Hipervnculo"/>
          </w:rPr>
          <w:t>http://www.areatecnologia.com/electricidad/paneles-solares.html</w:t>
        </w:r>
      </w:hyperlink>
    </w:p>
    <w:p w:rsidR="00455A4E" w:rsidRPr="004E7220" w:rsidRDefault="00455A4E" w:rsidP="00455A4E">
      <w:pPr>
        <w:pStyle w:val="Prrafodelista"/>
        <w:numPr>
          <w:ilvl w:val="0"/>
          <w:numId w:val="1"/>
        </w:numPr>
        <w:rPr>
          <w:rStyle w:val="Hipervnculo"/>
          <w:color w:val="auto"/>
        </w:rPr>
      </w:pPr>
      <w:hyperlink r:id="rId25" w:history="1">
        <w:r w:rsidRPr="00CA3F6E">
          <w:rPr>
            <w:rStyle w:val="Hipervnculo"/>
          </w:rPr>
          <w:t>http://repository.eia.edu.co/bitstream/11190/730/1/MECA0121.</w:t>
        </w:r>
        <w:r w:rsidRPr="009E386B">
          <w:rPr>
            <w:rStyle w:val="Hipervnculo"/>
          </w:rPr>
          <w:t>pdf</w:t>
        </w:r>
      </w:hyperlink>
    </w:p>
    <w:p w:rsidR="00455A4E" w:rsidRDefault="00455A4E" w:rsidP="00455A4E">
      <w:pPr>
        <w:pStyle w:val="Prrafodelista"/>
        <w:numPr>
          <w:ilvl w:val="0"/>
          <w:numId w:val="1"/>
        </w:numPr>
      </w:pPr>
      <w:r>
        <w:rPr>
          <w:rStyle w:val="Hipervnculo"/>
        </w:rPr>
        <w:t xml:space="preserve"> </w:t>
      </w:r>
      <w:hyperlink r:id="rId26" w:history="1">
        <w:r w:rsidRPr="00CA3F6E">
          <w:rPr>
            <w:rStyle w:val="Hipervnculo"/>
          </w:rPr>
          <w:t>http://innovadays.epsevg.upc.edu/wp-content/uploads/2014/ponencies/Javier-Ibanez.pdf</w:t>
        </w:r>
      </w:hyperlink>
    </w:p>
    <w:p w:rsidR="00455A4E" w:rsidRPr="002020AD" w:rsidRDefault="00455A4E" w:rsidP="002020AD">
      <w:pPr>
        <w:spacing w:before="240" w:after="440" w:line="276" w:lineRule="auto"/>
        <w:rPr>
          <w:color w:val="0000FF"/>
          <w:u w:val="single"/>
        </w:rPr>
      </w:pPr>
    </w:p>
    <w:p w:rsidR="00455A4E" w:rsidRDefault="00455A4E" w:rsidP="005A062F">
      <w:pPr>
        <w:pStyle w:val="Prrafodelista"/>
        <w:spacing w:before="240" w:after="440" w:line="276" w:lineRule="auto"/>
        <w:ind w:left="473" w:firstLine="0"/>
        <w:rPr>
          <w:color w:val="0000FF"/>
          <w:u w:val="single"/>
        </w:rPr>
        <w:sectPr w:rsidR="00455A4E">
          <w:pgSz w:w="11906" w:h="16838"/>
          <w:pgMar w:top="1417" w:right="1701" w:bottom="1417" w:left="1701" w:header="708" w:footer="708" w:gutter="0"/>
          <w:cols w:space="708"/>
          <w:docGrid w:linePitch="360"/>
        </w:sectPr>
      </w:pPr>
    </w:p>
    <w:p w:rsidR="000B1C7D" w:rsidRPr="002A3E21" w:rsidRDefault="000B1C7D" w:rsidP="005A062F">
      <w:pPr>
        <w:pStyle w:val="Prrafodelista"/>
        <w:spacing w:before="240" w:after="440" w:line="276" w:lineRule="auto"/>
        <w:ind w:left="473" w:firstLine="0"/>
        <w:rPr>
          <w:color w:val="0000FF"/>
          <w:u w:val="single"/>
        </w:rPr>
      </w:pPr>
    </w:p>
    <w:sectPr w:rsidR="000B1C7D"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030824"/>
    <w:rsid w:val="000B1C7D"/>
    <w:rsid w:val="0010693D"/>
    <w:rsid w:val="00226199"/>
    <w:rsid w:val="002A3E21"/>
    <w:rsid w:val="003607A2"/>
    <w:rsid w:val="003B0904"/>
    <w:rsid w:val="00446675"/>
    <w:rsid w:val="004477A1"/>
    <w:rsid w:val="00455A4E"/>
    <w:rsid w:val="0048327C"/>
    <w:rsid w:val="004975C9"/>
    <w:rsid w:val="004D5639"/>
    <w:rsid w:val="0052354F"/>
    <w:rsid w:val="005A062F"/>
    <w:rsid w:val="005A7E1A"/>
    <w:rsid w:val="00672D7E"/>
    <w:rsid w:val="007308B6"/>
    <w:rsid w:val="0075152B"/>
    <w:rsid w:val="007E0F95"/>
    <w:rsid w:val="0085001D"/>
    <w:rsid w:val="008C0B65"/>
    <w:rsid w:val="00943244"/>
    <w:rsid w:val="009D3640"/>
    <w:rsid w:val="00A0697A"/>
    <w:rsid w:val="00AF4FE0"/>
    <w:rsid w:val="00B51F8C"/>
    <w:rsid w:val="00C05DD7"/>
    <w:rsid w:val="00C10411"/>
    <w:rsid w:val="00D2217E"/>
    <w:rsid w:val="00D229BF"/>
    <w:rsid w:val="00E3499C"/>
    <w:rsid w:val="00E80865"/>
    <w:rsid w:val="00EE5BA5"/>
    <w:rsid w:val="00F363A1"/>
    <w:rsid w:val="00FE4FA9"/>
    <w:rsid w:val="00FE5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semiHidden/>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www.raspberrypi.org/products/" TargetMode="External"/><Relationship Id="rId18" Type="http://schemas.openxmlformats.org/officeDocument/2006/relationships/hyperlink" Target="https://lifepo4wered.com/lifepo4wered-pi.html" TargetMode="External"/><Relationship Id="rId26" Type="http://schemas.openxmlformats.org/officeDocument/2006/relationships/hyperlink" Target="http://innovadays.epsevg.upc.edu/wp-content/uploads/2014/ponencies/Javier-Ibanez.pdf" TargetMode="External"/><Relationship Id="rId3" Type="http://schemas.openxmlformats.org/officeDocument/2006/relationships/settings" Target="settings.xml"/><Relationship Id="rId21" Type="http://schemas.openxmlformats.org/officeDocument/2006/relationships/hyperlink" Target="http://repositorio.uchile.cl/bitstream/handle/2250/111880/cf-mayol_ms.pdf?sequence=1" TargetMode="Externa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shop.pimoroni.com/products/lipo-shim" TargetMode="External"/><Relationship Id="rId25" Type="http://schemas.openxmlformats.org/officeDocument/2006/relationships/hyperlink" Target="http://repository.eia.edu.co/bitstream/11190/730/1/MECA0121.pdf" TargetMode="External"/><Relationship Id="rId2" Type="http://schemas.openxmlformats.org/officeDocument/2006/relationships/styles" Target="styles.xml"/><Relationship Id="rId16" Type="http://schemas.openxmlformats.org/officeDocument/2006/relationships/hyperlink" Target="https://www.raspberrypi.org/magpi/power-supply/" TargetMode="External"/><Relationship Id="rId20" Type="http://schemas.openxmlformats.org/officeDocument/2006/relationships/hyperlink" Target="https://books.google.es/books?id=IbX_Xe8J0gUC&amp;pg=PA53&amp;lpg=PA53&amp;dq=lifepo4&amp;source=bl&amp;ots=9qrLTZ2AEg&amp;sig=yDPYzdmWJwa29WKxpa8SWkUzMgQ&amp;hl=es&amp;sa=X&amp;ved=0ahUKEwi375G7nNjZAhVIW8AKHWfHDWQQ6AEIRDAB" TargetMode="Externa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24" Type="http://schemas.openxmlformats.org/officeDocument/2006/relationships/hyperlink" Target="http://www.areatecnologia.com/electricidad/paneles-solares.html" TargetMode="External"/><Relationship Id="rId5" Type="http://schemas.openxmlformats.org/officeDocument/2006/relationships/hyperlink" Target="http://unicrom.com/historia-de-la-bateria/" TargetMode="External"/><Relationship Id="rId15" Type="http://schemas.openxmlformats.org/officeDocument/2006/relationships/hyperlink" Target="https://es.rs-online.com" TargetMode="External"/><Relationship Id="rId23" Type="http://schemas.openxmlformats.org/officeDocument/2006/relationships/hyperlink" Target="http://upcommons.upc.edu/bitstream/handle/2099.1/13587/PFG%20ANEXO%20DOC%20TECNICA.pdf?sequence=3" TargetMode="External"/><Relationship Id="rId28" Type="http://schemas.openxmlformats.org/officeDocument/2006/relationships/theme" Target="theme/theme1.xml"/><Relationship Id="rId10" Type="http://schemas.openxmlformats.org/officeDocument/2006/relationships/hyperlink" Target="http://www2.elo.utfsm.cl/~elo383/apuntes/PresentacionBaterias.pdf" TargetMode="External"/><Relationship Id="rId19" Type="http://schemas.openxmlformats.org/officeDocument/2006/relationships/hyperlink" Target="https://www.tindie.com/products/xorbit/lifepo4weredpi/"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adafruit.com/category/105" TargetMode="External"/><Relationship Id="rId22" Type="http://schemas.openxmlformats.org/officeDocument/2006/relationships/hyperlink" Target="https://www.victronenergy.com.es/upload/documents/Datasheet-12,8-Volt-lithium-iron-phosphate-batteries-ES.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792</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