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DRIFTS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DICA: LEIA AS INSTRUÇÕES ANTES DE JOGAR.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PARTIR DE QUALQUER IDADE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  <w:t>JOGO SINGLE PLAYER (UM JOGADOR)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JOGO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jogo digital que apresentará em sua tela principal uma bola amarela que é movida pelo cursor(mouse) que prenderá as bolas verdes agrupando-as o máximo que o jogador puder manter e movimentar até tocar em uma bola azul para contabilizar os pontos ou em uma bola rosa que irá fazê-lo não ter pontos e perder uma vida.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PREPARE-SE PARA O JOGO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/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usuário começará o jogo por meio do movimento da bola amarela, se a lista de bolas verdes comandadas pelo mouse, que o usuário coletou no jogo, tocar uma bola púrpura, o jogador perde uma vida (ou encerra o jogo se o jogador tiver somente uma vida), já se ele obtiver no mínimo três bolas verdes e encostar em uma bola azul, o jogador obterá (3)três pontos em seu score, portanto quanto maior a quantidade de bola verde ele conseguir captar, maior a quantidade de pontos obtidos. Assim, é necessário agrupar três bolas verdes para que seja contado um ponto. Bolas adicionais conferem pontos extras, da seguinte forma: 4 bl (5 pt), 5 bl (11 pt), 6 bl (17 pt), 7 bl (25 pt), 8 bl (33 pt), 9 bl (41 pt) e 10 bl (51 pt). Vence o jogo o jogador que obtiver maior pontuação e não morrer 3(três) vezes, portanto, sem “Game Over”.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/>
      </w:pPr>
      <w:r>
        <w:rPr/>
        <w:t>O jogador poderá silenciar a música do jogo se achar mais confortável, poderá pausar o jogo por alguma necessidade e pode navegar pelas telas por meio dos botões de voltar e avançar.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/>
      </w:pPr>
      <w:r>
        <w:rPr/>
        <w:t>As imagens abaixo mostram os movimentos que poderão acarretar pontos ou fazer com que o jogador não tenha sucesso no jogo: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/>
      </w:pPr>
      <w:r>
        <w:rPr/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/>
      </w:pPr>
      <w:r>
        <w:rPr/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557530</wp:posOffset>
            </wp:positionH>
            <wp:positionV relativeFrom="paragraph">
              <wp:posOffset>0</wp:posOffset>
            </wp:positionV>
            <wp:extent cx="2539365" cy="25393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3534410</wp:posOffset>
            </wp:positionH>
            <wp:positionV relativeFrom="paragraph">
              <wp:posOffset>20955</wp:posOffset>
            </wp:positionV>
            <wp:extent cx="2539365" cy="25393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ab/>
        <w:tab/>
        <w:t>Instrução 1</w:t>
        <w:tab/>
        <w:tab/>
        <w:tab/>
        <w:tab/>
        <w:tab/>
        <w:tab/>
        <w:t>Instrução 2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right="0" w:firstLine="629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539365" cy="25393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  <w:tab/>
        <w:tab/>
        <w:tab/>
        <w:tab/>
        <w:tab/>
        <w:tab/>
        <w:t>Instrução 3</w:t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ind w:left="0" w:right="0" w:firstLine="629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0" w:right="0" w:firstLine="720"/>
        <w:jc w:val="both"/>
        <w:rPr/>
      </w:pPr>
      <w:r>
        <w:rPr/>
        <w:t>MANUAL DO PROGRAMADOR</w:t>
      </w:r>
    </w:p>
    <w:p>
      <w:pPr>
        <w:pStyle w:val="Normal"/>
        <w:widowControl w:val="false"/>
        <w:suppressAutoHyphens w:val="true"/>
        <w:bidi w:val="0"/>
        <w:ind w:left="0" w:right="0" w:firstLine="72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0" w:right="0" w:firstLine="720"/>
        <w:jc w:val="both"/>
        <w:rPr/>
      </w:pPr>
      <w:r>
        <w:rPr/>
        <w:t xml:space="preserve">O projeto é organizado em várias bibliotecas </w:t>
      </w:r>
      <w:r>
        <w:rPr/>
        <w:t xml:space="preserve">e arquivos </w:t>
      </w:r>
      <w:r>
        <w:rPr/>
        <w:t>estátic</w:t>
      </w:r>
      <w:r>
        <w:rPr/>
        <w:t>o</w:t>
      </w:r>
      <w:r>
        <w:rPr/>
        <w:t xml:space="preserve">s diferentes, contendo funções </w:t>
      </w:r>
      <w:r>
        <w:rPr/>
        <w:t xml:space="preserve">que fornecem </w:t>
      </w:r>
      <w:r>
        <w:rPr/>
        <w:t xml:space="preserve">instruções para dados, classes </w:t>
      </w:r>
      <w:r>
        <w:rPr/>
        <w:t>que nos serviram para separar e chamar</w:t>
      </w:r>
      <w:r>
        <w:rPr/>
        <w:t xml:space="preserve"> algu</w:t>
      </w:r>
      <w:r>
        <w:rPr/>
        <w:t>ns</w:t>
      </w:r>
      <w:r>
        <w:rPr/>
        <w:t xml:space="preserve"> dado</w:t>
      </w:r>
      <w:r>
        <w:rPr/>
        <w:t>s</w:t>
      </w:r>
      <w:r>
        <w:rPr/>
        <w:t xml:space="preserve"> em outros tipos de dado</w:t>
      </w:r>
      <w:r>
        <w:rPr/>
        <w:t xml:space="preserve">s e arquivos; como por exemplo </w:t>
      </w:r>
      <w:r>
        <w:rPr/>
        <w:t xml:space="preserve">membros de um objeto definido, </w:t>
      </w:r>
      <w:r>
        <w:rPr/>
        <w:t>sendo</w:t>
      </w:r>
      <w:r>
        <w:rPr/>
        <w:t xml:space="preserve"> público, e arquivos “include</w:t>
      </w:r>
      <w:r>
        <w:rPr/>
        <w:t>s</w:t>
      </w:r>
      <w:r>
        <w:rPr/>
        <w:t xml:space="preserve">” que listam essas bibliotecas </w:t>
      </w:r>
      <w:r>
        <w:rPr/>
        <w:t>trabalhadas</w:t>
      </w:r>
      <w:r>
        <w:rPr/>
        <w:t>.</w:t>
      </w:r>
    </w:p>
    <w:p>
      <w:pPr>
        <w:pStyle w:val="Normal"/>
        <w:widowControl w:val="false"/>
        <w:suppressAutoHyphens w:val="true"/>
        <w:bidi w:val="0"/>
        <w:ind w:left="0" w:right="0" w:firstLine="720"/>
        <w:jc w:val="both"/>
        <w:rPr/>
      </w:pPr>
      <w:r>
        <w:rPr/>
        <w:t xml:space="preserve">A partir de descrições </w:t>
      </w:r>
      <w:r>
        <w:rPr/>
        <w:t xml:space="preserve">do algoritmo utilizando a sintaxe do </w:t>
      </w:r>
      <w:r>
        <w:rPr/>
        <w:t xml:space="preserve">SDL </w:t>
      </w:r>
      <w:r>
        <w:rPr/>
        <w:t>e</w:t>
      </w:r>
      <w:r>
        <w:rPr/>
        <w:t xml:space="preserve"> das bibliotecas </w:t>
      </w:r>
      <w:r>
        <w:rPr/>
        <w:t>utilizadas</w:t>
      </w:r>
      <w:r>
        <w:rPr/>
        <w:t xml:space="preserve"> para </w:t>
      </w:r>
      <w:r>
        <w:rPr/>
        <w:t xml:space="preserve">renderizarmos as </w:t>
      </w:r>
      <w:r>
        <w:rPr/>
        <w:t xml:space="preserve">imagens de extensão .png e arquivos de som .wav </w:t>
      </w:r>
      <w:r>
        <w:rPr/>
        <w:t>em nosso jogo,</w:t>
      </w:r>
      <w:r>
        <w:rPr/>
        <w:t xml:space="preserve"> o menu principal é </w:t>
      </w:r>
      <w:r>
        <w:rPr/>
        <w:t>mostrado ao jogador</w:t>
      </w:r>
      <w:r>
        <w:rPr/>
        <w:t xml:space="preserve">, e a música do jogo é iniciada </w:t>
      </w:r>
      <w:r>
        <w:rPr/>
        <w:t>logo em seguida a essa abertura.</w:t>
      </w:r>
    </w:p>
    <w:p>
      <w:pPr>
        <w:pStyle w:val="Normal"/>
        <w:widowControl w:val="false"/>
        <w:suppressAutoHyphens w:val="true"/>
        <w:bidi w:val="0"/>
        <w:ind w:left="0" w:right="0" w:firstLine="720"/>
        <w:jc w:val="both"/>
        <w:rPr/>
      </w:pPr>
      <w:r>
        <w:rPr/>
        <w:t xml:space="preserve">Usando de eventos que detectam o </w:t>
      </w:r>
      <w:r>
        <w:rPr/>
        <w:t>movimento</w:t>
      </w:r>
      <w:r>
        <w:rPr/>
        <w:t xml:space="preserve"> do mouse </w:t>
      </w:r>
      <w:r>
        <w:rPr/>
        <w:t xml:space="preserve">em toda a tela, </w:t>
      </w:r>
      <w:r>
        <w:rPr/>
        <w:t xml:space="preserve">é possível </w:t>
      </w:r>
      <w:r>
        <w:rPr/>
        <w:t xml:space="preserve">passar para  as próximas telas, retornar se caso for desejado, visualizar o tutorial clicando em cada evento descrito como “instrução”, </w:t>
      </w:r>
      <w:r>
        <w:rPr/>
        <w:t xml:space="preserve"> desligar o som do jogo clicando </w:t>
      </w:r>
      <w:r>
        <w:rPr/>
        <w:t xml:space="preserve">no </w:t>
      </w:r>
      <w:r>
        <w:rPr/>
        <w:t xml:space="preserve">ícone </w:t>
      </w:r>
      <w:r>
        <w:rPr/>
        <w:t>do som</w:t>
      </w:r>
      <w:r>
        <w:rPr/>
        <w:t xml:space="preserve">, ou iniciar o jogo </w:t>
      </w:r>
      <w:r>
        <w:rPr/>
        <w:t>clicando no start game mostrado, assim como pausá-lo se for preciso.</w:t>
      </w:r>
    </w:p>
    <w:p>
      <w:pPr>
        <w:pStyle w:val="Normal"/>
        <w:widowControl w:val="false"/>
        <w:suppressAutoHyphens w:val="true"/>
        <w:bidi w:val="0"/>
        <w:ind w:left="0" w:right="0" w:firstLine="720"/>
        <w:jc w:val="both"/>
        <w:rPr/>
      </w:pPr>
      <w:r>
        <w:rPr/>
        <w:t xml:space="preserve">Uma vez iniciado o </w:t>
      </w:r>
      <w:r>
        <w:rPr/>
        <w:t>Drifts</w:t>
      </w:r>
      <w:r>
        <w:rPr/>
        <w:t>, o jogador t</w:t>
      </w:r>
      <w:r>
        <w:rPr/>
        <w:t>em</w:t>
      </w:r>
      <w:r>
        <w:rPr/>
        <w:t xml:space="preserve"> controle de uma bola amarela, </w:t>
      </w:r>
      <w:r>
        <w:rPr/>
        <w:t>essa bola vai ser direcionada pelo movimento do mouse por meio de eventos</w:t>
      </w:r>
      <w:r>
        <w:rPr/>
        <w:t xml:space="preserve">. Quando há </w:t>
      </w:r>
      <w:r>
        <w:rPr/>
        <w:t xml:space="preserve">o </w:t>
      </w:r>
      <w:r>
        <w:rPr/>
        <w:t xml:space="preserve">contato da bola amarela com alguma outra bola </w:t>
      </w:r>
      <w:r>
        <w:rPr/>
        <w:t>são</w:t>
      </w:r>
      <w:r>
        <w:rPr/>
        <w:t xml:space="preserve"> </w:t>
      </w:r>
      <w:r>
        <w:rPr/>
        <w:t xml:space="preserve">chamado alguns dos </w:t>
      </w:r>
      <w:r>
        <w:rPr/>
        <w:t>evento</w:t>
      </w:r>
      <w:r>
        <w:rPr/>
        <w:t xml:space="preserve">s, esses irão chamar diferentes funções e tudo vai depender da cor da bola que o usuário teve contato, pois para se </w:t>
      </w:r>
      <w:r>
        <w:rPr/>
        <w:t>a bola que fez contato é verde, vale</w:t>
      </w:r>
      <w:r>
        <w:rPr/>
        <w:t>rá</w:t>
      </w:r>
      <w:r>
        <w:rPr/>
        <w:t xml:space="preserve"> pontos </w:t>
      </w:r>
      <w:r>
        <w:rPr/>
        <w:t>apartir de três bolas coletadas de mesma cor</w:t>
      </w:r>
      <w:r>
        <w:rPr/>
        <w:t>, essa bola gruda n</w:t>
      </w:r>
      <w:r>
        <w:rPr/>
        <w:t xml:space="preserve">a bola amarela e </w:t>
      </w:r>
      <w:r>
        <w:rPr/>
        <w:t xml:space="preserve">aumenta a hitbox sobre a qual o jogador tem controle. </w:t>
      </w:r>
      <w:r>
        <w:rPr/>
        <w:t xml:space="preserve">E com esse acúmulo de bolas verdes o algoritmo </w:t>
      </w:r>
      <w:r>
        <w:rPr/>
        <w:t xml:space="preserve">armazena, </w:t>
      </w:r>
      <w:r>
        <w:rPr/>
        <w:t xml:space="preserve">em </w:t>
      </w:r>
      <w:r>
        <w:rPr/>
        <w:t xml:space="preserve">um contador, </w:t>
      </w:r>
      <w:r>
        <w:rPr/>
        <w:t>para verificar a quantidade total de pontos que o jogador poderá possuir diante da quantidade de bolas verdes que estão sofrendo colisão e se agrupando. Entretanto se a</w:t>
      </w:r>
      <w:r>
        <w:rPr/>
        <w:t xml:space="preserve"> bola que </w:t>
      </w:r>
      <w:r>
        <w:rPr/>
        <w:t>fizer o</w:t>
      </w:r>
      <w:r>
        <w:rPr/>
        <w:t xml:space="preserve"> contato </w:t>
      </w:r>
      <w:r>
        <w:rPr/>
        <w:t>for</w:t>
      </w:r>
      <w:r>
        <w:rPr/>
        <w:t xml:space="preserve"> azul, a quantidade adequada de pontos é adicionada ao score do jogador </w:t>
      </w:r>
      <w:r>
        <w:rPr/>
        <w:t>e as bolas verdes que anteriormente existiam deixam de fazer parte do hitbox da tela e da bola amarela e</w:t>
      </w:r>
      <w:r>
        <w:rPr/>
        <w:t xml:space="preserve"> o contador de bolas verdes é resetado. </w:t>
      </w:r>
      <w:r>
        <w:rPr/>
        <w:t>E por fim q</w:t>
      </w:r>
      <w:r>
        <w:rPr/>
        <w:t xml:space="preserve">uando uma bola púrpura </w:t>
      </w:r>
      <w:r>
        <w:rPr/>
        <w:t>é que sofre colisão</w:t>
      </w:r>
      <w:r>
        <w:rPr/>
        <w:t xml:space="preserve"> com o jogador</w:t>
      </w:r>
      <w:r>
        <w:rPr/>
        <w:t>(bola amarela)</w:t>
      </w:r>
      <w:r>
        <w:rPr/>
        <w:t xml:space="preserve">, o contador de bolas verdes e o tamanho </w:t>
      </w:r>
      <w:r>
        <w:rPr/>
        <w:t>da hitbox</w:t>
      </w:r>
      <w:r>
        <w:rPr/>
        <w:t xml:space="preserve"> do jogador são resetados, além de que o contador de vidas - existente na classe com os dados do jogador </w:t>
      </w:r>
      <w:r>
        <w:rPr/>
        <w:t>(score, vidas, indicadores das funções da bola, definicação da bola amarela para ajustar nas colisões)</w:t>
      </w:r>
      <w:r>
        <w:rPr/>
        <w:t xml:space="preserve">, tem o </w:t>
      </w:r>
      <w:r>
        <w:rPr/>
        <w:t>valor</w:t>
      </w:r>
      <w:r>
        <w:rPr/>
        <w:t xml:space="preserve"> reduzido em uma unidade. Caso esse contador </w:t>
      </w:r>
      <w:r>
        <w:rPr/>
        <w:t>de vida do usuário</w:t>
      </w:r>
      <w:r>
        <w:rPr/>
        <w:t xml:space="preserve"> seja maior que zero, volta-se ao jogo, </w:t>
      </w:r>
      <w:r>
        <w:rPr/>
        <w:t xml:space="preserve">logo é mostrado </w:t>
      </w:r>
      <w:r>
        <w:rPr/>
        <w:t xml:space="preserve">um </w:t>
      </w:r>
      <w:r>
        <w:rPr/>
        <w:t>relógio</w:t>
      </w:r>
      <w:r>
        <w:rPr/>
        <w:t xml:space="preserve"> de 3</w:t>
      </w:r>
      <w:r>
        <w:rPr/>
        <w:t>(três)</w:t>
      </w:r>
      <w:r>
        <w:rPr/>
        <w:t xml:space="preserve"> segundos aparecer na tela </w:t>
      </w:r>
      <w:r>
        <w:rPr/>
        <w:t>com os dizeres “Get Ready”, ou seja, para o jogador se preparar para mais uma tentativa.</w:t>
      </w:r>
      <w:r>
        <w:rPr/>
        <w:t xml:space="preserve"> </w:t>
      </w:r>
      <w:r>
        <w:rPr/>
        <w:t>C</w:t>
      </w:r>
      <w:r>
        <w:rPr/>
        <w:t>aso contrário, uma tela de “</w:t>
      </w:r>
      <w:r>
        <w:rPr/>
        <w:t>G</w:t>
      </w:r>
      <w:r>
        <w:rPr/>
        <w:t xml:space="preserve">ame </w:t>
      </w:r>
      <w:r>
        <w:rPr/>
        <w:t>O</w:t>
      </w:r>
      <w:r>
        <w:rPr/>
        <w:t xml:space="preserve">ver” é apresentada, </w:t>
      </w:r>
      <w:r>
        <w:rPr/>
        <w:t>o usuário perde todos os seus pontos e tem a possibilidade de</w:t>
      </w:r>
      <w:r>
        <w:rPr/>
        <w:t xml:space="preserve"> retornar ao jogo clicando </w:t>
      </w:r>
      <w:r>
        <w:rPr/>
        <w:t>na tela e assim retornando para a tela inicial.</w:t>
      </w:r>
    </w:p>
    <w:p>
      <w:pPr>
        <w:pStyle w:val="Normal"/>
        <w:widowControl w:val="false"/>
        <w:suppressAutoHyphens w:val="true"/>
        <w:bidi w:val="0"/>
        <w:ind w:left="0" w:right="0" w:firstLine="72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2014-06-08T20:59:06Z</dcterms:created>
  <dc:creator>Clara Nobre</dc:creator>
  <dc:language>en-US</dc:language>
  <cp:revision>0</cp:revision>
</cp:coreProperties>
</file>