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t xml:space="preserve">Projeto final de disciplina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t xml:space="preserve">Estrutura de Dados I/Laboratório de Programação I - 2015.1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t xml:space="preserve">Gerenciador de Disco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t xml:space="preserve">Ana Clara Nobre Mendes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t xml:space="preserve">Raí Vitor Morais da Silva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t xml:space="preserve">Resumo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O Gerenciador de Disco foi desenvolvido no intuíto de demonstrar como um disco virtual comporta-se armazenando, removendo, alocando e lendo um arquivo dentro deste. Intencionalmente foi abordado os conceitos vistos em sala de aula sobre filas e trabalhado todo o disco nesse formato, é possível compreender que o disco irá receber um arquivo dado pelo usuário e esse poderá ser apagado por conseguinte ou até ser resgatado após sua exclusão. Mostramos o conteúdo existente nesse arquivo, assim como o nome dado por esse e o setor no qual ele está ocupando espaço com os seus dados. Existe também a possibilidade do usuário formatar o disco, e nessa ação nenhum dado poderá ser retomado depois. A interface foi desenvolvida para que seja intuitiva e não reste dúvidas ao usuário qual opção quer executar com o arquivo criado ou manipulado.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Sumário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1.Introdução.................................................................................................................2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2. O Projeto: Gerenciador de  Disco ...........................................................................3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3. Interface ...................................................................................................................4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4.Conclusão..................................................................................................................5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5.Referências................................................................................................................6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t xml:space="preserve">14 de junho de 2015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Gerenciador de Disco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t xml:space="preserve">Introdução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O projeto apresenta ao usuário a interface de um gerenciador de disco, esse serve para executar tarefas relacionadas a ele, como criar um arquivo, alocá-lo em um espaço no disco, removê-lo ou listar os arquivos existentes. Essa ferramenta irá auxiliar no aprendizado de Estrutura de Dados voltado à filas, em que a interface gráfica irá permitir o usuário criar um arquivo e pôr os dados que devem ser salvos nele, após criado, ele poderá ser listado como os demais já existentes, assim como removido.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Essas atividades executadas no Gerenciador de Disco foram desenvolvidas em classes, com elas é que ordenamos o projeto para a sua execução, chamando os métodos necessários para cada funcionalidade dos botões.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t xml:space="preserve">Gerenciador de Disco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t xml:space="preserve">O </w:t>
        <w:tab/>
        <w:t xml:space="preserve">Projeto: Gerenciador de Disco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O gerenciador de disco é um software necessário para o Sistema Operacional manipular um arquivo ou um conjunto de arquivos armazenados no disco. O projeto permite ao usuário adicionar um arquivo, manipulá-lo e listá-lo; Entretanto, não pode ser editável, ou seja, cada arquivo armazena o seu valor, e esse valor pode ser salvo em vários setores que estejam livres de dados (vazios), porém o nome do arquivo não pode ser mudado.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O tamanho do disco que será trabalhado é definido pelo número de setores existentes e o tamanho que cada setor irá possuir, porém os setores são de tamanhos iguais e cada parte do setor é denominado célula, então um setor de tamanho 5(cinco) possuirá 5(cinco) células em seu corpo. Baseado nesses dados o tamanho do disco será dado pela quantidade de setores, informado pelo usuário assim que o gerenciador abrir, multiplicado pelo númeor de células existentes em cada setor, que também é dado pelo usuário.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Os setores são os objetos onde o arquivo será escrito, listado e trabalhado, neles serão mostrados os dados contidos nos arquivos adicionados, e de acordo com a quantidade de dados escritos pelo usuário em cada arquivo, nos setores será calculado a possibilidade de adicionarmos o arquivo novo a ser inserido ou mais informações em um arquivo já existente. Garantindo assim que o usuário tenha ciência de que os seus arquivos estão armazenados e alocados em todo o disco.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Nesse projeto pode ser visto a classe “File”, ela irá gerenciar todos os métodos necessários para o funcionamento do arquivo no disco, desde o seu nome e tamanho, ao cojunto de setores que estará armazenando suas informações quando o usuário criá-lo, assim como a id (índice) referente do setor inicial e final em que o arquivo possui seus valores escritos. O arquivo será o objeto trabalhado em nosso disco, atualmente ele só recebe informações do tipo texto (seja letra – sem acentos - ou números) não sendo possível armazenar outros tipos de extensões.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Porém, a classe “Disco” é que irá controlar todas as funções existentes e trabalhará em cojunto com as demais classes para quê o gerenciador funcione, nesse procedimento o software irá ser capaz de guardar a quantidade de setores desejado pelo usuário, o tamanho destes, receber os dados do arquivo, salvá-lo e listá-lo se for pedido pelo usuário na interface, assim como as operações particulares ao seu funcionamento. Permitindo que seja possível buscar ou excluir um arquivo pelo seu nome e nenhuma outra informação relacionada a ele. E o usuário poderá formatar o disco, apagando toda e qualquer informação de arquivo ou arquivos existentes gravados nele ou desfragmentá-lo para garantir que setores livres não fiquem entre setores escritos com informações de arquivos já salvos.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Tendo em vista que tratamos o disco como uma matriz, uma das classes trabalhadas é “Lista” e ela servirá para operar toda e qualquer execução dos setores, uma vez que cada setor é visto como uma </w:t>
      </w:r>
      <w:r w:rsidDel="00000000" w:rsidR="00000000" w:rsidRPr="00000000">
        <w:rPr>
          <w:rFonts w:ascii="Times New Roman" w:cs="Times New Roman" w:eastAsia="Times New Roman" w:hAnsi="Times New Roman"/>
          <w:i w:val="1"/>
        </w:rPr>
        <w:t xml:space="preserve">array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que irá ser manipulada para receber o arquivo criado. O disco portanto é trabalhado como uma grande matriz que estará armazenando informações dos arquivos gerados pelo usuário.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t xml:space="preserve">3. Interface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3390900" cy="2724150"/>
            <wp:effectExtent b="0" l="0" r="0" t="0"/>
            <wp:docPr descr="tela1.png" id="1" name="image01.png"/>
            <a:graphic>
              <a:graphicData uri="http://schemas.openxmlformats.org/drawingml/2006/picture">
                <pic:pic>
                  <pic:nvPicPr>
                    <pic:cNvPr descr="tela1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 Imagem 1 - Tela inicial do Gerenciador de Arquivos, onde o usuário irá informar a quantidade de setores e o tamanho destes para o seu disco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416095" cy="3538538"/>
            <wp:effectExtent b="0" l="0" r="0" t="0"/>
            <wp:docPr descr="tela2.png" id="2" name="image03.png"/>
            <a:graphic>
              <a:graphicData uri="http://schemas.openxmlformats.org/drawingml/2006/picture">
                <pic:pic>
                  <pic:nvPicPr>
                    <pic:cNvPr descr="tela2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6095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 xml:space="preserve">Imagem 2 - Tela de manipulação do arquivo, pelo usuário, e ferramentas oferecidas pelo Gerenciador de Disco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t xml:space="preserve">Gerenciador de Disco</w:t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t xml:space="preserve">Conclusão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É mostrado ao longo do projeto o desenvolvimento do uso de listas para a manipulação de arquivos, nós realizamos um Gerenciador de Discos que trabalha diretamente com essa finalidade. Porém não conseguimos trabalhar com formatos diferentes de arquivos, inviabilizando o uso dele para tratamento de diferentes tipos, atualmente. Contudo é uma ferramenta completa para manipulação de arquivos, sendo possível ser implementado para projetos futuros e aperfeiçoado para o nível de disco virtual.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t xml:space="preserve">Gerenciador de Disco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tab/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t xml:space="preserve">Referências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 xml:space="preserve">[1]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</w:rPr>
          <w:t xml:space="preserve">http://www.jb.man.ac.uk/~slowe/cpp/itoa.html</w:t>
        </w:r>
      </w:hyperlink>
    </w:p>
    <w:p w:rsidR="00000000" w:rsidDel="00000000" w:rsidP="00000000" w:rsidRDefault="00000000" w:rsidRPr="00000000">
      <w:pPr>
        <w:spacing w:line="276" w:lineRule="auto"/>
        <w:contextualSpacing w:val="0"/>
      </w:pPr>
      <w:hyperlink r:id="rId9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 xml:space="preserve">[2]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</w:rPr>
          <w:t xml:space="preserve">https://github.com/mclara-s/LP_Bares</w:t>
        </w:r>
      </w:hyperlink>
      <w:r w:rsidDel="00000000" w:rsidR="00000000" w:rsidRPr="00000000">
        <w:rPr>
          <w:rFonts w:ascii="Times New Roman" w:cs="Times New Roman" w:eastAsia="Times New Roman" w:hAnsi="Times New Roman"/>
        </w:rPr>
        <w:t xml:space="preserve"> - Projeto B.A.R.E.S. desenvolvido por Ana Clara e Maria Clara, disciplina Laboratório de Programação I, 2015.1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 xml:space="preserve">[3]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</w:rPr>
          <w:t xml:space="preserve">https://github.com/claranobre/tads</w:t>
        </w:r>
      </w:hyperlink>
      <w:r w:rsidDel="00000000" w:rsidR="00000000" w:rsidRPr="00000000">
        <w:rPr>
          <w:rFonts w:ascii="Times New Roman" w:cs="Times New Roman" w:eastAsia="Times New Roman" w:hAnsi="Times New Roman"/>
        </w:rPr>
        <w:t xml:space="preserve"> – Projeto TADS desenvolvido por Ana Clara, disciplina Laboratório de Programação I, 2015.1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1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2" Type="http://schemas.openxmlformats.org/officeDocument/2006/relationships/hyperlink" Target="https://github.com/claranobre/tads" TargetMode="External"/><Relationship Id="rId13" Type="http://schemas.openxmlformats.org/officeDocument/2006/relationships/hyperlink" Target="https://github.com/claranobre/tads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s://github.com/mclara-s/LP_Bares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s://github.com/mclara-s/LP_Bares" TargetMode="External"/><Relationship Id="rId9" Type="http://schemas.openxmlformats.org/officeDocument/2006/relationships/hyperlink" Target="http://www.jb.man.ac.uk/~slowe/cpp/itoa.html" TargetMode="External"/><Relationship Id="rId6" Type="http://schemas.openxmlformats.org/officeDocument/2006/relationships/image" Target="media/image03.png"/><Relationship Id="rId5" Type="http://schemas.openxmlformats.org/officeDocument/2006/relationships/image" Target="media/image01.png"/><Relationship Id="rId8" Type="http://schemas.openxmlformats.org/officeDocument/2006/relationships/hyperlink" Target="http://www.jb.man.ac.uk/~slowe/cpp/itoa.html" TargetMode="External"/><Relationship Id="rId7" Type="http://schemas.openxmlformats.org/officeDocument/2006/relationships/hyperlink" Target="http://www.jb.man.ac.uk/~slowe/cpp/itoa.html" TargetMode="External"/></Relationships>
</file>