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how is everyone doing, tired?</w:t>
      </w:r>
    </w:p>
    <w:p w:rsidR="00000000" w:rsidDel="00000000" w:rsidP="00000000" w:rsidRDefault="00000000" w:rsidRPr="00000000" w14:paraId="00000002">
      <w:pPr>
        <w:rPr/>
      </w:pPr>
      <w:r w:rsidDel="00000000" w:rsidR="00000000" w:rsidRPr="00000000">
        <w:rPr>
          <w:rtl w:val="0"/>
        </w:rPr>
        <w:t xml:space="preserve">Who here has been to Duthie park?</w:t>
      </w:r>
    </w:p>
    <w:p w:rsidR="00000000" w:rsidDel="00000000" w:rsidP="00000000" w:rsidRDefault="00000000" w:rsidRPr="00000000" w14:paraId="00000003">
      <w:pPr>
        <w:rPr/>
      </w:pPr>
      <w:r w:rsidDel="00000000" w:rsidR="00000000" w:rsidRPr="00000000">
        <w:rPr>
          <w:rtl w:val="0"/>
        </w:rPr>
        <w:t xml:space="preserve">And who here has ever used their website? (or even knew they had one until recently)</w:t>
      </w:r>
    </w:p>
    <w:p w:rsidR="00000000" w:rsidDel="00000000" w:rsidP="00000000" w:rsidRDefault="00000000" w:rsidRPr="00000000" w14:paraId="00000004">
      <w:pPr>
        <w:rPr/>
      </w:pPr>
      <w:r w:rsidDel="00000000" w:rsidR="00000000" w:rsidRPr="00000000">
        <w:rPr>
          <w:rtl w:val="0"/>
        </w:rPr>
        <w:t xml:space="preserve">Exactly, that’s why we are here today, to present our modern redesign that improves the older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current website for Duthie park is a wall of text on a single page, and after going over the website, we had 3 goals: Improve the overall layout of the website by separating the information into separate pages, add interactable maps to replace the downloadable PDFs and make the park more fun to navigate, and make the information more accessible and easy to find.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Originally, we wanted to go with a mobile app made with Android Studio but decided after trying to get a working prototype that the tech stack wasn’t right for us so instead we shifted our project to a redesign of the original website instead. This allowed us to focus more on the important features we wanted to implement, namely the interactive maps and visual style of the website.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the interactable maps 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we changed about the website to improve the ui/ux]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summary, we modernised the old Duthie park website by making it more interactable and intuitive for people to use as well as </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