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61" w:rsidRDefault="009238B8">
      <w:r>
        <w:fldChar w:fldCharType="begin"/>
      </w:r>
      <w:r>
        <w:instrText xml:space="preserve"> HYPERLINK "</w:instrText>
      </w:r>
      <w:r w:rsidRPr="009238B8">
        <w:instrText>https://circuitdigest.com/microcontroller-projects/line-follower-robot-using-arduino</w:instrText>
      </w:r>
      <w:r>
        <w:instrText xml:space="preserve">" </w:instrText>
      </w:r>
      <w:r>
        <w:fldChar w:fldCharType="separate"/>
      </w:r>
      <w:r w:rsidRPr="00055DB5">
        <w:rPr>
          <w:rStyle w:val="Hipervnculo"/>
        </w:rPr>
        <w:t>https://circuitdigest.com/microcontroller-projects/line-follower-robot-using-arduino</w:t>
      </w:r>
      <w:r>
        <w:fldChar w:fldCharType="end"/>
      </w:r>
      <w:r w:rsidR="00C73148">
        <w:t xml:space="preserve"> -seguir línea</w:t>
      </w:r>
    </w:p>
    <w:p w:rsidR="009238B8" w:rsidRDefault="00085247">
      <w:hyperlink r:id="rId5" w:history="1">
        <w:r w:rsidR="00C73148" w:rsidRPr="00055DB5">
          <w:rPr>
            <w:rStyle w:val="Hipervnculo"/>
          </w:rPr>
          <w:t>http://maxembedded.com/2013/08/how-to-build-an-ir-sensor/</w:t>
        </w:r>
      </w:hyperlink>
      <w:r w:rsidR="00C73148">
        <w:t xml:space="preserve"> - componentes</w:t>
      </w:r>
    </w:p>
    <w:p w:rsidR="00C73148" w:rsidRPr="00B71A41" w:rsidRDefault="00085247">
      <w:hyperlink r:id="rId6" w:history="1">
        <w:r w:rsidR="00B71A41" w:rsidRPr="00B71A41">
          <w:rPr>
            <w:rStyle w:val="Hipervnculo"/>
          </w:rPr>
          <w:t>https://arduino-pi.blogspot.com/2014/04/arduino-sketch-to-manage-high.html</w:t>
        </w:r>
      </w:hyperlink>
    </w:p>
    <w:p w:rsidR="00B71A41" w:rsidRDefault="00B71A41">
      <w:pPr>
        <w:rPr>
          <w:sz w:val="28"/>
        </w:rPr>
      </w:pPr>
    </w:p>
    <w:p w:rsidR="00B71A41" w:rsidRPr="00B71A41" w:rsidRDefault="00B71A41">
      <w:pPr>
        <w:rPr>
          <w:sz w:val="28"/>
        </w:rPr>
      </w:pPr>
    </w:p>
    <w:p w:rsidR="009238B8" w:rsidRPr="00B71A41" w:rsidRDefault="00C73148">
      <w:pPr>
        <w:rPr>
          <w:sz w:val="28"/>
        </w:rPr>
      </w:pPr>
      <w:r w:rsidRPr="00B71A41">
        <w:rPr>
          <w:sz w:val="28"/>
        </w:rPr>
        <w:t>COMPONENTES:</w:t>
      </w:r>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IR LED</w:t>
      </w:r>
      <w:r w:rsidR="00A21E1B">
        <w:rPr>
          <w:rFonts w:eastAsia="Times New Roman" w:cstheme="minorHAnsi"/>
          <w:sz w:val="24"/>
          <w:szCs w:val="24"/>
          <w:lang w:eastAsia="es-ES"/>
        </w:rPr>
        <w:t xml:space="preserve">: es el que emite la señal de </w:t>
      </w:r>
      <w:r w:rsidR="00085247">
        <w:rPr>
          <w:rFonts w:eastAsia="Times New Roman" w:cstheme="minorHAnsi"/>
          <w:sz w:val="24"/>
          <w:szCs w:val="24"/>
          <w:lang w:eastAsia="es-ES"/>
        </w:rPr>
        <w:t>radiación infrarroja.</w:t>
      </w:r>
      <w:bookmarkStart w:id="0" w:name="_GoBack"/>
      <w:bookmarkEnd w:id="0"/>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proofErr w:type="spellStart"/>
      <w:r w:rsidRPr="00C73148">
        <w:rPr>
          <w:rFonts w:eastAsia="Times New Roman" w:cstheme="minorHAnsi"/>
          <w:sz w:val="24"/>
          <w:szCs w:val="24"/>
          <w:lang w:eastAsia="es-ES"/>
        </w:rPr>
        <w:t>Photodiode</w:t>
      </w:r>
      <w:proofErr w:type="spellEnd"/>
      <w:r w:rsidR="00A21E1B">
        <w:rPr>
          <w:rFonts w:eastAsia="Times New Roman" w:cstheme="minorHAnsi"/>
          <w:sz w:val="24"/>
          <w:szCs w:val="24"/>
          <w:lang w:eastAsia="es-ES"/>
        </w:rPr>
        <w:t xml:space="preserve">: es el que recibe la señal. De esta manera sobre algo negro no recibe la señal de vuelta y si es blanco sí. </w:t>
      </w:r>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LM-358M (</w:t>
      </w:r>
      <w:proofErr w:type="spellStart"/>
      <w:r w:rsidRPr="00C73148">
        <w:rPr>
          <w:rFonts w:eastAsia="Times New Roman" w:cstheme="minorHAnsi"/>
          <w:sz w:val="24"/>
          <w:szCs w:val="24"/>
          <w:lang w:eastAsia="es-ES"/>
        </w:rPr>
        <w:t>Op-Amp</w:t>
      </w:r>
      <w:proofErr w:type="spellEnd"/>
      <w:r w:rsidRPr="00C73148">
        <w:rPr>
          <w:rFonts w:eastAsia="Times New Roman" w:cstheme="minorHAnsi"/>
          <w:sz w:val="24"/>
          <w:szCs w:val="24"/>
          <w:lang w:eastAsia="es-ES"/>
        </w:rPr>
        <w:t>)</w:t>
      </w:r>
      <w:r w:rsidR="00A21E1B">
        <w:rPr>
          <w:rFonts w:eastAsia="Times New Roman" w:cstheme="minorHAnsi"/>
          <w:sz w:val="24"/>
          <w:szCs w:val="24"/>
          <w:lang w:eastAsia="es-ES"/>
        </w:rPr>
        <w:t>: amplificador operacional dual</w:t>
      </w:r>
      <w:r w:rsidR="00D9332F">
        <w:rPr>
          <w:rFonts w:eastAsia="Times New Roman" w:cstheme="minorHAnsi"/>
          <w:sz w:val="24"/>
          <w:szCs w:val="24"/>
          <w:lang w:eastAsia="es-ES"/>
        </w:rPr>
        <w:t xml:space="preserve">. Lo usamos para comparar dos voltajes. Uno de los voltajes es fijo: si el otro es mayor, nos da una salida, si es menor, nos da otra. Nosotros fijaremos que estas salidas sean 0 y 1, </w:t>
      </w:r>
      <w:r w:rsidR="00085247">
        <w:rPr>
          <w:rFonts w:eastAsia="Times New Roman" w:cstheme="minorHAnsi"/>
          <w:sz w:val="24"/>
          <w:szCs w:val="24"/>
          <w:lang w:eastAsia="es-ES"/>
        </w:rPr>
        <w:t>consiguiendo</w:t>
      </w:r>
      <w:r w:rsidR="00D9332F">
        <w:rPr>
          <w:rFonts w:eastAsia="Times New Roman" w:cstheme="minorHAnsi"/>
          <w:sz w:val="24"/>
          <w:szCs w:val="24"/>
          <w:lang w:eastAsia="es-ES"/>
        </w:rPr>
        <w:t xml:space="preserve">  el carácter digital.</w:t>
      </w:r>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 xml:space="preserve">2 x 150 Ω </w:t>
      </w:r>
      <w:proofErr w:type="spellStart"/>
      <w:r w:rsidRPr="00C73148">
        <w:rPr>
          <w:rFonts w:eastAsia="Times New Roman" w:cstheme="minorHAnsi"/>
          <w:sz w:val="24"/>
          <w:szCs w:val="24"/>
          <w:lang w:eastAsia="es-ES"/>
        </w:rPr>
        <w:t>Resistance</w:t>
      </w:r>
      <w:proofErr w:type="spellEnd"/>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 xml:space="preserve">1 x 10 </w:t>
      </w:r>
      <w:proofErr w:type="spellStart"/>
      <w:r w:rsidRPr="00C73148">
        <w:rPr>
          <w:rFonts w:eastAsia="Times New Roman" w:cstheme="minorHAnsi"/>
          <w:sz w:val="24"/>
          <w:szCs w:val="24"/>
          <w:lang w:eastAsia="es-ES"/>
        </w:rPr>
        <w:t>kΩ</w:t>
      </w:r>
      <w:proofErr w:type="spellEnd"/>
      <w:r w:rsidRPr="00C73148">
        <w:rPr>
          <w:rFonts w:eastAsia="Times New Roman" w:cstheme="minorHAnsi"/>
          <w:sz w:val="24"/>
          <w:szCs w:val="24"/>
          <w:lang w:eastAsia="es-ES"/>
        </w:rPr>
        <w:t xml:space="preserve"> </w:t>
      </w:r>
      <w:proofErr w:type="spellStart"/>
      <w:r w:rsidRPr="00C73148">
        <w:rPr>
          <w:rFonts w:eastAsia="Times New Roman" w:cstheme="minorHAnsi"/>
          <w:sz w:val="24"/>
          <w:szCs w:val="24"/>
          <w:lang w:eastAsia="es-ES"/>
        </w:rPr>
        <w:t>Resistance</w:t>
      </w:r>
      <w:proofErr w:type="spellEnd"/>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 xml:space="preserve">1 x 10 </w:t>
      </w:r>
      <w:proofErr w:type="spellStart"/>
      <w:r w:rsidRPr="00C73148">
        <w:rPr>
          <w:rFonts w:eastAsia="Times New Roman" w:cstheme="minorHAnsi"/>
          <w:sz w:val="24"/>
          <w:szCs w:val="24"/>
          <w:lang w:eastAsia="es-ES"/>
        </w:rPr>
        <w:t>kΩ</w:t>
      </w:r>
      <w:proofErr w:type="spellEnd"/>
      <w:r w:rsidRPr="00C73148">
        <w:rPr>
          <w:rFonts w:eastAsia="Times New Roman" w:cstheme="minorHAnsi"/>
          <w:sz w:val="24"/>
          <w:szCs w:val="24"/>
          <w:lang w:eastAsia="es-ES"/>
        </w:rPr>
        <w:t xml:space="preserve"> Variable </w:t>
      </w:r>
      <w:proofErr w:type="spellStart"/>
      <w:r w:rsidRPr="00C73148">
        <w:rPr>
          <w:rFonts w:eastAsia="Times New Roman" w:cstheme="minorHAnsi"/>
          <w:sz w:val="24"/>
          <w:szCs w:val="24"/>
          <w:lang w:eastAsia="es-ES"/>
        </w:rPr>
        <w:t>Resistance</w:t>
      </w:r>
      <w:proofErr w:type="spellEnd"/>
      <w:r w:rsidRPr="00C73148">
        <w:rPr>
          <w:rFonts w:eastAsia="Times New Roman" w:cstheme="minorHAnsi"/>
          <w:sz w:val="24"/>
          <w:szCs w:val="24"/>
          <w:lang w:eastAsia="es-ES"/>
        </w:rPr>
        <w:t xml:space="preserve"> (</w:t>
      </w:r>
      <w:proofErr w:type="spellStart"/>
      <w:r w:rsidRPr="00C73148">
        <w:rPr>
          <w:rFonts w:eastAsia="Times New Roman" w:cstheme="minorHAnsi"/>
          <w:sz w:val="24"/>
          <w:szCs w:val="24"/>
          <w:lang w:eastAsia="es-ES"/>
        </w:rPr>
        <w:t>Potentiometer</w:t>
      </w:r>
      <w:proofErr w:type="spellEnd"/>
      <w:r w:rsidRPr="00C73148">
        <w:rPr>
          <w:rFonts w:eastAsia="Times New Roman" w:cstheme="minorHAnsi"/>
          <w:sz w:val="24"/>
          <w:szCs w:val="24"/>
          <w:lang w:eastAsia="es-ES"/>
        </w:rPr>
        <w:t>/</w:t>
      </w:r>
      <w:proofErr w:type="spellStart"/>
      <w:r w:rsidRPr="00C73148">
        <w:rPr>
          <w:rFonts w:eastAsia="Times New Roman" w:cstheme="minorHAnsi"/>
          <w:sz w:val="24"/>
          <w:szCs w:val="24"/>
          <w:lang w:eastAsia="es-ES"/>
        </w:rPr>
        <w:t>Preset</w:t>
      </w:r>
      <w:proofErr w:type="spellEnd"/>
      <w:r w:rsidRPr="00C73148">
        <w:rPr>
          <w:rFonts w:eastAsia="Times New Roman" w:cstheme="minorHAnsi"/>
          <w:sz w:val="24"/>
          <w:szCs w:val="24"/>
          <w:lang w:eastAsia="es-ES"/>
        </w:rPr>
        <w:t>)</w:t>
      </w:r>
      <w:r w:rsidR="00C309D5">
        <w:rPr>
          <w:rFonts w:eastAsia="Times New Roman" w:cstheme="minorHAnsi"/>
          <w:sz w:val="24"/>
          <w:szCs w:val="24"/>
          <w:lang w:eastAsia="es-ES"/>
        </w:rPr>
        <w:t xml:space="preserve">: es un potenciómetro que se usa para </w:t>
      </w:r>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 xml:space="preserve">5 Volt </w:t>
      </w:r>
      <w:proofErr w:type="spellStart"/>
      <w:r w:rsidRPr="00C73148">
        <w:rPr>
          <w:rFonts w:eastAsia="Times New Roman" w:cstheme="minorHAnsi"/>
          <w:sz w:val="24"/>
          <w:szCs w:val="24"/>
          <w:lang w:eastAsia="es-ES"/>
        </w:rPr>
        <w:t>power</w:t>
      </w:r>
      <w:proofErr w:type="spellEnd"/>
      <w:r w:rsidRPr="00C73148">
        <w:rPr>
          <w:rFonts w:eastAsia="Times New Roman" w:cstheme="minorHAnsi"/>
          <w:sz w:val="24"/>
          <w:szCs w:val="24"/>
          <w:lang w:eastAsia="es-ES"/>
        </w:rPr>
        <w:t xml:space="preserve"> </w:t>
      </w:r>
      <w:proofErr w:type="spellStart"/>
      <w:r w:rsidRPr="00C73148">
        <w:rPr>
          <w:rFonts w:eastAsia="Times New Roman" w:cstheme="minorHAnsi"/>
          <w:sz w:val="24"/>
          <w:szCs w:val="24"/>
          <w:lang w:eastAsia="es-ES"/>
        </w:rPr>
        <w:t>source</w:t>
      </w:r>
      <w:proofErr w:type="spellEnd"/>
    </w:p>
    <w:p w:rsidR="00C73148" w:rsidRPr="00C73148" w:rsidRDefault="00C73148" w:rsidP="00B71A41">
      <w:pPr>
        <w:numPr>
          <w:ilvl w:val="0"/>
          <w:numId w:val="3"/>
        </w:numPr>
        <w:spacing w:after="0" w:line="390" w:lineRule="atLeast"/>
        <w:jc w:val="both"/>
        <w:textAlignment w:val="baseline"/>
        <w:rPr>
          <w:rFonts w:eastAsia="Times New Roman" w:cstheme="minorHAnsi"/>
          <w:sz w:val="24"/>
          <w:szCs w:val="24"/>
          <w:lang w:eastAsia="es-ES"/>
        </w:rPr>
      </w:pPr>
      <w:proofErr w:type="spellStart"/>
      <w:r w:rsidRPr="00C73148">
        <w:rPr>
          <w:rFonts w:eastAsia="Times New Roman" w:cstheme="minorHAnsi"/>
          <w:sz w:val="24"/>
          <w:szCs w:val="24"/>
          <w:lang w:eastAsia="es-ES"/>
        </w:rPr>
        <w:t>Wires</w:t>
      </w:r>
      <w:proofErr w:type="spellEnd"/>
    </w:p>
    <w:p w:rsidR="00C73148" w:rsidRDefault="00C73148" w:rsidP="00B71A41">
      <w:pPr>
        <w:numPr>
          <w:ilvl w:val="0"/>
          <w:numId w:val="3"/>
        </w:numPr>
        <w:spacing w:after="0" w:line="390" w:lineRule="atLeast"/>
        <w:jc w:val="both"/>
        <w:textAlignment w:val="baseline"/>
        <w:rPr>
          <w:rFonts w:eastAsia="Times New Roman" w:cstheme="minorHAnsi"/>
          <w:sz w:val="24"/>
          <w:szCs w:val="24"/>
          <w:lang w:val="en-GB" w:eastAsia="es-ES"/>
        </w:rPr>
      </w:pPr>
      <w:r w:rsidRPr="00C73148">
        <w:rPr>
          <w:rFonts w:eastAsia="Times New Roman" w:cstheme="minorHAnsi"/>
          <w:sz w:val="24"/>
          <w:szCs w:val="24"/>
          <w:lang w:val="en-GB" w:eastAsia="es-ES"/>
        </w:rPr>
        <w:t>General purpose PCB or bread board (Picture Below)</w:t>
      </w:r>
    </w:p>
    <w:p w:rsidR="00A21E1B" w:rsidRDefault="00A21E1B" w:rsidP="00A21E1B">
      <w:pPr>
        <w:spacing w:after="0" w:line="390" w:lineRule="atLeast"/>
        <w:jc w:val="both"/>
        <w:textAlignment w:val="baseline"/>
        <w:rPr>
          <w:rFonts w:eastAsia="Times New Roman" w:cstheme="minorHAnsi"/>
          <w:sz w:val="24"/>
          <w:szCs w:val="24"/>
          <w:lang w:val="en-GB" w:eastAsia="es-ES"/>
        </w:rPr>
      </w:pPr>
    </w:p>
    <w:p w:rsidR="00A21E1B" w:rsidRDefault="00A21E1B" w:rsidP="00A21E1B">
      <w:pPr>
        <w:spacing w:after="0" w:line="390" w:lineRule="atLeast"/>
        <w:jc w:val="both"/>
        <w:textAlignment w:val="baseline"/>
        <w:rPr>
          <w:rFonts w:eastAsia="Times New Roman" w:cstheme="minorHAnsi"/>
          <w:sz w:val="24"/>
          <w:szCs w:val="24"/>
          <w:lang w:val="en-GB" w:eastAsia="es-ES"/>
        </w:rPr>
      </w:pPr>
    </w:p>
    <w:p w:rsidR="00A21E1B" w:rsidRPr="00A21E1B" w:rsidRDefault="00A21E1B" w:rsidP="00A21E1B">
      <w:pPr>
        <w:shd w:val="clear" w:color="auto" w:fill="FFFFFF"/>
        <w:spacing w:after="0" w:line="240" w:lineRule="atLeast"/>
        <w:textAlignment w:val="baseline"/>
        <w:outlineLvl w:val="1"/>
        <w:rPr>
          <w:rFonts w:ascii="Arial" w:eastAsia="Times New Roman" w:hAnsi="Arial" w:cs="Arial"/>
          <w:color w:val="111111"/>
          <w:sz w:val="36"/>
          <w:szCs w:val="36"/>
          <w:lang w:val="en-GB" w:eastAsia="es-ES"/>
        </w:rPr>
      </w:pPr>
      <w:r w:rsidRPr="00A21E1B">
        <w:rPr>
          <w:rFonts w:ascii="Arial" w:eastAsia="Times New Roman" w:hAnsi="Arial" w:cs="Arial"/>
          <w:color w:val="111111"/>
          <w:sz w:val="36"/>
          <w:szCs w:val="36"/>
          <w:lang w:val="en-GB" w:eastAsia="es-ES"/>
        </w:rPr>
        <w:t>Item Counter</w:t>
      </w:r>
    </w:p>
    <w:p w:rsidR="00A21E1B" w:rsidRPr="00A21E1B" w:rsidRDefault="00A21E1B" w:rsidP="00A21E1B">
      <w:pPr>
        <w:shd w:val="clear" w:color="auto" w:fill="FFFFFF"/>
        <w:spacing w:after="0" w:line="360" w:lineRule="atLeast"/>
        <w:jc w:val="both"/>
        <w:textAlignment w:val="baseline"/>
        <w:rPr>
          <w:rFonts w:ascii="Arial" w:eastAsia="Times New Roman" w:hAnsi="Arial" w:cs="Arial"/>
          <w:color w:val="4C4C4C"/>
          <w:sz w:val="24"/>
          <w:szCs w:val="24"/>
          <w:lang w:val="en-GB" w:eastAsia="es-ES"/>
        </w:rPr>
      </w:pPr>
      <w:r w:rsidRPr="00A21E1B">
        <w:rPr>
          <w:rFonts w:ascii="Arial" w:eastAsia="Times New Roman" w:hAnsi="Arial" w:cs="Arial"/>
          <w:color w:val="4C4C4C"/>
          <w:sz w:val="24"/>
          <w:szCs w:val="24"/>
          <w:lang w:val="en-GB" w:eastAsia="es-ES"/>
        </w:rPr>
        <w:t>This is based on </w:t>
      </w:r>
      <w:r w:rsidRPr="00A21E1B">
        <w:rPr>
          <w:rFonts w:ascii="Arial" w:eastAsia="Times New Roman" w:hAnsi="Arial" w:cs="Arial"/>
          <w:b/>
          <w:bCs/>
          <w:color w:val="1C1C1C"/>
          <w:sz w:val="24"/>
          <w:szCs w:val="24"/>
          <w:bdr w:val="none" w:sz="0" w:space="0" w:color="auto" w:frame="1"/>
          <w:lang w:val="en-GB" w:eastAsia="es-ES"/>
        </w:rPr>
        <w:t>direct incidence</w:t>
      </w:r>
      <w:r w:rsidRPr="00A21E1B">
        <w:rPr>
          <w:rFonts w:ascii="Arial" w:eastAsia="Times New Roman" w:hAnsi="Arial" w:cs="Arial"/>
          <w:color w:val="4C4C4C"/>
          <w:sz w:val="24"/>
          <w:szCs w:val="24"/>
          <w:lang w:val="en-GB" w:eastAsia="es-ES"/>
        </w:rPr>
        <w:t xml:space="preserve"> of radiation on the photodiode. Whenever an item obstructs the invisible line of IR radiation, we make an increment in the value of a stored variable in a computer/microcontroller which may be indicated by LEDs, Seven Segment Displays, </w:t>
      </w:r>
      <w:proofErr w:type="gramStart"/>
      <w:r w:rsidRPr="00A21E1B">
        <w:rPr>
          <w:rFonts w:ascii="Arial" w:eastAsia="Times New Roman" w:hAnsi="Arial" w:cs="Arial"/>
          <w:color w:val="4C4C4C"/>
          <w:sz w:val="24"/>
          <w:szCs w:val="24"/>
          <w:lang w:val="en-GB" w:eastAsia="es-ES"/>
        </w:rPr>
        <w:t>LCDs</w:t>
      </w:r>
      <w:proofErr w:type="gramEnd"/>
      <w:r w:rsidRPr="00A21E1B">
        <w:rPr>
          <w:rFonts w:ascii="Arial" w:eastAsia="Times New Roman" w:hAnsi="Arial" w:cs="Arial"/>
          <w:color w:val="4C4C4C"/>
          <w:sz w:val="24"/>
          <w:szCs w:val="24"/>
          <w:lang w:val="en-GB" w:eastAsia="es-ES"/>
        </w:rPr>
        <w:t xml:space="preserve"> etc.</w:t>
      </w:r>
    </w:p>
    <w:p w:rsidR="00A21E1B" w:rsidRPr="00A21E1B" w:rsidRDefault="00A21E1B" w:rsidP="00A21E1B">
      <w:pPr>
        <w:shd w:val="clear" w:color="auto" w:fill="FFFFFF"/>
        <w:spacing w:after="0" w:line="360" w:lineRule="atLeast"/>
        <w:jc w:val="both"/>
        <w:textAlignment w:val="baseline"/>
        <w:rPr>
          <w:rFonts w:ascii="Arial" w:eastAsia="Times New Roman" w:hAnsi="Arial" w:cs="Arial"/>
          <w:color w:val="4C4C4C"/>
          <w:sz w:val="24"/>
          <w:szCs w:val="24"/>
          <w:lang w:val="en-GB" w:eastAsia="es-ES"/>
        </w:rPr>
      </w:pPr>
      <w:r w:rsidRPr="00A21E1B">
        <w:rPr>
          <w:rFonts w:ascii="Arial" w:eastAsia="Times New Roman" w:hAnsi="Arial" w:cs="Arial"/>
          <w:color w:val="4C4C4C"/>
          <w:sz w:val="24"/>
          <w:szCs w:val="24"/>
          <w:lang w:val="en-GB" w:eastAsia="es-ES"/>
        </w:rPr>
        <w:t xml:space="preserve">These counters are often used in monitoring systems of large factories, where products on conveyor </w:t>
      </w:r>
      <w:proofErr w:type="gramStart"/>
      <w:r w:rsidRPr="00A21E1B">
        <w:rPr>
          <w:rFonts w:ascii="Arial" w:eastAsia="Times New Roman" w:hAnsi="Arial" w:cs="Arial"/>
          <w:color w:val="4C4C4C"/>
          <w:sz w:val="24"/>
          <w:szCs w:val="24"/>
          <w:lang w:val="en-GB" w:eastAsia="es-ES"/>
        </w:rPr>
        <w:t>belts, that</w:t>
      </w:r>
      <w:proofErr w:type="gramEnd"/>
      <w:r w:rsidRPr="00A21E1B">
        <w:rPr>
          <w:rFonts w:ascii="Arial" w:eastAsia="Times New Roman" w:hAnsi="Arial" w:cs="Arial"/>
          <w:color w:val="4C4C4C"/>
          <w:sz w:val="24"/>
          <w:szCs w:val="24"/>
          <w:lang w:val="en-GB" w:eastAsia="es-ES"/>
        </w:rPr>
        <w:t xml:space="preserve"> are loaded/unloaded are counted.</w:t>
      </w:r>
    </w:p>
    <w:p w:rsidR="00A21E1B" w:rsidRDefault="00A21E1B" w:rsidP="00A21E1B">
      <w:pPr>
        <w:spacing w:after="0" w:line="390" w:lineRule="atLeast"/>
        <w:jc w:val="both"/>
        <w:textAlignment w:val="baseline"/>
        <w:rPr>
          <w:rFonts w:eastAsia="Times New Roman" w:cstheme="minorHAnsi"/>
          <w:sz w:val="24"/>
          <w:szCs w:val="24"/>
          <w:lang w:val="en-GB" w:eastAsia="es-ES"/>
        </w:rPr>
      </w:pPr>
    </w:p>
    <w:p w:rsidR="00A21E1B" w:rsidRDefault="00A21E1B" w:rsidP="00A21E1B">
      <w:pPr>
        <w:spacing w:after="0" w:line="390" w:lineRule="atLeast"/>
        <w:jc w:val="both"/>
        <w:textAlignment w:val="baseline"/>
        <w:rPr>
          <w:rFonts w:eastAsia="Times New Roman" w:cstheme="minorHAnsi"/>
          <w:sz w:val="24"/>
          <w:szCs w:val="24"/>
          <w:lang w:val="en-GB" w:eastAsia="es-ES"/>
        </w:rPr>
      </w:pPr>
    </w:p>
    <w:p w:rsidR="00A21E1B" w:rsidRDefault="00A21E1B" w:rsidP="00A21E1B">
      <w:pPr>
        <w:spacing w:after="0" w:line="390" w:lineRule="atLeast"/>
        <w:jc w:val="both"/>
        <w:textAlignment w:val="baseline"/>
        <w:rPr>
          <w:rFonts w:eastAsia="Times New Roman" w:cstheme="minorHAnsi"/>
          <w:sz w:val="24"/>
          <w:szCs w:val="24"/>
          <w:lang w:eastAsia="es-ES"/>
        </w:rPr>
      </w:pPr>
      <w:r w:rsidRPr="00A21E1B">
        <w:rPr>
          <w:rFonts w:eastAsia="Times New Roman" w:cstheme="minorHAnsi"/>
          <w:sz w:val="24"/>
          <w:szCs w:val="24"/>
          <w:lang w:eastAsia="es-ES"/>
        </w:rPr>
        <w:t xml:space="preserve">Nosotros con estos componentes creamos un </w:t>
      </w:r>
      <w:r>
        <w:rPr>
          <w:rFonts w:eastAsia="Times New Roman" w:cstheme="minorHAnsi"/>
          <w:sz w:val="24"/>
          <w:szCs w:val="24"/>
          <w:lang w:eastAsia="es-ES"/>
        </w:rPr>
        <w:t>sensor IR digital:</w:t>
      </w:r>
    </w:p>
    <w:p w:rsidR="00A21E1B" w:rsidRDefault="00A21E1B" w:rsidP="00A21E1B">
      <w:pPr>
        <w:spacing w:after="0" w:line="390" w:lineRule="atLeast"/>
        <w:jc w:val="both"/>
        <w:textAlignment w:val="baseline"/>
        <w:rPr>
          <w:rFonts w:eastAsia="Times New Roman" w:cstheme="minorHAnsi"/>
          <w:sz w:val="24"/>
          <w:szCs w:val="24"/>
          <w:lang w:eastAsia="es-ES"/>
        </w:rPr>
      </w:pPr>
    </w:p>
    <w:p w:rsidR="00A21E1B" w:rsidRDefault="00A21E1B" w:rsidP="00A21E1B">
      <w:pPr>
        <w:spacing w:after="0" w:line="390" w:lineRule="atLeast"/>
        <w:jc w:val="both"/>
        <w:textAlignment w:val="baseline"/>
        <w:rPr>
          <w:rFonts w:ascii="Arial" w:hAnsi="Arial" w:cs="Arial"/>
          <w:color w:val="4C4C4C"/>
          <w:shd w:val="clear" w:color="auto" w:fill="FFFFFF"/>
          <w:lang w:val="en-GB"/>
        </w:rPr>
      </w:pPr>
      <w:r w:rsidRPr="00A21E1B">
        <w:rPr>
          <w:rFonts w:ascii="Arial" w:hAnsi="Arial" w:cs="Arial"/>
          <w:color w:val="4C4C4C"/>
          <w:shd w:val="clear" w:color="auto" w:fill="FFFFFF"/>
          <w:lang w:val="en-GB"/>
        </w:rPr>
        <w:lastRenderedPageBreak/>
        <w:t xml:space="preserve">If we want to make a digital sensor, we will have to use a device which creates discrete levels and only gives out 0 and 5 volts as output. This device in the design that we are using is the LM358M, which a Dual Op-Amp. Any General Purpose Op-amp with similar gain and operating voltages can be used, like the LM324M. This digital output of the sensor, can be fed into the GPIO (General Purpose Input/Output) pins of any microcontroller. To learn how to use AVR </w:t>
      </w:r>
      <w:proofErr w:type="spellStart"/>
      <w:r w:rsidRPr="00A21E1B">
        <w:rPr>
          <w:rFonts w:ascii="Arial" w:hAnsi="Arial" w:cs="Arial"/>
          <w:color w:val="4C4C4C"/>
          <w:shd w:val="clear" w:color="auto" w:fill="FFFFFF"/>
          <w:lang w:val="en-GB"/>
        </w:rPr>
        <w:t>microcontollers</w:t>
      </w:r>
      <w:proofErr w:type="spellEnd"/>
      <w:r w:rsidRPr="00A21E1B">
        <w:rPr>
          <w:rFonts w:ascii="Arial" w:hAnsi="Arial" w:cs="Arial"/>
          <w:color w:val="4C4C4C"/>
          <w:shd w:val="clear" w:color="auto" w:fill="FFFFFF"/>
          <w:lang w:val="en-GB"/>
        </w:rPr>
        <w:t xml:space="preserve"> to convert and process </w:t>
      </w:r>
      <w:proofErr w:type="spellStart"/>
      <w:r w:rsidRPr="00A21E1B">
        <w:rPr>
          <w:rFonts w:ascii="Arial" w:hAnsi="Arial" w:cs="Arial"/>
          <w:color w:val="4C4C4C"/>
          <w:shd w:val="clear" w:color="auto" w:fill="FFFFFF"/>
          <w:lang w:val="en-GB"/>
        </w:rPr>
        <w:t>analog</w:t>
      </w:r>
      <w:proofErr w:type="spellEnd"/>
      <w:r w:rsidRPr="00A21E1B">
        <w:rPr>
          <w:rFonts w:ascii="Arial" w:hAnsi="Arial" w:cs="Arial"/>
          <w:color w:val="4C4C4C"/>
          <w:shd w:val="clear" w:color="auto" w:fill="FFFFFF"/>
          <w:lang w:val="en-GB"/>
        </w:rPr>
        <w:t xml:space="preserve"> data, please refer to this </w:t>
      </w:r>
      <w:hyperlink r:id="rId7" w:tgtFrame="_blank" w:tooltip="The ADC of the AVR" w:history="1">
        <w:r w:rsidRPr="00A21E1B">
          <w:rPr>
            <w:rStyle w:val="Hipervnculo"/>
            <w:rFonts w:ascii="Arial" w:hAnsi="Arial" w:cs="Arial"/>
            <w:color w:val="0DA4D3"/>
            <w:u w:val="none"/>
            <w:bdr w:val="none" w:sz="0" w:space="0" w:color="auto" w:frame="1"/>
            <w:shd w:val="clear" w:color="auto" w:fill="FFFFFF"/>
            <w:lang w:val="en-GB"/>
          </w:rPr>
          <w:t>post</w:t>
        </w:r>
      </w:hyperlink>
      <w:r w:rsidRPr="00A21E1B">
        <w:rPr>
          <w:rFonts w:ascii="Arial" w:hAnsi="Arial" w:cs="Arial"/>
          <w:color w:val="4C4C4C"/>
          <w:shd w:val="clear" w:color="auto" w:fill="FFFFFF"/>
          <w:lang w:val="en-GB"/>
        </w:rPr>
        <w:t> on the ADC of the AVR.</w:t>
      </w:r>
    </w:p>
    <w:p w:rsidR="00A21E1B" w:rsidRDefault="00A21E1B" w:rsidP="00A21E1B">
      <w:pPr>
        <w:spacing w:after="0" w:line="390" w:lineRule="atLeast"/>
        <w:jc w:val="both"/>
        <w:textAlignment w:val="baseline"/>
        <w:rPr>
          <w:rFonts w:ascii="Arial" w:hAnsi="Arial" w:cs="Arial"/>
          <w:color w:val="4C4C4C"/>
          <w:shd w:val="clear" w:color="auto" w:fill="FFFFFF"/>
          <w:lang w:val="en-GB"/>
        </w:rPr>
      </w:pPr>
    </w:p>
    <w:p w:rsidR="00A21E1B" w:rsidRDefault="00A21E1B" w:rsidP="00A21E1B">
      <w:pPr>
        <w:spacing w:after="0" w:line="390" w:lineRule="atLeast"/>
        <w:jc w:val="both"/>
        <w:textAlignment w:val="baseline"/>
        <w:rPr>
          <w:rFonts w:ascii="Arial" w:hAnsi="Arial" w:cs="Arial"/>
          <w:color w:val="4C4C4C"/>
          <w:shd w:val="clear" w:color="auto" w:fill="FFFFFF"/>
          <w:lang w:val="en-GB"/>
        </w:rPr>
      </w:pPr>
    </w:p>
    <w:p w:rsidR="00A21E1B" w:rsidRDefault="00A21E1B" w:rsidP="00A21E1B">
      <w:p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LM-358M</w:t>
      </w:r>
      <w:r>
        <w:rPr>
          <w:rFonts w:eastAsia="Times New Roman" w:cstheme="minorHAnsi"/>
          <w:sz w:val="24"/>
          <w:szCs w:val="24"/>
          <w:lang w:eastAsia="es-ES"/>
        </w:rPr>
        <w:t>:</w:t>
      </w:r>
    </w:p>
    <w:p w:rsidR="00A21E1B" w:rsidRDefault="00A21E1B" w:rsidP="00A21E1B">
      <w:pPr>
        <w:spacing w:after="0" w:line="390" w:lineRule="atLeast"/>
        <w:jc w:val="both"/>
        <w:textAlignment w:val="baseline"/>
        <w:rPr>
          <w:rFonts w:ascii="Arial" w:hAnsi="Arial" w:cs="Arial"/>
          <w:color w:val="4C4C4C"/>
          <w:shd w:val="clear" w:color="auto" w:fill="FFFFFF"/>
          <w:lang w:val="en-GB"/>
        </w:rPr>
      </w:pPr>
    </w:p>
    <w:p w:rsidR="00A21E1B" w:rsidRDefault="00A21E1B" w:rsidP="00A21E1B">
      <w:pPr>
        <w:spacing w:after="0" w:line="390" w:lineRule="atLeast"/>
        <w:jc w:val="both"/>
        <w:textAlignment w:val="baseline"/>
        <w:rPr>
          <w:rFonts w:eastAsia="Times New Roman" w:cstheme="minorHAnsi"/>
          <w:sz w:val="24"/>
          <w:szCs w:val="24"/>
          <w:lang w:val="en-GB" w:eastAsia="es-ES"/>
        </w:rPr>
      </w:pPr>
      <w:r>
        <w:rPr>
          <w:noProof/>
          <w:lang w:eastAsia="es-ES"/>
        </w:rPr>
        <w:drawing>
          <wp:inline distT="0" distB="0" distL="0" distR="0" wp14:anchorId="1E57EE4A" wp14:editId="1AE44F03">
            <wp:extent cx="3476625" cy="1752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1752600"/>
                    </a:xfrm>
                    <a:prstGeom prst="rect">
                      <a:avLst/>
                    </a:prstGeom>
                  </pic:spPr>
                </pic:pic>
              </a:graphicData>
            </a:graphic>
          </wp:inline>
        </w:drawing>
      </w:r>
    </w:p>
    <w:p w:rsidR="00A21E1B" w:rsidRDefault="00A21E1B" w:rsidP="00A21E1B">
      <w:pPr>
        <w:spacing w:after="0" w:line="390" w:lineRule="atLeast"/>
        <w:jc w:val="both"/>
        <w:textAlignment w:val="baseline"/>
        <w:rPr>
          <w:rFonts w:eastAsia="Times New Roman" w:cstheme="minorHAnsi"/>
          <w:sz w:val="24"/>
          <w:szCs w:val="24"/>
          <w:lang w:val="en-GB" w:eastAsia="es-ES"/>
        </w:rPr>
      </w:pPr>
    </w:p>
    <w:p w:rsidR="00A21E1B" w:rsidRPr="00D9332F" w:rsidRDefault="00D9332F" w:rsidP="00A21E1B">
      <w:pPr>
        <w:spacing w:after="0" w:line="390" w:lineRule="atLeast"/>
        <w:jc w:val="both"/>
        <w:textAlignment w:val="baseline"/>
        <w:rPr>
          <w:rFonts w:ascii="Arial" w:hAnsi="Arial" w:cs="Arial"/>
          <w:color w:val="4C4C4C"/>
          <w:shd w:val="clear" w:color="auto" w:fill="FFFFFF"/>
          <w:lang w:val="en-GB"/>
        </w:rPr>
      </w:pPr>
      <w:r w:rsidRPr="00D9332F">
        <w:rPr>
          <w:rFonts w:ascii="Arial" w:hAnsi="Arial" w:cs="Arial"/>
          <w:color w:val="4C4C4C"/>
          <w:shd w:val="clear" w:color="auto" w:fill="FFFFFF"/>
          <w:lang w:val="en-GB"/>
        </w:rPr>
        <w:t>Output (pin 1) is where we get the 5/0 Volts, Threshold (pin 2) is the fixed voltage, Input (pin 3) is where we supply our environment controlled voltage, and pin 4 &amp; 8 are used to power up the IC. The best part about this IC is that it is a </w:t>
      </w:r>
      <w:r w:rsidRPr="00D9332F">
        <w:rPr>
          <w:rStyle w:val="Textoennegrita"/>
          <w:rFonts w:ascii="Arial" w:hAnsi="Arial" w:cs="Arial"/>
          <w:color w:val="1C1C1C"/>
          <w:bdr w:val="none" w:sz="0" w:space="0" w:color="auto" w:frame="1"/>
          <w:shd w:val="clear" w:color="auto" w:fill="FFFFFF"/>
          <w:lang w:val="en-GB"/>
        </w:rPr>
        <w:t>Dual Op-Amp</w:t>
      </w:r>
      <w:r w:rsidRPr="00D9332F">
        <w:rPr>
          <w:rFonts w:ascii="Arial" w:hAnsi="Arial" w:cs="Arial"/>
          <w:color w:val="4C4C4C"/>
          <w:shd w:val="clear" w:color="auto" w:fill="FFFFFF"/>
          <w:lang w:val="en-GB"/>
        </w:rPr>
        <w:t>, so you can make two completely separate IR sensors using the same IC! All you need to do is mirror all the connections on the lower three terminals of the other half of the IC (Refer to the pin diagram of the IC).</w:t>
      </w:r>
    </w:p>
    <w:p w:rsidR="00D9332F" w:rsidRDefault="00D9332F" w:rsidP="00A21E1B">
      <w:pPr>
        <w:spacing w:after="0" w:line="390" w:lineRule="atLeast"/>
        <w:jc w:val="both"/>
        <w:textAlignment w:val="baseline"/>
        <w:rPr>
          <w:rFonts w:ascii="Arial" w:hAnsi="Arial" w:cs="Arial"/>
          <w:color w:val="4C4C4C"/>
          <w:shd w:val="clear" w:color="auto" w:fill="FFFFFF"/>
          <w:lang w:val="en-GB"/>
        </w:rPr>
      </w:pPr>
    </w:p>
    <w:p w:rsidR="00C309D5" w:rsidRDefault="00C309D5" w:rsidP="00A21E1B">
      <w:pPr>
        <w:spacing w:after="0" w:line="390" w:lineRule="atLeast"/>
        <w:jc w:val="both"/>
        <w:textAlignment w:val="baseline"/>
        <w:rPr>
          <w:rFonts w:ascii="Arial" w:hAnsi="Arial" w:cs="Arial"/>
          <w:color w:val="4C4C4C"/>
          <w:shd w:val="clear" w:color="auto" w:fill="FFFFFF"/>
          <w:lang w:val="en-GB"/>
        </w:rPr>
      </w:pPr>
    </w:p>
    <w:p w:rsidR="00C309D5" w:rsidRPr="00C73148" w:rsidRDefault="00C309D5" w:rsidP="00C309D5">
      <w:pPr>
        <w:spacing w:after="0" w:line="390" w:lineRule="atLeast"/>
        <w:jc w:val="both"/>
        <w:textAlignment w:val="baseline"/>
        <w:rPr>
          <w:rFonts w:eastAsia="Times New Roman" w:cstheme="minorHAnsi"/>
          <w:sz w:val="24"/>
          <w:szCs w:val="24"/>
          <w:lang w:eastAsia="es-ES"/>
        </w:rPr>
      </w:pPr>
      <w:r w:rsidRPr="00C73148">
        <w:rPr>
          <w:rFonts w:eastAsia="Times New Roman" w:cstheme="minorHAnsi"/>
          <w:sz w:val="24"/>
          <w:szCs w:val="24"/>
          <w:lang w:eastAsia="es-ES"/>
        </w:rPr>
        <w:t xml:space="preserve">1 x 10 </w:t>
      </w:r>
      <w:proofErr w:type="spellStart"/>
      <w:r w:rsidRPr="00C73148">
        <w:rPr>
          <w:rFonts w:eastAsia="Times New Roman" w:cstheme="minorHAnsi"/>
          <w:sz w:val="24"/>
          <w:szCs w:val="24"/>
          <w:lang w:eastAsia="es-ES"/>
        </w:rPr>
        <w:t>kΩ</w:t>
      </w:r>
      <w:proofErr w:type="spellEnd"/>
      <w:r w:rsidRPr="00C73148">
        <w:rPr>
          <w:rFonts w:eastAsia="Times New Roman" w:cstheme="minorHAnsi"/>
          <w:sz w:val="24"/>
          <w:szCs w:val="24"/>
          <w:lang w:eastAsia="es-ES"/>
        </w:rPr>
        <w:t xml:space="preserve"> Variable </w:t>
      </w:r>
      <w:proofErr w:type="spellStart"/>
      <w:r w:rsidRPr="00C73148">
        <w:rPr>
          <w:rFonts w:eastAsia="Times New Roman" w:cstheme="minorHAnsi"/>
          <w:sz w:val="24"/>
          <w:szCs w:val="24"/>
          <w:lang w:eastAsia="es-ES"/>
        </w:rPr>
        <w:t>Resistance</w:t>
      </w:r>
      <w:proofErr w:type="spellEnd"/>
      <w:r w:rsidRPr="00C73148">
        <w:rPr>
          <w:rFonts w:eastAsia="Times New Roman" w:cstheme="minorHAnsi"/>
          <w:sz w:val="24"/>
          <w:szCs w:val="24"/>
          <w:lang w:eastAsia="es-ES"/>
        </w:rPr>
        <w:t xml:space="preserve"> (</w:t>
      </w:r>
      <w:proofErr w:type="spellStart"/>
      <w:r w:rsidRPr="00C73148">
        <w:rPr>
          <w:rFonts w:eastAsia="Times New Roman" w:cstheme="minorHAnsi"/>
          <w:sz w:val="24"/>
          <w:szCs w:val="24"/>
          <w:lang w:eastAsia="es-ES"/>
        </w:rPr>
        <w:t>Potentiometer</w:t>
      </w:r>
      <w:proofErr w:type="spellEnd"/>
      <w:r w:rsidRPr="00C73148">
        <w:rPr>
          <w:rFonts w:eastAsia="Times New Roman" w:cstheme="minorHAnsi"/>
          <w:sz w:val="24"/>
          <w:szCs w:val="24"/>
          <w:lang w:eastAsia="es-ES"/>
        </w:rPr>
        <w:t>/</w:t>
      </w:r>
      <w:proofErr w:type="spellStart"/>
      <w:r w:rsidRPr="00C73148">
        <w:rPr>
          <w:rFonts w:eastAsia="Times New Roman" w:cstheme="minorHAnsi"/>
          <w:sz w:val="24"/>
          <w:szCs w:val="24"/>
          <w:lang w:eastAsia="es-ES"/>
        </w:rPr>
        <w:t>Preset</w:t>
      </w:r>
      <w:proofErr w:type="spellEnd"/>
      <w:r w:rsidRPr="00C73148">
        <w:rPr>
          <w:rFonts w:eastAsia="Times New Roman" w:cstheme="minorHAnsi"/>
          <w:sz w:val="24"/>
          <w:szCs w:val="24"/>
          <w:lang w:eastAsia="es-ES"/>
        </w:rPr>
        <w:t>)</w:t>
      </w:r>
      <w:r>
        <w:rPr>
          <w:rFonts w:eastAsia="Times New Roman" w:cstheme="minorHAnsi"/>
          <w:sz w:val="24"/>
          <w:szCs w:val="24"/>
          <w:lang w:eastAsia="es-ES"/>
        </w:rPr>
        <w:t>:</w:t>
      </w:r>
    </w:p>
    <w:p w:rsidR="00C309D5" w:rsidRDefault="00C309D5" w:rsidP="00A21E1B">
      <w:pPr>
        <w:spacing w:after="0" w:line="390" w:lineRule="atLeast"/>
        <w:jc w:val="both"/>
        <w:textAlignment w:val="baseline"/>
        <w:rPr>
          <w:rFonts w:ascii="Arial" w:hAnsi="Arial" w:cs="Arial"/>
          <w:color w:val="4C4C4C"/>
          <w:shd w:val="clear" w:color="auto" w:fill="FFFFFF"/>
          <w:lang w:val="en-GB"/>
        </w:rPr>
      </w:pPr>
    </w:p>
    <w:p w:rsidR="00C309D5" w:rsidRDefault="00C309D5" w:rsidP="00A21E1B">
      <w:pPr>
        <w:spacing w:after="0" w:line="390" w:lineRule="atLeast"/>
        <w:jc w:val="both"/>
        <w:textAlignment w:val="baseline"/>
        <w:rPr>
          <w:rFonts w:ascii="Arial" w:hAnsi="Arial" w:cs="Arial"/>
          <w:color w:val="4C4C4C"/>
          <w:shd w:val="clear" w:color="auto" w:fill="FFFFFF"/>
          <w:lang w:val="en-GB"/>
        </w:rPr>
      </w:pPr>
      <w:r w:rsidRPr="00C309D5">
        <w:rPr>
          <w:rFonts w:ascii="Arial" w:hAnsi="Arial" w:cs="Arial"/>
          <w:color w:val="4C4C4C"/>
          <w:shd w:val="clear" w:color="auto" w:fill="FFFFFF"/>
          <w:lang w:val="en-GB"/>
        </w:rPr>
        <w:t xml:space="preserve">A variable resistor is a 3 pin device which is used to vary resistance. In this circuit, we use it to calibrate the IR sensor according to the environment. We give </w:t>
      </w:r>
      <w:proofErr w:type="spellStart"/>
      <w:r w:rsidRPr="00C309D5">
        <w:rPr>
          <w:rFonts w:ascii="Arial" w:hAnsi="Arial" w:cs="Arial"/>
          <w:color w:val="4C4C4C"/>
          <w:shd w:val="clear" w:color="auto" w:fill="FFFFFF"/>
          <w:lang w:val="en-GB"/>
        </w:rPr>
        <w:t>Vcc</w:t>
      </w:r>
      <w:proofErr w:type="spellEnd"/>
      <w:r w:rsidRPr="00C309D5">
        <w:rPr>
          <w:rFonts w:ascii="Arial" w:hAnsi="Arial" w:cs="Arial"/>
          <w:color w:val="4C4C4C"/>
          <w:shd w:val="clear" w:color="auto" w:fill="FFFFFF"/>
          <w:lang w:val="en-GB"/>
        </w:rPr>
        <w:t xml:space="preserve"> and GND to the terminals which are close together and connect the </w:t>
      </w:r>
      <w:proofErr w:type="spellStart"/>
      <w:r w:rsidRPr="00C309D5">
        <w:rPr>
          <w:rFonts w:ascii="Arial" w:hAnsi="Arial" w:cs="Arial"/>
          <w:color w:val="4C4C4C"/>
          <w:shd w:val="clear" w:color="auto" w:fill="FFFFFF"/>
          <w:lang w:val="en-GB"/>
        </w:rPr>
        <w:t>center</w:t>
      </w:r>
      <w:proofErr w:type="spellEnd"/>
      <w:r w:rsidRPr="00C309D5">
        <w:rPr>
          <w:rFonts w:ascii="Arial" w:hAnsi="Arial" w:cs="Arial"/>
          <w:color w:val="4C4C4C"/>
          <w:shd w:val="clear" w:color="auto" w:fill="FFFFFF"/>
          <w:lang w:val="en-GB"/>
        </w:rPr>
        <w:t xml:space="preserve"> terminal to the threshold of the IC (Assuming you are using the small triangular PCB mountable package like the one shown below).</w:t>
      </w:r>
    </w:p>
    <w:p w:rsidR="00C309D5" w:rsidRDefault="00C309D5">
      <w:pPr>
        <w:rPr>
          <w:rFonts w:ascii="Arial" w:hAnsi="Arial" w:cs="Arial"/>
          <w:color w:val="4C4C4C"/>
          <w:shd w:val="clear" w:color="auto" w:fill="FFFFFF"/>
          <w:lang w:val="en-GB"/>
        </w:rPr>
      </w:pPr>
      <w:r>
        <w:rPr>
          <w:rFonts w:ascii="Arial" w:hAnsi="Arial" w:cs="Arial"/>
          <w:color w:val="4C4C4C"/>
          <w:shd w:val="clear" w:color="auto" w:fill="FFFFFF"/>
          <w:lang w:val="en-GB"/>
        </w:rPr>
        <w:br w:type="page"/>
      </w:r>
    </w:p>
    <w:p w:rsidR="00D9332F" w:rsidRDefault="00C309D5" w:rsidP="00A21E1B">
      <w:pPr>
        <w:spacing w:after="0" w:line="390" w:lineRule="atLeast"/>
        <w:jc w:val="both"/>
        <w:textAlignment w:val="baseline"/>
        <w:rPr>
          <w:rFonts w:cstheme="minorHAnsi"/>
          <w:b/>
          <w:sz w:val="32"/>
          <w:shd w:val="clear" w:color="auto" w:fill="FFFFFF"/>
          <w:lang w:val="en-GB"/>
        </w:rPr>
      </w:pPr>
      <w:r>
        <w:rPr>
          <w:rFonts w:cstheme="minorHAnsi"/>
          <w:b/>
          <w:sz w:val="32"/>
          <w:shd w:val="clear" w:color="auto" w:fill="FFFFFF"/>
          <w:lang w:val="en-GB"/>
        </w:rPr>
        <w:lastRenderedPageBreak/>
        <w:t>CÓMO FUNCIONA</w:t>
      </w:r>
    </w:p>
    <w:p w:rsidR="00C309D5" w:rsidRDefault="00C309D5" w:rsidP="00A21E1B">
      <w:pPr>
        <w:spacing w:after="0" w:line="390" w:lineRule="atLeast"/>
        <w:jc w:val="both"/>
        <w:textAlignment w:val="baseline"/>
        <w:rPr>
          <w:rFonts w:cstheme="minorHAnsi"/>
          <w:shd w:val="clear" w:color="auto" w:fill="FFFFFF"/>
          <w:lang w:val="en-GB"/>
        </w:rPr>
      </w:pPr>
    </w:p>
    <w:p w:rsidR="00A56FA1" w:rsidRDefault="0056232F" w:rsidP="00A21E1B">
      <w:pPr>
        <w:spacing w:after="0" w:line="390" w:lineRule="atLeast"/>
        <w:jc w:val="both"/>
        <w:textAlignment w:val="baseline"/>
        <w:rPr>
          <w:rFonts w:cstheme="minorHAnsi"/>
          <w:shd w:val="clear" w:color="auto" w:fill="FFFFFF"/>
          <w:lang w:val="en-GB"/>
        </w:rPr>
      </w:pPr>
      <w:r>
        <w:rPr>
          <w:noProof/>
          <w:lang w:eastAsia="es-ES"/>
        </w:rPr>
        <w:drawing>
          <wp:inline distT="0" distB="0" distL="0" distR="0" wp14:anchorId="1227095B" wp14:editId="1CB20BCB">
            <wp:extent cx="5229225" cy="3952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3952875"/>
                    </a:xfrm>
                    <a:prstGeom prst="rect">
                      <a:avLst/>
                    </a:prstGeom>
                  </pic:spPr>
                </pic:pic>
              </a:graphicData>
            </a:graphic>
          </wp:inline>
        </w:drawing>
      </w:r>
    </w:p>
    <w:p w:rsidR="0056232F" w:rsidRDefault="0056232F" w:rsidP="00A21E1B">
      <w:pPr>
        <w:spacing w:after="0" w:line="390" w:lineRule="atLeast"/>
        <w:jc w:val="both"/>
        <w:textAlignment w:val="baseline"/>
        <w:rPr>
          <w:rFonts w:cstheme="minorHAnsi"/>
          <w:shd w:val="clear" w:color="auto" w:fill="FFFFFF"/>
          <w:lang w:val="en-GB"/>
        </w:rPr>
      </w:pPr>
    </w:p>
    <w:p w:rsidR="0056232F" w:rsidRDefault="0056232F" w:rsidP="00A21E1B">
      <w:pPr>
        <w:spacing w:after="0" w:line="390" w:lineRule="atLeast"/>
        <w:jc w:val="both"/>
        <w:textAlignment w:val="baseline"/>
        <w:rPr>
          <w:rFonts w:cstheme="minorHAnsi"/>
          <w:shd w:val="clear" w:color="auto" w:fill="FFFFFF"/>
          <w:lang w:val="en-GB"/>
        </w:rPr>
      </w:pPr>
      <w:r>
        <w:rPr>
          <w:noProof/>
          <w:lang w:eastAsia="es-ES"/>
        </w:rPr>
        <w:drawing>
          <wp:inline distT="0" distB="0" distL="0" distR="0" wp14:anchorId="02472B45" wp14:editId="3280AB88">
            <wp:extent cx="4391025" cy="3895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895725"/>
                    </a:xfrm>
                    <a:prstGeom prst="rect">
                      <a:avLst/>
                    </a:prstGeom>
                  </pic:spPr>
                </pic:pic>
              </a:graphicData>
            </a:graphic>
          </wp:inline>
        </w:drawing>
      </w:r>
    </w:p>
    <w:p w:rsidR="0056232F" w:rsidRDefault="0056232F" w:rsidP="00A21E1B">
      <w:pPr>
        <w:spacing w:after="0" w:line="390" w:lineRule="atLeast"/>
        <w:jc w:val="both"/>
        <w:textAlignment w:val="baseline"/>
        <w:rPr>
          <w:rFonts w:cstheme="minorHAnsi"/>
          <w:shd w:val="clear" w:color="auto" w:fill="FFFFFF"/>
          <w:lang w:val="en-GB"/>
        </w:rPr>
      </w:pPr>
    </w:p>
    <w:p w:rsidR="00240586" w:rsidRDefault="00411E58" w:rsidP="00A21E1B">
      <w:pPr>
        <w:spacing w:after="0" w:line="390" w:lineRule="atLeast"/>
        <w:jc w:val="both"/>
        <w:textAlignment w:val="baseline"/>
        <w:rPr>
          <w:rFonts w:cstheme="minorHAnsi"/>
          <w:shd w:val="clear" w:color="auto" w:fill="FFFFFF"/>
        </w:rPr>
      </w:pPr>
      <w:r w:rsidRPr="00411E58">
        <w:rPr>
          <w:rFonts w:cstheme="minorHAnsi"/>
          <w:shd w:val="clear" w:color="auto" w:fill="FFFFFF"/>
        </w:rPr>
        <w:lastRenderedPageBreak/>
        <w:t xml:space="preserve">Recordemos que lo que buscamos es ver </w:t>
      </w:r>
      <w:r>
        <w:rPr>
          <w:rFonts w:cstheme="minorHAnsi"/>
          <w:shd w:val="clear" w:color="auto" w:fill="FFFFFF"/>
        </w:rPr>
        <w:t xml:space="preserve">qué es lo que recibe el fotodiodo del </w:t>
      </w:r>
      <w:proofErr w:type="spellStart"/>
      <w:r>
        <w:rPr>
          <w:rFonts w:cstheme="minorHAnsi"/>
          <w:shd w:val="clear" w:color="auto" w:fill="FFFFFF"/>
        </w:rPr>
        <w:t>led</w:t>
      </w:r>
      <w:proofErr w:type="spellEnd"/>
      <w:r>
        <w:rPr>
          <w:rFonts w:cstheme="minorHAnsi"/>
          <w:shd w:val="clear" w:color="auto" w:fill="FFFFFF"/>
        </w:rPr>
        <w:t xml:space="preserve"> IR. De esta manera </w:t>
      </w:r>
      <w:r w:rsidR="00240586">
        <w:rPr>
          <w:rFonts w:cstheme="minorHAnsi"/>
          <w:shd w:val="clear" w:color="auto" w:fill="FFFFFF"/>
        </w:rPr>
        <w:t>cuanta mayor sea la radiación que le llega al fotodiodo, su resistencia será menor, y cuanto menor sea la radiación, la resistencia será mayor.</w:t>
      </w:r>
    </w:p>
    <w:p w:rsidR="00240586" w:rsidRDefault="00240586" w:rsidP="00A21E1B">
      <w:pPr>
        <w:spacing w:after="0" w:line="390" w:lineRule="atLeast"/>
        <w:jc w:val="both"/>
        <w:textAlignment w:val="baseline"/>
        <w:rPr>
          <w:rFonts w:cstheme="minorHAnsi"/>
          <w:shd w:val="clear" w:color="auto" w:fill="FFFFFF"/>
        </w:rPr>
      </w:pPr>
    </w:p>
    <w:p w:rsidR="00240586" w:rsidRDefault="00240586" w:rsidP="00A21E1B">
      <w:pPr>
        <w:spacing w:after="0" w:line="390" w:lineRule="atLeast"/>
        <w:jc w:val="both"/>
        <w:textAlignment w:val="baseline"/>
        <w:rPr>
          <w:rFonts w:cstheme="minorHAnsi"/>
          <w:shd w:val="clear" w:color="auto" w:fill="FFFFFF"/>
        </w:rPr>
      </w:pPr>
      <w:r>
        <w:rPr>
          <w:rFonts w:cstheme="minorHAnsi"/>
          <w:shd w:val="clear" w:color="auto" w:fill="FFFFFF"/>
        </w:rPr>
        <w:t>Si el voltaje es mayor que el establecido, entonces la salida será baja. Esto es:</w:t>
      </w:r>
    </w:p>
    <w:p w:rsidR="00240586" w:rsidRDefault="00240586" w:rsidP="00240586">
      <w:pPr>
        <w:pStyle w:val="Prrafodelista"/>
        <w:numPr>
          <w:ilvl w:val="0"/>
          <w:numId w:val="4"/>
        </w:numPr>
        <w:spacing w:after="0" w:line="390" w:lineRule="atLeast"/>
        <w:jc w:val="both"/>
        <w:textAlignment w:val="baseline"/>
        <w:rPr>
          <w:rFonts w:cstheme="minorHAnsi"/>
          <w:shd w:val="clear" w:color="auto" w:fill="FFFFFF"/>
        </w:rPr>
      </w:pPr>
      <w:r>
        <w:rPr>
          <w:rFonts w:cstheme="minorHAnsi"/>
          <w:shd w:val="clear" w:color="auto" w:fill="FFFFFF"/>
        </w:rPr>
        <w:t>A menor radiación, mayor resistencia, menor voltaje, mayor salida.</w:t>
      </w:r>
    </w:p>
    <w:p w:rsidR="00240586" w:rsidRDefault="00240586" w:rsidP="00240586">
      <w:pPr>
        <w:pStyle w:val="Prrafodelista"/>
        <w:numPr>
          <w:ilvl w:val="0"/>
          <w:numId w:val="4"/>
        </w:numPr>
        <w:spacing w:after="0" w:line="390" w:lineRule="atLeast"/>
        <w:jc w:val="both"/>
        <w:textAlignment w:val="baseline"/>
        <w:rPr>
          <w:rFonts w:cstheme="minorHAnsi"/>
          <w:shd w:val="clear" w:color="auto" w:fill="FFFFFF"/>
        </w:rPr>
      </w:pPr>
      <w:r>
        <w:rPr>
          <w:rFonts w:cstheme="minorHAnsi"/>
          <w:shd w:val="clear" w:color="auto" w:fill="FFFFFF"/>
        </w:rPr>
        <w:t xml:space="preserve">A mayor radiación, menor </w:t>
      </w:r>
      <w:r>
        <w:rPr>
          <w:rFonts w:cstheme="minorHAnsi"/>
          <w:shd w:val="clear" w:color="auto" w:fill="FFFFFF"/>
        </w:rPr>
        <w:t>resistencia, mayor voltaje, m</w:t>
      </w:r>
      <w:r>
        <w:rPr>
          <w:rFonts w:cstheme="minorHAnsi"/>
          <w:shd w:val="clear" w:color="auto" w:fill="FFFFFF"/>
        </w:rPr>
        <w:t>enor</w:t>
      </w:r>
      <w:r>
        <w:rPr>
          <w:rFonts w:cstheme="minorHAnsi"/>
          <w:shd w:val="clear" w:color="auto" w:fill="FFFFFF"/>
        </w:rPr>
        <w:t xml:space="preserve"> salida.</w:t>
      </w:r>
    </w:p>
    <w:p w:rsidR="00240586" w:rsidRPr="00240586" w:rsidRDefault="00240586" w:rsidP="00240586">
      <w:pPr>
        <w:spacing w:after="0" w:line="390" w:lineRule="atLeast"/>
        <w:jc w:val="both"/>
        <w:textAlignment w:val="baseline"/>
        <w:rPr>
          <w:rFonts w:cstheme="minorHAnsi"/>
          <w:shd w:val="clear" w:color="auto" w:fill="FFFFFF"/>
        </w:rPr>
      </w:pPr>
    </w:p>
    <w:p w:rsidR="0056232F" w:rsidRDefault="00240586" w:rsidP="00A21E1B">
      <w:pPr>
        <w:spacing w:after="0" w:line="390" w:lineRule="atLeast"/>
        <w:jc w:val="both"/>
        <w:textAlignment w:val="baseline"/>
        <w:rPr>
          <w:rFonts w:cstheme="minorHAnsi"/>
          <w:shd w:val="clear" w:color="auto" w:fill="FFFFFF"/>
        </w:rPr>
      </w:pPr>
      <w:r>
        <w:rPr>
          <w:rFonts w:cstheme="minorHAnsi"/>
          <w:shd w:val="clear" w:color="auto" w:fill="FFFFFF"/>
        </w:rPr>
        <w:t>De esta manera, esta es una de las señales que entran para comparar en el amplificador. La otra es la del potenciómetro. Dado que la radiación que llegue depende de la distancia, sensibilidad del sensor y otras cosas, puede suceder que nunca alcancemos el umbral o que siempre nos lo pasemos. De ahí que se use un potenciómetro, para que si nos vemos en alguno de estos casos, podamos cambiar el valor con el que compara.</w:t>
      </w:r>
    </w:p>
    <w:p w:rsidR="00240586" w:rsidRDefault="00240586" w:rsidP="00A21E1B">
      <w:pPr>
        <w:spacing w:after="0" w:line="390" w:lineRule="atLeast"/>
        <w:jc w:val="both"/>
        <w:textAlignment w:val="baseline"/>
        <w:rPr>
          <w:rFonts w:cstheme="minorHAnsi"/>
          <w:shd w:val="clear" w:color="auto" w:fill="FFFFFF"/>
        </w:rPr>
      </w:pPr>
    </w:p>
    <w:p w:rsidR="00240586" w:rsidRPr="00411E58" w:rsidRDefault="00240586" w:rsidP="00A21E1B">
      <w:pPr>
        <w:spacing w:after="0" w:line="390" w:lineRule="atLeast"/>
        <w:jc w:val="both"/>
        <w:textAlignment w:val="baseline"/>
        <w:rPr>
          <w:rFonts w:cstheme="minorHAnsi"/>
          <w:shd w:val="clear" w:color="auto" w:fill="FFFFFF"/>
        </w:rPr>
      </w:pPr>
      <w:r>
        <w:rPr>
          <w:rFonts w:cstheme="minorHAnsi"/>
          <w:shd w:val="clear" w:color="auto" w:fill="FFFFFF"/>
        </w:rPr>
        <w:t xml:space="preserve">Por último, el </w:t>
      </w:r>
      <w:proofErr w:type="spellStart"/>
      <w:r>
        <w:rPr>
          <w:rFonts w:cstheme="minorHAnsi"/>
          <w:shd w:val="clear" w:color="auto" w:fill="FFFFFF"/>
        </w:rPr>
        <w:t>led</w:t>
      </w:r>
      <w:proofErr w:type="spellEnd"/>
      <w:r>
        <w:rPr>
          <w:rFonts w:cstheme="minorHAnsi"/>
          <w:shd w:val="clear" w:color="auto" w:fill="FFFFFF"/>
        </w:rPr>
        <w:t xml:space="preserve"> sirve únicamente para saber qué hay en la salida.</w:t>
      </w:r>
    </w:p>
    <w:p w:rsidR="00C309D5" w:rsidRPr="00411E58" w:rsidRDefault="00C309D5" w:rsidP="00A21E1B">
      <w:pPr>
        <w:spacing w:after="0" w:line="390" w:lineRule="atLeast"/>
        <w:jc w:val="both"/>
        <w:textAlignment w:val="baseline"/>
        <w:rPr>
          <w:rFonts w:eastAsia="Times New Roman" w:cstheme="minorHAnsi"/>
          <w:sz w:val="24"/>
          <w:szCs w:val="24"/>
          <w:lang w:eastAsia="es-ES"/>
        </w:rPr>
      </w:pPr>
    </w:p>
    <w:sectPr w:rsidR="00C309D5" w:rsidRPr="00411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47519"/>
    <w:multiLevelType w:val="multilevel"/>
    <w:tmpl w:val="4800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F40FE"/>
    <w:multiLevelType w:val="hybridMultilevel"/>
    <w:tmpl w:val="305CA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008AF"/>
    <w:multiLevelType w:val="hybridMultilevel"/>
    <w:tmpl w:val="8A30B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FC0627"/>
    <w:multiLevelType w:val="multilevel"/>
    <w:tmpl w:val="8B9C61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B8"/>
    <w:rsid w:val="00085247"/>
    <w:rsid w:val="00240586"/>
    <w:rsid w:val="00411E58"/>
    <w:rsid w:val="0056232F"/>
    <w:rsid w:val="009238B8"/>
    <w:rsid w:val="00A21E1B"/>
    <w:rsid w:val="00A56FA1"/>
    <w:rsid w:val="00B71A41"/>
    <w:rsid w:val="00C309D5"/>
    <w:rsid w:val="00C73148"/>
    <w:rsid w:val="00D9332F"/>
    <w:rsid w:val="00E52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1A210-BB18-4E7F-96A8-A027E2AE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21E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38B8"/>
    <w:rPr>
      <w:color w:val="0563C1" w:themeColor="hyperlink"/>
      <w:u w:val="single"/>
    </w:rPr>
  </w:style>
  <w:style w:type="paragraph" w:styleId="Prrafodelista">
    <w:name w:val="List Paragraph"/>
    <w:basedOn w:val="Normal"/>
    <w:uiPriority w:val="34"/>
    <w:qFormat/>
    <w:rsid w:val="00C73148"/>
    <w:pPr>
      <w:ind w:left="720"/>
      <w:contextualSpacing/>
    </w:pPr>
  </w:style>
  <w:style w:type="character" w:styleId="Hipervnculovisitado">
    <w:name w:val="FollowedHyperlink"/>
    <w:basedOn w:val="Fuentedeprrafopredeter"/>
    <w:uiPriority w:val="99"/>
    <w:semiHidden/>
    <w:unhideWhenUsed/>
    <w:rsid w:val="00A21E1B"/>
    <w:rPr>
      <w:color w:val="954F72" w:themeColor="followedHyperlink"/>
      <w:u w:val="single"/>
    </w:rPr>
  </w:style>
  <w:style w:type="character" w:customStyle="1" w:styleId="Ttulo2Car">
    <w:name w:val="Título 2 Car"/>
    <w:basedOn w:val="Fuentedeprrafopredeter"/>
    <w:link w:val="Ttulo2"/>
    <w:uiPriority w:val="9"/>
    <w:rsid w:val="00A21E1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21E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1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99474">
      <w:bodyDiv w:val="1"/>
      <w:marLeft w:val="0"/>
      <w:marRight w:val="0"/>
      <w:marTop w:val="0"/>
      <w:marBottom w:val="0"/>
      <w:divBdr>
        <w:top w:val="none" w:sz="0" w:space="0" w:color="auto"/>
        <w:left w:val="none" w:sz="0" w:space="0" w:color="auto"/>
        <w:bottom w:val="none" w:sz="0" w:space="0" w:color="auto"/>
        <w:right w:val="none" w:sz="0" w:space="0" w:color="auto"/>
      </w:divBdr>
    </w:div>
    <w:div w:id="18711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axembedded.com/2011/06/20/the-adc-of-the-av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pi.blogspot.com/2014/04/arduino-sketch-to-manage-high.html" TargetMode="External"/><Relationship Id="rId11" Type="http://schemas.openxmlformats.org/officeDocument/2006/relationships/fontTable" Target="fontTable.xml"/><Relationship Id="rId5" Type="http://schemas.openxmlformats.org/officeDocument/2006/relationships/hyperlink" Target="http://maxembedded.com/2013/08/how-to-build-an-ir-senso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Rodellar</dc:creator>
  <cp:keywords/>
  <dc:description/>
  <cp:lastModifiedBy>Clara Rodellar</cp:lastModifiedBy>
  <cp:revision>8</cp:revision>
  <dcterms:created xsi:type="dcterms:W3CDTF">2019-01-31T17:02:00Z</dcterms:created>
  <dcterms:modified xsi:type="dcterms:W3CDTF">2019-02-16T19:55:00Z</dcterms:modified>
</cp:coreProperties>
</file>