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064EAC" w:rsidRDefault="00362FB8" w:rsidP="00064EAC">
      <w:pPr>
        <w:rPr>
          <w:rFonts w:ascii="Georgia" w:hAnsi="Georgia"/>
        </w:rPr>
      </w:pPr>
      <w:r w:rsidRPr="00362FB8">
        <w:rPr>
          <w:rFonts w:ascii="Georgia" w:hAnsi="Georgia"/>
        </w:rPr>
        <w:t>4.1.1: Establecer un plan de trabajo priorizando los perfiles y puestos a documentar</w:t>
      </w:r>
    </w:p>
    <w:p w:rsidR="00362FB8" w:rsidRDefault="00362FB8" w:rsidP="00064EAC">
      <w:pPr>
        <w:rPr>
          <w:rFonts w:ascii="Georgia" w:hAnsi="Georgia"/>
        </w:rPr>
      </w:pPr>
    </w:p>
    <w:p w:rsidR="00362FB8" w:rsidRDefault="00362FB8" w:rsidP="00064EAC">
      <w:pPr>
        <w:rPr>
          <w:rFonts w:ascii="Georgia" w:hAnsi="Georgia"/>
        </w:rPr>
      </w:pPr>
      <w:r>
        <w:rPr>
          <w:rFonts w:ascii="Georgia" w:hAnsi="Georgia"/>
        </w:rPr>
        <w:t>En 2017 se estuvo trabajando con la Red para la definición de algunos puestos de trabajo y se estuvo contactando a algunos miembros del personal para que compartieran su perfil y las actividades que desempeñan en su puesto.</w:t>
      </w:r>
    </w:p>
    <w:p w:rsidR="00362FB8" w:rsidRDefault="00362FB8" w:rsidP="00064EAC">
      <w:pPr>
        <w:rPr>
          <w:rFonts w:ascii="Georgia" w:hAnsi="Georgia"/>
        </w:rPr>
      </w:pPr>
      <w:bookmarkStart w:id="0" w:name="_GoBack"/>
      <w:bookmarkEnd w:id="0"/>
    </w:p>
    <w:p w:rsidR="00362FB8" w:rsidRDefault="00362FB8" w:rsidP="00064EAC">
      <w:pPr>
        <w:rPr>
          <w:rFonts w:ascii="Georgia" w:hAnsi="Georgia"/>
        </w:rPr>
      </w:pPr>
      <w:r>
        <w:rPr>
          <w:rFonts w:ascii="Georgia" w:hAnsi="Georgia"/>
        </w:rPr>
        <w:t xml:space="preserve">Se continua en 2018 trabajando sobre este proyecto. </w:t>
      </w:r>
    </w:p>
    <w:p w:rsidR="00A10EED" w:rsidRDefault="00A10EED" w:rsidP="00064EAC">
      <w:pPr>
        <w:rPr>
          <w:rFonts w:ascii="Georgia" w:hAnsi="Georgia"/>
        </w:rPr>
      </w:pPr>
    </w:p>
    <w:p w:rsidR="00A10EED" w:rsidRDefault="00A10EED" w:rsidP="00064EAC">
      <w:pPr>
        <w:rPr>
          <w:rFonts w:ascii="Georgia" w:hAnsi="Georgia"/>
        </w:rPr>
      </w:pPr>
    </w:p>
    <w:sectPr w:rsidR="00A10E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AC">
      <w:rPr>
        <w:rFonts w:ascii="Georgia" w:hAnsi="Georgia"/>
        <w:b/>
        <w:color w:val="806000" w:themeColor="accent4" w:themeShade="80"/>
      </w:rPr>
      <w:t>4.4. Talento Directivo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064EAC" w:rsidP="00064EAC">
    <w:pPr>
      <w:pStyle w:val="Encabezado"/>
      <w:rPr>
        <w:rFonts w:ascii="Georgia" w:hAnsi="Georgia"/>
      </w:rPr>
    </w:pPr>
    <w:r w:rsidRPr="00064EAC">
      <w:rPr>
        <w:rFonts w:ascii="Georgia" w:hAnsi="Georgia"/>
        <w:noProof/>
        <w:color w:val="000000" w:themeColor="text1"/>
        <w:lang w:eastAsia="es-MX"/>
      </w:rPr>
      <w:t>4.4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064EAC">
      <w:rPr>
        <w:rFonts w:ascii="Georgia" w:hAnsi="Georgia"/>
        <w:noProof/>
        <w:color w:val="000000" w:themeColor="text1"/>
        <w:lang w:eastAsia="es-MX"/>
      </w:rPr>
      <w:t>Generar espacios de integración y convivencia con el personal de planta de la universidad.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62FB8"/>
    <w:rsid w:val="003F0DD2"/>
    <w:rsid w:val="005D51B8"/>
    <w:rsid w:val="00A10EED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CAA5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2</cp:revision>
  <dcterms:created xsi:type="dcterms:W3CDTF">2018-01-29T17:09:00Z</dcterms:created>
  <dcterms:modified xsi:type="dcterms:W3CDTF">2018-01-29T17:09:00Z</dcterms:modified>
</cp:coreProperties>
</file>