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01DC" w:rsidRPr="006E041B" w:rsidRDefault="006E041B" w:rsidP="006E041B">
      <w:pPr>
        <w:jc w:val="center"/>
        <w:rPr>
          <w:b/>
          <w:color w:val="C00000"/>
          <w:sz w:val="28"/>
        </w:rPr>
      </w:pPr>
      <w:bookmarkStart w:id="0" w:name="_GoBack"/>
      <w:bookmarkEnd w:id="0"/>
      <w:r w:rsidRPr="006E041B">
        <w:rPr>
          <w:b/>
          <w:color w:val="C00000"/>
          <w:sz w:val="28"/>
        </w:rPr>
        <w:t>Logística del Seminario RRII y Género</w:t>
      </w:r>
    </w:p>
    <w:p w:rsidR="006E041B" w:rsidRDefault="006E041B" w:rsidP="006E041B">
      <w:pPr>
        <w:ind w:left="284"/>
      </w:pPr>
    </w:p>
    <w:p w:rsidR="006E041B" w:rsidRPr="006E041B" w:rsidRDefault="004E5161" w:rsidP="006E041B">
      <w:pPr>
        <w:pStyle w:val="Prrafodelista"/>
        <w:numPr>
          <w:ilvl w:val="0"/>
          <w:numId w:val="1"/>
        </w:numPr>
        <w:ind w:left="284"/>
        <w:rPr>
          <w:b/>
        </w:rPr>
      </w:pPr>
      <w:r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3806190</wp:posOffset>
                </wp:positionH>
                <wp:positionV relativeFrom="paragraph">
                  <wp:posOffset>97790</wp:posOffset>
                </wp:positionV>
                <wp:extent cx="1971675" cy="1771650"/>
                <wp:effectExtent l="0" t="0" r="28575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1675" cy="1771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5161" w:rsidRPr="004E5161" w:rsidRDefault="004E5161" w:rsidP="004E5161">
                            <w:pPr>
                              <w:rPr>
                                <w:b/>
                              </w:rPr>
                            </w:pPr>
                            <w:r w:rsidRPr="004E5161">
                              <w:rPr>
                                <w:b/>
                              </w:rPr>
                              <w:t xml:space="preserve">Cuota de participación: </w:t>
                            </w:r>
                          </w:p>
                          <w:p w:rsidR="004E5161" w:rsidRDefault="004E5161" w:rsidP="00C51BE9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ind w:left="567"/>
                            </w:pPr>
                            <w:r>
                              <w:t>$200 pesos general</w:t>
                            </w:r>
                          </w:p>
                          <w:p w:rsidR="004E5161" w:rsidRDefault="004E5161" w:rsidP="00C51BE9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ind w:left="567"/>
                            </w:pPr>
                            <w:r>
                              <w:t>$100 pesos estudiantes co-patrocinadores del evento (UPAEP, BUAP</w:t>
                            </w:r>
                            <w:r w:rsidR="00785D60">
                              <w:t>, IBERO</w:t>
                            </w:r>
                            <w:r w:rsidR="00C37AA0">
                              <w:t>-P</w:t>
                            </w:r>
                            <w:r>
                              <w:t>)</w:t>
                            </w:r>
                          </w:p>
                          <w:p w:rsidR="00C51BE9" w:rsidRDefault="00C51BE9" w:rsidP="00C51BE9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ind w:left="567"/>
                            </w:pPr>
                            <w:r>
                              <w:t>Gratis para asistentes de UDLAP con credencial</w:t>
                            </w:r>
                          </w:p>
                          <w:p w:rsidR="00C51BE9" w:rsidRDefault="00C51BE9" w:rsidP="004E5161">
                            <w:pPr>
                              <w:ind w:left="426"/>
                            </w:pPr>
                          </w:p>
                          <w:p w:rsidR="004E5161" w:rsidRDefault="004E5161" w:rsidP="004E5161">
                            <w:pPr>
                              <w:ind w:left="426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99.7pt;margin-top:7.7pt;width:155.25pt;height:139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">
                <v:textbox>
                  <w:txbxContent>
                    <w:p w:rsidR="004E5161" w:rsidRPr="004E5161" w:rsidRDefault="004E5161" w:rsidP="004E5161">
                      <w:pPr>
                        <w:rPr>
                          <w:b/>
                        </w:rPr>
                      </w:pPr>
                      <w:bookmarkStart w:id="1" w:name="_GoBack"/>
                      <w:r w:rsidRPr="004E5161">
                        <w:rPr>
                          <w:b/>
                        </w:rPr>
                        <w:t xml:space="preserve">Cuota de participación: </w:t>
                      </w:r>
                    </w:p>
                    <w:p w:rsidR="004E5161" w:rsidRDefault="004E5161" w:rsidP="00C51BE9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ind w:left="567"/>
                      </w:pPr>
                      <w:r>
                        <w:t>$200 pesos general</w:t>
                      </w:r>
                    </w:p>
                    <w:p w:rsidR="004E5161" w:rsidRDefault="004E5161" w:rsidP="00C51BE9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ind w:left="567"/>
                      </w:pPr>
                      <w:r>
                        <w:t xml:space="preserve">$100 pesos estudiantes </w:t>
                      </w:r>
                      <w:proofErr w:type="spellStart"/>
                      <w:r>
                        <w:t>co</w:t>
                      </w:r>
                      <w:proofErr w:type="spellEnd"/>
                      <w:r>
                        <w:t>-patrocinadores del evento (UPAEP, BUAP</w:t>
                      </w:r>
                      <w:r w:rsidR="00785D60">
                        <w:t>, IBERO</w:t>
                      </w:r>
                      <w:r w:rsidR="00C37AA0">
                        <w:t>-P</w:t>
                      </w:r>
                      <w:r>
                        <w:t>)</w:t>
                      </w:r>
                    </w:p>
                    <w:p w:rsidR="00C51BE9" w:rsidRDefault="00C51BE9" w:rsidP="00C51BE9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ind w:left="567"/>
                      </w:pPr>
                      <w:r>
                        <w:t>Gratis para asistentes de UDLAP con credencial</w:t>
                      </w:r>
                    </w:p>
                    <w:p w:rsidR="00C51BE9" w:rsidRDefault="00C51BE9" w:rsidP="004E5161">
                      <w:pPr>
                        <w:ind w:left="426"/>
                      </w:pPr>
                    </w:p>
                    <w:bookmarkEnd w:id="1"/>
                    <w:p w:rsidR="004E5161" w:rsidRDefault="004E5161" w:rsidP="004E5161">
                      <w:pPr>
                        <w:ind w:left="426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E041B" w:rsidRPr="006E041B">
        <w:rPr>
          <w:b/>
        </w:rPr>
        <w:t>Logística general: UDLAP (contacto – Dra. Luisa Grijalva)</w:t>
      </w:r>
    </w:p>
    <w:p w:rsidR="006E041B" w:rsidRDefault="006E041B" w:rsidP="006E041B">
      <w:pPr>
        <w:ind w:left="284"/>
      </w:pPr>
      <w:r>
        <w:t xml:space="preserve">Espacios + Atención en Salas </w:t>
      </w:r>
    </w:p>
    <w:p w:rsidR="00CF31C2" w:rsidRDefault="00CF31C2" w:rsidP="00CF31C2">
      <w:pPr>
        <w:ind w:left="284"/>
      </w:pPr>
      <w:r>
        <w:t>Se necesita espacio para 300 personas (si no se puede, ver si se puede poner pantalla afuera con sillas)</w:t>
      </w:r>
    </w:p>
    <w:p w:rsidR="006E041B" w:rsidRDefault="006E041B" w:rsidP="006E041B">
      <w:pPr>
        <w:ind w:left="284"/>
      </w:pPr>
      <w:r>
        <w:t>Traducción simultánea</w:t>
      </w:r>
    </w:p>
    <w:p w:rsidR="006E041B" w:rsidRPr="00B2446C" w:rsidRDefault="006E041B" w:rsidP="006E041B">
      <w:pPr>
        <w:ind w:left="284"/>
      </w:pPr>
      <w:r>
        <w:t xml:space="preserve">1 boleto de avión internacional (Amy Lind) </w:t>
      </w:r>
      <w:r w:rsidR="00D22328" w:rsidRPr="00B2446C">
        <w:t>+  autobús AeropuertoCDMX-Puebla-AeropuertoCDMX</w:t>
      </w:r>
    </w:p>
    <w:p w:rsidR="006E041B" w:rsidRDefault="006E041B" w:rsidP="006E041B">
      <w:pPr>
        <w:ind w:left="284"/>
      </w:pPr>
      <w:r>
        <w:t>2 hospedajes (Amy Lind y Laura Macdonald)</w:t>
      </w:r>
    </w:p>
    <w:p w:rsidR="006E041B" w:rsidRDefault="007F06F5" w:rsidP="006E041B">
      <w:pPr>
        <w:ind w:left="284"/>
      </w:pPr>
      <w:r w:rsidRPr="00236BD6">
        <w:t>Organización del Taller para estudiantes (materiales)</w:t>
      </w:r>
      <w:r w:rsidR="00840371" w:rsidRPr="00236BD6">
        <w:t xml:space="preserve"> </w:t>
      </w:r>
    </w:p>
    <w:p w:rsidR="00236BD6" w:rsidRDefault="00236BD6" w:rsidP="006E041B">
      <w:pPr>
        <w:ind w:left="284"/>
      </w:pPr>
    </w:p>
    <w:p w:rsidR="006E041B" w:rsidRDefault="006E041B" w:rsidP="006E041B">
      <w:pPr>
        <w:pStyle w:val="Prrafodelista"/>
        <w:numPr>
          <w:ilvl w:val="0"/>
          <w:numId w:val="1"/>
        </w:numPr>
        <w:ind w:left="284"/>
        <w:rPr>
          <w:b/>
        </w:rPr>
      </w:pPr>
      <w:r>
        <w:rPr>
          <w:b/>
        </w:rPr>
        <w:t>BOLETOS DE AVIÓN</w:t>
      </w:r>
      <w:r w:rsidR="00D22328">
        <w:rPr>
          <w:b/>
        </w:rPr>
        <w:t xml:space="preserve"> +  autobús AeropuertoCDMX-Puebla-AeropuertoCDMX</w:t>
      </w:r>
      <w:r>
        <w:rPr>
          <w:b/>
        </w:rPr>
        <w:t>: AMEI</w:t>
      </w:r>
    </w:p>
    <w:p w:rsidR="006E041B" w:rsidRDefault="00CF31C2" w:rsidP="006E041B">
      <w:pPr>
        <w:ind w:left="284"/>
      </w:pPr>
      <w:r>
        <w:t>3</w:t>
      </w:r>
      <w:r w:rsidR="006E041B" w:rsidRPr="006E041B">
        <w:t xml:space="preserve"> boletos de avión </w:t>
      </w:r>
      <w:r>
        <w:t>internacionales: Arlene Tickner</w:t>
      </w:r>
      <w:r w:rsidR="006E041B" w:rsidRPr="006E041B">
        <w:t xml:space="preserve">, </w:t>
      </w:r>
      <w:r>
        <w:t>Laura Macdonald, Lili Ling</w:t>
      </w:r>
    </w:p>
    <w:p w:rsidR="00CF31C2" w:rsidRDefault="00CF31C2" w:rsidP="006E041B">
      <w:pPr>
        <w:ind w:left="284"/>
      </w:pPr>
      <w:r>
        <w:t>1 transporte nacional: Laura Carlsen</w:t>
      </w:r>
    </w:p>
    <w:p w:rsidR="00CF31C2" w:rsidRPr="00CF31C2" w:rsidRDefault="00CF31C2" w:rsidP="006E041B">
      <w:pPr>
        <w:ind w:left="284"/>
        <w:rPr>
          <w:lang w:val="en-US"/>
        </w:rPr>
      </w:pPr>
      <w:r w:rsidRPr="00CF31C2">
        <w:rPr>
          <w:lang w:val="en-US"/>
        </w:rPr>
        <w:t>4 hospedajes: Arlene Tickner, Laura Carlsen, Lili Ling</w:t>
      </w:r>
      <w:r>
        <w:rPr>
          <w:lang w:val="en-US"/>
        </w:rPr>
        <w:t>, Brooke Ackerly</w:t>
      </w:r>
    </w:p>
    <w:p w:rsidR="006E041B" w:rsidRPr="00CF31C2" w:rsidRDefault="006E041B" w:rsidP="006E041B">
      <w:pPr>
        <w:ind w:left="284"/>
        <w:rPr>
          <w:b/>
          <w:lang w:val="en-US"/>
        </w:rPr>
      </w:pPr>
    </w:p>
    <w:p w:rsidR="006E041B" w:rsidRPr="006E041B" w:rsidRDefault="006E041B" w:rsidP="006E041B">
      <w:pPr>
        <w:pStyle w:val="Prrafodelista"/>
        <w:numPr>
          <w:ilvl w:val="0"/>
          <w:numId w:val="1"/>
        </w:numPr>
        <w:ind w:left="284"/>
        <w:rPr>
          <w:b/>
        </w:rPr>
      </w:pPr>
      <w:r w:rsidRPr="006E041B">
        <w:rPr>
          <w:b/>
        </w:rPr>
        <w:t>Registro: UPAEP</w:t>
      </w:r>
      <w:r w:rsidR="005B1D08">
        <w:rPr>
          <w:b/>
        </w:rPr>
        <w:t xml:space="preserve"> / AMEI</w:t>
      </w:r>
    </w:p>
    <w:p w:rsidR="00601B0D" w:rsidRDefault="00601B0D" w:rsidP="006E041B">
      <w:pPr>
        <w:ind w:left="284"/>
      </w:pPr>
      <w:r>
        <w:t xml:space="preserve">Registro </w:t>
      </w:r>
      <w:r w:rsidR="005B1D08">
        <w:t>de asistentes-UPAEP / Constancias-AMEI</w:t>
      </w:r>
    </w:p>
    <w:p w:rsidR="006E041B" w:rsidRDefault="006E041B" w:rsidP="006E041B">
      <w:pPr>
        <w:ind w:left="284"/>
      </w:pPr>
      <w:r>
        <w:t>Carpetas para asistentes + programa + Gafete</w:t>
      </w:r>
    </w:p>
    <w:p w:rsidR="006E041B" w:rsidRDefault="006E041B" w:rsidP="006E041B">
      <w:pPr>
        <w:ind w:left="284"/>
      </w:pPr>
      <w:r>
        <w:t xml:space="preserve">Regalos ponentes </w:t>
      </w:r>
    </w:p>
    <w:p w:rsidR="006E041B" w:rsidRDefault="006E041B" w:rsidP="006E041B">
      <w:pPr>
        <w:ind w:left="284"/>
      </w:pPr>
      <w:r>
        <w:t>Papelería (personalizadores) + folders con hojas y plumas</w:t>
      </w:r>
    </w:p>
    <w:p w:rsidR="006E041B" w:rsidRDefault="006E041B" w:rsidP="006E041B">
      <w:pPr>
        <w:ind w:left="284"/>
      </w:pPr>
    </w:p>
    <w:p w:rsidR="006E041B" w:rsidRDefault="00D22328" w:rsidP="006E041B">
      <w:pPr>
        <w:pStyle w:val="Prrafodelista"/>
        <w:numPr>
          <w:ilvl w:val="0"/>
          <w:numId w:val="1"/>
        </w:numPr>
        <w:ind w:left="284"/>
        <w:rPr>
          <w:b/>
        </w:rPr>
      </w:pPr>
      <w:r>
        <w:rPr>
          <w:b/>
        </w:rPr>
        <w:t xml:space="preserve">Estudiantes (público): BUAP, </w:t>
      </w:r>
      <w:r w:rsidR="006E041B" w:rsidRPr="006E041B">
        <w:rPr>
          <w:b/>
        </w:rPr>
        <w:t>UPAEP</w:t>
      </w:r>
      <w:r>
        <w:rPr>
          <w:b/>
        </w:rPr>
        <w:t>, IBERO</w:t>
      </w:r>
    </w:p>
    <w:p w:rsidR="006E041B" w:rsidRDefault="006E041B" w:rsidP="006E041B">
      <w:pPr>
        <w:rPr>
          <w:b/>
        </w:rPr>
      </w:pPr>
    </w:p>
    <w:p w:rsidR="00D22328" w:rsidRDefault="00D22328" w:rsidP="006E041B">
      <w:pPr>
        <w:rPr>
          <w:b/>
        </w:rPr>
      </w:pPr>
    </w:p>
    <w:p w:rsidR="00D22328" w:rsidRDefault="00D22328" w:rsidP="006E041B">
      <w:pPr>
        <w:rPr>
          <w:b/>
        </w:rPr>
      </w:pPr>
    </w:p>
    <w:p w:rsidR="00D22328" w:rsidRDefault="00D22328" w:rsidP="006E041B">
      <w:pPr>
        <w:rPr>
          <w:b/>
        </w:rPr>
      </w:pPr>
    </w:p>
    <w:p w:rsidR="00D22328" w:rsidRPr="006E041B" w:rsidRDefault="00D22328" w:rsidP="006E041B">
      <w:pPr>
        <w:rPr>
          <w:b/>
        </w:rPr>
      </w:pPr>
    </w:p>
    <w:p w:rsidR="006E041B" w:rsidRDefault="006E041B" w:rsidP="006E041B">
      <w:pPr>
        <w:pStyle w:val="Prrafodelista"/>
        <w:ind w:left="284"/>
      </w:pPr>
    </w:p>
    <w:p w:rsidR="006E041B" w:rsidRPr="006E041B" w:rsidRDefault="006E041B" w:rsidP="006E041B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4"/>
        <w:jc w:val="center"/>
        <w:rPr>
          <w:b/>
          <w:color w:val="C00000"/>
        </w:rPr>
      </w:pPr>
      <w:r w:rsidRPr="006E041B">
        <w:rPr>
          <w:b/>
          <w:color w:val="C00000"/>
        </w:rPr>
        <w:t>FALTA VER QUIÉN LO PAGA</w:t>
      </w:r>
      <w:r w:rsidR="005B1D08">
        <w:rPr>
          <w:b/>
          <w:color w:val="C00000"/>
        </w:rPr>
        <w:t xml:space="preserve"> (BUAP, UPAEP, IBERO)</w:t>
      </w:r>
    </w:p>
    <w:p w:rsidR="006E041B" w:rsidRDefault="006E041B" w:rsidP="006E041B">
      <w:pPr>
        <w:pStyle w:val="Prrafodelista"/>
        <w:ind w:left="284"/>
      </w:pPr>
    </w:p>
    <w:p w:rsidR="006E041B" w:rsidRDefault="006E041B" w:rsidP="006E041B">
      <w:pPr>
        <w:pStyle w:val="Prrafodelista"/>
        <w:ind w:left="284"/>
        <w:rPr>
          <w:b/>
        </w:rPr>
      </w:pPr>
    </w:p>
    <w:p w:rsidR="006E041B" w:rsidRPr="006E041B" w:rsidRDefault="006E041B" w:rsidP="006E041B">
      <w:pPr>
        <w:pStyle w:val="Prrafodelista"/>
        <w:numPr>
          <w:ilvl w:val="0"/>
          <w:numId w:val="1"/>
        </w:numPr>
        <w:ind w:left="284"/>
        <w:rPr>
          <w:b/>
        </w:rPr>
      </w:pPr>
      <w:r w:rsidRPr="006E041B">
        <w:rPr>
          <w:b/>
        </w:rPr>
        <w:t>Falta: BOLETOS DE AVIÓN</w:t>
      </w:r>
      <w:r w:rsidR="00D22328">
        <w:rPr>
          <w:b/>
        </w:rPr>
        <w:t xml:space="preserve"> +  autobús AeropuertoCDMX-Puebla-AeropuertoCDMX</w:t>
      </w:r>
    </w:p>
    <w:p w:rsidR="006E041B" w:rsidRDefault="006E041B" w:rsidP="006E041B">
      <w:pPr>
        <w:pStyle w:val="Prrafodelista"/>
        <w:ind w:left="284"/>
      </w:pPr>
    </w:p>
    <w:p w:rsidR="006E041B" w:rsidRPr="006E041B" w:rsidRDefault="006E041B" w:rsidP="006E041B">
      <w:pPr>
        <w:pStyle w:val="Prrafodelista"/>
        <w:numPr>
          <w:ilvl w:val="0"/>
          <w:numId w:val="3"/>
        </w:numPr>
        <w:ind w:left="284"/>
        <w:rPr>
          <w:lang w:val="en-US"/>
        </w:rPr>
      </w:pPr>
      <w:r w:rsidRPr="006E041B">
        <w:rPr>
          <w:lang w:val="en-US"/>
        </w:rPr>
        <w:t>Brooke Ackerly (International Feminist Journal of Politics/University of Vanderbilt) – (confirmada)</w:t>
      </w:r>
    </w:p>
    <w:p w:rsidR="006E041B" w:rsidRPr="006E041B" w:rsidRDefault="006E041B" w:rsidP="006E041B">
      <w:pPr>
        <w:pStyle w:val="Prrafodelista"/>
        <w:numPr>
          <w:ilvl w:val="0"/>
          <w:numId w:val="3"/>
        </w:numPr>
        <w:ind w:left="284"/>
      </w:pPr>
      <w:r w:rsidRPr="006E041B">
        <w:t>Cirila Quintero Ramírez (COLEF-Matamoros)</w:t>
      </w:r>
      <w:r w:rsidR="009B64AF">
        <w:t xml:space="preserve"> (por confirmar)</w:t>
      </w:r>
    </w:p>
    <w:p w:rsidR="006E041B" w:rsidRDefault="006E041B" w:rsidP="006E041B">
      <w:pPr>
        <w:pStyle w:val="Prrafodelista"/>
        <w:numPr>
          <w:ilvl w:val="0"/>
          <w:numId w:val="3"/>
        </w:numPr>
        <w:ind w:left="284"/>
      </w:pPr>
      <w:r w:rsidRPr="006E041B">
        <w:t>Óscar Misael Hernández Hernández (COLEF Matamoros)</w:t>
      </w:r>
      <w:r w:rsidR="009B64AF">
        <w:t xml:space="preserve"> (por confirmar)</w:t>
      </w:r>
    </w:p>
    <w:p w:rsidR="006E041B" w:rsidRDefault="006E041B" w:rsidP="006E041B">
      <w:pPr>
        <w:pStyle w:val="Prrafodelista"/>
        <w:ind w:left="284"/>
        <w:rPr>
          <w:b/>
        </w:rPr>
      </w:pPr>
    </w:p>
    <w:p w:rsidR="006E041B" w:rsidRDefault="006E041B" w:rsidP="006E041B">
      <w:pPr>
        <w:pStyle w:val="Prrafodelista"/>
        <w:numPr>
          <w:ilvl w:val="0"/>
          <w:numId w:val="1"/>
        </w:numPr>
        <w:ind w:left="284"/>
        <w:rPr>
          <w:b/>
        </w:rPr>
      </w:pPr>
      <w:r>
        <w:rPr>
          <w:b/>
        </w:rPr>
        <w:t>Falta: HOSPEDAJES</w:t>
      </w:r>
    </w:p>
    <w:p w:rsidR="00CF31C2" w:rsidRDefault="00CF31C2" w:rsidP="00CF31C2">
      <w:pPr>
        <w:pStyle w:val="Prrafodelista"/>
        <w:numPr>
          <w:ilvl w:val="0"/>
          <w:numId w:val="6"/>
        </w:numPr>
      </w:pPr>
      <w:r>
        <w:t>Brooke Ackerly: 3 noches</w:t>
      </w:r>
    </w:p>
    <w:p w:rsidR="00CF31C2" w:rsidRDefault="00CF31C2" w:rsidP="00CF31C2">
      <w:pPr>
        <w:pStyle w:val="Prrafodelista"/>
        <w:numPr>
          <w:ilvl w:val="0"/>
          <w:numId w:val="6"/>
        </w:numPr>
      </w:pPr>
      <w:r w:rsidRPr="00A50EFC">
        <w:t>Rosalva A. Hernández Castillo</w:t>
      </w:r>
      <w:r>
        <w:t>: 2 noches</w:t>
      </w:r>
    </w:p>
    <w:p w:rsidR="00CF31C2" w:rsidRDefault="00CF31C2" w:rsidP="00CF31C2">
      <w:pPr>
        <w:pStyle w:val="Prrafodelista"/>
        <w:numPr>
          <w:ilvl w:val="0"/>
          <w:numId w:val="6"/>
        </w:numPr>
      </w:pPr>
      <w:r w:rsidRPr="00A50EFC">
        <w:rPr>
          <w:lang w:val="en-US"/>
        </w:rPr>
        <w:t>Mary Goldsmith</w:t>
      </w:r>
      <w:r>
        <w:rPr>
          <w:lang w:val="en-US"/>
        </w:rPr>
        <w:t>: 2 noches</w:t>
      </w:r>
    </w:p>
    <w:p w:rsidR="00CF31C2" w:rsidRDefault="00CF31C2" w:rsidP="00CF31C2">
      <w:pPr>
        <w:pStyle w:val="Prrafodelista"/>
        <w:numPr>
          <w:ilvl w:val="0"/>
          <w:numId w:val="6"/>
        </w:numPr>
      </w:pPr>
      <w:r w:rsidRPr="00A50EFC">
        <w:t>Cirila Quintero Ramírez</w:t>
      </w:r>
      <w:r>
        <w:t>: dos noches</w:t>
      </w:r>
    </w:p>
    <w:p w:rsidR="00CF31C2" w:rsidRDefault="00CF31C2" w:rsidP="00CF31C2">
      <w:pPr>
        <w:pStyle w:val="Prrafodelista"/>
        <w:numPr>
          <w:ilvl w:val="0"/>
          <w:numId w:val="6"/>
        </w:numPr>
      </w:pPr>
      <w:r w:rsidRPr="00A50EFC">
        <w:t>Óscar Misael Hernández Hernández</w:t>
      </w:r>
      <w:r>
        <w:t>: dos noches</w:t>
      </w:r>
    </w:p>
    <w:p w:rsidR="00CF31C2" w:rsidRDefault="00CF31C2" w:rsidP="00CF31C2">
      <w:pPr>
        <w:pStyle w:val="Prrafodelista"/>
        <w:numPr>
          <w:ilvl w:val="0"/>
          <w:numId w:val="6"/>
        </w:numPr>
      </w:pPr>
      <w:r w:rsidRPr="00A50EFC">
        <w:t>Cynthia Galicia</w:t>
      </w:r>
      <w:r>
        <w:t>: dos noches</w:t>
      </w:r>
    </w:p>
    <w:p w:rsidR="00CF31C2" w:rsidRDefault="00CF31C2" w:rsidP="00CF31C2">
      <w:pPr>
        <w:pStyle w:val="Prrafodelista"/>
        <w:numPr>
          <w:ilvl w:val="0"/>
          <w:numId w:val="6"/>
        </w:numPr>
      </w:pPr>
      <w:r w:rsidRPr="00A50EFC">
        <w:t>Mireya Miranda</w:t>
      </w:r>
      <w:r>
        <w:t>: dos noches</w:t>
      </w:r>
    </w:p>
    <w:p w:rsidR="00CF31C2" w:rsidRDefault="00CF31C2" w:rsidP="006E041B">
      <w:pPr>
        <w:pStyle w:val="Prrafodelista"/>
        <w:ind w:left="284"/>
      </w:pPr>
    </w:p>
    <w:p w:rsidR="006E041B" w:rsidRDefault="00CF31C2" w:rsidP="006E041B">
      <w:pPr>
        <w:pStyle w:val="Prrafodelista"/>
        <w:ind w:left="284"/>
      </w:pPr>
      <w:r>
        <w:t xml:space="preserve">Total: 15 noches </w:t>
      </w:r>
      <w:r w:rsidR="006E041B" w:rsidRPr="006E041B">
        <w:t>(por confirmar</w:t>
      </w:r>
      <w:r w:rsidR="00601B0D">
        <w:t>- quizá los de CDMX se queden solo una noche</w:t>
      </w:r>
      <w:r w:rsidR="006E041B" w:rsidRPr="006E041B">
        <w:t>)</w:t>
      </w:r>
    </w:p>
    <w:p w:rsidR="00BB0FBF" w:rsidRDefault="00860A93" w:rsidP="006E041B">
      <w:pPr>
        <w:pStyle w:val="Prrafodelista"/>
        <w:ind w:left="284"/>
      </w:pPr>
      <w:r>
        <w:t>Hotel sede</w:t>
      </w:r>
      <w:r w:rsidR="00005DEB">
        <w:t>:</w:t>
      </w:r>
    </w:p>
    <w:p w:rsidR="00BB0FBF" w:rsidRDefault="00BB0FBF" w:rsidP="00F15778">
      <w:pPr>
        <w:pStyle w:val="Prrafodelista"/>
        <w:ind w:left="284" w:firstLine="424"/>
      </w:pPr>
      <w:r>
        <w:t>*Hotel Villas Arqueológicas de Cholula (caminando a UDLAP son 15</w:t>
      </w:r>
      <w:r w:rsidR="00005DEB">
        <w:t>-20</w:t>
      </w:r>
      <w:r>
        <w:t xml:space="preserve"> minutos</w:t>
      </w:r>
      <w:r w:rsidR="00CF31C2">
        <w:t xml:space="preserve"> -  pero se necesitaría transportación hotel-UDLAP-hotel</w:t>
      </w:r>
      <w:r w:rsidR="00005DEB">
        <w:t xml:space="preserve"> por cualquier cosa</w:t>
      </w:r>
      <w:r>
        <w:t>)</w:t>
      </w:r>
    </w:p>
    <w:p w:rsidR="00BB0FBF" w:rsidRPr="006E041B" w:rsidRDefault="00BB0FBF" w:rsidP="006E041B">
      <w:pPr>
        <w:pStyle w:val="Prrafodelista"/>
        <w:ind w:left="284"/>
      </w:pPr>
    </w:p>
    <w:p w:rsidR="006E041B" w:rsidRDefault="006E041B" w:rsidP="006E041B">
      <w:pPr>
        <w:pStyle w:val="Prrafodelista"/>
        <w:ind w:left="284"/>
      </w:pPr>
    </w:p>
    <w:p w:rsidR="006E041B" w:rsidRPr="006E041B" w:rsidRDefault="006E041B" w:rsidP="006E041B">
      <w:pPr>
        <w:pStyle w:val="Prrafodelista"/>
        <w:numPr>
          <w:ilvl w:val="0"/>
          <w:numId w:val="1"/>
        </w:numPr>
        <w:ind w:left="284"/>
        <w:rPr>
          <w:b/>
        </w:rPr>
      </w:pPr>
      <w:r w:rsidRPr="006E041B">
        <w:rPr>
          <w:b/>
        </w:rPr>
        <w:t>Falta: VIÁTICOS para ponentes que vienen en autobús</w:t>
      </w:r>
      <w:r w:rsidR="00F15778">
        <w:rPr>
          <w:b/>
        </w:rPr>
        <w:t>/auto</w:t>
      </w:r>
      <w:r w:rsidRPr="006E041B">
        <w:rPr>
          <w:b/>
        </w:rPr>
        <w:t xml:space="preserve"> (de CDMX, Toluca)</w:t>
      </w:r>
    </w:p>
    <w:p w:rsidR="00D22328" w:rsidRDefault="00D22328" w:rsidP="00D22328">
      <w:pPr>
        <w:pStyle w:val="Prrafodelista"/>
        <w:numPr>
          <w:ilvl w:val="0"/>
          <w:numId w:val="7"/>
        </w:numPr>
      </w:pPr>
      <w:r w:rsidRPr="00A50EFC">
        <w:t>Rosalva A. Hernández Castillo</w:t>
      </w:r>
    </w:p>
    <w:p w:rsidR="00D22328" w:rsidRPr="00D22328" w:rsidRDefault="00D22328" w:rsidP="00D22328">
      <w:pPr>
        <w:pStyle w:val="Prrafodelista"/>
        <w:numPr>
          <w:ilvl w:val="0"/>
          <w:numId w:val="7"/>
        </w:numPr>
        <w:rPr>
          <w:lang w:val="en-US"/>
        </w:rPr>
      </w:pPr>
      <w:r w:rsidRPr="00D22328">
        <w:rPr>
          <w:lang w:val="en-US"/>
        </w:rPr>
        <w:t>Mary Goldsmith</w:t>
      </w:r>
    </w:p>
    <w:p w:rsidR="00D22328" w:rsidRDefault="00D22328" w:rsidP="00D22328">
      <w:pPr>
        <w:pStyle w:val="Prrafodelista"/>
        <w:numPr>
          <w:ilvl w:val="0"/>
          <w:numId w:val="7"/>
        </w:numPr>
      </w:pPr>
      <w:r w:rsidRPr="00A50EFC">
        <w:t>Cynthia Galicia</w:t>
      </w:r>
    </w:p>
    <w:p w:rsidR="00D22328" w:rsidRDefault="00D22328" w:rsidP="00D22328">
      <w:pPr>
        <w:pStyle w:val="Prrafodelista"/>
        <w:ind w:left="284"/>
        <w:rPr>
          <w:b/>
        </w:rPr>
      </w:pPr>
    </w:p>
    <w:p w:rsidR="00860A93" w:rsidRPr="006E041B" w:rsidRDefault="00860A93" w:rsidP="00860A93">
      <w:pPr>
        <w:pStyle w:val="Prrafodelista"/>
        <w:numPr>
          <w:ilvl w:val="0"/>
          <w:numId w:val="1"/>
        </w:numPr>
        <w:ind w:left="284"/>
        <w:rPr>
          <w:b/>
        </w:rPr>
      </w:pPr>
      <w:r w:rsidRPr="006E041B">
        <w:rPr>
          <w:b/>
        </w:rPr>
        <w:t>Falta: A</w:t>
      </w:r>
      <w:r>
        <w:rPr>
          <w:b/>
        </w:rPr>
        <w:t xml:space="preserve">LIMENTOS </w:t>
      </w:r>
    </w:p>
    <w:p w:rsidR="00860A93" w:rsidRDefault="00860A93" w:rsidP="00860A93">
      <w:pPr>
        <w:ind w:left="284"/>
      </w:pPr>
      <w:r>
        <w:t>4 coffees (dos por día)</w:t>
      </w:r>
    </w:p>
    <w:p w:rsidR="00860A93" w:rsidRDefault="00860A93" w:rsidP="00860A93">
      <w:pPr>
        <w:ind w:left="284"/>
      </w:pPr>
      <w:r>
        <w:t>2 comidas para ponentes (una por día)</w:t>
      </w:r>
    </w:p>
    <w:p w:rsidR="00860A93" w:rsidRDefault="00860A93" w:rsidP="00860A93">
      <w:pPr>
        <w:ind w:left="284"/>
      </w:pPr>
      <w:r>
        <w:t>1 brindis (1er día) – quizá UDLAP</w:t>
      </w:r>
    </w:p>
    <w:p w:rsidR="00860A93" w:rsidRDefault="00860A93" w:rsidP="00860A93">
      <w:pPr>
        <w:ind w:left="284"/>
      </w:pPr>
      <w:r>
        <w:t>1 cena (1er día) – ésta es opcional, pues sería después del brindis y no mucha gente iría (pero necesitamos ver quién la paga por si las dudas).</w:t>
      </w:r>
    </w:p>
    <w:p w:rsidR="00860A93" w:rsidRDefault="00860A93" w:rsidP="00860A93">
      <w:pPr>
        <w:ind w:left="284"/>
      </w:pPr>
      <w:r>
        <w:t>1 cena (2ndo día) – esta cena será con pocas personas, pues muchos se habrán regresado.</w:t>
      </w:r>
    </w:p>
    <w:p w:rsidR="00860A93" w:rsidRDefault="00860A93" w:rsidP="00D22328">
      <w:pPr>
        <w:pStyle w:val="Prrafodelista"/>
        <w:ind w:left="284"/>
        <w:rPr>
          <w:b/>
        </w:rPr>
      </w:pPr>
    </w:p>
    <w:p w:rsidR="00D22328" w:rsidRPr="00D22328" w:rsidRDefault="00D22328" w:rsidP="00D22328">
      <w:pPr>
        <w:pStyle w:val="Prrafodelista"/>
        <w:numPr>
          <w:ilvl w:val="0"/>
          <w:numId w:val="1"/>
        </w:numPr>
        <w:ind w:left="284"/>
        <w:rPr>
          <w:b/>
        </w:rPr>
      </w:pPr>
      <w:r w:rsidRPr="00D22328">
        <w:rPr>
          <w:b/>
        </w:rPr>
        <w:t xml:space="preserve"> Transportación durante el evento (hotel-UDLAP-hotel, a cenas</w:t>
      </w:r>
      <w:r w:rsidR="00C660E2">
        <w:rPr>
          <w:b/>
        </w:rPr>
        <w:t>, desde/a terminales de autobús</w:t>
      </w:r>
      <w:r w:rsidRPr="00D22328">
        <w:rPr>
          <w:b/>
        </w:rPr>
        <w:t>)</w:t>
      </w:r>
    </w:p>
    <w:sectPr w:rsidR="00D22328" w:rsidRPr="00D2232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7C0856"/>
    <w:multiLevelType w:val="hybridMultilevel"/>
    <w:tmpl w:val="F6C2196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005A72"/>
    <w:multiLevelType w:val="hybridMultilevel"/>
    <w:tmpl w:val="8090AC4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4D19C3"/>
    <w:multiLevelType w:val="hybridMultilevel"/>
    <w:tmpl w:val="ED706118"/>
    <w:lvl w:ilvl="0" w:tplc="0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322160B4"/>
    <w:multiLevelType w:val="hybridMultilevel"/>
    <w:tmpl w:val="30C08AE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9D0E8B"/>
    <w:multiLevelType w:val="hybridMultilevel"/>
    <w:tmpl w:val="E02CA672"/>
    <w:lvl w:ilvl="0" w:tplc="BDE0DBD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FF4B8E"/>
    <w:multiLevelType w:val="hybridMultilevel"/>
    <w:tmpl w:val="B198B67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E87D44"/>
    <w:multiLevelType w:val="hybridMultilevel"/>
    <w:tmpl w:val="EE3866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1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41B"/>
    <w:rsid w:val="00005DEB"/>
    <w:rsid w:val="00036DD8"/>
    <w:rsid w:val="00147D40"/>
    <w:rsid w:val="00236BD6"/>
    <w:rsid w:val="00471538"/>
    <w:rsid w:val="00497A57"/>
    <w:rsid w:val="004E5161"/>
    <w:rsid w:val="005B1D08"/>
    <w:rsid w:val="005E75F5"/>
    <w:rsid w:val="00601B0D"/>
    <w:rsid w:val="006E041B"/>
    <w:rsid w:val="00785D60"/>
    <w:rsid w:val="007F06F5"/>
    <w:rsid w:val="00840371"/>
    <w:rsid w:val="00860A93"/>
    <w:rsid w:val="009054CB"/>
    <w:rsid w:val="009208EA"/>
    <w:rsid w:val="009B64AF"/>
    <w:rsid w:val="00B2446C"/>
    <w:rsid w:val="00B9024A"/>
    <w:rsid w:val="00BB0FBF"/>
    <w:rsid w:val="00C37AA0"/>
    <w:rsid w:val="00C51BE9"/>
    <w:rsid w:val="00C660E2"/>
    <w:rsid w:val="00CF31C2"/>
    <w:rsid w:val="00D22328"/>
    <w:rsid w:val="00D57DF3"/>
    <w:rsid w:val="00E22DC5"/>
    <w:rsid w:val="00E454F2"/>
    <w:rsid w:val="00E65F17"/>
    <w:rsid w:val="00F15778"/>
    <w:rsid w:val="00FA0C7F"/>
    <w:rsid w:val="00FB2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E46EA6-9F7E-4989-9755-7162ACB73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E04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362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Marcela Lopez Vallejo Olvera</dc:creator>
  <cp:keywords/>
  <dc:description/>
  <cp:lastModifiedBy>reviewer</cp:lastModifiedBy>
  <cp:revision>2</cp:revision>
  <dcterms:created xsi:type="dcterms:W3CDTF">2018-01-11T19:14:00Z</dcterms:created>
  <dcterms:modified xsi:type="dcterms:W3CDTF">2018-01-11T19:14:00Z</dcterms:modified>
</cp:coreProperties>
</file>