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FF" w:rsidRDefault="00D126FF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458450" cy="77628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776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8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9"/>
        <w:gridCol w:w="5343"/>
        <w:gridCol w:w="3681"/>
        <w:gridCol w:w="670"/>
        <w:gridCol w:w="731"/>
        <w:gridCol w:w="662"/>
      </w:tblGrid>
      <w:tr w:rsidR="0024071A" w:rsidTr="0024071A">
        <w:trPr>
          <w:jc w:val="center"/>
        </w:trPr>
        <w:tc>
          <w:tcPr>
            <w:tcW w:w="3045" w:type="dxa"/>
            <w:gridSpan w:val="3"/>
            <w:tcBorders>
              <w:top w:val="single" w:sz="48" w:space="0" w:color="ECE9D8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D126FF">
            <w:r>
              <w:lastRenderedPageBreak/>
              <w:br w:type="page"/>
            </w:r>
            <w:r w:rsidR="0024071A">
              <w:rPr>
                <w:noProof/>
                <w:lang w:eastAsia="es-MX"/>
              </w:rPr>
              <w:drawing>
                <wp:inline distT="0" distB="0" distL="0" distR="0" wp14:anchorId="0FF4C738">
                  <wp:extent cx="7780655" cy="361886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0655" cy="3618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4071A" w:rsidRDefault="0024071A">
            <w:pPr>
              <w:rPr>
                <w:color w:val="1F497D"/>
              </w:rPr>
            </w:pPr>
            <w:r>
              <w:rPr>
                <w:b/>
                <w:bCs/>
                <w:color w:val="1F497D"/>
              </w:rPr>
              <w:t>Estatus Reportes Mensuales</w:t>
            </w:r>
            <w:r>
              <w:rPr>
                <w:color w:val="1F497D"/>
              </w:rPr>
              <w:t xml:space="preserve"> </w:t>
            </w:r>
          </w:p>
        </w:tc>
        <w:tc>
          <w:tcPr>
            <w:tcW w:w="1500" w:type="dxa"/>
            <w:gridSpan w:val="2"/>
            <w:tcBorders>
              <w:top w:val="single" w:sz="48" w:space="0" w:color="ECE9D8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</w:p>
        </w:tc>
        <w:tc>
          <w:tcPr>
            <w:tcW w:w="30" w:type="dxa"/>
            <w:vAlign w:val="center"/>
            <w:hideMark/>
          </w:tcPr>
          <w:p w:rsidR="0024071A" w:rsidRDefault="0024071A">
            <w:r>
              <w:t> </w:t>
            </w:r>
          </w:p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/>
          <w:p w:rsidR="0024071A" w:rsidRDefault="0024071A">
            <w:pPr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24071A" w:rsidTr="0024071A">
        <w:trPr>
          <w:trHeight w:val="225"/>
          <w:jc w:val="center"/>
        </w:trPr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>00321062</w:t>
            </w:r>
          </w:p>
        </w:tc>
        <w:tc>
          <w:tcPr>
            <w:tcW w:w="3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Wirth</w:t>
            </w:r>
            <w:proofErr w:type="spellEnd"/>
            <w:r>
              <w:rPr>
                <w:color w:val="1F497D"/>
              </w:rPr>
              <w:t xml:space="preserve">*Rodríguez Daniela 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Ciencias de la Comunicación</w:t>
            </w:r>
          </w:p>
        </w:tc>
        <w:tc>
          <w:tcPr>
            <w:tcW w:w="9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Primero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2018-02-28 16:13:20</w:t>
            </w:r>
          </w:p>
        </w:tc>
        <w:tc>
          <w:tcPr>
            <w:tcW w:w="9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Enviado</w:t>
            </w:r>
          </w:p>
        </w:tc>
      </w:tr>
      <w:tr w:rsidR="0024071A" w:rsidTr="0024071A">
        <w:trPr>
          <w:trHeight w:val="225"/>
          <w:jc w:val="center"/>
        </w:trPr>
        <w:tc>
          <w:tcPr>
            <w:tcW w:w="870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00325003</w:t>
            </w:r>
          </w:p>
        </w:tc>
        <w:tc>
          <w:tcPr>
            <w:tcW w:w="3600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jc w:val="center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Rill</w:t>
            </w:r>
            <w:proofErr w:type="spellEnd"/>
            <w:r>
              <w:rPr>
                <w:color w:val="1F497D"/>
              </w:rPr>
              <w:t>*Levy Deborah</w:t>
            </w:r>
          </w:p>
        </w:tc>
        <w:tc>
          <w:tcPr>
            <w:tcW w:w="2250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Ciencias de la Comunicación</w:t>
            </w:r>
          </w:p>
        </w:tc>
        <w:tc>
          <w:tcPr>
            <w:tcW w:w="900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Primero</w:t>
            </w:r>
          </w:p>
        </w:tc>
        <w:tc>
          <w:tcPr>
            <w:tcW w:w="1950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2018-02-28 16:13:24</w:t>
            </w:r>
          </w:p>
        </w:tc>
        <w:tc>
          <w:tcPr>
            <w:tcW w:w="975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Enviado</w:t>
            </w:r>
          </w:p>
        </w:tc>
      </w:tr>
      <w:tr w:rsidR="0024071A" w:rsidTr="0024071A">
        <w:trPr>
          <w:trHeight w:val="225"/>
          <w:jc w:val="center"/>
        </w:trPr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00341339</w:t>
            </w:r>
          </w:p>
        </w:tc>
        <w:tc>
          <w:tcPr>
            <w:tcW w:w="3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 xml:space="preserve">Aguilar y Maya*Reyes Diego 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Ciencias de la Comunicación</w:t>
            </w:r>
          </w:p>
        </w:tc>
        <w:tc>
          <w:tcPr>
            <w:tcW w:w="9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Primero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2018-02-28 16:13:28</w:t>
            </w:r>
          </w:p>
        </w:tc>
        <w:tc>
          <w:tcPr>
            <w:tcW w:w="9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Enviado</w:t>
            </w:r>
          </w:p>
        </w:tc>
      </w:tr>
      <w:tr w:rsidR="0024071A" w:rsidTr="0024071A">
        <w:trPr>
          <w:trHeight w:val="225"/>
          <w:jc w:val="center"/>
        </w:trPr>
        <w:tc>
          <w:tcPr>
            <w:tcW w:w="870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00328452</w:t>
            </w:r>
          </w:p>
        </w:tc>
        <w:tc>
          <w:tcPr>
            <w:tcW w:w="3600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 xml:space="preserve">Berra*Rojo Diego </w:t>
            </w:r>
          </w:p>
        </w:tc>
        <w:tc>
          <w:tcPr>
            <w:tcW w:w="2250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Ciencias de la Comunicación</w:t>
            </w:r>
          </w:p>
        </w:tc>
        <w:tc>
          <w:tcPr>
            <w:tcW w:w="900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Primero</w:t>
            </w:r>
          </w:p>
        </w:tc>
        <w:tc>
          <w:tcPr>
            <w:tcW w:w="1950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2018-02-28 16:13:33</w:t>
            </w:r>
          </w:p>
        </w:tc>
        <w:tc>
          <w:tcPr>
            <w:tcW w:w="975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4071A" w:rsidRDefault="0024071A">
            <w:pPr>
              <w:rPr>
                <w:color w:val="1F497D"/>
              </w:rPr>
            </w:pPr>
            <w:r>
              <w:rPr>
                <w:color w:val="1F497D"/>
              </w:rPr>
              <w:t>Enviado</w:t>
            </w:r>
          </w:p>
        </w:tc>
      </w:tr>
    </w:tbl>
    <w:p w:rsidR="00D126FF" w:rsidRDefault="00D126FF"/>
    <w:p w:rsidR="00D126FF" w:rsidRDefault="00D126FF">
      <w:r>
        <w:br w:type="page"/>
      </w:r>
    </w:p>
    <w:tbl>
      <w:tblPr>
        <w:tblW w:w="138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4739"/>
        <w:gridCol w:w="2963"/>
        <w:gridCol w:w="1185"/>
        <w:gridCol w:w="2567"/>
        <w:gridCol w:w="1284"/>
      </w:tblGrid>
      <w:tr w:rsidR="00D126FF" w:rsidRPr="00F03734" w:rsidTr="000D0D9C">
        <w:trPr>
          <w:trHeight w:val="1301"/>
        </w:trPr>
        <w:tc>
          <w:tcPr>
            <w:tcW w:w="8847" w:type="dxa"/>
            <w:gridSpan w:val="3"/>
            <w:tcBorders>
              <w:top w:val="single" w:sz="48" w:space="0" w:color="ECE9D8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F03734">
              <w:rPr>
                <w:rFonts w:ascii="Arial" w:eastAsia="Calibri" w:hAnsi="Arial" w:cs="Arial"/>
                <w:b/>
                <w:bCs/>
                <w:color w:val="3C67B7"/>
                <w:sz w:val="18"/>
                <w:szCs w:val="18"/>
                <w:lang w:eastAsia="es-ES"/>
              </w:rPr>
              <w:lastRenderedPageBreak/>
              <w:t>Estatus Reportes Mensuales</w:t>
            </w:r>
          </w:p>
        </w:tc>
        <w:tc>
          <w:tcPr>
            <w:tcW w:w="3752" w:type="dxa"/>
            <w:gridSpan w:val="2"/>
            <w:tcBorders>
              <w:top w:val="single" w:sz="48" w:space="0" w:color="ECE9D8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84" w:type="dxa"/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3734">
              <w:rPr>
                <w:rFonts w:ascii="Calibri" w:eastAsia="Calibri" w:hAnsi="Calibri" w:cs="Calibri"/>
              </w:rPr>
              <w:t> </w:t>
            </w:r>
          </w:p>
        </w:tc>
      </w:tr>
      <w:tr w:rsidR="00D126FF" w:rsidRPr="00F03734" w:rsidTr="000D0D9C">
        <w:trPr>
          <w:trHeight w:val="1092"/>
        </w:trPr>
        <w:tc>
          <w:tcPr>
            <w:tcW w:w="11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00324975</w:t>
            </w:r>
          </w:p>
        </w:tc>
        <w:tc>
          <w:tcPr>
            <w:tcW w:w="47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 xml:space="preserve">Esteban*García </w:t>
            </w:r>
            <w:proofErr w:type="spellStart"/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Nicolle</w:t>
            </w:r>
            <w:proofErr w:type="spellEnd"/>
          </w:p>
        </w:tc>
        <w:tc>
          <w:tcPr>
            <w:tcW w:w="2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Ciencias de la Comunicación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Primero</w:t>
            </w:r>
          </w:p>
        </w:tc>
        <w:tc>
          <w:tcPr>
            <w:tcW w:w="25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2018-02-28 12:21:27</w:t>
            </w:r>
          </w:p>
        </w:tc>
        <w:tc>
          <w:tcPr>
            <w:tcW w:w="1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Enviado</w:t>
            </w:r>
          </w:p>
        </w:tc>
      </w:tr>
      <w:tr w:rsidR="00D126FF" w:rsidRPr="00F03734" w:rsidTr="000D0D9C">
        <w:trPr>
          <w:trHeight w:val="1092"/>
        </w:trPr>
        <w:tc>
          <w:tcPr>
            <w:tcW w:w="1145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00326973</w:t>
            </w:r>
          </w:p>
        </w:tc>
        <w:tc>
          <w:tcPr>
            <w:tcW w:w="4739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Valdés*Bustamante Kevin Alejandro</w:t>
            </w:r>
          </w:p>
        </w:tc>
        <w:tc>
          <w:tcPr>
            <w:tcW w:w="2961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Ciencias de la Comunicación</w:t>
            </w:r>
          </w:p>
        </w:tc>
        <w:tc>
          <w:tcPr>
            <w:tcW w:w="1185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Primero</w:t>
            </w:r>
          </w:p>
        </w:tc>
        <w:tc>
          <w:tcPr>
            <w:tcW w:w="2567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2018-02-28 12:21:31</w:t>
            </w:r>
          </w:p>
        </w:tc>
        <w:tc>
          <w:tcPr>
            <w:tcW w:w="1284" w:type="dxa"/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Enviado</w:t>
            </w:r>
          </w:p>
        </w:tc>
      </w:tr>
      <w:tr w:rsidR="00D126FF" w:rsidRPr="00F03734" w:rsidTr="000D0D9C">
        <w:trPr>
          <w:trHeight w:val="1092"/>
        </w:trPr>
        <w:tc>
          <w:tcPr>
            <w:tcW w:w="11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00339990</w:t>
            </w:r>
          </w:p>
        </w:tc>
        <w:tc>
          <w:tcPr>
            <w:tcW w:w="47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Pérez*Gallego Santiago</w:t>
            </w:r>
          </w:p>
        </w:tc>
        <w:tc>
          <w:tcPr>
            <w:tcW w:w="2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Ciencias de la Comunicación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Primero</w:t>
            </w:r>
          </w:p>
        </w:tc>
        <w:tc>
          <w:tcPr>
            <w:tcW w:w="25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2018-02-28 12:21:35</w:t>
            </w:r>
          </w:p>
        </w:tc>
        <w:tc>
          <w:tcPr>
            <w:tcW w:w="1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26FF" w:rsidRPr="00F03734" w:rsidRDefault="00D126FF" w:rsidP="000D0D9C">
            <w:pPr>
              <w:spacing w:after="0" w:line="240" w:lineRule="auto"/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</w:pPr>
            <w:r w:rsidRPr="00F03734">
              <w:rPr>
                <w:rFonts w:ascii="Arial" w:eastAsia="Calibri" w:hAnsi="Arial" w:cs="Arial"/>
                <w:color w:val="39383A"/>
                <w:sz w:val="18"/>
                <w:szCs w:val="18"/>
                <w:lang w:eastAsia="es-ES"/>
              </w:rPr>
              <w:t>Enviado</w:t>
            </w:r>
          </w:p>
        </w:tc>
      </w:tr>
    </w:tbl>
    <w:p w:rsidR="00D126FF" w:rsidRDefault="00D126FF">
      <w:r>
        <w:br w:type="page"/>
      </w:r>
    </w:p>
    <w:p w:rsidR="004106D0" w:rsidRDefault="00D126FF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10048875" cy="73533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735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06D0" w:rsidSect="000C74C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22"/>
    <w:rsid w:val="000C74C6"/>
    <w:rsid w:val="0024071A"/>
    <w:rsid w:val="004106D0"/>
    <w:rsid w:val="00846B22"/>
    <w:rsid w:val="00D1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A7C2"/>
  <w15:chartTrackingRefBased/>
  <w15:docId w15:val="{2BE8FCB9-389C-4DB8-B0A2-3860B845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Trejo Maya Francisco</dc:creator>
  <cp:keywords/>
  <dc:description/>
  <cp:lastModifiedBy>Trejo Maya Francisco</cp:lastModifiedBy>
  <cp:revision>4</cp:revision>
  <dcterms:created xsi:type="dcterms:W3CDTF">2018-03-16T18:24:00Z</dcterms:created>
  <dcterms:modified xsi:type="dcterms:W3CDTF">2018-03-16T18:27:00Z</dcterms:modified>
</cp:coreProperties>
</file>