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B5" w:rsidRPr="00686C07" w:rsidRDefault="00FD5572" w:rsidP="00FD5572">
      <w:pPr>
        <w:jc w:val="center"/>
        <w:rPr>
          <w:i/>
          <w:sz w:val="36"/>
          <w:szCs w:val="36"/>
        </w:rPr>
      </w:pPr>
      <w:r w:rsidRPr="00686C07">
        <w:rPr>
          <w:i/>
          <w:sz w:val="36"/>
          <w:szCs w:val="36"/>
        </w:rPr>
        <w:t xml:space="preserve">Cátedra Lorenzo </w:t>
      </w:r>
      <w:proofErr w:type="spellStart"/>
      <w:r w:rsidRPr="00686C07">
        <w:rPr>
          <w:i/>
          <w:sz w:val="36"/>
          <w:szCs w:val="36"/>
        </w:rPr>
        <w:t>Servitje</w:t>
      </w:r>
      <w:proofErr w:type="spellEnd"/>
    </w:p>
    <w:p w:rsidR="00FD5572" w:rsidRPr="00686C07" w:rsidRDefault="00FD5572" w:rsidP="00FD5572">
      <w:pPr>
        <w:jc w:val="center"/>
        <w:rPr>
          <w:sz w:val="24"/>
          <w:szCs w:val="24"/>
        </w:rPr>
      </w:pPr>
      <w:r w:rsidRPr="00686C07">
        <w:rPr>
          <w:sz w:val="24"/>
          <w:szCs w:val="24"/>
        </w:rPr>
        <w:t xml:space="preserve">Propuesta </w:t>
      </w:r>
      <w:r w:rsidR="00686C07" w:rsidRPr="00686C07">
        <w:rPr>
          <w:sz w:val="24"/>
          <w:szCs w:val="24"/>
        </w:rPr>
        <w:t>15</w:t>
      </w:r>
      <w:r w:rsidRPr="00686C07">
        <w:rPr>
          <w:sz w:val="24"/>
          <w:szCs w:val="24"/>
        </w:rPr>
        <w:t>/0</w:t>
      </w:r>
      <w:r w:rsidR="00686C07" w:rsidRPr="00686C07">
        <w:rPr>
          <w:sz w:val="24"/>
          <w:szCs w:val="24"/>
        </w:rPr>
        <w:t>3</w:t>
      </w:r>
      <w:r w:rsidRPr="00686C07">
        <w:rPr>
          <w:sz w:val="24"/>
          <w:szCs w:val="24"/>
        </w:rPr>
        <w:t>/201</w:t>
      </w:r>
      <w:r w:rsidR="00686C07" w:rsidRPr="00686C07">
        <w:rPr>
          <w:sz w:val="24"/>
          <w:szCs w:val="24"/>
        </w:rPr>
        <w:t>8</w:t>
      </w:r>
    </w:p>
    <w:p w:rsidR="00FD5572" w:rsidRPr="00707D5D" w:rsidRDefault="00FD5572">
      <w:pPr>
        <w:rPr>
          <w:i/>
          <w:sz w:val="28"/>
          <w:szCs w:val="28"/>
          <w:u w:val="single"/>
        </w:rPr>
      </w:pPr>
      <w:r>
        <w:t xml:space="preserve"> </w:t>
      </w:r>
      <w:r w:rsidR="00707D5D" w:rsidRPr="00707D5D">
        <w:rPr>
          <w:i/>
          <w:sz w:val="28"/>
          <w:szCs w:val="28"/>
          <w:u w:val="single"/>
        </w:rPr>
        <w:t>Inspiración:</w:t>
      </w:r>
    </w:p>
    <w:p w:rsidR="00FD5572" w:rsidRDefault="00583772" w:rsidP="000469FB">
      <w:pPr>
        <w:spacing w:line="240" w:lineRule="auto"/>
        <w:jc w:val="both"/>
      </w:pPr>
      <w:r w:rsidRPr="00686C07">
        <w:rPr>
          <w:i/>
          <w:sz w:val="36"/>
          <w:szCs w:val="36"/>
        </w:rPr>
        <w:t>“Si se quiere sobresalir en el ámbito laboral, hay que trabajar el doble, gastar la mitad y actuar con iniciativa y creatividad”.</w:t>
      </w:r>
      <w:r>
        <w:t xml:space="preserve"> </w:t>
      </w:r>
      <w:r w:rsidRPr="00686C07">
        <w:rPr>
          <w:b/>
          <w:sz w:val="24"/>
          <w:szCs w:val="24"/>
        </w:rPr>
        <w:t xml:space="preserve">Lorenzo </w:t>
      </w:r>
      <w:proofErr w:type="spellStart"/>
      <w:r w:rsidRPr="00686C07">
        <w:rPr>
          <w:b/>
          <w:sz w:val="24"/>
          <w:szCs w:val="24"/>
        </w:rPr>
        <w:t>Servitje</w:t>
      </w:r>
      <w:proofErr w:type="spellEnd"/>
      <w:r w:rsidRPr="00686C07">
        <w:rPr>
          <w:b/>
          <w:sz w:val="24"/>
          <w:szCs w:val="24"/>
        </w:rPr>
        <w:t>.</w:t>
      </w:r>
    </w:p>
    <w:p w:rsidR="00393931" w:rsidRPr="00686C07" w:rsidRDefault="00583772" w:rsidP="00393931">
      <w:pPr>
        <w:jc w:val="both"/>
        <w:rPr>
          <w:sz w:val="24"/>
          <w:szCs w:val="24"/>
        </w:rPr>
      </w:pPr>
      <w:r w:rsidRPr="00686C07">
        <w:rPr>
          <w:sz w:val="24"/>
          <w:szCs w:val="24"/>
        </w:rPr>
        <w:t xml:space="preserve">D. Lorenzo </w:t>
      </w:r>
      <w:proofErr w:type="spellStart"/>
      <w:r w:rsidRPr="00686C07">
        <w:rPr>
          <w:sz w:val="24"/>
          <w:szCs w:val="24"/>
        </w:rPr>
        <w:t>Servitje</w:t>
      </w:r>
      <w:proofErr w:type="spellEnd"/>
      <w:r w:rsidRPr="00686C07">
        <w:rPr>
          <w:sz w:val="24"/>
          <w:szCs w:val="24"/>
        </w:rPr>
        <w:t xml:space="preserve"> difundió su pensamiento en un sinnúmero de conferencias que dictó, clases que impartió, entrevistas que le hicieron y documentos que escribió. Leyó mucho y a través de la lectura reafirmó sus principios rectores y enriqueció su filosofía de trabajo que tradujo en acciones prácticas en pro de la organización que fundó.</w:t>
      </w:r>
      <w:r w:rsidR="00393931" w:rsidRPr="00686C07">
        <w:rPr>
          <w:sz w:val="24"/>
          <w:szCs w:val="24"/>
        </w:rPr>
        <w:t xml:space="preserve"> Ponía en el centro de la empresa a la persona, con sus necesidades, intereses y aspiraciones, escuchaba y empatizaba con sus trabaj</w:t>
      </w:r>
      <w:r w:rsidR="006F11AB" w:rsidRPr="00686C07">
        <w:rPr>
          <w:sz w:val="24"/>
          <w:szCs w:val="24"/>
        </w:rPr>
        <w:t>a</w:t>
      </w:r>
      <w:r w:rsidR="00393931" w:rsidRPr="00686C07">
        <w:rPr>
          <w:sz w:val="24"/>
          <w:szCs w:val="24"/>
        </w:rPr>
        <w:t>dores.</w:t>
      </w:r>
    </w:p>
    <w:p w:rsidR="00583772" w:rsidRDefault="00393931" w:rsidP="00393931">
      <w:pPr>
        <w:jc w:val="both"/>
        <w:rPr>
          <w:sz w:val="24"/>
          <w:szCs w:val="24"/>
        </w:rPr>
      </w:pPr>
      <w:r w:rsidRPr="00686C07">
        <w:rPr>
          <w:sz w:val="24"/>
          <w:szCs w:val="24"/>
        </w:rPr>
        <w:t>D. Lorenzo promovió activamente valores como la justicia, el respeto, la confianza y el afecto.</w:t>
      </w:r>
    </w:p>
    <w:p w:rsidR="00393931" w:rsidRDefault="00393931" w:rsidP="000469FB">
      <w:pPr>
        <w:spacing w:line="240" w:lineRule="auto"/>
        <w:jc w:val="both"/>
      </w:pPr>
      <w:r w:rsidRPr="00686C07">
        <w:rPr>
          <w:i/>
          <w:sz w:val="36"/>
          <w:szCs w:val="36"/>
        </w:rPr>
        <w:t>“Nada valioso en la vida se puede lograr sin iniciativa, esfuerzo, sacrificio y riesgo”.</w:t>
      </w:r>
      <w:r>
        <w:t xml:space="preserve"> </w:t>
      </w:r>
      <w:r w:rsidRPr="00686C07">
        <w:rPr>
          <w:b/>
          <w:sz w:val="24"/>
          <w:szCs w:val="24"/>
        </w:rPr>
        <w:t xml:space="preserve">Lorenzo </w:t>
      </w:r>
      <w:proofErr w:type="spellStart"/>
      <w:r w:rsidRPr="00686C07">
        <w:rPr>
          <w:b/>
          <w:sz w:val="24"/>
          <w:szCs w:val="24"/>
        </w:rPr>
        <w:t>Servitje</w:t>
      </w:r>
      <w:proofErr w:type="spellEnd"/>
      <w:r w:rsidRPr="00686C07">
        <w:rPr>
          <w:b/>
          <w:sz w:val="24"/>
          <w:szCs w:val="24"/>
        </w:rPr>
        <w:t>.</w:t>
      </w:r>
    </w:p>
    <w:p w:rsidR="00393931" w:rsidRPr="00686C07" w:rsidRDefault="00393931" w:rsidP="00393931">
      <w:pPr>
        <w:jc w:val="both"/>
        <w:rPr>
          <w:sz w:val="24"/>
          <w:szCs w:val="24"/>
        </w:rPr>
      </w:pPr>
      <w:r w:rsidRPr="00686C07">
        <w:rPr>
          <w:b/>
          <w:sz w:val="24"/>
          <w:szCs w:val="24"/>
        </w:rPr>
        <w:t>Iniciativa:</w:t>
      </w:r>
      <w:r w:rsidRPr="00686C07">
        <w:rPr>
          <w:sz w:val="24"/>
          <w:szCs w:val="24"/>
        </w:rPr>
        <w:t xml:space="preserve"> Proactividad para confrontar la novedad.</w:t>
      </w:r>
    </w:p>
    <w:p w:rsidR="00393931" w:rsidRPr="00686C07" w:rsidRDefault="00393931" w:rsidP="007717E8">
      <w:pPr>
        <w:jc w:val="both"/>
        <w:rPr>
          <w:sz w:val="24"/>
          <w:szCs w:val="24"/>
        </w:rPr>
      </w:pPr>
      <w:r w:rsidRPr="00686C07">
        <w:rPr>
          <w:b/>
          <w:sz w:val="24"/>
          <w:szCs w:val="24"/>
        </w:rPr>
        <w:t>Esfuerzo:</w:t>
      </w:r>
      <w:r w:rsidRPr="00686C07">
        <w:rPr>
          <w:sz w:val="24"/>
          <w:szCs w:val="24"/>
        </w:rPr>
        <w:t xml:space="preserve"> Tenacidad para perseverar hacia una visión compartida.</w:t>
      </w:r>
    </w:p>
    <w:p w:rsidR="00393931" w:rsidRPr="00686C07" w:rsidRDefault="00393931" w:rsidP="007717E8">
      <w:pPr>
        <w:jc w:val="both"/>
        <w:rPr>
          <w:sz w:val="24"/>
          <w:szCs w:val="24"/>
        </w:rPr>
      </w:pPr>
      <w:r w:rsidRPr="00686C07">
        <w:rPr>
          <w:b/>
          <w:sz w:val="24"/>
          <w:szCs w:val="24"/>
        </w:rPr>
        <w:t>Sacrificio:</w:t>
      </w:r>
      <w:r w:rsidRPr="00686C07">
        <w:rPr>
          <w:sz w:val="24"/>
          <w:szCs w:val="24"/>
        </w:rPr>
        <w:t xml:space="preserve"> Paciencia para posponer la gratificación inmediata.</w:t>
      </w:r>
    </w:p>
    <w:p w:rsidR="00393931" w:rsidRPr="00686C07" w:rsidRDefault="00393931" w:rsidP="007717E8">
      <w:pPr>
        <w:jc w:val="both"/>
        <w:rPr>
          <w:b/>
          <w:sz w:val="24"/>
          <w:szCs w:val="24"/>
        </w:rPr>
      </w:pPr>
      <w:r w:rsidRPr="00686C07">
        <w:rPr>
          <w:b/>
          <w:sz w:val="24"/>
          <w:szCs w:val="24"/>
        </w:rPr>
        <w:t>Riesgo:</w:t>
      </w:r>
      <w:r w:rsidRPr="00686C07">
        <w:rPr>
          <w:sz w:val="24"/>
          <w:szCs w:val="24"/>
        </w:rPr>
        <w:t xml:space="preserve"> Temeridad para </w:t>
      </w:r>
      <w:r w:rsidR="005B27B3" w:rsidRPr="00686C07">
        <w:rPr>
          <w:sz w:val="24"/>
          <w:szCs w:val="24"/>
        </w:rPr>
        <w:t>confrontar la incertidumbre</w:t>
      </w:r>
      <w:r w:rsidRPr="00686C07">
        <w:rPr>
          <w:sz w:val="24"/>
          <w:szCs w:val="24"/>
        </w:rPr>
        <w:t>.</w:t>
      </w:r>
    </w:p>
    <w:p w:rsidR="00686C07" w:rsidRDefault="00686C07" w:rsidP="007717E8">
      <w:pPr>
        <w:jc w:val="both"/>
      </w:pPr>
    </w:p>
    <w:p w:rsidR="000469FB" w:rsidRPr="000469FB" w:rsidRDefault="000469FB" w:rsidP="007717E8">
      <w:pPr>
        <w:jc w:val="both"/>
        <w:rPr>
          <w:i/>
          <w:sz w:val="28"/>
          <w:szCs w:val="28"/>
          <w:u w:val="single"/>
        </w:rPr>
      </w:pPr>
      <w:r w:rsidRPr="000469FB">
        <w:rPr>
          <w:i/>
          <w:sz w:val="28"/>
          <w:szCs w:val="28"/>
          <w:u w:val="single"/>
        </w:rPr>
        <w:t>Propósito:</w:t>
      </w:r>
    </w:p>
    <w:p w:rsidR="00686C07" w:rsidRPr="000469FB" w:rsidRDefault="00686C07" w:rsidP="007717E8">
      <w:pPr>
        <w:jc w:val="both"/>
        <w:rPr>
          <w:sz w:val="24"/>
          <w:szCs w:val="24"/>
        </w:rPr>
      </w:pPr>
      <w:r w:rsidRPr="000469FB">
        <w:rPr>
          <w:sz w:val="24"/>
          <w:szCs w:val="24"/>
        </w:rPr>
        <w:t xml:space="preserve">El objetivo de esta cátedra de investigación, es explorar nuevos caminos de cómo el conocimiento psicológico y </w:t>
      </w:r>
      <w:proofErr w:type="spellStart"/>
      <w:r w:rsidRPr="000469FB">
        <w:rPr>
          <w:sz w:val="24"/>
          <w:szCs w:val="24"/>
        </w:rPr>
        <w:t>neurocientífico</w:t>
      </w:r>
      <w:proofErr w:type="spellEnd"/>
      <w:r w:rsidRPr="000469FB">
        <w:rPr>
          <w:sz w:val="24"/>
          <w:szCs w:val="24"/>
        </w:rPr>
        <w:t xml:space="preserve"> de la motivación humana, las emociones y la cognición social, puede informar modelos de toma de decisiones al abordar problemas económicos globalizados.</w:t>
      </w:r>
    </w:p>
    <w:p w:rsidR="00686C07" w:rsidRPr="000469FB" w:rsidRDefault="00686C07" w:rsidP="007717E8">
      <w:pPr>
        <w:jc w:val="both"/>
        <w:rPr>
          <w:sz w:val="24"/>
          <w:szCs w:val="24"/>
        </w:rPr>
      </w:pPr>
      <w:r w:rsidRPr="000469FB">
        <w:rPr>
          <w:sz w:val="24"/>
          <w:szCs w:val="24"/>
        </w:rPr>
        <w:t>En particular, la cátedra busca aplicar un modelo innovador basado en competencias, para explorar oportunidades de conductas económicas más cooperativas, pro-sociales, éticas y sustentables en las generaciones futuras.</w:t>
      </w:r>
    </w:p>
    <w:p w:rsidR="00686C07" w:rsidRDefault="00686C07" w:rsidP="007717E8">
      <w:pPr>
        <w:jc w:val="both"/>
      </w:pPr>
    </w:p>
    <w:p w:rsidR="00686C07" w:rsidRDefault="00686C07" w:rsidP="007717E8">
      <w:pPr>
        <w:jc w:val="both"/>
      </w:pPr>
    </w:p>
    <w:p w:rsidR="00686C07" w:rsidRDefault="00686C07" w:rsidP="007717E8">
      <w:pPr>
        <w:jc w:val="both"/>
      </w:pPr>
    </w:p>
    <w:p w:rsidR="002C2FE5" w:rsidRPr="000469FB" w:rsidRDefault="000469FB" w:rsidP="007717E8">
      <w:pPr>
        <w:jc w:val="both"/>
        <w:rPr>
          <w:i/>
          <w:sz w:val="28"/>
          <w:szCs w:val="28"/>
          <w:u w:val="single"/>
        </w:rPr>
      </w:pPr>
      <w:r w:rsidRPr="000469FB">
        <w:rPr>
          <w:i/>
          <w:sz w:val="28"/>
          <w:szCs w:val="28"/>
          <w:u w:val="single"/>
        </w:rPr>
        <w:t>Objetivos Generales:</w:t>
      </w:r>
    </w:p>
    <w:p w:rsidR="002C2FE5" w:rsidRPr="000469FB" w:rsidRDefault="002C2FE5" w:rsidP="007717E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469FB">
        <w:rPr>
          <w:sz w:val="24"/>
          <w:szCs w:val="24"/>
        </w:rPr>
        <w:t xml:space="preserve">Documentar el legado filosófico </w:t>
      </w:r>
      <w:r w:rsidR="000469FB" w:rsidRPr="000469FB">
        <w:rPr>
          <w:sz w:val="24"/>
          <w:szCs w:val="24"/>
        </w:rPr>
        <w:t xml:space="preserve">y </w:t>
      </w:r>
      <w:r w:rsidRPr="000469FB">
        <w:rPr>
          <w:sz w:val="24"/>
          <w:szCs w:val="24"/>
        </w:rPr>
        <w:t xml:space="preserve">empresarial de D. Lorenzo, sobre </w:t>
      </w:r>
      <w:r w:rsidR="007717E8" w:rsidRPr="000469FB">
        <w:rPr>
          <w:sz w:val="24"/>
          <w:szCs w:val="24"/>
        </w:rPr>
        <w:t xml:space="preserve">un modelo de negocio </w:t>
      </w:r>
      <w:r w:rsidR="00BD1EC0" w:rsidRPr="000469FB">
        <w:rPr>
          <w:sz w:val="24"/>
          <w:szCs w:val="24"/>
        </w:rPr>
        <w:t>(</w:t>
      </w:r>
      <w:proofErr w:type="spellStart"/>
      <w:r w:rsidR="00BD1EC0" w:rsidRPr="000469FB">
        <w:rPr>
          <w:sz w:val="24"/>
          <w:szCs w:val="24"/>
        </w:rPr>
        <w:t>Octagrama</w:t>
      </w:r>
      <w:proofErr w:type="spellEnd"/>
      <w:r w:rsidR="00BD1EC0" w:rsidRPr="000469FB">
        <w:rPr>
          <w:sz w:val="24"/>
          <w:szCs w:val="24"/>
        </w:rPr>
        <w:t xml:space="preserve">) </w:t>
      </w:r>
      <w:r w:rsidR="007717E8" w:rsidRPr="000469FB">
        <w:rPr>
          <w:sz w:val="24"/>
          <w:szCs w:val="24"/>
        </w:rPr>
        <w:t xml:space="preserve">que </w:t>
      </w:r>
      <w:r w:rsidR="000469FB" w:rsidRPr="000469FB">
        <w:rPr>
          <w:sz w:val="24"/>
          <w:szCs w:val="24"/>
        </w:rPr>
        <w:t xml:space="preserve">conecta </w:t>
      </w:r>
      <w:r w:rsidRPr="000469FB">
        <w:rPr>
          <w:sz w:val="24"/>
          <w:szCs w:val="24"/>
        </w:rPr>
        <w:t>los factores clave para el éxito</w:t>
      </w:r>
      <w:r w:rsidR="000469FB" w:rsidRPr="000469FB">
        <w:rPr>
          <w:sz w:val="24"/>
          <w:szCs w:val="24"/>
        </w:rPr>
        <w:t xml:space="preserve"> de una empresa</w:t>
      </w:r>
      <w:r w:rsidRPr="000469FB">
        <w:rPr>
          <w:sz w:val="24"/>
          <w:szCs w:val="24"/>
        </w:rPr>
        <w:t xml:space="preserve"> con las competencias organizacionales para realizarlos.</w:t>
      </w:r>
    </w:p>
    <w:p w:rsidR="002C2FE5" w:rsidRPr="000469FB" w:rsidRDefault="007717E8" w:rsidP="007717E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469FB">
        <w:rPr>
          <w:sz w:val="24"/>
          <w:szCs w:val="24"/>
        </w:rPr>
        <w:t>Difundir el pensamiento empresarial de D. Lorenzo en clases de maestría, seminarios, diplomados y cátedras prima en la red de universidades Anáhuac.</w:t>
      </w:r>
      <w:r w:rsidR="00BD1EC0" w:rsidRPr="000469FB">
        <w:rPr>
          <w:sz w:val="24"/>
          <w:szCs w:val="24"/>
        </w:rPr>
        <w:t xml:space="preserve"> </w:t>
      </w:r>
    </w:p>
    <w:p w:rsidR="007717E8" w:rsidRPr="000469FB" w:rsidRDefault="007717E8" w:rsidP="00B05A7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469FB">
        <w:rPr>
          <w:sz w:val="24"/>
          <w:szCs w:val="24"/>
        </w:rPr>
        <w:t>Influir en el entorno empresarial latinoamericano, a través de posiciones clave en organizaciones multilaterales que difundan la responsabilidad social corporativa.</w:t>
      </w:r>
    </w:p>
    <w:p w:rsidR="007717E8" w:rsidRPr="000469FB" w:rsidRDefault="007717E8" w:rsidP="00B05A7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469FB">
        <w:rPr>
          <w:sz w:val="24"/>
          <w:szCs w:val="24"/>
        </w:rPr>
        <w:t>Permear la filosofía de D. Lorenzo hacia los Grupos de Liderazgo Anáhuac buscando un efecto multiplicativo a través de los alumnos que participan en ellos.</w:t>
      </w:r>
    </w:p>
    <w:p w:rsidR="00195E6B" w:rsidRPr="000469FB" w:rsidRDefault="00195E6B" w:rsidP="00195E6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469FB">
        <w:rPr>
          <w:sz w:val="24"/>
          <w:szCs w:val="24"/>
        </w:rPr>
        <w:t>Fomentar la excelencia entre los jóvenes emprendedores que tengan como premisa fundamental una sociedad educada e incluyente que propugne por la sustentabilidad y el mejoramiento de la calidad de vida.</w:t>
      </w:r>
    </w:p>
    <w:p w:rsidR="007717E8" w:rsidRDefault="007717E8" w:rsidP="00B05A7B">
      <w:pPr>
        <w:jc w:val="both"/>
      </w:pPr>
    </w:p>
    <w:p w:rsidR="00B05A7B" w:rsidRPr="000469FB" w:rsidRDefault="000469FB" w:rsidP="00B05A7B">
      <w:pPr>
        <w:jc w:val="both"/>
        <w:rPr>
          <w:i/>
          <w:sz w:val="28"/>
          <w:szCs w:val="28"/>
          <w:u w:val="single"/>
        </w:rPr>
      </w:pPr>
      <w:r w:rsidRPr="000469FB">
        <w:rPr>
          <w:i/>
          <w:sz w:val="28"/>
          <w:szCs w:val="28"/>
          <w:u w:val="single"/>
        </w:rPr>
        <w:t>Metas específicas y entregables (ejemplos):</w:t>
      </w:r>
    </w:p>
    <w:p w:rsidR="00B05A7B" w:rsidRPr="00707D5D" w:rsidRDefault="00B05A7B" w:rsidP="00707D5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07D5D">
        <w:rPr>
          <w:sz w:val="24"/>
          <w:szCs w:val="24"/>
        </w:rPr>
        <w:t>Investigar cómo la sociedad mexicana puede adoptar un modelo orgánico de administración por propósitos centrado en la persona y motivado por los valores perennes del humanismo cristiano.</w:t>
      </w:r>
    </w:p>
    <w:p w:rsidR="00B05A7B" w:rsidRPr="00707D5D" w:rsidRDefault="00B05A7B" w:rsidP="00707D5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07D5D">
        <w:rPr>
          <w:sz w:val="24"/>
          <w:szCs w:val="24"/>
        </w:rPr>
        <w:t xml:space="preserve">Documentar las buenas prácticas del Grupo Bimbo, analizando sus procesos y alineándolos con las competencias organizacionales. Al hacerlo, identificar áreas de oportunidad, ventajas </w:t>
      </w:r>
      <w:r w:rsidR="00BD1EC0" w:rsidRPr="00707D5D">
        <w:rPr>
          <w:sz w:val="24"/>
          <w:szCs w:val="24"/>
        </w:rPr>
        <w:t>comparativas y sinergias, siempre salvaguardando los secretos industriales.</w:t>
      </w:r>
    </w:p>
    <w:p w:rsidR="00311607" w:rsidRPr="00707D5D" w:rsidRDefault="00311607" w:rsidP="00707D5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07D5D">
        <w:rPr>
          <w:sz w:val="24"/>
          <w:szCs w:val="24"/>
        </w:rPr>
        <w:t xml:space="preserve">Traducir los hallazgos en seminarios </w:t>
      </w:r>
      <w:r w:rsidRPr="00707D5D">
        <w:rPr>
          <w:i/>
          <w:sz w:val="24"/>
          <w:szCs w:val="24"/>
        </w:rPr>
        <w:t>ad-hoc</w:t>
      </w:r>
      <w:r w:rsidRPr="00707D5D">
        <w:rPr>
          <w:sz w:val="24"/>
          <w:szCs w:val="24"/>
        </w:rPr>
        <w:t xml:space="preserve"> que se puedan comunicar en la organización y la sociedad en general de manera pragmática, usando medios digitales y adecuándolos a la madurez y accesibilidad de los grupos sociales.</w:t>
      </w:r>
    </w:p>
    <w:p w:rsidR="007717E8" w:rsidRPr="00707D5D" w:rsidRDefault="000A3C0D" w:rsidP="00707D5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07D5D">
        <w:rPr>
          <w:sz w:val="24"/>
          <w:szCs w:val="24"/>
        </w:rPr>
        <w:t xml:space="preserve">Desarrollar conocimiento nuevo a partir del modelo de negocio, </w:t>
      </w:r>
      <w:r w:rsidR="00BD1EC0" w:rsidRPr="00707D5D">
        <w:rPr>
          <w:sz w:val="24"/>
          <w:szCs w:val="24"/>
        </w:rPr>
        <w:t>para convertirlo en temas de desarrollo curricular en los programas de posgrado de la universidad.</w:t>
      </w:r>
    </w:p>
    <w:p w:rsidR="00195E6B" w:rsidRPr="00707D5D" w:rsidRDefault="00195E6B" w:rsidP="00707D5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07D5D">
        <w:rPr>
          <w:sz w:val="24"/>
          <w:szCs w:val="24"/>
        </w:rPr>
        <w:t>D</w:t>
      </w:r>
      <w:r w:rsidR="00311607" w:rsidRPr="00707D5D">
        <w:rPr>
          <w:sz w:val="24"/>
          <w:szCs w:val="24"/>
        </w:rPr>
        <w:t>etectar los temas de mayor interés general y asignarlos a expertos que los desarrollen y expongan a la comunidad por m</w:t>
      </w:r>
      <w:r w:rsidRPr="00707D5D">
        <w:rPr>
          <w:sz w:val="24"/>
          <w:szCs w:val="24"/>
        </w:rPr>
        <w:t>edio de pláticas y conferencias en dos niveles: básico de los estudiantes y avanzado de gente con más experiencia.</w:t>
      </w:r>
    </w:p>
    <w:p w:rsidR="00311607" w:rsidRPr="00707D5D" w:rsidRDefault="00195E6B" w:rsidP="00707D5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07D5D">
        <w:rPr>
          <w:sz w:val="24"/>
          <w:szCs w:val="24"/>
        </w:rPr>
        <w:t xml:space="preserve">Organizar el seminario Lorenzo </w:t>
      </w:r>
      <w:proofErr w:type="spellStart"/>
      <w:r w:rsidRPr="00707D5D">
        <w:rPr>
          <w:sz w:val="24"/>
          <w:szCs w:val="24"/>
        </w:rPr>
        <w:t>Servitje</w:t>
      </w:r>
      <w:proofErr w:type="spellEnd"/>
      <w:r w:rsidRPr="00707D5D">
        <w:rPr>
          <w:sz w:val="24"/>
          <w:szCs w:val="24"/>
        </w:rPr>
        <w:t xml:space="preserve"> una vez al año con grupos de estudiantes de gran potencial.</w:t>
      </w:r>
    </w:p>
    <w:p w:rsidR="00195E6B" w:rsidRPr="007B524B" w:rsidRDefault="00195E6B" w:rsidP="007B524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07D5D">
        <w:rPr>
          <w:sz w:val="24"/>
          <w:szCs w:val="24"/>
        </w:rPr>
        <w:t xml:space="preserve">Entregar un Premio Anual Lorenzo </w:t>
      </w:r>
      <w:proofErr w:type="spellStart"/>
      <w:r w:rsidRPr="00707D5D">
        <w:rPr>
          <w:sz w:val="24"/>
          <w:szCs w:val="24"/>
        </w:rPr>
        <w:t>Servitje</w:t>
      </w:r>
      <w:proofErr w:type="spellEnd"/>
      <w:r w:rsidRPr="00707D5D">
        <w:rPr>
          <w:sz w:val="24"/>
          <w:szCs w:val="24"/>
        </w:rPr>
        <w:t xml:space="preserve"> al empresario, estu</w:t>
      </w:r>
      <w:r w:rsidR="007B524B">
        <w:rPr>
          <w:sz w:val="24"/>
          <w:szCs w:val="24"/>
        </w:rPr>
        <w:t>diante y profesor más meritorio</w:t>
      </w:r>
      <w:r w:rsidR="007B524B" w:rsidRPr="007B524B">
        <w:rPr>
          <w:sz w:val="24"/>
          <w:szCs w:val="24"/>
        </w:rPr>
        <w:t xml:space="preserve"> por </w:t>
      </w:r>
      <w:r w:rsidR="007B524B">
        <w:rPr>
          <w:sz w:val="24"/>
          <w:szCs w:val="24"/>
        </w:rPr>
        <w:t xml:space="preserve">vivir y promover </w:t>
      </w:r>
      <w:r w:rsidR="007B524B" w:rsidRPr="007B524B">
        <w:rPr>
          <w:sz w:val="24"/>
          <w:szCs w:val="24"/>
        </w:rPr>
        <w:t>los valores propios</w:t>
      </w:r>
      <w:r w:rsidR="007B524B">
        <w:rPr>
          <w:sz w:val="24"/>
          <w:szCs w:val="24"/>
        </w:rPr>
        <w:t xml:space="preserve"> </w:t>
      </w:r>
      <w:r w:rsidR="007B524B" w:rsidRPr="007B524B">
        <w:rPr>
          <w:sz w:val="24"/>
          <w:szCs w:val="24"/>
        </w:rPr>
        <w:t xml:space="preserve">de la filosofía </w:t>
      </w:r>
      <w:r w:rsidR="007B524B">
        <w:rPr>
          <w:sz w:val="24"/>
          <w:szCs w:val="24"/>
        </w:rPr>
        <w:t xml:space="preserve">D. </w:t>
      </w:r>
      <w:r w:rsidR="007B524B" w:rsidRPr="007B524B">
        <w:rPr>
          <w:sz w:val="24"/>
          <w:szCs w:val="24"/>
        </w:rPr>
        <w:t>Lorenzo: Ética, Eficacia y Sustentabilidad</w:t>
      </w:r>
      <w:r w:rsidR="007B524B">
        <w:rPr>
          <w:sz w:val="24"/>
          <w:szCs w:val="24"/>
        </w:rPr>
        <w:t xml:space="preserve"> </w:t>
      </w:r>
      <w:r w:rsidR="007B524B" w:rsidRPr="007B524B">
        <w:rPr>
          <w:sz w:val="24"/>
          <w:szCs w:val="24"/>
        </w:rPr>
        <w:t>en algún proyecto específico.</w:t>
      </w:r>
    </w:p>
    <w:p w:rsidR="00195E6B" w:rsidRDefault="00195E6B"/>
    <w:p w:rsidR="00707D5D" w:rsidRPr="00707D5D" w:rsidRDefault="00707D5D">
      <w:pPr>
        <w:rPr>
          <w:i/>
          <w:sz w:val="28"/>
          <w:szCs w:val="28"/>
          <w:u w:val="single"/>
        </w:rPr>
      </w:pPr>
      <w:bookmarkStart w:id="0" w:name="_GoBack"/>
      <w:bookmarkEnd w:id="0"/>
      <w:proofErr w:type="spellStart"/>
      <w:r w:rsidRPr="00707D5D">
        <w:rPr>
          <w:i/>
          <w:sz w:val="28"/>
          <w:szCs w:val="28"/>
          <w:u w:val="single"/>
        </w:rPr>
        <w:lastRenderedPageBreak/>
        <w:t>A</w:t>
      </w:r>
      <w:r>
        <w:rPr>
          <w:i/>
          <w:sz w:val="28"/>
          <w:szCs w:val="28"/>
          <w:u w:val="single"/>
        </w:rPr>
        <w:t>d</w:t>
      </w:r>
      <w:r w:rsidRPr="00707D5D">
        <w:rPr>
          <w:i/>
          <w:sz w:val="28"/>
          <w:szCs w:val="28"/>
          <w:u w:val="single"/>
        </w:rPr>
        <w:t>d</w:t>
      </w:r>
      <w:r>
        <w:rPr>
          <w:i/>
          <w:sz w:val="28"/>
          <w:szCs w:val="28"/>
          <w:u w:val="single"/>
        </w:rPr>
        <w:t>endum</w:t>
      </w:r>
      <w:proofErr w:type="spellEnd"/>
      <w:r>
        <w:rPr>
          <w:i/>
          <w:sz w:val="28"/>
          <w:szCs w:val="28"/>
          <w:u w:val="single"/>
        </w:rPr>
        <w:t>:</w:t>
      </w:r>
    </w:p>
    <w:p w:rsidR="00707D5D" w:rsidRPr="00B61A7B" w:rsidRDefault="00B61A7B" w:rsidP="00B61A7B">
      <w:pPr>
        <w:jc w:val="center"/>
        <w:rPr>
          <w:i/>
          <w:sz w:val="36"/>
          <w:szCs w:val="36"/>
        </w:rPr>
      </w:pPr>
      <w:r w:rsidRPr="00B61A7B">
        <w:rPr>
          <w:i/>
          <w:sz w:val="36"/>
          <w:szCs w:val="36"/>
        </w:rPr>
        <w:t>“Una visión fresca de una economía solidaria”</w:t>
      </w:r>
    </w:p>
    <w:p w:rsidR="00707D5D" w:rsidRPr="0034490E" w:rsidRDefault="00B61A7B">
      <w:pPr>
        <w:rPr>
          <w:sz w:val="24"/>
          <w:szCs w:val="24"/>
        </w:rPr>
      </w:pPr>
      <w:r w:rsidRPr="0034490E">
        <w:rPr>
          <w:sz w:val="24"/>
          <w:szCs w:val="24"/>
        </w:rPr>
        <w:t>El modelo opera sobre una plataforma montada en la nube.</w:t>
      </w:r>
    </w:p>
    <w:p w:rsidR="00B61A7B" w:rsidRPr="0034490E" w:rsidRDefault="00B61A7B">
      <w:pPr>
        <w:rPr>
          <w:sz w:val="24"/>
          <w:szCs w:val="24"/>
        </w:rPr>
      </w:pPr>
      <w:r w:rsidRPr="0034490E">
        <w:rPr>
          <w:sz w:val="24"/>
          <w:szCs w:val="24"/>
        </w:rPr>
        <w:t>Alinea los procesos empresariales con las competencias organizacionales.</w:t>
      </w:r>
    </w:p>
    <w:p w:rsidR="00B61A7B" w:rsidRPr="0034490E" w:rsidRDefault="0034490E" w:rsidP="0034490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 wp14:anchorId="70D80243">
            <wp:extent cx="3138170" cy="1466173"/>
            <wp:effectExtent l="0" t="0" r="508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347" cy="1471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1A7B" w:rsidRPr="0034490E" w:rsidRDefault="00B61A7B">
      <w:pPr>
        <w:rPr>
          <w:sz w:val="24"/>
          <w:szCs w:val="24"/>
        </w:rPr>
      </w:pPr>
      <w:r w:rsidRPr="0034490E">
        <w:rPr>
          <w:sz w:val="24"/>
          <w:szCs w:val="24"/>
        </w:rPr>
        <w:t>Las nueve competencias organizacionales del Grupo Bimbo:</w:t>
      </w:r>
    </w:p>
    <w:p w:rsidR="00B61A7B" w:rsidRPr="00B61A7B" w:rsidRDefault="00B61A7B" w:rsidP="00B61A7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sz w:val="24"/>
          <w:szCs w:val="24"/>
        </w:rPr>
      </w:pPr>
      <w:r w:rsidRPr="00B61A7B">
        <w:rPr>
          <w:rFonts w:ascii="Calibri" w:eastAsia="Calibri" w:hAnsi="Calibri" w:cs="Times New Roman"/>
          <w:b/>
          <w:sz w:val="24"/>
          <w:szCs w:val="24"/>
        </w:rPr>
        <w:t>Dominio Funcional</w:t>
      </w:r>
      <w:r w:rsidRPr="00B61A7B">
        <w:rPr>
          <w:rFonts w:ascii="Calibri" w:eastAsia="Calibri" w:hAnsi="Calibri" w:cs="Times New Roman"/>
          <w:sz w:val="24"/>
          <w:szCs w:val="24"/>
        </w:rPr>
        <w:t xml:space="preserve">. </w:t>
      </w:r>
      <w:r w:rsidRPr="00B61A7B">
        <w:rPr>
          <w:rFonts w:ascii="Calibri" w:eastAsia="Calibri" w:hAnsi="Calibri" w:cs="Times New Roman"/>
          <w:i/>
          <w:sz w:val="24"/>
          <w:szCs w:val="24"/>
        </w:rPr>
        <w:t xml:space="preserve">Es la especialización del personal en su función o rol dentro de la empresa. </w:t>
      </w:r>
    </w:p>
    <w:p w:rsidR="00B61A7B" w:rsidRPr="00B61A7B" w:rsidRDefault="00B61A7B" w:rsidP="00B61A7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B61A7B">
        <w:rPr>
          <w:rFonts w:ascii="Calibri" w:eastAsia="Calibri" w:hAnsi="Calibri" w:cs="Times New Roman"/>
          <w:b/>
          <w:sz w:val="24"/>
          <w:szCs w:val="24"/>
        </w:rPr>
        <w:t>Enfoque a resultados</w:t>
      </w:r>
      <w:r w:rsidRPr="00B61A7B">
        <w:rPr>
          <w:rFonts w:ascii="Calibri" w:eastAsia="Calibri" w:hAnsi="Calibri" w:cs="Times New Roman"/>
          <w:sz w:val="24"/>
          <w:szCs w:val="24"/>
        </w:rPr>
        <w:t xml:space="preserve">. </w:t>
      </w:r>
      <w:r w:rsidRPr="00B61A7B">
        <w:rPr>
          <w:rFonts w:ascii="Calibri" w:eastAsia="Calibri" w:hAnsi="Calibri" w:cs="Times New Roman"/>
          <w:i/>
          <w:sz w:val="24"/>
          <w:szCs w:val="24"/>
        </w:rPr>
        <w:t>Enfoque a mejorar los resultados del negocio</w:t>
      </w:r>
      <w:r w:rsidRPr="00B61A7B">
        <w:rPr>
          <w:rFonts w:ascii="Calibri" w:eastAsia="Calibri" w:hAnsi="Calibri" w:cs="Times New Roman"/>
          <w:sz w:val="24"/>
          <w:szCs w:val="24"/>
        </w:rPr>
        <w:t xml:space="preserve">. </w:t>
      </w:r>
    </w:p>
    <w:p w:rsidR="00B61A7B" w:rsidRPr="00B61A7B" w:rsidRDefault="00B61A7B" w:rsidP="00B61A7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B61A7B">
        <w:rPr>
          <w:rFonts w:ascii="Calibri" w:eastAsia="Calibri" w:hAnsi="Calibri" w:cs="Times New Roman"/>
          <w:b/>
          <w:sz w:val="24"/>
          <w:szCs w:val="24"/>
        </w:rPr>
        <w:t xml:space="preserve">Orientación al cambio. </w:t>
      </w:r>
      <w:r w:rsidRPr="00B61A7B">
        <w:rPr>
          <w:rFonts w:ascii="Calibri" w:eastAsia="Calibri" w:hAnsi="Calibri" w:cs="Times New Roman"/>
          <w:i/>
          <w:sz w:val="24"/>
          <w:szCs w:val="24"/>
        </w:rPr>
        <w:t>Habilidad para mejorar el desempeño del negocio y motivar a otros a hacer cambios.</w:t>
      </w:r>
      <w:r w:rsidRPr="00B61A7B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B61A7B" w:rsidRPr="00B61A7B" w:rsidRDefault="00B61A7B" w:rsidP="00B61A7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B61A7B">
        <w:rPr>
          <w:rFonts w:ascii="Calibri" w:eastAsia="Calibri" w:hAnsi="Calibri" w:cs="Times New Roman"/>
          <w:b/>
          <w:sz w:val="24"/>
          <w:szCs w:val="24"/>
        </w:rPr>
        <w:t xml:space="preserve">Aprendizaje y adopción de mejores prácticas. </w:t>
      </w:r>
      <w:r w:rsidRPr="00B61A7B">
        <w:rPr>
          <w:rFonts w:ascii="Calibri" w:eastAsia="Calibri" w:hAnsi="Calibri" w:cs="Times New Roman"/>
          <w:i/>
          <w:sz w:val="24"/>
          <w:szCs w:val="24"/>
        </w:rPr>
        <w:t>Capacidad de aprender nuevos enfoques y conceptos, identificar y desarrollar nuevas ideas y mejores prácticas y aplicarlas al negocio.</w:t>
      </w:r>
    </w:p>
    <w:p w:rsidR="00B61A7B" w:rsidRPr="00B61A7B" w:rsidRDefault="00B61A7B" w:rsidP="00B61A7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B61A7B">
        <w:rPr>
          <w:rFonts w:ascii="Calibri" w:eastAsia="Calibri" w:hAnsi="Calibri" w:cs="Times New Roman"/>
          <w:b/>
          <w:sz w:val="24"/>
          <w:szCs w:val="24"/>
        </w:rPr>
        <w:t>Orientación estratégica con visión de negocio.</w:t>
      </w:r>
      <w:r w:rsidRPr="00B61A7B">
        <w:rPr>
          <w:rFonts w:ascii="Calibri" w:eastAsia="Calibri" w:hAnsi="Calibri" w:cs="Times New Roman"/>
          <w:sz w:val="24"/>
          <w:szCs w:val="24"/>
        </w:rPr>
        <w:t xml:space="preserve"> </w:t>
      </w:r>
      <w:r w:rsidRPr="00B61A7B">
        <w:rPr>
          <w:rFonts w:ascii="Calibri" w:eastAsia="Calibri" w:hAnsi="Calibri" w:cs="Times New Roman"/>
          <w:i/>
          <w:sz w:val="24"/>
          <w:szCs w:val="24"/>
        </w:rPr>
        <w:t>Habilidad por mostrar interés en aprender acerca del negocio y capacidad para generar un valor agregado a la empresa.</w:t>
      </w:r>
      <w:r w:rsidRPr="00B61A7B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B61A7B" w:rsidRPr="00B61A7B" w:rsidRDefault="00B61A7B" w:rsidP="00B61A7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B61A7B">
        <w:rPr>
          <w:rFonts w:ascii="Calibri" w:eastAsia="Calibri" w:hAnsi="Calibri" w:cs="Times New Roman"/>
          <w:b/>
          <w:sz w:val="24"/>
          <w:szCs w:val="24"/>
        </w:rPr>
        <w:t xml:space="preserve">Sensibilidad intercultural. </w:t>
      </w:r>
      <w:r w:rsidRPr="00B61A7B">
        <w:rPr>
          <w:rFonts w:ascii="Calibri" w:eastAsia="Calibri" w:hAnsi="Calibri" w:cs="Times New Roman"/>
          <w:i/>
          <w:sz w:val="24"/>
          <w:szCs w:val="24"/>
        </w:rPr>
        <w:t>Capacidad de crear puentes para las brechas que existen entre culturas organizacionales, de región o nacionales.</w:t>
      </w:r>
      <w:r w:rsidRPr="00B61A7B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B61A7B" w:rsidRPr="00B61A7B" w:rsidRDefault="00B61A7B" w:rsidP="00B61A7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B61A7B">
        <w:rPr>
          <w:rFonts w:ascii="Calibri" w:eastAsia="Calibri" w:hAnsi="Calibri" w:cs="Times New Roman"/>
          <w:b/>
          <w:sz w:val="24"/>
          <w:szCs w:val="24"/>
        </w:rPr>
        <w:t xml:space="preserve">Liderazgo con sentido humano. </w:t>
      </w:r>
      <w:r w:rsidRPr="00B61A7B">
        <w:rPr>
          <w:rFonts w:ascii="Calibri" w:eastAsia="Calibri" w:hAnsi="Calibri" w:cs="Times New Roman"/>
          <w:i/>
          <w:sz w:val="24"/>
          <w:szCs w:val="24"/>
        </w:rPr>
        <w:t xml:space="preserve">Habilidad de enfocarse a optimizar, desarrollar y mejorar los equipos de trabajo. </w:t>
      </w:r>
    </w:p>
    <w:p w:rsidR="00B61A7B" w:rsidRPr="00B61A7B" w:rsidRDefault="00B61A7B" w:rsidP="00B61A7B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B61A7B">
        <w:rPr>
          <w:rFonts w:ascii="Calibri" w:eastAsia="Calibri" w:hAnsi="Calibri" w:cs="Times New Roman"/>
          <w:b/>
          <w:sz w:val="24"/>
          <w:szCs w:val="24"/>
        </w:rPr>
        <w:t xml:space="preserve">Vivencia y promoción de nuestros valores. </w:t>
      </w:r>
      <w:r w:rsidRPr="00B61A7B">
        <w:rPr>
          <w:rFonts w:ascii="Calibri" w:eastAsia="Calibri" w:hAnsi="Calibri" w:cs="Times New Roman"/>
          <w:i/>
          <w:sz w:val="24"/>
          <w:szCs w:val="24"/>
        </w:rPr>
        <w:t>Congruencia entre lo que dicen y lo que hacen y comunican los valores de la empresa a la sociedad.</w:t>
      </w:r>
      <w:r w:rsidRPr="00B61A7B">
        <w:rPr>
          <w:rFonts w:ascii="Calibri" w:eastAsia="Calibri" w:hAnsi="Calibri" w:cs="Times New Roman"/>
          <w:b/>
          <w:sz w:val="24"/>
          <w:szCs w:val="24"/>
        </w:rPr>
        <w:t xml:space="preserve"> </w:t>
      </w:r>
    </w:p>
    <w:p w:rsidR="00707D5D" w:rsidRPr="0034490E" w:rsidRDefault="00B61A7B" w:rsidP="00211806">
      <w:pPr>
        <w:numPr>
          <w:ilvl w:val="0"/>
          <w:numId w:val="3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B61A7B">
        <w:rPr>
          <w:rFonts w:ascii="Calibri" w:eastAsia="Calibri" w:hAnsi="Calibri" w:cs="Times New Roman"/>
          <w:b/>
          <w:sz w:val="24"/>
          <w:szCs w:val="24"/>
        </w:rPr>
        <w:t xml:space="preserve">Enfoque al cliente (interno y externo). </w:t>
      </w:r>
      <w:r w:rsidRPr="00B61A7B">
        <w:rPr>
          <w:rFonts w:ascii="Calibri" w:eastAsia="Calibri" w:hAnsi="Calibri" w:cs="Times New Roman"/>
          <w:i/>
          <w:sz w:val="24"/>
          <w:szCs w:val="24"/>
        </w:rPr>
        <w:t>Pensar en formas de servir mejor al cliente.</w:t>
      </w:r>
      <w:r w:rsidRPr="00B61A7B">
        <w:rPr>
          <w:rFonts w:ascii="Calibri" w:eastAsia="Calibri" w:hAnsi="Calibri" w:cs="Times New Roman"/>
          <w:b/>
          <w:sz w:val="24"/>
          <w:szCs w:val="24"/>
        </w:rPr>
        <w:t xml:space="preserve"> </w:t>
      </w:r>
    </w:p>
    <w:p w:rsidR="0034490E" w:rsidRPr="00C5432E" w:rsidRDefault="0034490E" w:rsidP="0034490E">
      <w:pPr>
        <w:spacing w:after="200" w:line="276" w:lineRule="auto"/>
        <w:ind w:left="720"/>
        <w:contextualSpacing/>
        <w:jc w:val="both"/>
        <w:rPr>
          <w:sz w:val="16"/>
          <w:szCs w:val="16"/>
        </w:rPr>
      </w:pPr>
    </w:p>
    <w:p w:rsidR="00707D5D" w:rsidRDefault="0034490E" w:rsidP="0034490E">
      <w:pPr>
        <w:jc w:val="center"/>
      </w:pPr>
      <w:r>
        <w:rPr>
          <w:noProof/>
          <w:lang w:eastAsia="es-MX"/>
        </w:rPr>
        <w:drawing>
          <wp:inline distT="0" distB="0" distL="0" distR="0" wp14:anchorId="324268DC">
            <wp:extent cx="3524250" cy="9897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800" cy="997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432E" w:rsidRPr="00C5432E" w:rsidRDefault="00C5432E">
      <w:pPr>
        <w:rPr>
          <w:sz w:val="24"/>
          <w:szCs w:val="24"/>
        </w:rPr>
      </w:pPr>
      <w:r w:rsidRPr="00C5432E">
        <w:rPr>
          <w:sz w:val="24"/>
          <w:szCs w:val="24"/>
        </w:rPr>
        <w:lastRenderedPageBreak/>
        <w:t>Cómo crear valor de manera ética, requiere de un esfuerzo masivo transformador.</w:t>
      </w:r>
    </w:p>
    <w:p w:rsidR="00C5432E" w:rsidRPr="00C5432E" w:rsidRDefault="00C5432E">
      <w:pPr>
        <w:rPr>
          <w:sz w:val="24"/>
          <w:szCs w:val="24"/>
        </w:rPr>
      </w:pPr>
      <w:r w:rsidRPr="00C5432E">
        <w:rPr>
          <w:sz w:val="24"/>
          <w:szCs w:val="24"/>
        </w:rPr>
        <w:t>Hay que unir esfuerzos entre:</w:t>
      </w:r>
    </w:p>
    <w:p w:rsidR="00C5432E" w:rsidRPr="00C5432E" w:rsidRDefault="00BE56BC">
      <w:pPr>
        <w:rPr>
          <w:sz w:val="24"/>
          <w:szCs w:val="24"/>
        </w:rPr>
      </w:pPr>
      <w:r>
        <w:rPr>
          <w:sz w:val="24"/>
          <w:szCs w:val="24"/>
        </w:rPr>
        <w:t xml:space="preserve">Grupo </w:t>
      </w:r>
      <w:r w:rsidR="00C5432E" w:rsidRPr="00C5432E">
        <w:rPr>
          <w:sz w:val="24"/>
          <w:szCs w:val="24"/>
        </w:rPr>
        <w:t>Bimbo: empresa icónica en un país extractivo.</w:t>
      </w:r>
    </w:p>
    <w:p w:rsidR="00C5432E" w:rsidRPr="00C5432E" w:rsidRDefault="00C5432E">
      <w:pPr>
        <w:rPr>
          <w:sz w:val="24"/>
          <w:szCs w:val="24"/>
        </w:rPr>
      </w:pPr>
      <w:r w:rsidRPr="00C5432E">
        <w:rPr>
          <w:sz w:val="24"/>
          <w:szCs w:val="24"/>
        </w:rPr>
        <w:t>Universidad Anáhuac: institución preocupada por el tema de la ética.</w:t>
      </w:r>
    </w:p>
    <w:p w:rsidR="00C5432E" w:rsidRPr="00C5432E" w:rsidRDefault="00C5432E">
      <w:pPr>
        <w:rPr>
          <w:i/>
          <w:sz w:val="28"/>
          <w:szCs w:val="28"/>
          <w:u w:val="single"/>
        </w:rPr>
      </w:pPr>
      <w:r w:rsidRPr="00C5432E">
        <w:rPr>
          <w:i/>
          <w:sz w:val="28"/>
          <w:szCs w:val="28"/>
          <w:u w:val="single"/>
        </w:rPr>
        <w:t>Recursos:</w:t>
      </w:r>
    </w:p>
    <w:p w:rsidR="000A3C0D" w:rsidRPr="00B65418" w:rsidRDefault="00000DC7">
      <w:pPr>
        <w:rPr>
          <w:sz w:val="24"/>
          <w:szCs w:val="24"/>
        </w:rPr>
      </w:pPr>
      <w:r w:rsidRPr="00B65418">
        <w:rPr>
          <w:sz w:val="24"/>
          <w:szCs w:val="24"/>
        </w:rPr>
        <w:t xml:space="preserve">CATEDRÁTICO INVESTIGADOR: </w:t>
      </w:r>
      <w:r w:rsidR="00C5432E" w:rsidRPr="00B65418">
        <w:rPr>
          <w:sz w:val="24"/>
          <w:szCs w:val="24"/>
        </w:rPr>
        <w:t>Ing. Agustín Santamarina Noriega</w:t>
      </w:r>
    </w:p>
    <w:p w:rsidR="00000DC7" w:rsidRPr="00B65418" w:rsidRDefault="00000DC7">
      <w:pPr>
        <w:rPr>
          <w:sz w:val="24"/>
          <w:szCs w:val="24"/>
        </w:rPr>
      </w:pPr>
      <w:r w:rsidRPr="00B65418">
        <w:rPr>
          <w:sz w:val="24"/>
          <w:szCs w:val="24"/>
        </w:rPr>
        <w:t>CATEDRÁTICO CO</w:t>
      </w:r>
      <w:r w:rsidR="00C5432E" w:rsidRPr="00B65418">
        <w:rPr>
          <w:sz w:val="24"/>
          <w:szCs w:val="24"/>
        </w:rPr>
        <w:t>NSULTOR:</w:t>
      </w:r>
      <w:r w:rsidRPr="00B65418">
        <w:rPr>
          <w:sz w:val="24"/>
          <w:szCs w:val="24"/>
        </w:rPr>
        <w:t xml:space="preserve"> </w:t>
      </w:r>
      <w:r w:rsidR="00C5432E" w:rsidRPr="00B65418">
        <w:rPr>
          <w:sz w:val="24"/>
          <w:szCs w:val="24"/>
        </w:rPr>
        <w:t>Ing. Jorge Acuña Martínez</w:t>
      </w:r>
    </w:p>
    <w:p w:rsidR="00C5432E" w:rsidRPr="00B65418" w:rsidRDefault="00C5432E">
      <w:pPr>
        <w:rPr>
          <w:sz w:val="24"/>
          <w:szCs w:val="24"/>
        </w:rPr>
      </w:pPr>
      <w:r w:rsidRPr="00B65418">
        <w:rPr>
          <w:sz w:val="24"/>
          <w:szCs w:val="24"/>
        </w:rPr>
        <w:t>Modelo montado en una plataforma de gestión del conocimiento.</w:t>
      </w:r>
    </w:p>
    <w:p w:rsidR="00C5432E" w:rsidRPr="00B65418" w:rsidRDefault="00C5432E">
      <w:pPr>
        <w:rPr>
          <w:sz w:val="24"/>
          <w:szCs w:val="24"/>
        </w:rPr>
      </w:pPr>
      <w:r w:rsidRPr="00B65418">
        <w:rPr>
          <w:sz w:val="24"/>
          <w:szCs w:val="24"/>
        </w:rPr>
        <w:t>Infraestructura para diseño de programas en línea.</w:t>
      </w:r>
    </w:p>
    <w:p w:rsidR="00C5432E" w:rsidRPr="00B65418" w:rsidRDefault="00C5432E">
      <w:pPr>
        <w:rPr>
          <w:sz w:val="24"/>
          <w:szCs w:val="24"/>
        </w:rPr>
      </w:pPr>
      <w:r w:rsidRPr="00B65418">
        <w:rPr>
          <w:sz w:val="24"/>
          <w:szCs w:val="24"/>
        </w:rPr>
        <w:t>Pool de especialistas en una diversidad de temas.</w:t>
      </w:r>
    </w:p>
    <w:p w:rsidR="003A7832" w:rsidRPr="00B65418" w:rsidRDefault="00B65418">
      <w:pPr>
        <w:rPr>
          <w:i/>
          <w:sz w:val="28"/>
          <w:szCs w:val="28"/>
          <w:u w:val="single"/>
        </w:rPr>
      </w:pPr>
      <w:r w:rsidRPr="00B65418">
        <w:rPr>
          <w:i/>
          <w:sz w:val="28"/>
          <w:szCs w:val="28"/>
          <w:u w:val="single"/>
        </w:rPr>
        <w:t xml:space="preserve">Inversión </w:t>
      </w:r>
      <w:r>
        <w:rPr>
          <w:i/>
          <w:sz w:val="28"/>
          <w:szCs w:val="28"/>
          <w:u w:val="single"/>
        </w:rPr>
        <w:t>estimada</w:t>
      </w:r>
      <w:r w:rsidRPr="00B65418">
        <w:rPr>
          <w:i/>
          <w:sz w:val="28"/>
          <w:szCs w:val="28"/>
          <w:u w:val="single"/>
        </w:rPr>
        <w:t>:</w:t>
      </w:r>
    </w:p>
    <w:p w:rsidR="00B65418" w:rsidRPr="00B65418" w:rsidRDefault="00B65418">
      <w:pPr>
        <w:rPr>
          <w:sz w:val="24"/>
          <w:szCs w:val="24"/>
        </w:rPr>
      </w:pPr>
      <w:r w:rsidRPr="00B65418">
        <w:rPr>
          <w:sz w:val="24"/>
          <w:szCs w:val="24"/>
        </w:rPr>
        <w:t>Aportación anual de 150,000 Dólares.</w:t>
      </w:r>
    </w:p>
    <w:p w:rsidR="00C5432E" w:rsidRDefault="00C5432E"/>
    <w:p w:rsidR="00BE56BC" w:rsidRPr="00BE56BC" w:rsidRDefault="00BE56BC">
      <w:pPr>
        <w:rPr>
          <w:sz w:val="24"/>
          <w:szCs w:val="24"/>
        </w:rPr>
      </w:pPr>
      <w:r w:rsidRPr="00BE56BC">
        <w:rPr>
          <w:sz w:val="24"/>
          <w:szCs w:val="24"/>
        </w:rPr>
        <w:t>Elaboró: Guillermo Híjar Fernández</w:t>
      </w:r>
    </w:p>
    <w:p w:rsidR="00BE56BC" w:rsidRDefault="00BE56BC"/>
    <w:p w:rsidR="00000DC7" w:rsidRDefault="00000DC7"/>
    <w:p w:rsidR="000A3C0D" w:rsidRDefault="000A3C0D"/>
    <w:p w:rsidR="002C2FE5" w:rsidRDefault="002C2FE5"/>
    <w:sectPr w:rsidR="002C2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F9B"/>
    <w:multiLevelType w:val="hybridMultilevel"/>
    <w:tmpl w:val="7820FF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A4FFC"/>
    <w:multiLevelType w:val="hybridMultilevel"/>
    <w:tmpl w:val="72408A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8776D"/>
    <w:multiLevelType w:val="hybridMultilevel"/>
    <w:tmpl w:val="C24A4A2C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805C82"/>
    <w:multiLevelType w:val="hybridMultilevel"/>
    <w:tmpl w:val="70A25C46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1F7DB4"/>
    <w:multiLevelType w:val="hybridMultilevel"/>
    <w:tmpl w:val="515A67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502D1"/>
    <w:multiLevelType w:val="hybridMultilevel"/>
    <w:tmpl w:val="700AB574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EF0FE0"/>
    <w:multiLevelType w:val="hybridMultilevel"/>
    <w:tmpl w:val="776E2686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B664BC"/>
    <w:multiLevelType w:val="hybridMultilevel"/>
    <w:tmpl w:val="9D3A3B4C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72"/>
    <w:rsid w:val="00000DC7"/>
    <w:rsid w:val="000469FB"/>
    <w:rsid w:val="000A3C0D"/>
    <w:rsid w:val="00195E6B"/>
    <w:rsid w:val="002C2FE5"/>
    <w:rsid w:val="00311607"/>
    <w:rsid w:val="0034490E"/>
    <w:rsid w:val="00393931"/>
    <w:rsid w:val="003A7832"/>
    <w:rsid w:val="00583772"/>
    <w:rsid w:val="005B27B3"/>
    <w:rsid w:val="00686C07"/>
    <w:rsid w:val="006F11AB"/>
    <w:rsid w:val="00707D5D"/>
    <w:rsid w:val="007717E8"/>
    <w:rsid w:val="007B524B"/>
    <w:rsid w:val="00B05A7B"/>
    <w:rsid w:val="00B61A7B"/>
    <w:rsid w:val="00B65418"/>
    <w:rsid w:val="00BD1EC0"/>
    <w:rsid w:val="00BE56BC"/>
    <w:rsid w:val="00C04111"/>
    <w:rsid w:val="00C5432E"/>
    <w:rsid w:val="00CF13B5"/>
    <w:rsid w:val="00F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B06D"/>
  <w15:chartTrackingRefBased/>
  <w15:docId w15:val="{94BCB656-726B-4C87-9C65-25B1C98F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Hijar Fernandez Pedro Guillermo</dc:creator>
  <cp:keywords/>
  <dc:description/>
  <cp:lastModifiedBy>Hijar Fernandez Pedro Guillermo</cp:lastModifiedBy>
  <cp:revision>18</cp:revision>
  <dcterms:created xsi:type="dcterms:W3CDTF">2017-08-11T18:45:00Z</dcterms:created>
  <dcterms:modified xsi:type="dcterms:W3CDTF">2018-02-15T22:37:00Z</dcterms:modified>
</cp:coreProperties>
</file>