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5203" w:rsidRDefault="00EE3C7C">
      <w:pPr>
        <w:rPr>
          <w:b/>
        </w:rPr>
      </w:pPr>
      <w:r w:rsidRPr="00EE3C7C">
        <w:rPr>
          <w:b/>
        </w:rPr>
        <w:t>3.2.5 Cursos y programas en materia de energía y sustentabilidad</w:t>
      </w:r>
    </w:p>
    <w:p w:rsidR="00EE3C7C" w:rsidRPr="00EE3C7C" w:rsidRDefault="00EE3C7C">
      <w:pPr>
        <w:rPr>
          <w:b/>
        </w:rPr>
      </w:pPr>
      <w:bookmarkStart w:id="0" w:name="_GoBack"/>
      <w:bookmarkEnd w:id="0"/>
    </w:p>
    <w:p w:rsidR="00EE3C7C" w:rsidRDefault="00EE3C7C"/>
    <w:p w:rsidR="00EE3C7C" w:rsidRDefault="00EE3C7C">
      <w:r>
        <w:rPr>
          <w:noProof/>
          <w:lang w:eastAsia="es-MX"/>
        </w:rPr>
        <w:drawing>
          <wp:inline distT="0" distB="0" distL="0" distR="0">
            <wp:extent cx="6332855" cy="358965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855" cy="358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E3C7C" w:rsidSect="00352F58">
      <w:pgSz w:w="12240" w:h="15840" w:code="1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C7C"/>
    <w:rsid w:val="00352F58"/>
    <w:rsid w:val="004A612A"/>
    <w:rsid w:val="00756C57"/>
    <w:rsid w:val="00795203"/>
    <w:rsid w:val="00EE3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15379"/>
  <w15:chartTrackingRefBased/>
  <w15:docId w15:val="{13820854-7F57-40BA-BBAC-B5EAB2714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lang w:val="es-MX" w:eastAsia="en-US" w:bidi="ar-SA"/>
      </w:rPr>
    </w:rPrDefault>
    <w:pPrDefault>
      <w:pPr>
        <w:spacing w:before="12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Balbás Diez Barroso Cecilia</dc:creator>
  <cp:keywords/>
  <dc:description/>
  <cp:lastModifiedBy>Balbás Diez Barroso Cecilia</cp:lastModifiedBy>
  <cp:revision>1</cp:revision>
  <dcterms:created xsi:type="dcterms:W3CDTF">2018-04-03T19:26:00Z</dcterms:created>
  <dcterms:modified xsi:type="dcterms:W3CDTF">2018-04-03T19:28:00Z</dcterms:modified>
</cp:coreProperties>
</file>