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7E" w:rsidRDefault="00867081">
      <w:bookmarkStart w:id="0" w:name="_GoBack"/>
      <w:r>
        <w:rPr>
          <w:noProof/>
          <w:lang w:eastAsia="es-MX"/>
        </w:rPr>
        <w:drawing>
          <wp:inline distT="0" distB="0" distL="0" distR="0" wp14:anchorId="550D521A" wp14:editId="5D01B59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28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081"/>
    <w:rsid w:val="0014287E"/>
    <w:rsid w:val="0086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7A06A9-B0A2-42FD-B2D8-BEDDD0F29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Palomares  Cantero Juan Manuel</dc:creator>
  <cp:keywords/>
  <dc:description/>
  <cp:lastModifiedBy>Palomares  Cantero Juan Manuel</cp:lastModifiedBy>
  <cp:revision>1</cp:revision>
  <dcterms:created xsi:type="dcterms:W3CDTF">2018-04-04T16:52:00Z</dcterms:created>
  <dcterms:modified xsi:type="dcterms:W3CDTF">2018-04-04T16:53:00Z</dcterms:modified>
</cp:coreProperties>
</file>