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33A" w:rsidRDefault="00D0333A" w:rsidP="00D0333A">
      <w:hyperlink r:id="rId4" w:history="1">
        <w:r w:rsidRPr="0046543C">
          <w:rPr>
            <w:rStyle w:val="Hipervnculo"/>
          </w:rPr>
          <w:t>https://www.anahuac.mx/mexico/EscuelasyFacultades/bioetica/es/binca</w:t>
        </w:r>
      </w:hyperlink>
    </w:p>
    <w:p w:rsidR="00D0333A" w:rsidRDefault="00D0333A" w:rsidP="00D0333A">
      <w:bookmarkStart w:id="0" w:name="_GoBack"/>
      <w:bookmarkEnd w:id="0"/>
    </w:p>
    <w:p w:rsidR="00D0333A" w:rsidRDefault="00D0333A" w:rsidP="00D0333A"/>
    <w:p w:rsidR="0014287E" w:rsidRDefault="00D0333A" w:rsidP="00D0333A">
      <w:hyperlink r:id="rId5" w:history="1">
        <w:r w:rsidRPr="0046543C">
          <w:rPr>
            <w:rStyle w:val="Hipervnculo"/>
          </w:rPr>
          <w:t>https://www.anahuac.mx/mexico/EscuelasyFacultades/bioetica/es/noticias/23deg-sesion-binca-academico</w:t>
        </w:r>
      </w:hyperlink>
    </w:p>
    <w:p w:rsidR="00D0333A" w:rsidRDefault="00D0333A" w:rsidP="00D0333A"/>
    <w:sectPr w:rsidR="00D03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3A"/>
    <w:rsid w:val="0014287E"/>
    <w:rsid w:val="00D0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4479"/>
  <w15:chartTrackingRefBased/>
  <w15:docId w15:val="{F7E91E89-67E0-4EBD-B646-34C9E1B7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33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nahuac.mx/mexico/EscuelasyFacultades/bioetica/es/noticias/23deg-sesion-binca-academico" TargetMode="External"/><Relationship Id="rId4" Type="http://schemas.openxmlformats.org/officeDocument/2006/relationships/hyperlink" Target="https://www.anahuac.mx/mexico/EscuelasyFacultades/bioetica/es/binc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Palomares  Cantero Juan Manuel</dc:creator>
  <cp:keywords/>
  <dc:description/>
  <cp:lastModifiedBy>Palomares  Cantero Juan Manuel</cp:lastModifiedBy>
  <cp:revision>1</cp:revision>
  <dcterms:created xsi:type="dcterms:W3CDTF">2018-04-04T17:06:00Z</dcterms:created>
  <dcterms:modified xsi:type="dcterms:W3CDTF">2018-04-04T17:07:00Z</dcterms:modified>
</cp:coreProperties>
</file>