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2BEC9" w14:textId="77777777" w:rsidR="00795203" w:rsidRPr="00AE7A88" w:rsidRDefault="009B0F44" w:rsidP="007E4899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AE7A88">
        <w:rPr>
          <w:rFonts w:ascii="Arial" w:hAnsi="Arial" w:cs="Arial"/>
          <w:b/>
          <w:sz w:val="20"/>
          <w:szCs w:val="20"/>
        </w:rPr>
        <w:t>TABLA DE ARTICULACIÓN</w:t>
      </w:r>
    </w:p>
    <w:p w14:paraId="1F8E2839" w14:textId="77777777" w:rsidR="009B0F44" w:rsidRPr="00AE7A88" w:rsidRDefault="009B0F44" w:rsidP="007E4899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AE7A88">
        <w:rPr>
          <w:rFonts w:ascii="Arial" w:hAnsi="Arial" w:cs="Arial"/>
          <w:b/>
          <w:sz w:val="20"/>
          <w:szCs w:val="20"/>
        </w:rPr>
        <w:t xml:space="preserve">MAESTRÍA EN </w:t>
      </w:r>
      <w:r w:rsidR="003336F8" w:rsidRPr="00AE7A88">
        <w:rPr>
          <w:rFonts w:ascii="Arial" w:hAnsi="Arial" w:cs="Arial"/>
          <w:b/>
          <w:sz w:val="20"/>
          <w:szCs w:val="20"/>
        </w:rPr>
        <w:t>NUTRICIÓN CLÍNICA</w:t>
      </w:r>
      <w:r w:rsidRPr="00AE7A88">
        <w:rPr>
          <w:rFonts w:ascii="Arial" w:hAnsi="Arial" w:cs="Arial"/>
          <w:b/>
          <w:sz w:val="20"/>
          <w:szCs w:val="20"/>
        </w:rPr>
        <w:t>, 2017</w:t>
      </w:r>
    </w:p>
    <w:p w14:paraId="2BA9C848" w14:textId="77777777" w:rsidR="009B0F44" w:rsidRPr="00E445FC" w:rsidRDefault="009B0F44">
      <w:pPr>
        <w:rPr>
          <w:rFonts w:ascii="Arial" w:hAnsi="Arial" w:cs="Arial"/>
          <w:sz w:val="20"/>
          <w:szCs w:val="20"/>
        </w:rPr>
      </w:pPr>
    </w:p>
    <w:p w14:paraId="2B754720" w14:textId="77777777" w:rsidR="009B0F44" w:rsidRPr="00E445FC" w:rsidRDefault="009B0F44" w:rsidP="007E4899">
      <w:pPr>
        <w:outlineLvl w:val="0"/>
        <w:rPr>
          <w:rFonts w:ascii="Arial" w:hAnsi="Arial" w:cs="Arial"/>
          <w:sz w:val="20"/>
          <w:szCs w:val="20"/>
          <w:u w:val="single"/>
        </w:rPr>
      </w:pPr>
      <w:r w:rsidRPr="00E445FC">
        <w:rPr>
          <w:rFonts w:ascii="Arial" w:hAnsi="Arial" w:cs="Arial"/>
          <w:sz w:val="20"/>
          <w:szCs w:val="20"/>
          <w:u w:val="single"/>
        </w:rPr>
        <w:t>Antecedentes académicos</w:t>
      </w:r>
    </w:p>
    <w:p w14:paraId="4D366FB7" w14:textId="77777777" w:rsidR="009B0F44" w:rsidRPr="00E445FC" w:rsidRDefault="003336F8">
      <w:pPr>
        <w:rPr>
          <w:rFonts w:ascii="Arial" w:hAnsi="Arial" w:cs="Arial"/>
          <w:sz w:val="20"/>
          <w:szCs w:val="20"/>
        </w:rPr>
      </w:pPr>
      <w:r w:rsidRPr="002A4D4E">
        <w:rPr>
          <w:rFonts w:ascii="Arial" w:hAnsi="Arial" w:cs="Arial"/>
          <w:color w:val="000000"/>
          <w:sz w:val="20"/>
          <w:szCs w:val="20"/>
        </w:rPr>
        <w:t>Licenciaturas de Medicina (Médico Cirujano) o Nutrición, con promedio académico igual o mayor a 8.0; con interés en el diagnóstico y tratamiento de los aspectos nutricionales de las patologías más frecuentes</w:t>
      </w:r>
      <w:r w:rsidR="009B0F44" w:rsidRPr="002A4D4E">
        <w:rPr>
          <w:rFonts w:ascii="Arial" w:hAnsi="Arial" w:cs="Arial"/>
          <w:sz w:val="20"/>
          <w:szCs w:val="20"/>
        </w:rPr>
        <w:t>.</w:t>
      </w:r>
    </w:p>
    <w:p w14:paraId="3C689832" w14:textId="77777777" w:rsidR="009B0F44" w:rsidRPr="00E445FC" w:rsidRDefault="009B0F44">
      <w:pPr>
        <w:rPr>
          <w:rFonts w:ascii="Arial" w:hAnsi="Arial" w:cs="Arial"/>
          <w:sz w:val="20"/>
          <w:szCs w:val="20"/>
        </w:rPr>
      </w:pPr>
    </w:p>
    <w:p w14:paraId="13A39267" w14:textId="77777777" w:rsidR="009B0F44" w:rsidRPr="00E445FC" w:rsidRDefault="009B0F44" w:rsidP="007E4899">
      <w:pPr>
        <w:outlineLvl w:val="0"/>
        <w:rPr>
          <w:rFonts w:ascii="Arial" w:hAnsi="Arial" w:cs="Arial"/>
          <w:sz w:val="20"/>
          <w:szCs w:val="20"/>
          <w:u w:val="single"/>
        </w:rPr>
      </w:pPr>
      <w:r w:rsidRPr="00E445FC">
        <w:rPr>
          <w:rFonts w:ascii="Arial" w:hAnsi="Arial" w:cs="Arial"/>
          <w:sz w:val="20"/>
          <w:szCs w:val="20"/>
          <w:u w:val="single"/>
        </w:rPr>
        <w:t>Objetivos del programa</w:t>
      </w:r>
    </w:p>
    <w:p w14:paraId="053443E7" w14:textId="77777777" w:rsidR="003336F8" w:rsidRPr="00E445FC" w:rsidRDefault="003336F8" w:rsidP="003336F8">
      <w:pPr>
        <w:jc w:val="both"/>
        <w:rPr>
          <w:rFonts w:ascii="Arial" w:hAnsi="Arial" w:cs="Arial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La Maestría en Nutrición tiene como objetivos:</w:t>
      </w:r>
    </w:p>
    <w:p w14:paraId="411D9729" w14:textId="77777777" w:rsidR="003336F8" w:rsidRPr="00E445FC" w:rsidRDefault="003336F8" w:rsidP="003336F8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Formar profesionales altamente especializados con sólidos conocimientos teóricos y prácticos que brinden consultoría y manejo terapéutico en el campo de la Nutrición Clínica hospitalaria y ambulatoria, basados en la evidencia científica, con un alto sentido de responsabilidad y observación de los principios de la Bioética, además de que contarán con herramientas para responder al entorno global y cambiante de la Nutrición Clínica.</w:t>
      </w:r>
    </w:p>
    <w:p w14:paraId="273CDA1C" w14:textId="77777777" w:rsidR="009B0F44" w:rsidRPr="00E445FC" w:rsidRDefault="003336F8" w:rsidP="00DA6BE9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Ser un espacio de análisis, crítica e investigación aplicada, básica y clínica sobre las nuevas tendencias del apoyo metabólico y nutricional en contexto de la bioquímica, la nutrigenómica, la epigenética, la inmunonutrición y la nutrición funcional, a nivel nacional y global, y sus consecuencias en la evolución de los pacientes, como la prevención de complicaciones, el mejoramiento de la respuesta terapéutica,  la restitución temprana del enfermo a su entorno laboral y social, y el ahorro de recursos.</w:t>
      </w:r>
      <w:r w:rsidR="009B0F44" w:rsidRPr="00E445FC">
        <w:rPr>
          <w:rFonts w:ascii="Arial" w:hAnsi="Arial" w:cs="Arial"/>
          <w:color w:val="000000"/>
          <w:sz w:val="20"/>
          <w:szCs w:val="20"/>
        </w:rPr>
        <w:t>.</w:t>
      </w:r>
    </w:p>
    <w:p w14:paraId="64883252" w14:textId="77777777" w:rsidR="009B0F44" w:rsidRPr="00E445FC" w:rsidRDefault="009B0F44" w:rsidP="009B0F44">
      <w:pPr>
        <w:rPr>
          <w:rFonts w:ascii="Arial" w:hAnsi="Arial" w:cs="Arial"/>
          <w:color w:val="000000"/>
          <w:sz w:val="20"/>
          <w:szCs w:val="20"/>
        </w:rPr>
      </w:pPr>
    </w:p>
    <w:p w14:paraId="57FF5EEF" w14:textId="77777777" w:rsidR="00F73123" w:rsidRPr="00E445FC" w:rsidRDefault="00F73123" w:rsidP="007E4899">
      <w:pPr>
        <w:outlineLvl w:val="0"/>
        <w:rPr>
          <w:rFonts w:ascii="Arial" w:hAnsi="Arial" w:cs="Arial"/>
          <w:b/>
          <w:color w:val="000000"/>
          <w:sz w:val="20"/>
          <w:szCs w:val="20"/>
        </w:rPr>
      </w:pPr>
      <w:r w:rsidRPr="00E445FC">
        <w:rPr>
          <w:rFonts w:ascii="Arial" w:hAnsi="Arial" w:cs="Arial"/>
          <w:b/>
          <w:color w:val="000000"/>
          <w:sz w:val="20"/>
          <w:szCs w:val="20"/>
        </w:rPr>
        <w:t>Problemas y necesidades en los que colabora</w:t>
      </w:r>
    </w:p>
    <w:p w14:paraId="7AE9ED48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Incapacidad del médico y del nutriólogo para detectar y resolver los trastornos nutricionales de sus pacientes.</w:t>
      </w:r>
    </w:p>
    <w:p w14:paraId="7B40EA06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 xml:space="preserve">Alta incidencia de desnutrición injustificada en pacientes ambulatorios y hospitalizados. </w:t>
      </w:r>
    </w:p>
    <w:p w14:paraId="045EE696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conciencia en el profesional de la salud con respecto al papel del estado nutricional del paciente en la evolución clínica.</w:t>
      </w:r>
    </w:p>
    <w:p w14:paraId="47C0CC74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apego del paciente a las recomendaciones terapéuticas.</w:t>
      </w:r>
    </w:p>
    <w:p w14:paraId="4A704E50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conocimiento de los profesionales de la salud de las carteras de productos nutricionales disponibles en nuestro país.</w:t>
      </w:r>
    </w:p>
    <w:p w14:paraId="51793A8A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capacitación del personal de salud para ofrecer recomendaciones nutricionales con respaldo científico (niño sano, adultos mayores, obesidad, etc.).</w:t>
      </w:r>
    </w:p>
    <w:p w14:paraId="32C7940E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interés por la investigación del profesional de la salud orientado a la nutrición.</w:t>
      </w:r>
    </w:p>
    <w:p w14:paraId="2D87A159" w14:textId="77777777" w:rsidR="003336F8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conocimiento sobre los mecanismos del metabolismo en la salud y en la enfermedad.</w:t>
      </w:r>
    </w:p>
    <w:p w14:paraId="47459904" w14:textId="77777777" w:rsidR="00F73123" w:rsidRPr="00E445FC" w:rsidRDefault="003336F8" w:rsidP="00DF444D">
      <w:pPr>
        <w:numPr>
          <w:ilvl w:val="0"/>
          <w:numId w:val="1"/>
        </w:numPr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Falta de conocimientos para diseñar y prescribir alternativas dietoterapéuticas asequibles.</w:t>
      </w:r>
      <w:r w:rsidRPr="00E445FC">
        <w:rPr>
          <w:rFonts w:ascii="Arial" w:hAnsi="Arial" w:cs="Arial"/>
          <w:color w:val="000000"/>
          <w:sz w:val="20"/>
          <w:szCs w:val="20"/>
        </w:rPr>
        <w:br/>
      </w:r>
    </w:p>
    <w:p w14:paraId="540C0572" w14:textId="77777777" w:rsidR="009B0F44" w:rsidRPr="00E445FC" w:rsidRDefault="009B0F44" w:rsidP="007E4899">
      <w:pPr>
        <w:outlineLvl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E445FC">
        <w:rPr>
          <w:rFonts w:ascii="Arial" w:hAnsi="Arial" w:cs="Arial"/>
          <w:color w:val="000000"/>
          <w:sz w:val="20"/>
          <w:szCs w:val="20"/>
          <w:u w:val="single"/>
        </w:rPr>
        <w:t>Perfil de egreso</w:t>
      </w:r>
    </w:p>
    <w:p w14:paraId="6C39BBD4" w14:textId="77777777" w:rsidR="003336F8" w:rsidRPr="00E445FC" w:rsidRDefault="003336F8" w:rsidP="003336F8">
      <w:pPr>
        <w:jc w:val="both"/>
        <w:rPr>
          <w:rFonts w:ascii="Arial" w:hAnsi="Arial" w:cs="Arial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 xml:space="preserve">El egresado de este programa será una persona íntegra, con una profunda formación humana y moral, inspirada en los valores perennes del cristianismo, con los conocimientos, habilidades y destrezas que le permitan asumir el desarrollo de su actividad, con responsabilidad, de manera práctica, con perspectiva global y con enfoque empresarial. </w:t>
      </w:r>
    </w:p>
    <w:p w14:paraId="7DE7B6E9" w14:textId="77777777" w:rsidR="009B0F44" w:rsidRPr="00E445FC" w:rsidRDefault="003336F8" w:rsidP="003336F8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El Maestro en Nutrición Clínica Anáhuac es un profesional experto en el análisis del estado metabólico y nutricional del ser humano en las diferentes etapas de la vida. Elabora e implementa prescripciones nutricionales que impactan favorablemente en la evolución de sus pacientes. Es además un profesional ético, responsable y con actitud de servicio especializado en la prevención y solución de problemas nutricionales, que toma en consideración no solamente los aspectos biológicos, sino también los sociales y los psicológicos de sus pacientes.</w:t>
      </w:r>
    </w:p>
    <w:p w14:paraId="3D61156F" w14:textId="77777777" w:rsidR="00DA6BE9" w:rsidRDefault="00DA6BE9" w:rsidP="009B0F44">
      <w:pPr>
        <w:rPr>
          <w:rFonts w:ascii="Arial" w:hAnsi="Arial" w:cs="Arial"/>
          <w:b/>
          <w:sz w:val="20"/>
          <w:szCs w:val="20"/>
        </w:rPr>
      </w:pPr>
    </w:p>
    <w:p w14:paraId="508028DA" w14:textId="77777777" w:rsidR="009B0F44" w:rsidRPr="00E445FC" w:rsidRDefault="009B0F44" w:rsidP="007E4899">
      <w:pPr>
        <w:outlineLvl w:val="0"/>
        <w:rPr>
          <w:rFonts w:ascii="Arial" w:hAnsi="Arial" w:cs="Arial"/>
          <w:sz w:val="20"/>
          <w:szCs w:val="20"/>
        </w:rPr>
      </w:pPr>
      <w:r w:rsidRPr="00E445FC">
        <w:rPr>
          <w:rFonts w:ascii="Arial" w:hAnsi="Arial" w:cs="Arial"/>
          <w:b/>
          <w:sz w:val="20"/>
          <w:szCs w:val="20"/>
        </w:rPr>
        <w:t>Competencias profesionales</w:t>
      </w:r>
      <w:r w:rsidRPr="00E445FC">
        <w:rPr>
          <w:rFonts w:ascii="Arial" w:hAnsi="Arial" w:cs="Arial"/>
          <w:sz w:val="20"/>
          <w:szCs w:val="20"/>
        </w:rPr>
        <w:t>:</w:t>
      </w:r>
    </w:p>
    <w:p w14:paraId="5FAC11C1" w14:textId="77777777" w:rsidR="003336F8" w:rsidRPr="00E445FC" w:rsidRDefault="003336F8" w:rsidP="00DF444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Emplea estrategias, métodos y tecnología en la identificación, prevención y manejo de trastornos metabólicos y nutricionales y sus mecanismos, con el fin de apoyar eficientemente el proceso de atención a la salud.</w:t>
      </w:r>
    </w:p>
    <w:p w14:paraId="6731FBCB" w14:textId="77777777" w:rsidR="003336F8" w:rsidRPr="00E445FC" w:rsidRDefault="003336F8" w:rsidP="00DF444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lastRenderedPageBreak/>
        <w:t>Analiza e interpreta la información clínica y paraclínica, así como los resultados de la investigación básica y aplicada para establecer el diagnóstico metabólico y nutricional, y planear la modalidad terapéutica.</w:t>
      </w:r>
    </w:p>
    <w:p w14:paraId="03957D0E" w14:textId="77777777" w:rsidR="003336F8" w:rsidRPr="00E445FC" w:rsidRDefault="003336F8" w:rsidP="00DF444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Brinda atención personalizada en la prevención y manejo de trastornos metabólicos y nutricionales, con el fin de optimizar la salud de los individuos y de la población.</w:t>
      </w:r>
    </w:p>
    <w:p w14:paraId="18EB418E" w14:textId="77777777" w:rsidR="003336F8" w:rsidRPr="00E445FC" w:rsidRDefault="003336F8" w:rsidP="00DF444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Colabora con profesionales de la salud de diversas especialidades en proyectos interdisciplinarios con el objeto de identificar, prevenir y manejar los trastornos metabólicos y nutricionales.</w:t>
      </w:r>
    </w:p>
    <w:p w14:paraId="143E924C" w14:textId="77777777" w:rsidR="003336F8" w:rsidRPr="00E445FC" w:rsidRDefault="003336F8" w:rsidP="00DF444D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Genera conocimientos, modalidades terapéuticas innovadoras, así como estándares con el fin de optimizar la atención personalizada de la salud metabólica y nutricional de los individuos y de la población</w:t>
      </w:r>
    </w:p>
    <w:p w14:paraId="3F7F1971" w14:textId="77777777" w:rsidR="003336F8" w:rsidRPr="00E445FC" w:rsidRDefault="003336F8" w:rsidP="003336F8">
      <w:pPr>
        <w:pStyle w:val="NormalWeb"/>
        <w:spacing w:before="0" w:beforeAutospacing="0" w:after="160" w:afterAutospacing="0"/>
        <w:jc w:val="both"/>
        <w:rPr>
          <w:rFonts w:ascii="Arial" w:hAnsi="Arial" w:cs="Arial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Competencias genéricas</w:t>
      </w:r>
    </w:p>
    <w:p w14:paraId="09FFE7DC" w14:textId="77777777" w:rsidR="003336F8" w:rsidRPr="00E445FC" w:rsidRDefault="003336F8" w:rsidP="00DF444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Capacidad para identificar, plantear y resolver problemas</w:t>
      </w:r>
    </w:p>
    <w:p w14:paraId="396E944D" w14:textId="77777777" w:rsidR="003336F8" w:rsidRPr="00E445FC" w:rsidRDefault="003336F8" w:rsidP="00DF444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Habilidad para buscar, procesar y analizar información procedente de fuentes diversas</w:t>
      </w:r>
    </w:p>
    <w:p w14:paraId="623C1C59" w14:textId="77777777" w:rsidR="003336F8" w:rsidRPr="00E445FC" w:rsidRDefault="003336F8" w:rsidP="00DF444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Compromiso ético</w:t>
      </w:r>
    </w:p>
    <w:p w14:paraId="37185C06" w14:textId="77777777" w:rsidR="003336F8" w:rsidRPr="00E445FC" w:rsidRDefault="003336F8" w:rsidP="00DF444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Capacidad de aplicar los conocimientos en la práctica</w:t>
      </w:r>
    </w:p>
    <w:p w14:paraId="3C8F15EA" w14:textId="77777777" w:rsidR="003336F8" w:rsidRPr="00E445FC" w:rsidRDefault="003336F8" w:rsidP="00DF444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Capacidad de actuar en nuevas situaciones</w:t>
      </w:r>
    </w:p>
    <w:p w14:paraId="584893A3" w14:textId="77777777" w:rsidR="003336F8" w:rsidRPr="00E445FC" w:rsidRDefault="003336F8" w:rsidP="00DF444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Capacidad de investigación</w:t>
      </w:r>
    </w:p>
    <w:p w14:paraId="7354C80D" w14:textId="77777777" w:rsidR="009B0F44" w:rsidRPr="00E445FC" w:rsidRDefault="009B0F44" w:rsidP="009B0F44">
      <w:pPr>
        <w:rPr>
          <w:rFonts w:ascii="Arial" w:hAnsi="Arial" w:cs="Arial"/>
          <w:color w:val="000000"/>
          <w:sz w:val="20"/>
          <w:szCs w:val="20"/>
        </w:rPr>
      </w:pPr>
    </w:p>
    <w:p w14:paraId="168B93E2" w14:textId="77777777" w:rsidR="00F73123" w:rsidRPr="00E445FC" w:rsidRDefault="00F73123" w:rsidP="007E4899">
      <w:pPr>
        <w:outlineLvl w:val="0"/>
        <w:rPr>
          <w:rFonts w:ascii="Arial" w:hAnsi="Arial" w:cs="Arial"/>
          <w:color w:val="000000"/>
          <w:sz w:val="20"/>
          <w:szCs w:val="20"/>
        </w:rPr>
      </w:pPr>
      <w:r w:rsidRPr="00E445FC">
        <w:rPr>
          <w:rFonts w:ascii="Arial" w:hAnsi="Arial" w:cs="Arial"/>
          <w:color w:val="000000"/>
          <w:sz w:val="20"/>
          <w:szCs w:val="20"/>
        </w:rPr>
        <w:t>Articulación de conocimientos, habilidad, actitudes y valores</w:t>
      </w:r>
    </w:p>
    <w:p w14:paraId="03B51401" w14:textId="77777777" w:rsidR="003336F8" w:rsidRPr="00E445FC" w:rsidRDefault="003336F8" w:rsidP="003336F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2192"/>
        <w:gridCol w:w="3032"/>
        <w:gridCol w:w="2509"/>
        <w:gridCol w:w="1944"/>
      </w:tblGrid>
      <w:tr w:rsidR="003336F8" w:rsidRPr="00E445FC" w14:paraId="540060B4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D281A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8610F" w14:textId="77777777" w:rsidR="003336F8" w:rsidRPr="00E445FC" w:rsidRDefault="003336F8" w:rsidP="003336F8">
            <w:pPr>
              <w:spacing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Egreso</w:t>
            </w:r>
          </w:p>
        </w:tc>
      </w:tr>
      <w:tr w:rsidR="005D0B3F" w:rsidRPr="00E445FC" w14:paraId="46ADEAF1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AB494" w14:textId="77777777" w:rsidR="003336F8" w:rsidRPr="00E445FC" w:rsidRDefault="003336F8" w:rsidP="003336F8">
            <w:pPr>
              <w:spacing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Competencias profesionales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E6DC7" w14:textId="77777777" w:rsidR="003336F8" w:rsidRPr="00E445FC" w:rsidRDefault="003336F8" w:rsidP="003336F8">
            <w:pPr>
              <w:spacing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Asignaturas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6473B" w14:textId="77777777" w:rsidR="003336F8" w:rsidRPr="00E445FC" w:rsidRDefault="003336F8" w:rsidP="003336F8">
            <w:pPr>
              <w:spacing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Conocimientos sobre...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77767" w14:textId="77777777" w:rsidR="003336F8" w:rsidRPr="00E445FC" w:rsidRDefault="003336F8" w:rsidP="003336F8">
            <w:pPr>
              <w:spacing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Habilidades para...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C8383" w14:textId="77777777" w:rsidR="003336F8" w:rsidRPr="00E445FC" w:rsidRDefault="003336F8" w:rsidP="003336F8">
            <w:pPr>
              <w:spacing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Actitudes y valores</w:t>
            </w:r>
          </w:p>
        </w:tc>
      </w:tr>
      <w:tr w:rsidR="005D0B3F" w:rsidRPr="00E445FC" w14:paraId="50678170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AFBCA" w14:textId="77777777" w:rsidR="003336F8" w:rsidRPr="00D45DAD" w:rsidRDefault="00D45DAD" w:rsidP="00D45DAD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</w:t>
            </w:r>
            <w:r w:rsidR="003336F8" w:rsidRPr="00D45DA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Emplea estrategias, métodos y tecnología en la identificación, prevención y manejo de trastornos metabólicos y nutricionales y sus mecanismos, con el fin de apoyar eficientemente el proceso de atención a la salud.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A3EDD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Metodología de la Investigación</w:t>
            </w:r>
          </w:p>
          <w:p w14:paraId="448A6CE4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Diagnóstico Nutricional</w:t>
            </w:r>
          </w:p>
          <w:p w14:paraId="0D80410C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Bioquímica Nutricional</w:t>
            </w:r>
          </w:p>
          <w:p w14:paraId="0C4C1126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E7A88">
              <w:rPr>
                <w:rFonts w:ascii="Arial" w:hAnsi="Arial" w:cs="Arial"/>
                <w:color w:val="000000"/>
                <w:sz w:val="20"/>
                <w:szCs w:val="20"/>
              </w:rPr>
              <w:t>Bioquímica Clínica</w:t>
            </w:r>
          </w:p>
          <w:p w14:paraId="5D3AA396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Laboratorio de bioquímica</w:t>
            </w:r>
          </w:p>
          <w:p w14:paraId="2DA2A7F5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21C26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Guías de buenas prácticas clínicas</w:t>
            </w:r>
          </w:p>
          <w:p w14:paraId="55CEB5D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Accesos y equipos para el apoyo nutricional enteral y parenteral</w:t>
            </w:r>
          </w:p>
          <w:p w14:paraId="762309B7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Indicaciones y contraindicaciones del apoyo nutricional especializado</w:t>
            </w:r>
          </w:p>
          <w:p w14:paraId="3938A10D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Metabolismo humano en condiciones normales y patológicas</w:t>
            </w:r>
          </w:p>
          <w:p w14:paraId="4C87350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Biodisponibilidad de los nutrientes.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A4E6B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Búsqueda y crítica de información bibliográfica</w:t>
            </w:r>
          </w:p>
          <w:p w14:paraId="786F48E4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Utilizar equipos  para determinar la composición corporal</w:t>
            </w:r>
          </w:p>
          <w:p w14:paraId="604C53EE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CAA19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Apego a la verdad</w:t>
            </w:r>
          </w:p>
          <w:p w14:paraId="11567CB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Precisión</w:t>
            </w:r>
          </w:p>
          <w:p w14:paraId="3DFB473B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Respeto por la persona humana</w:t>
            </w:r>
          </w:p>
          <w:p w14:paraId="6BE87899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B3F" w:rsidRPr="00E445FC" w14:paraId="7D5FD3CA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D8945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2.Analiza e interpreta la información clínica y paraclínica, así como los resultados de la investigación básica y </w:t>
            </w:r>
            <w:r w:rsidRPr="00E445F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aplicada para establecer el diagnóstico metabólico y nutricional, y planear la modalidad terapéutica.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7DEE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Nutrición en el niño sano</w:t>
            </w:r>
          </w:p>
          <w:p w14:paraId="285F1EA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Nutrición y envejecimiento</w:t>
            </w:r>
          </w:p>
          <w:p w14:paraId="6427EB9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Nutrigenómica</w:t>
            </w:r>
          </w:p>
          <w:p w14:paraId="6A861AE1" w14:textId="77777777" w:rsidR="003336F8" w:rsidRPr="00E445FC" w:rsidRDefault="007E5174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Inmunonutrición</w:t>
            </w:r>
          </w:p>
          <w:p w14:paraId="35C222D3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Micronutrimentos en Nutrición Clínica</w:t>
            </w:r>
          </w:p>
          <w:p w14:paraId="73BEC081" w14:textId="610FD6C5" w:rsidR="00173778" w:rsidRDefault="00173778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Actualidades en nutrición clínica</w:t>
            </w:r>
          </w:p>
          <w:p w14:paraId="37AF3130" w14:textId="2204517C" w:rsidR="00DC7989" w:rsidRDefault="00DC7989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temas selectos de ciencias de la salud</w:t>
            </w:r>
          </w:p>
          <w:p w14:paraId="77EC1C7B" w14:textId="487F91F9" w:rsidR="00213D6A" w:rsidRPr="00E445FC" w:rsidRDefault="00DC7989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</w:t>
            </w:r>
            <w:r w:rsidR="00213D6A">
              <w:rPr>
                <w:rFonts w:ascii="Arial" w:hAnsi="Arial" w:cs="Arial"/>
                <w:color w:val="000000"/>
                <w:sz w:val="20"/>
                <w:szCs w:val="20"/>
              </w:rPr>
              <w:t xml:space="preserve">emas </w:t>
            </w:r>
            <w:bookmarkStart w:id="0" w:name="_GoBack"/>
            <w:r w:rsidR="00213D6A">
              <w:rPr>
                <w:rFonts w:ascii="Arial" w:hAnsi="Arial" w:cs="Arial"/>
                <w:color w:val="000000"/>
                <w:sz w:val="20"/>
                <w:szCs w:val="20"/>
              </w:rPr>
              <w:t>selectos</w:t>
            </w:r>
            <w:bookmarkEnd w:id="0"/>
            <w:r w:rsidR="00213D6A">
              <w:rPr>
                <w:rFonts w:ascii="Arial" w:hAnsi="Arial" w:cs="Arial"/>
                <w:color w:val="000000"/>
                <w:sz w:val="20"/>
                <w:szCs w:val="20"/>
              </w:rPr>
              <w:t xml:space="preserve"> de nutrición clínica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D9232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Fisiología y fisiopatología de los trastornos metabólicos y nutricionales</w:t>
            </w:r>
          </w:p>
          <w:p w14:paraId="7BAE5736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Resultados normales y patológicos de las pruebas diagnósticas relacionadas con el estado metabólico y nutricional</w:t>
            </w:r>
          </w:p>
          <w:p w14:paraId="6A54A4A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Fuerza de la evidencia de las Guías de práctica clínica</w:t>
            </w:r>
          </w:p>
          <w:p w14:paraId="4C3DAC8E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Fundamentos de nutrición para individuos y pacientes pediátricos y geriátricos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19029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Analizar e interpretar la información clínica y paraclínica</w:t>
            </w:r>
          </w:p>
          <w:p w14:paraId="3DD46729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Búsqueda y crítica de información bibliográfica</w:t>
            </w:r>
          </w:p>
          <w:p w14:paraId="188669E3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8E2B5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Acuciosidad</w:t>
            </w:r>
          </w:p>
          <w:p w14:paraId="3F3E3144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Minuciosidad</w:t>
            </w:r>
          </w:p>
          <w:p w14:paraId="4FF4CCC0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Sinceridad</w:t>
            </w:r>
          </w:p>
        </w:tc>
      </w:tr>
      <w:tr w:rsidR="005D0B3F" w:rsidRPr="00E445FC" w14:paraId="65F46CF5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CD7C1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3</w:t>
            </w:r>
            <w:r w:rsidR="001D07C5" w:rsidRPr="00E445F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.Brinda atención personalizada en la prevención y manejo de trastornos metabólicos y nutricionales, con el fin de optimizar la salud de los individuos y de la población.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DEC30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en trastornos metabólicos</w:t>
            </w:r>
          </w:p>
          <w:p w14:paraId="6E5AEEE9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en trastornos gastrointestinales</w:t>
            </w:r>
          </w:p>
          <w:p w14:paraId="318C5C0D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en el niño sano</w:t>
            </w:r>
          </w:p>
          <w:p w14:paraId="70B43EDA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pediátrica</w:t>
            </w:r>
          </w:p>
          <w:p w14:paraId="4DDC331F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y anti-envejecimiento</w:t>
            </w:r>
          </w:p>
          <w:p w14:paraId="13A204E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Pediátrica ambulatoria</w:t>
            </w:r>
          </w:p>
          <w:p w14:paraId="49A2E730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Pediátrica hospitalaria</w:t>
            </w:r>
          </w:p>
          <w:p w14:paraId="098BEB0A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clínica ambulatoria</w:t>
            </w:r>
          </w:p>
          <w:p w14:paraId="57C4A6DD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clínica hospitalaria</w:t>
            </w:r>
          </w:p>
          <w:p w14:paraId="2E424A06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Dietoterapia básica</w:t>
            </w:r>
          </w:p>
          <w:p w14:paraId="401E8492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Dietoterapia avanzada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0BE50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Indicaciones y contraindicaciones del apoyo nutricional especializado basadas en la evidencia</w:t>
            </w:r>
          </w:p>
          <w:p w14:paraId="7C21E4C4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Dosificación del apoyo nutricional especializado</w:t>
            </w:r>
          </w:p>
          <w:p w14:paraId="3B522E03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Presentaciones farmacéuticas y comerciales de los recursos del apoyo nutricional especializado</w:t>
            </w:r>
          </w:p>
          <w:p w14:paraId="5ABBF7D7" w14:textId="77777777" w:rsidR="003336F8" w:rsidRPr="00E445FC" w:rsidRDefault="003336F8" w:rsidP="005F337F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FC945" w14:textId="77777777" w:rsidR="003336F8" w:rsidRPr="00E445FC" w:rsidRDefault="005F337F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="003336F8" w:rsidRPr="00E445FC">
              <w:rPr>
                <w:rFonts w:ascii="Arial" w:hAnsi="Arial" w:cs="Arial"/>
                <w:color w:val="000000"/>
                <w:sz w:val="20"/>
                <w:szCs w:val="20"/>
              </w:rPr>
              <w:t>dentificar y prevenir los resultados y posibles complicaciones del apoyo nutricional especializado</w:t>
            </w:r>
          </w:p>
          <w:p w14:paraId="767957EB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Elaborar prescripciones de apoyo nutricional especializado</w:t>
            </w:r>
          </w:p>
          <w:p w14:paraId="282EDC51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instalar accesos nutricionales</w:t>
            </w:r>
          </w:p>
          <w:p w14:paraId="28C6D257" w14:textId="77777777" w:rsidR="005F337F" w:rsidRPr="00E445FC" w:rsidRDefault="005F337F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Prescribir tratamientos nutricionales adecuados para cada paciente</w:t>
            </w:r>
          </w:p>
          <w:p w14:paraId="6E800EF2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A54B9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Empatía</w:t>
            </w:r>
          </w:p>
          <w:p w14:paraId="0A210BF6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Seguridad</w:t>
            </w:r>
          </w:p>
          <w:p w14:paraId="30D48C2C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Asertividad</w:t>
            </w:r>
          </w:p>
          <w:p w14:paraId="6512497A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Tolerancia</w:t>
            </w:r>
          </w:p>
          <w:p w14:paraId="0999B0D4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Espiritualidad</w:t>
            </w:r>
          </w:p>
          <w:p w14:paraId="682170E2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B3F" w:rsidRPr="00E445FC" w14:paraId="0E70E72E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4F18E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4.Colabora</w:t>
            </w:r>
            <w:r w:rsidRPr="00E445F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con profesionales de la salud de diversas especialidades en proyectos interdisciplinarios con el objeto de identificar, prevenir y manejar los trastornos metabólicos y nutricionales.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3CCC5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Implementación de la terapia nutricional enteral</w:t>
            </w:r>
          </w:p>
          <w:p w14:paraId="19C388E5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D0D0D"/>
                <w:sz w:val="20"/>
                <w:szCs w:val="20"/>
              </w:rPr>
              <w:t>Implementación de la terapia nutricional parenteral</w:t>
            </w:r>
          </w:p>
          <w:p w14:paraId="7D677F3F" w14:textId="77777777" w:rsidR="007E5174" w:rsidRPr="00E445FC" w:rsidRDefault="007E5174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D0D0D"/>
                <w:sz w:val="20"/>
                <w:szCs w:val="20"/>
              </w:rPr>
              <w:t>Nutrición funcional basada en la evidencia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98DB9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Capacidades y limitaciones de los profesionales que participan en equipo multidisciplinario con el Maestro en Nutrición Clínica</w:t>
            </w:r>
          </w:p>
          <w:p w14:paraId="660EB32B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Normatividad aplicable a la prescripción de recursos para el apoyo nutricional especializado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C64F7" w14:textId="77777777" w:rsidR="003336F8" w:rsidRPr="00E445FC" w:rsidRDefault="005F337F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Buscar</w:t>
            </w:r>
            <w:r w:rsidR="003336F8" w:rsidRPr="00E445FC">
              <w:rPr>
                <w:rFonts w:ascii="Arial" w:hAnsi="Arial" w:cs="Arial"/>
                <w:color w:val="000000"/>
                <w:sz w:val="20"/>
                <w:szCs w:val="20"/>
              </w:rPr>
              <w:t xml:space="preserve"> consensos en situaciones clínicas</w:t>
            </w:r>
          </w:p>
          <w:p w14:paraId="59BA4A98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Argumentar con fundamentos las propuestas de manejo preventivo y terapéutico en Nutrición Clínica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C9484" w14:textId="77777777" w:rsidR="003336F8" w:rsidRPr="00E445FC" w:rsidRDefault="005F337F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Respeto por las personas</w:t>
            </w:r>
          </w:p>
          <w:p w14:paraId="756A69FC" w14:textId="77777777" w:rsidR="005F337F" w:rsidRPr="00E445FC" w:rsidRDefault="005F337F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Apego a la verdad</w:t>
            </w:r>
          </w:p>
        </w:tc>
      </w:tr>
      <w:tr w:rsidR="005D0B3F" w:rsidRPr="00E445FC" w14:paraId="4E7B6475" w14:textId="77777777" w:rsidTr="00333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1824A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5.Genera conocimientos, modalidades terapéuticas innovadoras, así como estándares con el fin de optimizar la atención personalizada de la salud metabólica y nutricional de los individuos y de la población.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01BA9" w14:textId="77777777" w:rsidR="003336F8" w:rsidRPr="00AE7A88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C206E0" w14:textId="5D74B2E6" w:rsidR="00E13E5E" w:rsidRDefault="005B0396" w:rsidP="003336F8">
            <w:pPr>
              <w:spacing w:after="16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Estadística </w:t>
            </w:r>
            <w:r w:rsidR="007C1811">
              <w:rPr>
                <w:rFonts w:ascii="Arial" w:hAnsi="Arial" w:cs="Arial"/>
                <w:color w:val="000000"/>
                <w:sz w:val="20"/>
                <w:szCs w:val="20"/>
              </w:rPr>
              <w:t>descriptiva e inferencial</w:t>
            </w:r>
          </w:p>
          <w:p w14:paraId="4B8E891B" w14:textId="763E5E01" w:rsidR="003336F8" w:rsidRDefault="007C1811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i</w:t>
            </w:r>
            <w:r w:rsidR="003336F8" w:rsidRPr="00AE7A88">
              <w:rPr>
                <w:rFonts w:ascii="Arial" w:hAnsi="Arial" w:cs="Arial"/>
                <w:color w:val="000000"/>
                <w:sz w:val="20"/>
                <w:szCs w:val="20"/>
              </w:rPr>
              <w:t>nvestigación</w:t>
            </w:r>
            <w:r w:rsidR="00C25B6E">
              <w:rPr>
                <w:rFonts w:ascii="Arial" w:hAnsi="Arial" w:cs="Arial"/>
                <w:color w:val="000000"/>
                <w:sz w:val="20"/>
                <w:szCs w:val="20"/>
              </w:rPr>
              <w:t xml:space="preserve"> 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ciencias de la salud </w:t>
            </w:r>
            <w:r w:rsidR="00E13E5E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  <w:p w14:paraId="362EA075" w14:textId="6358538B" w:rsidR="00E13E5E" w:rsidRPr="00AE7A88" w:rsidRDefault="00E13E5E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Seminario de </w:t>
            </w:r>
            <w:r w:rsidR="007C1811">
              <w:rPr>
                <w:rFonts w:ascii="Arial" w:hAnsi="Arial" w:cs="Arial"/>
                <w:color w:val="000000"/>
                <w:sz w:val="20"/>
                <w:szCs w:val="20"/>
              </w:rPr>
              <w:t xml:space="preserve">investigación en ciencias de la salud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II</w:t>
            </w:r>
          </w:p>
          <w:p w14:paraId="35CE8591" w14:textId="1A96F08B" w:rsidR="003336F8" w:rsidRDefault="007C1811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titulación en ciencias de la s</w:t>
            </w:r>
            <w:r w:rsidR="007E4899">
              <w:rPr>
                <w:rFonts w:ascii="Arial" w:hAnsi="Arial" w:cs="Arial"/>
                <w:color w:val="000000"/>
                <w:sz w:val="20"/>
                <w:szCs w:val="20"/>
              </w:rPr>
              <w:t>alud</w:t>
            </w:r>
          </w:p>
          <w:p w14:paraId="75D8FE90" w14:textId="54CBB064" w:rsidR="007C1811" w:rsidRPr="00AE7A88" w:rsidRDefault="007C1811" w:rsidP="003336F8">
            <w:pPr>
              <w:spacing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terminal de titulación en ciencias de la salud</w:t>
            </w:r>
          </w:p>
          <w:p w14:paraId="4EE6D614" w14:textId="77777777" w:rsidR="007E5174" w:rsidRPr="00AE7A88" w:rsidRDefault="007E5174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E7A88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Desarrollo de alimentos funcionales y nutracéuticos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FA545" w14:textId="77777777" w:rsidR="003336F8" w:rsidRPr="00AE7A88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E7A88">
              <w:rPr>
                <w:rFonts w:ascii="Arial" w:hAnsi="Arial" w:cs="Arial"/>
                <w:color w:val="000000"/>
                <w:sz w:val="20"/>
                <w:szCs w:val="20"/>
              </w:rPr>
              <w:t>Métodos de bioestadística</w:t>
            </w:r>
            <w:r w:rsidR="005D0B3F" w:rsidRPr="00AE7A8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E7A88">
              <w:rPr>
                <w:rFonts w:ascii="Arial" w:hAnsi="Arial" w:cs="Arial"/>
                <w:color w:val="000000"/>
                <w:sz w:val="20"/>
                <w:szCs w:val="20"/>
              </w:rPr>
              <w:t>Normas institucionales para la elaboración de proyectos de investigación</w:t>
            </w:r>
          </w:p>
          <w:p w14:paraId="55640009" w14:textId="77777777" w:rsidR="003336F8" w:rsidRPr="00AE7A88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E7A88">
              <w:rPr>
                <w:rFonts w:ascii="Arial" w:hAnsi="Arial" w:cs="Arial"/>
                <w:color w:val="000000"/>
                <w:sz w:val="20"/>
                <w:szCs w:val="20"/>
              </w:rPr>
              <w:t>Interpretación de los resultados de la investigación básica y/o clínica</w:t>
            </w:r>
          </w:p>
          <w:p w14:paraId="78624D68" w14:textId="77777777" w:rsidR="003336F8" w:rsidRPr="00AE7A88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E7A88">
              <w:rPr>
                <w:rFonts w:ascii="Arial" w:hAnsi="Arial" w:cs="Arial"/>
                <w:color w:val="000000"/>
                <w:sz w:val="20"/>
                <w:szCs w:val="20"/>
              </w:rPr>
              <w:t>Manejo de software de análisis estadístico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07D73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Redactar proyectos e informes de investigación</w:t>
            </w:r>
          </w:p>
          <w:p w14:paraId="3B19898E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Redactar y presentar Tesis de grado</w:t>
            </w:r>
          </w:p>
          <w:p w14:paraId="5DBEF243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Defender con argumentos las conclusiones de un proyecto de investigación</w:t>
            </w:r>
          </w:p>
          <w:p w14:paraId="0160E0D7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Comunicar eficazmente las conclusiones derivadas de la investigación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E4C2D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Integridad</w:t>
            </w:r>
          </w:p>
          <w:p w14:paraId="5FDD63C4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Apego a la verdad</w:t>
            </w:r>
          </w:p>
          <w:p w14:paraId="4B494087" w14:textId="77777777" w:rsidR="003336F8" w:rsidRPr="00E445FC" w:rsidRDefault="003336F8" w:rsidP="003336F8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Respeto por los sujetos de investigación animales y humanos</w:t>
            </w:r>
          </w:p>
          <w:p w14:paraId="543D4B37" w14:textId="77777777" w:rsidR="003336F8" w:rsidRPr="00E445FC" w:rsidRDefault="003336F8" w:rsidP="003336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C9B06C" w14:textId="77777777" w:rsidR="003336F8" w:rsidRDefault="003336F8" w:rsidP="00F73123">
      <w:pPr>
        <w:rPr>
          <w:rFonts w:ascii="Arial" w:hAnsi="Arial" w:cs="Arial"/>
          <w:color w:val="000000"/>
          <w:sz w:val="20"/>
          <w:szCs w:val="20"/>
        </w:rPr>
      </w:pPr>
    </w:p>
    <w:p w14:paraId="4A8209DB" w14:textId="77777777" w:rsidR="00DA6BE9" w:rsidRPr="00E445FC" w:rsidRDefault="00DA6BE9" w:rsidP="00F73123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7"/>
        <w:gridCol w:w="2337"/>
        <w:gridCol w:w="5783"/>
        <w:gridCol w:w="2695"/>
      </w:tblGrid>
      <w:tr w:rsidR="00A93189" w:rsidRPr="00E445FC" w14:paraId="252E95A9" w14:textId="77777777" w:rsidTr="001D07C5">
        <w:tc>
          <w:tcPr>
            <w:tcW w:w="2747" w:type="dxa"/>
            <w:shd w:val="clear" w:color="auto" w:fill="D9D9D9" w:themeFill="background1" w:themeFillShade="D9"/>
          </w:tcPr>
          <w:p w14:paraId="79C102AD" w14:textId="77777777" w:rsidR="00A93189" w:rsidRPr="00E445FC" w:rsidRDefault="00A93189" w:rsidP="00C6682E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Competencias profesionales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C90AB2B" w14:textId="77777777" w:rsidR="00A93189" w:rsidRPr="00E445FC" w:rsidRDefault="00A93189" w:rsidP="00C6682E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Asignaturas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5503886E" w14:textId="77777777" w:rsidR="00A93189" w:rsidRPr="00E445FC" w:rsidRDefault="00A93189" w:rsidP="00C6682E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Resultados de aprendizaje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14:paraId="0395CEE3" w14:textId="77777777" w:rsidR="00A93189" w:rsidRPr="00E445FC" w:rsidRDefault="00A93189" w:rsidP="00C6682E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Transversales</w:t>
            </w:r>
          </w:p>
        </w:tc>
      </w:tr>
      <w:tr w:rsidR="00A93189" w:rsidRPr="00E445FC" w14:paraId="1EADE031" w14:textId="77777777" w:rsidTr="001D07C5">
        <w:trPr>
          <w:trHeight w:val="605"/>
        </w:trPr>
        <w:tc>
          <w:tcPr>
            <w:tcW w:w="2747" w:type="dxa"/>
            <w:vMerge w:val="restart"/>
          </w:tcPr>
          <w:p w14:paraId="07303AE8" w14:textId="77777777" w:rsidR="00A93189" w:rsidRPr="00213D6A" w:rsidRDefault="001D07C5" w:rsidP="00C6682E">
            <w:pPr>
              <w:pStyle w:val="Prrafodelista"/>
              <w:numPr>
                <w:ilvl w:val="0"/>
                <w:numId w:val="33"/>
              </w:numPr>
              <w:spacing w:before="120"/>
              <w:ind w:left="306" w:hanging="284"/>
              <w:contextualSpacing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13D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Emplea estrategias, métodos y tecnología en la identificación, prevención y manejo de trastornos metabólicos y nutricionales y sus mecanismos, con el fin de apoyar eficientemente el proceso de atención a la salud</w:t>
            </w:r>
          </w:p>
        </w:tc>
        <w:tc>
          <w:tcPr>
            <w:tcW w:w="2337" w:type="dxa"/>
          </w:tcPr>
          <w:p w14:paraId="605086D5" w14:textId="77777777" w:rsidR="001D07C5" w:rsidRDefault="001D07C5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Bioquímica Clínica</w:t>
            </w:r>
          </w:p>
          <w:p w14:paraId="0C518E32" w14:textId="77777777" w:rsidR="00A93189" w:rsidRPr="00E445FC" w:rsidRDefault="00A93189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2FC8CE76" w14:textId="77777777" w:rsidR="001D07C5" w:rsidRPr="00023A18" w:rsidRDefault="001D07C5" w:rsidP="00C6682E">
            <w:pPr>
              <w:numPr>
                <w:ilvl w:val="0"/>
                <w:numId w:val="36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Fundamenta sus diagnósticos e intervenciones nutricionales en el paciente con trastornos metabólicos en el análisis de las vías del metabolismo intermedio.</w:t>
            </w:r>
          </w:p>
          <w:p w14:paraId="45A5447B" w14:textId="77777777" w:rsidR="001D07C5" w:rsidRPr="00023A18" w:rsidRDefault="001D07C5" w:rsidP="00C6682E">
            <w:pPr>
              <w:numPr>
                <w:ilvl w:val="0"/>
                <w:numId w:val="36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Diseña estrategias diagnósticas y terapéuticas con base en la evaluación de las alteraciones del metabolismo intermedio del paciente.</w:t>
            </w:r>
          </w:p>
          <w:p w14:paraId="704104B0" w14:textId="77777777" w:rsidR="00A93189" w:rsidRPr="00023A18" w:rsidRDefault="001D07C5" w:rsidP="00C6682E">
            <w:pPr>
              <w:numPr>
                <w:ilvl w:val="0"/>
                <w:numId w:val="36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Previene y maneja las complicaciones potenciales de la enfermedad y del tratamiento en los pacientes con trastornos del metabolismo intermedio</w:t>
            </w:r>
          </w:p>
        </w:tc>
        <w:tc>
          <w:tcPr>
            <w:tcW w:w="2695" w:type="dxa"/>
          </w:tcPr>
          <w:p w14:paraId="095DC442" w14:textId="77777777" w:rsidR="00A93189" w:rsidRDefault="00A93189" w:rsidP="00C6682E">
            <w:pPr>
              <w:tabs>
                <w:tab w:val="left" w:pos="430"/>
              </w:tabs>
              <w:spacing w:before="120"/>
              <w:ind w:left="14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3ED63D" w14:textId="77777777" w:rsidR="00023A18" w:rsidRPr="00E445FC" w:rsidRDefault="00023A18" w:rsidP="00C6682E">
            <w:pPr>
              <w:tabs>
                <w:tab w:val="left" w:pos="430"/>
              </w:tabs>
              <w:spacing w:before="120"/>
              <w:ind w:left="14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3189" w:rsidRPr="00E445FC" w14:paraId="2DD718DF" w14:textId="77777777" w:rsidTr="001D07C5">
        <w:trPr>
          <w:trHeight w:val="605"/>
        </w:trPr>
        <w:tc>
          <w:tcPr>
            <w:tcW w:w="2747" w:type="dxa"/>
            <w:vMerge/>
          </w:tcPr>
          <w:p w14:paraId="0F7E7F5C" w14:textId="77777777" w:rsidR="00A93189" w:rsidRPr="00E445FC" w:rsidRDefault="00A9318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2E8B1CF" w14:textId="77777777" w:rsidR="001D07C5" w:rsidRDefault="001D07C5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Bioquímica Nutricional</w:t>
            </w:r>
          </w:p>
          <w:p w14:paraId="33FA0D52" w14:textId="77777777" w:rsidR="00A93189" w:rsidRPr="00E445FC" w:rsidRDefault="00A93189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1ADDC255" w14:textId="77777777" w:rsidR="001D07C5" w:rsidRPr="00023A18" w:rsidRDefault="001D07C5" w:rsidP="00C6682E">
            <w:pPr>
              <w:numPr>
                <w:ilvl w:val="0"/>
                <w:numId w:val="37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 xml:space="preserve">Fundamenta sus diagnósticos e intervenciones nutricionales en el análisis del papel de bioelementos y biomoléculas en el metabolismo intermedio </w:t>
            </w:r>
          </w:p>
          <w:p w14:paraId="4875028E" w14:textId="77777777" w:rsidR="001D07C5" w:rsidRPr="00023A18" w:rsidRDefault="001D07C5" w:rsidP="00C6682E">
            <w:pPr>
              <w:numPr>
                <w:ilvl w:val="0"/>
                <w:numId w:val="37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Comprende</w:t>
            </w:r>
            <w:r w:rsidRPr="00023A18">
              <w:rPr>
                <w:rStyle w:val="Refdecomentario"/>
                <w:rFonts w:ascii="Arial" w:eastAsiaTheme="majorEastAsia" w:hAnsi="Arial" w:cs="Arial"/>
                <w:color w:val="000000"/>
                <w:sz w:val="20"/>
                <w:szCs w:val="20"/>
              </w:rPr>
              <w:t xml:space="preserve"> </w:t>
            </w: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la bioquímica de las principales vías metabólicas que intervienen en la fisiología normal y patológica del ser humano para fundamentar su intervención diagnóstica y terapéutica.</w:t>
            </w:r>
          </w:p>
          <w:p w14:paraId="4BEFECF5" w14:textId="77777777" w:rsidR="00A93189" w:rsidRPr="00023A18" w:rsidRDefault="001D07C5" w:rsidP="00C6682E">
            <w:pPr>
              <w:numPr>
                <w:ilvl w:val="0"/>
                <w:numId w:val="37"/>
              </w:numPr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Aplica los conocimientos relacionados con la bioquímica del metabolismo en la investigación básica y clínica para mejorar las intervenciones nutricionales actuales</w:t>
            </w:r>
            <w:r w:rsidR="00A93189" w:rsidRPr="00023A1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695" w:type="dxa"/>
          </w:tcPr>
          <w:p w14:paraId="4E625802" w14:textId="77777777" w:rsidR="00A93189" w:rsidRPr="00E445FC" w:rsidRDefault="00A93189" w:rsidP="00C6682E">
            <w:pPr>
              <w:tabs>
                <w:tab w:val="left" w:pos="430"/>
              </w:tabs>
              <w:spacing w:before="120"/>
              <w:ind w:left="1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3189" w:rsidRPr="00E445FC" w14:paraId="2B08A559" w14:textId="77777777" w:rsidTr="001D07C5">
        <w:trPr>
          <w:trHeight w:val="605"/>
        </w:trPr>
        <w:tc>
          <w:tcPr>
            <w:tcW w:w="2747" w:type="dxa"/>
            <w:vMerge/>
          </w:tcPr>
          <w:p w14:paraId="2FE1FC2D" w14:textId="77777777" w:rsidR="00A93189" w:rsidRPr="00E445FC" w:rsidRDefault="00A9318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B942A09" w14:textId="77777777" w:rsidR="001D07C5" w:rsidRDefault="001D07C5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Diagnóstico Nutricional</w:t>
            </w:r>
          </w:p>
          <w:p w14:paraId="4E1D4D05" w14:textId="77777777" w:rsidR="00A93189" w:rsidRPr="00E445FC" w:rsidRDefault="00A93189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5520AA08" w14:textId="77777777" w:rsidR="001D07C5" w:rsidRPr="00023A18" w:rsidRDefault="001D07C5" w:rsidP="00C6682E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A18">
              <w:rPr>
                <w:rFonts w:ascii="Arial" w:hAnsi="Arial" w:cs="Arial"/>
                <w:sz w:val="20"/>
                <w:szCs w:val="20"/>
              </w:rPr>
              <w:t>Identifica los indicadores clínicos y paraclínicos del estado nutricional y de la composición corporal en condiciones normales y patológicas.</w:t>
            </w:r>
          </w:p>
          <w:p w14:paraId="6127E05A" w14:textId="77777777" w:rsidR="001D07C5" w:rsidRPr="00023A18" w:rsidRDefault="00023A18" w:rsidP="00C6682E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 w:themeColor="text1"/>
                <w:sz w:val="20"/>
                <w:szCs w:val="20"/>
              </w:rPr>
              <w:t>Emplea</w:t>
            </w:r>
            <w:r w:rsidR="001D07C5" w:rsidRPr="00023A18">
              <w:rPr>
                <w:rFonts w:ascii="Arial" w:hAnsi="Arial" w:cs="Arial"/>
                <w:sz w:val="20"/>
                <w:szCs w:val="20"/>
              </w:rPr>
              <w:t xml:space="preserve"> el método adecuado para llegar al diagnóstico nutricional y determinar la composición corporal en cada caso en particular.</w:t>
            </w:r>
          </w:p>
          <w:p w14:paraId="51D6C8AB" w14:textId="77777777" w:rsidR="001D07C5" w:rsidRPr="00023A18" w:rsidRDefault="001D07C5" w:rsidP="00C6682E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Justifica la intervención nutricional aplicando los conocimientos relacionados con el estado nutricional y de la composición corporal del paciente.</w:t>
            </w:r>
          </w:p>
          <w:p w14:paraId="37DD1825" w14:textId="77777777" w:rsidR="00A93189" w:rsidRPr="00023A18" w:rsidRDefault="001D07C5" w:rsidP="00C6682E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23A18">
              <w:rPr>
                <w:rFonts w:ascii="Arial" w:hAnsi="Arial" w:cs="Arial"/>
                <w:color w:val="000000"/>
                <w:sz w:val="20"/>
                <w:szCs w:val="20"/>
              </w:rPr>
              <w:t>Aplica los conocimientos y técnicas más adecuadas en sus diagnósticos, manteniéndose actualizado en el estado actual de la práctica nutricional y dentro del marco de la bioética</w:t>
            </w:r>
          </w:p>
        </w:tc>
        <w:tc>
          <w:tcPr>
            <w:tcW w:w="2695" w:type="dxa"/>
          </w:tcPr>
          <w:p w14:paraId="37F41CFB" w14:textId="77777777" w:rsidR="00A93189" w:rsidRPr="00E445FC" w:rsidRDefault="00023A18" w:rsidP="00C6682E">
            <w:pPr>
              <w:tabs>
                <w:tab w:val="left" w:pos="430"/>
              </w:tabs>
              <w:spacing w:before="120"/>
              <w:ind w:left="1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Anáh</w:t>
            </w:r>
            <w:r w:rsidR="00DF444D">
              <w:rPr>
                <w:rFonts w:ascii="Arial" w:eastAsia="Arial" w:hAnsi="Arial" w:cs="Arial"/>
                <w:sz w:val="20"/>
                <w:szCs w:val="20"/>
              </w:rPr>
              <w:t>uac</w:t>
            </w:r>
          </w:p>
        </w:tc>
      </w:tr>
      <w:tr w:rsidR="00A93189" w:rsidRPr="00E445FC" w14:paraId="173B393B" w14:textId="77777777" w:rsidTr="001D07C5">
        <w:trPr>
          <w:trHeight w:val="605"/>
        </w:trPr>
        <w:tc>
          <w:tcPr>
            <w:tcW w:w="2747" w:type="dxa"/>
            <w:vMerge/>
          </w:tcPr>
          <w:p w14:paraId="05BC0AD9" w14:textId="77777777" w:rsidR="00A93189" w:rsidRPr="00E445FC" w:rsidRDefault="00A9318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337" w:type="dxa"/>
          </w:tcPr>
          <w:p w14:paraId="19F8CD33" w14:textId="77777777" w:rsidR="001D07C5" w:rsidRPr="00E445FC" w:rsidRDefault="001D07C5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Laboratorio de bioquímica</w:t>
            </w:r>
          </w:p>
          <w:p w14:paraId="78E4D100" w14:textId="77777777" w:rsidR="00A93189" w:rsidRPr="00E445FC" w:rsidRDefault="00A93189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7D32E508" w14:textId="77777777" w:rsidR="001D07C5" w:rsidRPr="00E445FC" w:rsidRDefault="001D07C5" w:rsidP="00C6682E">
            <w:pPr>
              <w:numPr>
                <w:ilvl w:val="0"/>
                <w:numId w:val="9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Aplica los métodos de laboratorio apropiados en la cuantificación de algunas biomoléculas.</w:t>
            </w:r>
          </w:p>
          <w:p w14:paraId="248963D0" w14:textId="77777777" w:rsidR="001D07C5" w:rsidRPr="00E445FC" w:rsidRDefault="001D07C5" w:rsidP="00C6682E">
            <w:pPr>
              <w:numPr>
                <w:ilvl w:val="0"/>
                <w:numId w:val="9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Implementa en la práctica los principales aspectos de la teoría analizada en clase</w:t>
            </w:r>
          </w:p>
          <w:p w14:paraId="45C6D870" w14:textId="77777777" w:rsidR="00A93189" w:rsidRPr="00E445FC" w:rsidRDefault="001D07C5" w:rsidP="00C6682E">
            <w:pPr>
              <w:numPr>
                <w:ilvl w:val="0"/>
                <w:numId w:val="9"/>
              </w:numPr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Aplica las principales técnicas del laboratorio de bioquímica en el diagnóstico nutricional</w:t>
            </w:r>
          </w:p>
        </w:tc>
        <w:tc>
          <w:tcPr>
            <w:tcW w:w="2695" w:type="dxa"/>
          </w:tcPr>
          <w:p w14:paraId="786A0B2A" w14:textId="77777777" w:rsidR="00A93189" w:rsidRPr="00E445FC" w:rsidRDefault="00A93189" w:rsidP="00C6682E">
            <w:pPr>
              <w:tabs>
                <w:tab w:val="left" w:pos="430"/>
              </w:tabs>
              <w:spacing w:before="120"/>
              <w:ind w:left="1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3189" w:rsidRPr="00E445FC" w14:paraId="568B7344" w14:textId="77777777" w:rsidTr="001D07C5">
        <w:trPr>
          <w:trHeight w:val="605"/>
        </w:trPr>
        <w:tc>
          <w:tcPr>
            <w:tcW w:w="2747" w:type="dxa"/>
            <w:vMerge/>
          </w:tcPr>
          <w:p w14:paraId="560F405C" w14:textId="77777777" w:rsidR="00A93189" w:rsidRPr="00E445FC" w:rsidRDefault="00A9318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224DE8B" w14:textId="77777777" w:rsidR="001D07C5" w:rsidRDefault="001D07C5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Metodología de la Investigación</w:t>
            </w:r>
          </w:p>
          <w:p w14:paraId="1B3C645F" w14:textId="77777777" w:rsidR="00A93189" w:rsidRPr="00E445FC" w:rsidRDefault="00A93189" w:rsidP="007C1811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76E34748" w14:textId="77777777" w:rsidR="001D07C5" w:rsidRPr="00CE4302" w:rsidRDefault="001D07C5" w:rsidP="00C6682E">
            <w:pPr>
              <w:numPr>
                <w:ilvl w:val="0"/>
                <w:numId w:val="10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4302">
              <w:rPr>
                <w:rFonts w:ascii="Arial" w:hAnsi="Arial" w:cs="Arial"/>
                <w:sz w:val="20"/>
                <w:szCs w:val="20"/>
              </w:rPr>
              <w:t>Aplica el método científico al diseño y realización de proyectos de investigación con apego a los principios bioéticos aplicables.</w:t>
            </w:r>
          </w:p>
          <w:p w14:paraId="08328CE5" w14:textId="77777777" w:rsidR="001D07C5" w:rsidRPr="00CE4302" w:rsidRDefault="001D07C5" w:rsidP="00C6682E">
            <w:pPr>
              <w:numPr>
                <w:ilvl w:val="0"/>
                <w:numId w:val="10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4302">
              <w:rPr>
                <w:rFonts w:ascii="Arial" w:hAnsi="Arial" w:cs="Arial"/>
                <w:sz w:val="20"/>
                <w:szCs w:val="20"/>
              </w:rPr>
              <w:t>Identifica, analiza y recupera información científica relevante para fundamentar un proyecto de investigación básica o clínica.</w:t>
            </w:r>
          </w:p>
          <w:p w14:paraId="1653EADC" w14:textId="77777777" w:rsidR="00A93189" w:rsidRPr="00CE4302" w:rsidRDefault="001D07C5" w:rsidP="00C6682E">
            <w:pPr>
              <w:pStyle w:val="Prrafodelista"/>
              <w:numPr>
                <w:ilvl w:val="0"/>
                <w:numId w:val="10"/>
              </w:numPr>
              <w:spacing w:before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E4302">
              <w:rPr>
                <w:rFonts w:ascii="Arial" w:hAnsi="Arial" w:cs="Arial"/>
                <w:sz w:val="20"/>
                <w:szCs w:val="20"/>
              </w:rPr>
              <w:t>Redacta adecuadamente un proyecto de investigación básica o clínica, siguiendo los lineamientos internacionales y los propios de la Universidad Anáhuac</w:t>
            </w:r>
          </w:p>
        </w:tc>
        <w:tc>
          <w:tcPr>
            <w:tcW w:w="2695" w:type="dxa"/>
          </w:tcPr>
          <w:p w14:paraId="2C65C035" w14:textId="77777777" w:rsidR="00A93189" w:rsidRPr="00E445FC" w:rsidRDefault="00A93189" w:rsidP="00C6682E">
            <w:pPr>
              <w:tabs>
                <w:tab w:val="left" w:pos="430"/>
              </w:tabs>
              <w:spacing w:before="120"/>
              <w:ind w:left="14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5FC" w:rsidRPr="00E445FC" w14:paraId="29D630D4" w14:textId="77777777" w:rsidTr="001D07C5">
        <w:trPr>
          <w:trHeight w:val="898"/>
        </w:trPr>
        <w:tc>
          <w:tcPr>
            <w:tcW w:w="2747" w:type="dxa"/>
            <w:vMerge w:val="restart"/>
          </w:tcPr>
          <w:p w14:paraId="3ED1D284" w14:textId="77777777" w:rsidR="00E445FC" w:rsidRPr="00213D6A" w:rsidRDefault="00213D6A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13D6A">
              <w:rPr>
                <w:rFonts w:ascii="Arial" w:eastAsia="Calibri" w:hAnsi="Arial" w:cs="Arial"/>
                <w:sz w:val="20"/>
                <w:szCs w:val="20"/>
                <w:shd w:val="clear" w:color="auto" w:fill="FFFFFF"/>
              </w:rPr>
              <w:t>2.</w:t>
            </w:r>
            <w:r>
              <w:rPr>
                <w:rFonts w:ascii="Arial" w:eastAsia="Calibri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E445FC" w:rsidRPr="00213D6A">
              <w:rPr>
                <w:rFonts w:ascii="Arial" w:eastAsia="Calibri" w:hAnsi="Arial" w:cs="Arial"/>
                <w:sz w:val="20"/>
                <w:szCs w:val="20"/>
                <w:shd w:val="clear" w:color="auto" w:fill="FFFFFF"/>
              </w:rPr>
              <w:t>Analiza e interpreta la información clínica y paraclínica, así como los resultados de la investigación básica y aplicada para establecer el diagnóstico metabólico y nutricional, y planear la modalidad terapéutica</w:t>
            </w:r>
            <w:r w:rsidR="00E445FC" w:rsidRPr="00213D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7" w:type="dxa"/>
          </w:tcPr>
          <w:p w14:paraId="1285F17D" w14:textId="77777777" w:rsidR="00E445FC" w:rsidRPr="00E445FC" w:rsidRDefault="00E445FC" w:rsidP="00C6682E">
            <w:pPr>
              <w:spacing w:before="120"/>
              <w:ind w:left="8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Actualidades en nutrición clínica</w:t>
            </w:r>
          </w:p>
        </w:tc>
        <w:tc>
          <w:tcPr>
            <w:tcW w:w="5783" w:type="dxa"/>
          </w:tcPr>
          <w:p w14:paraId="378E1297" w14:textId="77777777" w:rsidR="00E445FC" w:rsidRPr="00E445FC" w:rsidRDefault="00E445FC" w:rsidP="00C6682E">
            <w:pPr>
              <w:pStyle w:val="UAtema1"/>
              <w:numPr>
                <w:ilvl w:val="0"/>
                <w:numId w:val="11"/>
              </w:numPr>
              <w:spacing w:before="120"/>
              <w:contextualSpacing w:val="0"/>
            </w:pPr>
            <w:r w:rsidRPr="00E445FC">
              <w:rPr>
                <w:lang w:val="es-ES_tradnl"/>
              </w:rPr>
              <w:t>Identifica</w:t>
            </w:r>
            <w:r w:rsidRPr="00E445FC">
              <w:t xml:space="preserve"> los cambios recientes en los criterios diagnósticos y terapéuticos en nutrición clínica para ofrecer una prescripción nutricional adecuada y vigente.</w:t>
            </w:r>
          </w:p>
          <w:p w14:paraId="606BFDF3" w14:textId="77777777" w:rsidR="00E445FC" w:rsidRPr="00E445FC" w:rsidRDefault="00E445FC" w:rsidP="00C6682E">
            <w:pPr>
              <w:numPr>
                <w:ilvl w:val="0"/>
                <w:numId w:val="11"/>
              </w:numPr>
              <w:spacing w:before="120"/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Analiza de manera crítica los resultados de la investigación básica y clínica recientes en nutrición clínica para determinar su confiabilidad.</w:t>
            </w:r>
          </w:p>
          <w:p w14:paraId="29FA3DFA" w14:textId="77777777" w:rsidR="00E445FC" w:rsidRPr="00E445FC" w:rsidRDefault="00E445FC" w:rsidP="00C6682E">
            <w:pPr>
              <w:pStyle w:val="Prrafodelista"/>
              <w:numPr>
                <w:ilvl w:val="0"/>
                <w:numId w:val="11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Actualiza sus criterios diagnósticos y terapéuticos cuando ello está justificado por la evidencia científica contemporánea.</w:t>
            </w:r>
          </w:p>
        </w:tc>
        <w:tc>
          <w:tcPr>
            <w:tcW w:w="2695" w:type="dxa"/>
          </w:tcPr>
          <w:p w14:paraId="00286C7A" w14:textId="77777777" w:rsidR="00E445FC" w:rsidRPr="00E445FC" w:rsidRDefault="00E445FC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5FC" w:rsidRPr="00E445FC" w14:paraId="3C851C75" w14:textId="77777777" w:rsidTr="001D07C5">
        <w:trPr>
          <w:trHeight w:val="896"/>
        </w:trPr>
        <w:tc>
          <w:tcPr>
            <w:tcW w:w="2747" w:type="dxa"/>
            <w:vMerge/>
          </w:tcPr>
          <w:p w14:paraId="191C0AD0" w14:textId="77777777" w:rsidR="00E445FC" w:rsidRPr="00E445FC" w:rsidRDefault="00E445FC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3D78E99" w14:textId="77777777" w:rsidR="00E445FC" w:rsidRDefault="00E445FC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Inmunonutrición</w:t>
            </w:r>
          </w:p>
          <w:p w14:paraId="5F8676E5" w14:textId="77777777" w:rsidR="00023A18" w:rsidRDefault="00023A18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8C1DEF" w14:textId="77777777" w:rsidR="00E445FC" w:rsidRPr="00E445FC" w:rsidRDefault="00E445FC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4E65457F" w14:textId="77777777" w:rsidR="00E445FC" w:rsidRPr="00E445FC" w:rsidRDefault="00E445FC" w:rsidP="00C6682E">
            <w:pPr>
              <w:numPr>
                <w:ilvl w:val="0"/>
                <w:numId w:val="12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Diseña prescripciones dietoterapéuticas adecuadas tomando en cuenta las interacciones entre la alimentación y las funciones del sistema inmunológico.</w:t>
            </w:r>
          </w:p>
          <w:p w14:paraId="1E27F3A7" w14:textId="77777777" w:rsidR="00E445FC" w:rsidRPr="00E445FC" w:rsidRDefault="00E445FC" w:rsidP="00C6682E">
            <w:pPr>
              <w:numPr>
                <w:ilvl w:val="0"/>
                <w:numId w:val="12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la aparición de enfermedades metabólicas considerando las relaciones entre la alimentación, la suplementación nutrimental y el estilo de vida con las funciones del sistema inmunológico.</w:t>
            </w:r>
          </w:p>
          <w:p w14:paraId="7DBB1153" w14:textId="77777777" w:rsidR="00E445FC" w:rsidRPr="00E445FC" w:rsidRDefault="00E445FC" w:rsidP="00C6682E">
            <w:pPr>
              <w:pStyle w:val="Prrafodelista"/>
              <w:numPr>
                <w:ilvl w:val="0"/>
                <w:numId w:val="12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Indica las recomendaciones alimentarias adecuadas para modificar la respuesta inmunológica de sus pacientes,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0C949E2F" w14:textId="77777777" w:rsidR="00E445FC" w:rsidRPr="00E445FC" w:rsidRDefault="00E445FC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5FC" w:rsidRPr="00E445FC" w14:paraId="5571C6EF" w14:textId="77777777" w:rsidTr="001D07C5">
        <w:trPr>
          <w:trHeight w:val="896"/>
        </w:trPr>
        <w:tc>
          <w:tcPr>
            <w:tcW w:w="2747" w:type="dxa"/>
            <w:vMerge/>
          </w:tcPr>
          <w:p w14:paraId="59A194DC" w14:textId="77777777" w:rsidR="00E445FC" w:rsidRPr="00E445FC" w:rsidRDefault="00E445FC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6D8AC64" w14:textId="77777777" w:rsidR="00E445FC" w:rsidRDefault="00E445FC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Micronutrimentos en Nutrición Clínica</w:t>
            </w:r>
          </w:p>
          <w:p w14:paraId="615A4474" w14:textId="77777777" w:rsidR="00E445FC" w:rsidRPr="00E445FC" w:rsidRDefault="00E445FC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5F0104F5" w14:textId="77777777" w:rsidR="00E445FC" w:rsidRPr="00E445FC" w:rsidRDefault="00E445FC" w:rsidP="00C6682E">
            <w:pPr>
              <w:numPr>
                <w:ilvl w:val="0"/>
                <w:numId w:val="13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Diseña una prescripción dietoterapéutica adecuada de micronutrimenos tomando en cuenta los requerimientos en condiciones normales y patológicas.</w:t>
            </w:r>
          </w:p>
          <w:p w14:paraId="45281DA5" w14:textId="77777777" w:rsidR="00E445FC" w:rsidRPr="00E445FC" w:rsidRDefault="00E445FC" w:rsidP="00C6682E">
            <w:pPr>
              <w:numPr>
                <w:ilvl w:val="0"/>
                <w:numId w:val="13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la aparición de enfermedades metabólicas tomando en cuenta el papel de los micronutrimentos en el metabolismo humano.</w:t>
            </w:r>
          </w:p>
          <w:p w14:paraId="2F061956" w14:textId="77777777" w:rsidR="00E445FC" w:rsidRPr="00E445FC" w:rsidRDefault="00E445FC" w:rsidP="00C6682E">
            <w:pPr>
              <w:pStyle w:val="Prrafodelista"/>
              <w:numPr>
                <w:ilvl w:val="0"/>
                <w:numId w:val="1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Indica las recomendaciones alimentarias adecuadas de micronutrimentos en el paciente con enfermedades metabólicas,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1806BC48" w14:textId="77777777" w:rsidR="00E445FC" w:rsidRPr="00E445FC" w:rsidRDefault="00DF444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E445FC" w:rsidRPr="00E445FC" w14:paraId="5389C65E" w14:textId="77777777" w:rsidTr="001D07C5">
        <w:trPr>
          <w:trHeight w:val="896"/>
        </w:trPr>
        <w:tc>
          <w:tcPr>
            <w:tcW w:w="2747" w:type="dxa"/>
            <w:vMerge/>
          </w:tcPr>
          <w:p w14:paraId="08E9A22F" w14:textId="77777777" w:rsidR="00E445FC" w:rsidRPr="00E445FC" w:rsidRDefault="00E445FC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5FF9302" w14:textId="77777777" w:rsidR="00E445FC" w:rsidRDefault="00E445FC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Nutrigenómica</w:t>
            </w:r>
          </w:p>
          <w:p w14:paraId="38B77477" w14:textId="77777777" w:rsidR="00E445FC" w:rsidRPr="00E445FC" w:rsidRDefault="00E445FC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70FBD0AB" w14:textId="77777777" w:rsidR="00E445FC" w:rsidRPr="00E445FC" w:rsidRDefault="00E445FC" w:rsidP="00C6682E">
            <w:pPr>
              <w:numPr>
                <w:ilvl w:val="0"/>
                <w:numId w:val="14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Diseña una prescripción dietoterapéutica adecuada tomando en cuenta las interacciones entre la alimentación y la expresión genética.</w:t>
            </w:r>
          </w:p>
          <w:p w14:paraId="07812F5A" w14:textId="77777777" w:rsidR="00E445FC" w:rsidRPr="00E445FC" w:rsidRDefault="00E445FC" w:rsidP="00C6682E">
            <w:pPr>
              <w:numPr>
                <w:ilvl w:val="0"/>
                <w:numId w:val="14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la aparición de enfermedades metabólicas considerando los aspectos nutrigenómicos y nutrigenéticos de estas enfermedades.</w:t>
            </w:r>
          </w:p>
          <w:p w14:paraId="020253A9" w14:textId="77777777" w:rsidR="00E445FC" w:rsidRPr="00E445FC" w:rsidRDefault="00E445FC" w:rsidP="00C6682E">
            <w:pPr>
              <w:pStyle w:val="Prrafodelista"/>
              <w:numPr>
                <w:ilvl w:val="0"/>
                <w:numId w:val="14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Indica las recomendaciones alimentarias adecuadas en el paciente con enfermedades metabólicas,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2E502435" w14:textId="77777777" w:rsidR="00E445FC" w:rsidRPr="00E445FC" w:rsidRDefault="00DF444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E445FC" w:rsidRPr="00E445FC" w14:paraId="5B6C852A" w14:textId="77777777" w:rsidTr="001D07C5">
        <w:trPr>
          <w:trHeight w:val="896"/>
        </w:trPr>
        <w:tc>
          <w:tcPr>
            <w:tcW w:w="2747" w:type="dxa"/>
            <w:vMerge/>
          </w:tcPr>
          <w:p w14:paraId="678BEF12" w14:textId="77777777" w:rsidR="00E445FC" w:rsidRPr="00E445FC" w:rsidRDefault="00E445FC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E5F6718" w14:textId="77777777" w:rsidR="00E445FC" w:rsidRDefault="00E445FC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en el niño sano</w:t>
            </w:r>
          </w:p>
          <w:p w14:paraId="2D02F097" w14:textId="77777777" w:rsidR="00E445FC" w:rsidRPr="00E445FC" w:rsidRDefault="00E445FC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64D4A7D8" w14:textId="77777777" w:rsidR="00E445FC" w:rsidRPr="00E445FC" w:rsidRDefault="00E445FC" w:rsidP="00C6682E">
            <w:pPr>
              <w:numPr>
                <w:ilvl w:val="0"/>
                <w:numId w:val="15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características del crecimiento y desarrollo del niño en sano en relación al estado nutricional.</w:t>
            </w:r>
          </w:p>
          <w:p w14:paraId="4D380540" w14:textId="77777777" w:rsidR="00E445FC" w:rsidRPr="00E445FC" w:rsidRDefault="00E445FC" w:rsidP="00C6682E">
            <w:pPr>
              <w:numPr>
                <w:ilvl w:val="0"/>
                <w:numId w:val="15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las recomendaciones nutrimentales más apropiadas para el niño sano.</w:t>
            </w:r>
          </w:p>
          <w:p w14:paraId="792E44C9" w14:textId="77777777" w:rsidR="00E445FC" w:rsidRPr="00E445FC" w:rsidRDefault="00E445FC" w:rsidP="00C6682E">
            <w:pPr>
              <w:numPr>
                <w:ilvl w:val="0"/>
                <w:numId w:val="15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Previene trastornos del crecimiento y desarrollo relacionados con el estado nutricional en el niño sano.</w:t>
            </w:r>
          </w:p>
          <w:p w14:paraId="7F11B95E" w14:textId="77777777" w:rsidR="00E445FC" w:rsidRPr="00E445FC" w:rsidRDefault="00E445FC" w:rsidP="00C6682E">
            <w:pPr>
              <w:pStyle w:val="Prrafodelista"/>
              <w:numPr>
                <w:ilvl w:val="0"/>
                <w:numId w:val="15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a niños sanos, manteniéndose actualizado en el estado actual de la disciplina, y dentro de los principios bioéticos aplicables</w:t>
            </w:r>
          </w:p>
        </w:tc>
        <w:tc>
          <w:tcPr>
            <w:tcW w:w="2695" w:type="dxa"/>
          </w:tcPr>
          <w:p w14:paraId="66015025" w14:textId="77777777" w:rsidR="00E445FC" w:rsidRPr="00E445FC" w:rsidRDefault="00CE4302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E445FC" w:rsidRPr="00E445FC" w14:paraId="6A32AE1E" w14:textId="77777777" w:rsidTr="001D07C5">
        <w:trPr>
          <w:trHeight w:val="896"/>
        </w:trPr>
        <w:tc>
          <w:tcPr>
            <w:tcW w:w="2747" w:type="dxa"/>
            <w:vMerge/>
          </w:tcPr>
          <w:p w14:paraId="6D3D8169" w14:textId="77777777" w:rsidR="00E445FC" w:rsidRPr="00E445FC" w:rsidRDefault="00E445FC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B9A7B39" w14:textId="77777777" w:rsidR="00E445FC" w:rsidRDefault="00E445FC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y envejecimiento</w:t>
            </w:r>
          </w:p>
          <w:p w14:paraId="20763112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714540A6" w14:textId="77777777" w:rsidR="00E445FC" w:rsidRPr="00E445FC" w:rsidRDefault="00E445FC" w:rsidP="00C6682E">
            <w:pPr>
              <w:numPr>
                <w:ilvl w:val="0"/>
                <w:numId w:val="16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características del envejecimiento en relación al estado nutricional.</w:t>
            </w:r>
          </w:p>
          <w:p w14:paraId="08CE1A97" w14:textId="77777777" w:rsidR="00E445FC" w:rsidRPr="00E445FC" w:rsidRDefault="00E445FC" w:rsidP="00C6682E">
            <w:pPr>
              <w:numPr>
                <w:ilvl w:val="0"/>
                <w:numId w:val="16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las recomendaciones nutrimentales más apropiadas en geriatría, manteniéndose actualizado en el estado actual de la disciplina y conduciéndose dentro de los principios bioéticos aplicables.</w:t>
            </w:r>
          </w:p>
          <w:p w14:paraId="65DED71D" w14:textId="77777777" w:rsidR="00E445FC" w:rsidRPr="00E445FC" w:rsidRDefault="00E445FC" w:rsidP="00C6682E">
            <w:pPr>
              <w:pStyle w:val="Prrafodelista"/>
              <w:numPr>
                <w:ilvl w:val="0"/>
                <w:numId w:val="16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los trastornos del envejecimiento mediante estrategias de intervención nutrimental</w:t>
            </w:r>
          </w:p>
        </w:tc>
        <w:tc>
          <w:tcPr>
            <w:tcW w:w="2695" w:type="dxa"/>
          </w:tcPr>
          <w:p w14:paraId="30EF5F95" w14:textId="77777777" w:rsidR="00E445FC" w:rsidRPr="00E445FC" w:rsidRDefault="00E445FC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5FC" w:rsidRPr="00E445FC" w14:paraId="47D406F8" w14:textId="77777777" w:rsidTr="001D07C5">
        <w:trPr>
          <w:trHeight w:val="896"/>
        </w:trPr>
        <w:tc>
          <w:tcPr>
            <w:tcW w:w="2747" w:type="dxa"/>
            <w:vMerge/>
          </w:tcPr>
          <w:p w14:paraId="354EB0AE" w14:textId="77777777" w:rsidR="00E445FC" w:rsidRPr="00E445FC" w:rsidRDefault="00E445FC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6DCDFC0" w14:textId="77777777" w:rsidR="00E445FC" w:rsidRDefault="00213D6A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Temas selectos de nutrición clínica</w:t>
            </w:r>
          </w:p>
          <w:p w14:paraId="028088BE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180A9926" w14:textId="77777777" w:rsidR="00213D6A" w:rsidRPr="0036655B" w:rsidRDefault="00213D6A" w:rsidP="00C6682E">
            <w:pPr>
              <w:pStyle w:val="UAtema1"/>
              <w:numPr>
                <w:ilvl w:val="0"/>
                <w:numId w:val="32"/>
              </w:numPr>
              <w:spacing w:before="120"/>
              <w:contextualSpacing w:val="0"/>
              <w:jc w:val="both"/>
            </w:pPr>
            <w:r>
              <w:rPr>
                <w:lang w:val="es-ES_tradnl"/>
              </w:rPr>
              <w:t>Analiza los mecanismos del equilibrio energético y del estrés oxidativo</w:t>
            </w:r>
            <w:r>
              <w:t xml:space="preserve"> para sustentar sus prescripciones nutricionales de modo adecuado y vigente.</w:t>
            </w:r>
          </w:p>
          <w:p w14:paraId="69A1FC27" w14:textId="77777777" w:rsidR="00E445FC" w:rsidRPr="00213D6A" w:rsidRDefault="00213D6A" w:rsidP="00C6682E">
            <w:pPr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Actualiza sus criterios preventivos, diagnósticos y terapéuticos de las enfermedades mitocondriales dese el punto de vista nutricional.</w:t>
            </w:r>
          </w:p>
        </w:tc>
        <w:tc>
          <w:tcPr>
            <w:tcW w:w="2695" w:type="dxa"/>
          </w:tcPr>
          <w:p w14:paraId="0653619A" w14:textId="77777777" w:rsidR="00E445FC" w:rsidRPr="00E445FC" w:rsidRDefault="00CE4302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DF444D">
              <w:rPr>
                <w:rFonts w:ascii="Arial" w:hAnsi="Arial" w:cs="Arial"/>
                <w:sz w:val="20"/>
                <w:szCs w:val="20"/>
              </w:rPr>
              <w:t>nternacionalización</w:t>
            </w:r>
          </w:p>
        </w:tc>
      </w:tr>
      <w:tr w:rsidR="00A06139" w:rsidRPr="00E445FC" w14:paraId="57FF3179" w14:textId="77777777" w:rsidTr="001D07C5">
        <w:trPr>
          <w:trHeight w:val="550"/>
        </w:trPr>
        <w:tc>
          <w:tcPr>
            <w:tcW w:w="2747" w:type="dxa"/>
            <w:vMerge w:val="restart"/>
          </w:tcPr>
          <w:p w14:paraId="2C1C3083" w14:textId="77777777" w:rsidR="00A06139" w:rsidRPr="00E445FC" w:rsidRDefault="00213D6A" w:rsidP="00C6682E">
            <w:pPr>
              <w:spacing w:before="12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Calibri" w:hAnsi="Arial" w:cs="Arial"/>
                <w:sz w:val="20"/>
                <w:szCs w:val="20"/>
                <w:shd w:val="clear" w:color="auto" w:fill="FFFFFF"/>
              </w:rPr>
              <w:t xml:space="preserve">3. </w:t>
            </w:r>
            <w:r w:rsidR="00A06139" w:rsidRPr="00E445FC">
              <w:rPr>
                <w:rFonts w:ascii="Arial" w:eastAsia="Calibri" w:hAnsi="Arial" w:cs="Arial"/>
                <w:sz w:val="20"/>
                <w:szCs w:val="20"/>
                <w:shd w:val="clear" w:color="auto" w:fill="FFFFFF"/>
              </w:rPr>
              <w:t>Brinda atención personalizada en la prevención y manejo de trastornos metabólicos y nutricionales, con el fin de optimizar la salud de los individuos y de la población.</w:t>
            </w:r>
          </w:p>
        </w:tc>
        <w:tc>
          <w:tcPr>
            <w:tcW w:w="2337" w:type="dxa"/>
          </w:tcPr>
          <w:p w14:paraId="507DD1F4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Dietoterapia avanzada</w:t>
            </w:r>
          </w:p>
          <w:p w14:paraId="05EC589C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570FF96A" w14:textId="77777777" w:rsidR="00A06139" w:rsidRPr="00E445FC" w:rsidRDefault="00A06139" w:rsidP="00C6682E">
            <w:pPr>
              <w:pStyle w:val="Prrafodelista"/>
              <w:numPr>
                <w:ilvl w:val="0"/>
                <w:numId w:val="17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características de la dieta apropiada en condiciones patológicas diversas, para diseñar una prescripción dietoterapéutica congruente.</w:t>
            </w:r>
          </w:p>
          <w:p w14:paraId="1AE03FD0" w14:textId="77777777" w:rsidR="00A06139" w:rsidRPr="00E445FC" w:rsidRDefault="00A06139" w:rsidP="00C6682E">
            <w:pPr>
              <w:pStyle w:val="Prrafodelista"/>
              <w:numPr>
                <w:ilvl w:val="0"/>
                <w:numId w:val="17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las recomendaciones dietoterapéuticas más apropiadas para los pacientes con diversas condiciones patológicas.</w:t>
            </w:r>
          </w:p>
          <w:p w14:paraId="27FCBC0C" w14:textId="77777777" w:rsidR="00A06139" w:rsidRPr="00E445FC" w:rsidRDefault="00A06139" w:rsidP="00C6682E">
            <w:pPr>
              <w:pStyle w:val="Prrafodelista"/>
              <w:numPr>
                <w:ilvl w:val="0"/>
                <w:numId w:val="17"/>
              </w:numPr>
              <w:spacing w:before="120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Proporciona la dietoterapia idónea en el paciente con diversas condiciones patológicas, manteniéndose actualizado en el desarrollo de la disciplina, dentro de los principios bioéticos aplicables.</w:t>
            </w:r>
          </w:p>
        </w:tc>
        <w:tc>
          <w:tcPr>
            <w:tcW w:w="2695" w:type="dxa"/>
          </w:tcPr>
          <w:p w14:paraId="25C6D5A7" w14:textId="77777777" w:rsidR="00A06139" w:rsidRPr="00E445FC" w:rsidRDefault="00AE7A88" w:rsidP="00C6682E">
            <w:pPr>
              <w:pStyle w:val="Prrafodelista"/>
              <w:tabs>
                <w:tab w:val="left" w:pos="430"/>
              </w:tabs>
              <w:spacing w:before="120" w:afterLines="40" w:after="96"/>
              <w:ind w:left="147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1A145392" w14:textId="77777777" w:rsidTr="001D07C5">
        <w:trPr>
          <w:trHeight w:val="548"/>
        </w:trPr>
        <w:tc>
          <w:tcPr>
            <w:tcW w:w="2747" w:type="dxa"/>
            <w:vMerge/>
          </w:tcPr>
          <w:p w14:paraId="7419C592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1BBD7158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Dietoterapia básica</w:t>
            </w:r>
          </w:p>
          <w:p w14:paraId="4DB207D2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41E2EEBD" w14:textId="77777777" w:rsidR="00BE3B80" w:rsidRPr="00E445FC" w:rsidRDefault="00BE3B80" w:rsidP="00C6682E">
            <w:pPr>
              <w:pStyle w:val="Prrafodelista"/>
              <w:numPr>
                <w:ilvl w:val="0"/>
                <w:numId w:val="18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Diseña una prescripción dietoterapéutica adecuada tomando en cuenta las características de la dieta correcta.</w:t>
            </w:r>
          </w:p>
          <w:p w14:paraId="39ED8E45" w14:textId="77777777" w:rsidR="00BE3B80" w:rsidRPr="00E445FC" w:rsidRDefault="00BE3B80" w:rsidP="00C6682E">
            <w:pPr>
              <w:pStyle w:val="Prrafodelista"/>
              <w:numPr>
                <w:ilvl w:val="0"/>
                <w:numId w:val="18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las recomendaciones dietoterapéuticas adecuadas para sus pacientes.</w:t>
            </w:r>
          </w:p>
          <w:p w14:paraId="6977BD16" w14:textId="77777777" w:rsidR="00BE3B80" w:rsidRPr="00E445FC" w:rsidRDefault="00BE3B80" w:rsidP="00C6682E">
            <w:pPr>
              <w:pStyle w:val="Prrafodelista"/>
              <w:numPr>
                <w:ilvl w:val="0"/>
                <w:numId w:val="18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 xml:space="preserve">Previene y maneja las complicaciones de la enfermedad y del manejo dietoterapéutico en los pacientes con enfermedades metabólicas o del tubo digestivo. </w:t>
            </w:r>
          </w:p>
          <w:p w14:paraId="319DF4E5" w14:textId="77777777" w:rsidR="00A06139" w:rsidRPr="00E445FC" w:rsidRDefault="00BE3B80" w:rsidP="00C6682E">
            <w:pPr>
              <w:pStyle w:val="Prrafodelista"/>
              <w:numPr>
                <w:ilvl w:val="0"/>
                <w:numId w:val="18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Indica la dietoterapia adecuada en el paciente con enfermedades metabólicas y del tubo digestivo,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13C8D15B" w14:textId="77777777" w:rsidR="00A06139" w:rsidRPr="00E445FC" w:rsidRDefault="00D45DAD" w:rsidP="00C6682E">
            <w:pPr>
              <w:tabs>
                <w:tab w:val="left" w:pos="430"/>
              </w:tabs>
              <w:spacing w:before="120"/>
              <w:ind w:left="1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7A7C944E" w14:textId="77777777" w:rsidTr="001D07C5">
        <w:trPr>
          <w:trHeight w:val="548"/>
        </w:trPr>
        <w:tc>
          <w:tcPr>
            <w:tcW w:w="2747" w:type="dxa"/>
            <w:vMerge/>
          </w:tcPr>
          <w:p w14:paraId="18D6D4C5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4AD3D0C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en el niño sano</w:t>
            </w:r>
          </w:p>
          <w:p w14:paraId="050BA0AC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2A1F9983" w14:textId="77777777" w:rsidR="00BE3B80" w:rsidRPr="00E445FC" w:rsidRDefault="00BE3B80" w:rsidP="00C6682E">
            <w:pPr>
              <w:pStyle w:val="Prrafodelista"/>
              <w:numPr>
                <w:ilvl w:val="0"/>
                <w:numId w:val="19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características del crecimiento y desarrollo del niño en sano en relación al estado nutricional.</w:t>
            </w:r>
          </w:p>
          <w:p w14:paraId="195104D1" w14:textId="77777777" w:rsidR="00BE3B80" w:rsidRPr="00E445FC" w:rsidRDefault="00BE3B80" w:rsidP="00C6682E">
            <w:pPr>
              <w:pStyle w:val="Prrafodelista"/>
              <w:numPr>
                <w:ilvl w:val="0"/>
                <w:numId w:val="19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las recomendaciones nutrimentales más apropiadas para el niño sano.</w:t>
            </w:r>
          </w:p>
          <w:p w14:paraId="543291AD" w14:textId="77777777" w:rsidR="00BE3B80" w:rsidRPr="00E445FC" w:rsidRDefault="00BE3B80" w:rsidP="00C6682E">
            <w:pPr>
              <w:pStyle w:val="Prrafodelista"/>
              <w:numPr>
                <w:ilvl w:val="0"/>
                <w:numId w:val="19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trastornos del crecimiento y desarrollo relacionados con el estado nutricional en el niño sano.</w:t>
            </w:r>
          </w:p>
          <w:p w14:paraId="330B8C30" w14:textId="77777777" w:rsidR="00A06139" w:rsidRPr="00E445FC" w:rsidRDefault="00BE3B80" w:rsidP="00C6682E">
            <w:pPr>
              <w:pStyle w:val="Prrafodelista"/>
              <w:numPr>
                <w:ilvl w:val="0"/>
                <w:numId w:val="19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a niños sanos, manteniéndose actualizado en el estado actual de la disciplina, y dentro de los principios bioéticos aplicables</w:t>
            </w:r>
          </w:p>
        </w:tc>
        <w:tc>
          <w:tcPr>
            <w:tcW w:w="2695" w:type="dxa"/>
          </w:tcPr>
          <w:p w14:paraId="5D0DEE51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6B385159" w14:textId="77777777" w:rsidTr="001D07C5">
        <w:trPr>
          <w:trHeight w:val="548"/>
        </w:trPr>
        <w:tc>
          <w:tcPr>
            <w:tcW w:w="2747" w:type="dxa"/>
            <w:vMerge/>
          </w:tcPr>
          <w:p w14:paraId="18527058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DACAB20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en trastornos gastrointestinales</w:t>
            </w:r>
          </w:p>
          <w:p w14:paraId="542DA538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762830D4" w14:textId="77777777" w:rsidR="00BE3B80" w:rsidRPr="00E445FC" w:rsidRDefault="00BE3B80" w:rsidP="00C6682E">
            <w:pPr>
              <w:pStyle w:val="Prrafodelista"/>
              <w:numPr>
                <w:ilvl w:val="0"/>
                <w:numId w:val="20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con trastornos gastrointestinales</w:t>
            </w:r>
          </w:p>
          <w:p w14:paraId="7EE62CE6" w14:textId="77777777" w:rsidR="00BE3B80" w:rsidRPr="00E445FC" w:rsidRDefault="00BE3B80" w:rsidP="00C6682E">
            <w:pPr>
              <w:pStyle w:val="Prrafodelista"/>
              <w:numPr>
                <w:ilvl w:val="0"/>
                <w:numId w:val="20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más apropiado para el paciente con trastornos gastrointestinales.</w:t>
            </w:r>
          </w:p>
          <w:p w14:paraId="5F55655F" w14:textId="77777777" w:rsidR="00BE3B80" w:rsidRPr="00E445FC" w:rsidRDefault="00BE3B80" w:rsidP="00C6682E">
            <w:pPr>
              <w:pStyle w:val="Prrafodelista"/>
              <w:numPr>
                <w:ilvl w:val="0"/>
                <w:numId w:val="20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considerando la fisiopatología del paciente con trastornos gastrointestinales</w:t>
            </w:r>
          </w:p>
          <w:p w14:paraId="6A1EC40D" w14:textId="77777777" w:rsidR="00A06139" w:rsidRPr="00E445FC" w:rsidRDefault="00BE3B80" w:rsidP="00C6682E">
            <w:pPr>
              <w:pStyle w:val="Prrafodelista"/>
              <w:numPr>
                <w:ilvl w:val="0"/>
                <w:numId w:val="20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Proporciona el apoyo nutricional idóneo en el paciente con trastornos gastrointestinales,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39541F0F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34C2B766" w14:textId="77777777" w:rsidTr="001D07C5">
        <w:trPr>
          <w:trHeight w:val="548"/>
        </w:trPr>
        <w:tc>
          <w:tcPr>
            <w:tcW w:w="2747" w:type="dxa"/>
            <w:vMerge/>
          </w:tcPr>
          <w:p w14:paraId="6A95A76F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A4540F1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en trastornos metabólicos</w:t>
            </w:r>
          </w:p>
          <w:p w14:paraId="1DD91B72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2CFE993D" w14:textId="77777777" w:rsidR="00BE3B80" w:rsidRPr="00E445FC" w:rsidRDefault="00BE3B80" w:rsidP="00C6682E">
            <w:pPr>
              <w:pStyle w:val="Prrafodelista"/>
              <w:numPr>
                <w:ilvl w:val="0"/>
                <w:numId w:val="21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con trastornos metabólicos.</w:t>
            </w:r>
          </w:p>
          <w:p w14:paraId="3E49952C" w14:textId="77777777" w:rsidR="00BE3B80" w:rsidRPr="00E445FC" w:rsidRDefault="00BE3B80" w:rsidP="00C6682E">
            <w:pPr>
              <w:pStyle w:val="Prrafodelista"/>
              <w:numPr>
                <w:ilvl w:val="0"/>
                <w:numId w:val="21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más apropiado para el paciente con trastornos metabólicos.</w:t>
            </w:r>
          </w:p>
          <w:p w14:paraId="27EC94EC" w14:textId="77777777" w:rsidR="00BE3B80" w:rsidRPr="00E445FC" w:rsidRDefault="00BE3B80" w:rsidP="00C6682E">
            <w:pPr>
              <w:pStyle w:val="Prrafodelista"/>
              <w:numPr>
                <w:ilvl w:val="0"/>
                <w:numId w:val="21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del paciente con trastornos metabólicos.</w:t>
            </w:r>
          </w:p>
          <w:p w14:paraId="3A19F6B4" w14:textId="77777777" w:rsidR="00A06139" w:rsidRPr="00E445FC" w:rsidRDefault="00BE3B80" w:rsidP="00C6682E">
            <w:pPr>
              <w:pStyle w:val="Prrafodelista"/>
              <w:numPr>
                <w:ilvl w:val="0"/>
                <w:numId w:val="21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Proporciona el apoyo nutricional idóneo en el paciente con trastornos metabólicos,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111A307C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1D25E2D9" w14:textId="77777777" w:rsidTr="001D07C5">
        <w:trPr>
          <w:trHeight w:val="548"/>
        </w:trPr>
        <w:tc>
          <w:tcPr>
            <w:tcW w:w="2747" w:type="dxa"/>
            <w:vMerge/>
          </w:tcPr>
          <w:p w14:paraId="2D02A04B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58CC27B9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pediátrica</w:t>
            </w:r>
          </w:p>
          <w:p w14:paraId="2B1CD32D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0BDE3F91" w14:textId="77777777" w:rsidR="00BE3B80" w:rsidRPr="00E445FC" w:rsidRDefault="00BE3B80" w:rsidP="00C6682E">
            <w:pPr>
              <w:pStyle w:val="Prrafodelista"/>
              <w:numPr>
                <w:ilvl w:val="0"/>
                <w:numId w:val="22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en edad pediátrica.</w:t>
            </w:r>
          </w:p>
          <w:p w14:paraId="68394576" w14:textId="77777777" w:rsidR="00BE3B80" w:rsidRPr="00E445FC" w:rsidRDefault="00BE3B80" w:rsidP="00C6682E">
            <w:pPr>
              <w:pStyle w:val="Prrafodelista"/>
              <w:numPr>
                <w:ilvl w:val="0"/>
                <w:numId w:val="22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apropiado para el paciente en edad pediátrica.</w:t>
            </w:r>
          </w:p>
          <w:p w14:paraId="782AAB03" w14:textId="77777777" w:rsidR="00BE3B80" w:rsidRPr="00E445FC" w:rsidRDefault="00BE3B80" w:rsidP="00C6682E">
            <w:pPr>
              <w:pStyle w:val="Prrafodelista"/>
              <w:numPr>
                <w:ilvl w:val="0"/>
                <w:numId w:val="22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al aplicar los conocimientos relacionados con la fisiopatología del paciente en edad pediátrica.</w:t>
            </w:r>
          </w:p>
          <w:p w14:paraId="17EF888E" w14:textId="77777777" w:rsidR="00A06139" w:rsidRPr="00E445FC" w:rsidRDefault="00BE3B80" w:rsidP="00C6682E">
            <w:pPr>
              <w:pStyle w:val="Prrafodelista"/>
              <w:numPr>
                <w:ilvl w:val="0"/>
                <w:numId w:val="22"/>
              </w:numPr>
              <w:spacing w:before="120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pacientes en edad pediátrica manteniéndose actualizado en el estado actual de la disciplina, y dentro de los principios bioéticos aplicables.</w:t>
            </w:r>
          </w:p>
        </w:tc>
        <w:tc>
          <w:tcPr>
            <w:tcW w:w="2695" w:type="dxa"/>
          </w:tcPr>
          <w:p w14:paraId="5B5669CE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5CAA46D2" w14:textId="77777777" w:rsidTr="001D07C5">
        <w:trPr>
          <w:trHeight w:val="548"/>
        </w:trPr>
        <w:tc>
          <w:tcPr>
            <w:tcW w:w="2747" w:type="dxa"/>
            <w:vMerge/>
          </w:tcPr>
          <w:p w14:paraId="517C5E98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B45DD2A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 xml:space="preserve">Práctica profesional de Nutrición clínica ambulatoria </w:t>
            </w:r>
          </w:p>
          <w:p w14:paraId="324255F9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35E8F066" w14:textId="77777777" w:rsidR="00BE3B80" w:rsidRPr="00E445FC" w:rsidRDefault="00BE3B80" w:rsidP="00C6682E">
            <w:pPr>
              <w:pStyle w:val="Prrafodelista"/>
              <w:numPr>
                <w:ilvl w:val="0"/>
                <w:numId w:val="2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adulto ambulatorio.</w:t>
            </w:r>
          </w:p>
          <w:p w14:paraId="445B42B6" w14:textId="77777777" w:rsidR="00BE3B80" w:rsidRPr="00E445FC" w:rsidRDefault="00BE3B80" w:rsidP="00C6682E">
            <w:pPr>
              <w:pStyle w:val="Prrafodelista"/>
              <w:numPr>
                <w:ilvl w:val="0"/>
                <w:numId w:val="2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apropiado para el paciente adulto ambulatorio.</w:t>
            </w:r>
          </w:p>
          <w:p w14:paraId="7C1B08CB" w14:textId="77777777" w:rsidR="00BE3B80" w:rsidRPr="00E445FC" w:rsidRDefault="00BE3B80" w:rsidP="00C6682E">
            <w:pPr>
              <w:pStyle w:val="Prrafodelista"/>
              <w:numPr>
                <w:ilvl w:val="0"/>
                <w:numId w:val="2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al aplicar los conocimientos relacionados con la fisiopatología del paciente adulto ambulatorio.</w:t>
            </w:r>
          </w:p>
          <w:p w14:paraId="342D5B4B" w14:textId="77777777" w:rsidR="00A06139" w:rsidRPr="00E445FC" w:rsidRDefault="00BE3B80" w:rsidP="00C6682E">
            <w:pPr>
              <w:pStyle w:val="Prrafodelista"/>
              <w:numPr>
                <w:ilvl w:val="0"/>
                <w:numId w:val="2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a pacientes adultos ambulatorios manteniéndose actualizado en el estado actual de la disciplina, y dentro de los principios bioéticos aplicables</w:t>
            </w:r>
          </w:p>
        </w:tc>
        <w:tc>
          <w:tcPr>
            <w:tcW w:w="2695" w:type="dxa"/>
          </w:tcPr>
          <w:p w14:paraId="4B14165A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76FEC891" w14:textId="77777777" w:rsidTr="001D07C5">
        <w:trPr>
          <w:trHeight w:val="548"/>
        </w:trPr>
        <w:tc>
          <w:tcPr>
            <w:tcW w:w="2747" w:type="dxa"/>
            <w:vMerge/>
          </w:tcPr>
          <w:p w14:paraId="0B6BD51D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2DB5F73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clínica hospitalaria</w:t>
            </w:r>
          </w:p>
          <w:p w14:paraId="74E9952B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400C7D05" w14:textId="77777777" w:rsidR="00BE3B80" w:rsidRPr="00E445FC" w:rsidRDefault="00BE3B80" w:rsidP="00C6682E">
            <w:pPr>
              <w:pStyle w:val="Prrafodelista"/>
              <w:numPr>
                <w:ilvl w:val="0"/>
                <w:numId w:val="24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adulto hospitalizado.</w:t>
            </w:r>
          </w:p>
          <w:p w14:paraId="3A24FFF5" w14:textId="77777777" w:rsidR="00BE3B80" w:rsidRPr="00E445FC" w:rsidRDefault="00BE3B80" w:rsidP="00C6682E">
            <w:pPr>
              <w:pStyle w:val="Prrafodelista"/>
              <w:numPr>
                <w:ilvl w:val="0"/>
                <w:numId w:val="24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apropiado para el paciente adulto hospitalizado.</w:t>
            </w:r>
          </w:p>
          <w:p w14:paraId="387C3D5C" w14:textId="77777777" w:rsidR="00BE3B80" w:rsidRPr="00E445FC" w:rsidRDefault="00BE3B80" w:rsidP="00C6682E">
            <w:pPr>
              <w:pStyle w:val="Prrafodelista"/>
              <w:numPr>
                <w:ilvl w:val="0"/>
                <w:numId w:val="24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al aplicar los conocimientos relacionados con la fisiopatología del paciente adulto hospitalizado.</w:t>
            </w:r>
          </w:p>
          <w:p w14:paraId="114AC6B8" w14:textId="77777777" w:rsidR="00A06139" w:rsidRPr="00E445FC" w:rsidRDefault="00BE3B80" w:rsidP="00C6682E">
            <w:pPr>
              <w:pStyle w:val="Prrafodelista"/>
              <w:numPr>
                <w:ilvl w:val="0"/>
                <w:numId w:val="24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pacientes adultos hospitalizados manteniéndose actualizado en el estado actual de la disciplina, y dentro de los principios bioéticos aplicables</w:t>
            </w:r>
          </w:p>
        </w:tc>
        <w:tc>
          <w:tcPr>
            <w:tcW w:w="2695" w:type="dxa"/>
          </w:tcPr>
          <w:p w14:paraId="7CB64194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6216AFB6" w14:textId="77777777" w:rsidTr="001D07C5">
        <w:trPr>
          <w:trHeight w:val="548"/>
        </w:trPr>
        <w:tc>
          <w:tcPr>
            <w:tcW w:w="2747" w:type="dxa"/>
            <w:vMerge/>
          </w:tcPr>
          <w:p w14:paraId="276161FB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5DF8A509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Pediátrica ambulatoria</w:t>
            </w:r>
          </w:p>
          <w:p w14:paraId="26E035B8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02799975" w14:textId="77777777" w:rsidR="00BE3B80" w:rsidRPr="00E445FC" w:rsidRDefault="00BE3B80" w:rsidP="00C6682E">
            <w:pPr>
              <w:pStyle w:val="Prrafodelista"/>
              <w:numPr>
                <w:ilvl w:val="0"/>
                <w:numId w:val="25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ambulatorio en edad pediátrica.</w:t>
            </w:r>
          </w:p>
          <w:p w14:paraId="0E00C72B" w14:textId="77777777" w:rsidR="00BE3B80" w:rsidRPr="00E445FC" w:rsidRDefault="00BE3B80" w:rsidP="00C6682E">
            <w:pPr>
              <w:pStyle w:val="Prrafodelista"/>
              <w:numPr>
                <w:ilvl w:val="0"/>
                <w:numId w:val="25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apropiado para el paciente ambulatorio en edad pediátrica.</w:t>
            </w:r>
          </w:p>
          <w:p w14:paraId="4EE56FCD" w14:textId="77777777" w:rsidR="00BE3B80" w:rsidRPr="00E445FC" w:rsidRDefault="00BE3B80" w:rsidP="00C6682E">
            <w:pPr>
              <w:pStyle w:val="Prrafodelista"/>
              <w:numPr>
                <w:ilvl w:val="0"/>
                <w:numId w:val="25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al aplicar los conocimientos relacionados con la fisiopatología del paciente ambulatorio en edad pediátrica.</w:t>
            </w:r>
          </w:p>
          <w:p w14:paraId="52FED846" w14:textId="77777777" w:rsidR="00A06139" w:rsidRPr="00E445FC" w:rsidRDefault="00BE3B80" w:rsidP="00C6682E">
            <w:pPr>
              <w:pStyle w:val="Prrafodelista"/>
              <w:numPr>
                <w:ilvl w:val="0"/>
                <w:numId w:val="25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pacientes ambulatorios en edad pediátrica manteniéndose actualizado en el estado actual de la disciplina, y dentro de los principios bioéticos aplicables</w:t>
            </w:r>
          </w:p>
        </w:tc>
        <w:tc>
          <w:tcPr>
            <w:tcW w:w="2695" w:type="dxa"/>
          </w:tcPr>
          <w:p w14:paraId="15BBD63D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2E0922B6" w14:textId="77777777" w:rsidTr="001D07C5">
        <w:trPr>
          <w:trHeight w:val="548"/>
        </w:trPr>
        <w:tc>
          <w:tcPr>
            <w:tcW w:w="2747" w:type="dxa"/>
            <w:vMerge/>
          </w:tcPr>
          <w:p w14:paraId="1B5FB2E2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15E52CE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Pediátrica hospitalaria</w:t>
            </w:r>
          </w:p>
          <w:p w14:paraId="5A9B8658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3" w:type="dxa"/>
          </w:tcPr>
          <w:p w14:paraId="1B7DD22F" w14:textId="77777777" w:rsidR="00BE3B80" w:rsidRPr="00E445FC" w:rsidRDefault="00BE3B80" w:rsidP="00C6682E">
            <w:pPr>
              <w:pStyle w:val="Prrafodelista"/>
              <w:numPr>
                <w:ilvl w:val="0"/>
                <w:numId w:val="26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Identifica las indicaciones y contraindicaciones de apoyo nutricional en el paciente hospitalizado en edad pediátrica.</w:t>
            </w:r>
          </w:p>
          <w:p w14:paraId="44F52459" w14:textId="77777777" w:rsidR="00BE3B80" w:rsidRPr="00E445FC" w:rsidRDefault="00BE3B80" w:rsidP="00C6682E">
            <w:pPr>
              <w:pStyle w:val="Prrafodelista"/>
              <w:numPr>
                <w:ilvl w:val="0"/>
                <w:numId w:val="26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el tratamiento de apoyo nutricional apropiado para el paciente hospitalizado en edad pediátrica.</w:t>
            </w:r>
          </w:p>
          <w:p w14:paraId="0B804AEB" w14:textId="77777777" w:rsidR="00BE3B80" w:rsidRPr="00E445FC" w:rsidRDefault="00BE3B80" w:rsidP="00C6682E">
            <w:pPr>
              <w:pStyle w:val="Prrafodelista"/>
              <w:numPr>
                <w:ilvl w:val="0"/>
                <w:numId w:val="26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y maneja las complicaciones potenciales de la enfermedad y del tratamiento al aplicar los conocimientos relacionados con la fisiopatología del paciente hospitalizado en edad pediátrica.</w:t>
            </w:r>
          </w:p>
          <w:p w14:paraId="53C6D204" w14:textId="77777777" w:rsidR="00A06139" w:rsidRPr="00E445FC" w:rsidRDefault="00BE3B80" w:rsidP="00C6682E">
            <w:pPr>
              <w:pStyle w:val="Prrafodelista"/>
              <w:numPr>
                <w:ilvl w:val="0"/>
                <w:numId w:val="26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Apoya nutricionalmente pacientes hospitalizados en edad pediátrica manteniéndose actualizado en el</w:t>
            </w:r>
            <w:r w:rsidRPr="00E445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estado actual de la disciplina, y dentro de los principios bioéticos aplicables</w:t>
            </w:r>
          </w:p>
        </w:tc>
        <w:tc>
          <w:tcPr>
            <w:tcW w:w="2695" w:type="dxa"/>
          </w:tcPr>
          <w:p w14:paraId="0D73C995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A06139" w:rsidRPr="00E445FC" w14:paraId="3E4E4844" w14:textId="77777777" w:rsidTr="001D07C5">
        <w:trPr>
          <w:trHeight w:val="548"/>
        </w:trPr>
        <w:tc>
          <w:tcPr>
            <w:tcW w:w="2747" w:type="dxa"/>
            <w:vMerge/>
          </w:tcPr>
          <w:p w14:paraId="2F8561D5" w14:textId="77777777" w:rsidR="00A06139" w:rsidRPr="00E445FC" w:rsidRDefault="00A06139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B06E752" w14:textId="77777777" w:rsidR="00A06139" w:rsidRDefault="00A06139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y anti-envejecimiento</w:t>
            </w:r>
          </w:p>
          <w:p w14:paraId="42E4FE72" w14:textId="77777777" w:rsidR="00A06139" w:rsidRPr="00E445FC" w:rsidRDefault="00A06139" w:rsidP="00C6682E">
            <w:pPr>
              <w:spacing w:before="1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783" w:type="dxa"/>
          </w:tcPr>
          <w:p w14:paraId="66022418" w14:textId="77777777" w:rsidR="00BE3B80" w:rsidRPr="00E445FC" w:rsidRDefault="00BE3B80" w:rsidP="00C6682E">
            <w:pPr>
              <w:pStyle w:val="Prrafodelista"/>
              <w:numPr>
                <w:ilvl w:val="0"/>
                <w:numId w:val="27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 xml:space="preserve">Identifica las características del envejecimiento susceptibles de modificar con intervenciones nutrimentales.  </w:t>
            </w:r>
          </w:p>
          <w:p w14:paraId="7B2F8DE6" w14:textId="77777777" w:rsidR="00BE3B80" w:rsidRPr="00E445FC" w:rsidRDefault="00BE3B80" w:rsidP="00C6682E">
            <w:pPr>
              <w:pStyle w:val="Prrafodelista"/>
              <w:numPr>
                <w:ilvl w:val="0"/>
                <w:numId w:val="27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Previene los trastornos del envejecimiento mediante estrategias de intervención nutrimental.</w:t>
            </w:r>
          </w:p>
          <w:p w14:paraId="6A63A0F2" w14:textId="77777777" w:rsidR="00A06139" w:rsidRPr="00E445FC" w:rsidRDefault="00BE3B80" w:rsidP="00C6682E">
            <w:pPr>
              <w:pStyle w:val="Prrafodelista"/>
              <w:numPr>
                <w:ilvl w:val="0"/>
                <w:numId w:val="27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Prescribe las recomendaciones nutrimentales más apropiadas en geriatría, manteniéndose actualizado en el estado actual de la disciplina y conduciéndose dentro de los principios bioéticos aplicables</w:t>
            </w:r>
          </w:p>
        </w:tc>
        <w:tc>
          <w:tcPr>
            <w:tcW w:w="2695" w:type="dxa"/>
          </w:tcPr>
          <w:p w14:paraId="0B224F71" w14:textId="77777777" w:rsidR="00A06139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213D6A" w:rsidRPr="00E445FC" w14:paraId="333ADF72" w14:textId="77777777" w:rsidTr="001D07C5">
        <w:trPr>
          <w:trHeight w:val="548"/>
        </w:trPr>
        <w:tc>
          <w:tcPr>
            <w:tcW w:w="2747" w:type="dxa"/>
            <w:vMerge w:val="restart"/>
          </w:tcPr>
          <w:p w14:paraId="5C37249B" w14:textId="77777777" w:rsidR="00213D6A" w:rsidRDefault="00213D6A" w:rsidP="00C6682E">
            <w:pPr>
              <w:spacing w:before="120"/>
              <w:ind w:left="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 </w:t>
            </w: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Colabora</w:t>
            </w:r>
            <w:r w:rsidRPr="00E445F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con profesionales de la salud de diversas especialidades en proyectos interdisciplinarios con el objeto de identificar, prevenir y manejar los trastornos metabólicos y nutricionales.</w:t>
            </w:r>
          </w:p>
        </w:tc>
        <w:tc>
          <w:tcPr>
            <w:tcW w:w="2337" w:type="dxa"/>
          </w:tcPr>
          <w:p w14:paraId="4A842839" w14:textId="77777777" w:rsidR="00213D6A" w:rsidRPr="00E445FC" w:rsidRDefault="00213D6A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Implementación de la terapia nutricional enteral</w:t>
            </w:r>
          </w:p>
          <w:p w14:paraId="4B07EB59" w14:textId="77777777" w:rsidR="00213D6A" w:rsidRPr="00E445FC" w:rsidRDefault="00213D6A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09DC8A9B" w14:textId="77777777" w:rsidR="00213D6A" w:rsidRDefault="00213D6A" w:rsidP="00C6682E">
            <w:pPr>
              <w:numPr>
                <w:ilvl w:val="0"/>
                <w:numId w:val="28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 las indicaciones y contraindicaciones de apoyo nutricional enteral, así como la ruta y el esquema de administración más apropiados.</w:t>
            </w:r>
          </w:p>
          <w:p w14:paraId="6CBE048B" w14:textId="77777777" w:rsidR="00213D6A" w:rsidRPr="00BF09A1" w:rsidRDefault="00213D6A" w:rsidP="00C6682E">
            <w:pPr>
              <w:numPr>
                <w:ilvl w:val="0"/>
                <w:numId w:val="28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Prescribe el tratamiento de apoyo nutricional enteral más apropiado de acuerdo con las </w:t>
            </w:r>
            <w:r w:rsidRPr="00BF09A1">
              <w:rPr>
                <w:rFonts w:ascii="Arial" w:hAnsi="Arial" w:cs="Arial"/>
                <w:sz w:val="20"/>
              </w:rPr>
              <w:t>condiciones y necesidades del paciente.</w:t>
            </w:r>
          </w:p>
          <w:p w14:paraId="50C13717" w14:textId="77777777" w:rsidR="00213D6A" w:rsidRPr="00BF09A1" w:rsidRDefault="00213D6A" w:rsidP="00C6682E">
            <w:pPr>
              <w:numPr>
                <w:ilvl w:val="0"/>
                <w:numId w:val="28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BF09A1">
              <w:rPr>
                <w:rFonts w:ascii="Arial" w:hAnsi="Arial" w:cs="Arial"/>
                <w:sz w:val="20"/>
              </w:rPr>
              <w:t xml:space="preserve">Previene y maneja las complicaciones potenciales del tratamiento en el paciente con apoyo nutricional enteral. </w:t>
            </w:r>
          </w:p>
          <w:p w14:paraId="1F6B4B18" w14:textId="77777777" w:rsidR="00213D6A" w:rsidRPr="00213D6A" w:rsidRDefault="00213D6A" w:rsidP="00C6682E">
            <w:pPr>
              <w:numPr>
                <w:ilvl w:val="0"/>
                <w:numId w:val="28"/>
              </w:numPr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9A1">
              <w:rPr>
                <w:rFonts w:ascii="Arial" w:hAnsi="Arial" w:cs="Arial"/>
                <w:sz w:val="20"/>
              </w:rPr>
              <w:t>Proporciona el apoyo nutricional enteral idóneo, manteniéndose actualizado en el desarrollo de la disciplina, dentro de los principios bioéticos aplicables.</w:t>
            </w:r>
          </w:p>
        </w:tc>
        <w:tc>
          <w:tcPr>
            <w:tcW w:w="2695" w:type="dxa"/>
          </w:tcPr>
          <w:p w14:paraId="722C941C" w14:textId="77777777" w:rsidR="00213D6A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Internacionalización</w:t>
            </w:r>
          </w:p>
        </w:tc>
      </w:tr>
      <w:tr w:rsidR="00213D6A" w:rsidRPr="00E445FC" w14:paraId="6352DD28" w14:textId="77777777" w:rsidTr="001D07C5">
        <w:trPr>
          <w:trHeight w:val="548"/>
        </w:trPr>
        <w:tc>
          <w:tcPr>
            <w:tcW w:w="2747" w:type="dxa"/>
            <w:vMerge/>
          </w:tcPr>
          <w:p w14:paraId="749AFA31" w14:textId="77777777" w:rsidR="00213D6A" w:rsidRDefault="00213D6A" w:rsidP="00C6682E">
            <w:pPr>
              <w:spacing w:before="120"/>
              <w:ind w:left="3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87D2B93" w14:textId="77777777" w:rsidR="00213D6A" w:rsidRPr="00213D6A" w:rsidRDefault="00213D6A" w:rsidP="00C6682E">
            <w:pPr>
              <w:spacing w:before="12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D0D0D"/>
                <w:sz w:val="20"/>
                <w:szCs w:val="20"/>
              </w:rPr>
              <w:t>Implementación de la terapia nutricional parenteral</w:t>
            </w:r>
          </w:p>
        </w:tc>
        <w:tc>
          <w:tcPr>
            <w:tcW w:w="5783" w:type="dxa"/>
          </w:tcPr>
          <w:p w14:paraId="74FD9751" w14:textId="77777777" w:rsidR="00213D6A" w:rsidRDefault="00213D6A" w:rsidP="00C6682E">
            <w:pPr>
              <w:numPr>
                <w:ilvl w:val="0"/>
                <w:numId w:val="34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 las indicaciones y contraindicaciones de apoyo nutricional parenteral, así como la ruta y el esquema de administración más apropiados.</w:t>
            </w:r>
          </w:p>
          <w:p w14:paraId="3FA2F470" w14:textId="77777777" w:rsidR="00213D6A" w:rsidRPr="00C13CBA" w:rsidRDefault="00213D6A" w:rsidP="00C6682E">
            <w:pPr>
              <w:numPr>
                <w:ilvl w:val="0"/>
                <w:numId w:val="34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Prescribe el tratamiento de apoyo nutricional parenteral más apropiado de acuerdo con las </w:t>
            </w:r>
            <w:r w:rsidRPr="00C13CBA">
              <w:rPr>
                <w:rFonts w:ascii="Arial" w:hAnsi="Arial" w:cs="Arial"/>
                <w:sz w:val="20"/>
              </w:rPr>
              <w:t>condiciones y necesidades del paciente.</w:t>
            </w:r>
          </w:p>
          <w:p w14:paraId="698849D2" w14:textId="77777777" w:rsidR="00213D6A" w:rsidRPr="00C13CBA" w:rsidRDefault="00213D6A" w:rsidP="00C6682E">
            <w:pPr>
              <w:numPr>
                <w:ilvl w:val="0"/>
                <w:numId w:val="34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C13CBA">
              <w:rPr>
                <w:rFonts w:ascii="Arial" w:hAnsi="Arial" w:cs="Arial"/>
                <w:sz w:val="20"/>
              </w:rPr>
              <w:t>Previene y maneja las complicaciones potenciales del tratamiento en el paciente con apoyo nutricional parenteral.</w:t>
            </w:r>
          </w:p>
          <w:p w14:paraId="2C84F507" w14:textId="77777777" w:rsidR="00213D6A" w:rsidRPr="00E445FC" w:rsidRDefault="00213D6A" w:rsidP="00C6682E">
            <w:pPr>
              <w:pStyle w:val="Prrafodelista"/>
              <w:numPr>
                <w:ilvl w:val="0"/>
                <w:numId w:val="34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3CBA">
              <w:rPr>
                <w:rFonts w:ascii="Arial" w:hAnsi="Arial" w:cs="Arial"/>
                <w:sz w:val="20"/>
              </w:rPr>
              <w:t>Proporciona el apoyo nutricional parenteral idóneo,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03B8CB10" w14:textId="77777777" w:rsidR="00213D6A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Internacionalización</w:t>
            </w:r>
          </w:p>
        </w:tc>
      </w:tr>
      <w:tr w:rsidR="00213D6A" w:rsidRPr="00E445FC" w14:paraId="33C019A3" w14:textId="77777777" w:rsidTr="001D07C5">
        <w:trPr>
          <w:trHeight w:val="548"/>
        </w:trPr>
        <w:tc>
          <w:tcPr>
            <w:tcW w:w="2747" w:type="dxa"/>
            <w:vMerge/>
          </w:tcPr>
          <w:p w14:paraId="7CFB3825" w14:textId="77777777" w:rsidR="00213D6A" w:rsidRDefault="00213D6A" w:rsidP="00C6682E">
            <w:pPr>
              <w:spacing w:before="120"/>
              <w:ind w:left="3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CA5E3DE" w14:textId="77777777" w:rsidR="00213D6A" w:rsidRDefault="00213D6A" w:rsidP="00C6682E">
            <w:pPr>
              <w:spacing w:before="12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D0D0D"/>
                <w:sz w:val="20"/>
                <w:szCs w:val="20"/>
              </w:rPr>
              <w:t>Nutrición funcional basada en la evidencia</w:t>
            </w:r>
          </w:p>
          <w:p w14:paraId="1323A261" w14:textId="77777777" w:rsidR="00CE4302" w:rsidRPr="00E445FC" w:rsidRDefault="00CE4302" w:rsidP="00C6682E">
            <w:pPr>
              <w:spacing w:before="120"/>
              <w:rPr>
                <w:rFonts w:ascii="Arial" w:hAnsi="Arial" w:cs="Arial"/>
                <w:color w:val="0D0D0D"/>
                <w:sz w:val="20"/>
                <w:szCs w:val="20"/>
              </w:rPr>
            </w:pPr>
          </w:p>
        </w:tc>
        <w:tc>
          <w:tcPr>
            <w:tcW w:w="5783" w:type="dxa"/>
          </w:tcPr>
          <w:p w14:paraId="591917D6" w14:textId="77777777" w:rsidR="00213D6A" w:rsidRPr="009B5A36" w:rsidRDefault="00213D6A" w:rsidP="00C6682E">
            <w:pPr>
              <w:numPr>
                <w:ilvl w:val="0"/>
                <w:numId w:val="35"/>
              </w:numPr>
              <w:spacing w:before="12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B5A36">
              <w:rPr>
                <w:rFonts w:ascii="Arial" w:hAnsi="Arial" w:cs="Arial"/>
                <w:color w:val="000000"/>
                <w:sz w:val="20"/>
              </w:rPr>
              <w:t>Incorpora alimentos funcionales y/o nutracéuticos dentro de una prescripción dietoterapéutica adecuada basándose en la evidencia científica y considerando las interacciones entre el origen de las enfermedades y la bioquímica funcional.</w:t>
            </w:r>
          </w:p>
          <w:p w14:paraId="32B45A37" w14:textId="77777777" w:rsidR="00213D6A" w:rsidRDefault="00213D6A" w:rsidP="00C6682E">
            <w:pPr>
              <w:numPr>
                <w:ilvl w:val="0"/>
                <w:numId w:val="35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E651EC">
              <w:rPr>
                <w:rFonts w:ascii="Arial" w:hAnsi="Arial" w:cs="Arial"/>
                <w:sz w:val="20"/>
              </w:rPr>
              <w:t xml:space="preserve">Previene </w:t>
            </w:r>
            <w:r>
              <w:rPr>
                <w:rFonts w:ascii="Arial" w:hAnsi="Arial" w:cs="Arial"/>
                <w:sz w:val="20"/>
              </w:rPr>
              <w:t>la aparición de</w:t>
            </w:r>
            <w:r w:rsidRPr="00E651EC">
              <w:rPr>
                <w:rFonts w:ascii="Arial" w:hAnsi="Arial" w:cs="Arial"/>
                <w:sz w:val="20"/>
              </w:rPr>
              <w:t xml:space="preserve"> enfermed</w:t>
            </w:r>
            <w:r w:rsidRPr="009B5A36">
              <w:rPr>
                <w:rFonts w:ascii="Arial" w:hAnsi="Arial" w:cs="Arial"/>
                <w:color w:val="000000"/>
                <w:sz w:val="20"/>
              </w:rPr>
              <w:t>ades crónicas considerando las relaciones entre la alimentación, la suplementación nutrimental y el estilo de vida con las funciones del eje intestino-cerebro.</w:t>
            </w:r>
          </w:p>
          <w:p w14:paraId="4BF5B1EB" w14:textId="77777777" w:rsidR="00213D6A" w:rsidRDefault="00213D6A" w:rsidP="00C6682E">
            <w:pPr>
              <w:numPr>
                <w:ilvl w:val="0"/>
                <w:numId w:val="35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Indica</w:t>
            </w:r>
            <w:r w:rsidRPr="001F18B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las recomendaciones alimentarias funcionales </w:t>
            </w:r>
            <w:r w:rsidRPr="009B5A36">
              <w:rPr>
                <w:rFonts w:ascii="Arial" w:hAnsi="Arial" w:cs="Arial"/>
                <w:color w:val="000000"/>
                <w:sz w:val="20"/>
              </w:rPr>
              <w:t>adecuadas para potenciar la modificación de la respuesta metabólica y endocrina de sus pacientes, manteniéndose actualizado en el desarrollo de la disciplina, dentro de los principios bioéticos aplicables</w:t>
            </w:r>
          </w:p>
        </w:tc>
        <w:tc>
          <w:tcPr>
            <w:tcW w:w="2695" w:type="dxa"/>
          </w:tcPr>
          <w:p w14:paraId="2BB75838" w14:textId="77777777" w:rsidR="00213D6A" w:rsidRPr="00E445FC" w:rsidRDefault="00D45DAD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internacionalización</w:t>
            </w:r>
          </w:p>
        </w:tc>
      </w:tr>
      <w:tr w:rsidR="007C1811" w:rsidRPr="00E445FC" w14:paraId="0D18E304" w14:textId="77777777" w:rsidTr="001D07C5">
        <w:trPr>
          <w:trHeight w:val="548"/>
        </w:trPr>
        <w:tc>
          <w:tcPr>
            <w:tcW w:w="2747" w:type="dxa"/>
            <w:vMerge w:val="restart"/>
          </w:tcPr>
          <w:p w14:paraId="6BA44C04" w14:textId="77777777" w:rsidR="007C1811" w:rsidRPr="00E445FC" w:rsidRDefault="007C1811" w:rsidP="00C6682E">
            <w:pPr>
              <w:spacing w:before="120"/>
              <w:ind w:left="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E445FC">
              <w:rPr>
                <w:rFonts w:ascii="Arial" w:hAnsi="Arial" w:cs="Arial"/>
                <w:sz w:val="20"/>
                <w:szCs w:val="20"/>
              </w:rPr>
              <w:t>Genera conocimientos, modalidades terapéuticas innovadoras, así como estándares con el fin de optimizar la atención personalizada de la salud metabólica y nutricional de los individuos y de la población.</w:t>
            </w:r>
          </w:p>
        </w:tc>
        <w:tc>
          <w:tcPr>
            <w:tcW w:w="2337" w:type="dxa"/>
          </w:tcPr>
          <w:p w14:paraId="19053270" w14:textId="7CDBB9E4" w:rsidR="007C1811" w:rsidRPr="00E445FC" w:rsidRDefault="007C1811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Estadística descriptiva e inferencial</w:t>
            </w:r>
          </w:p>
        </w:tc>
        <w:tc>
          <w:tcPr>
            <w:tcW w:w="5783" w:type="dxa"/>
          </w:tcPr>
          <w:p w14:paraId="776CA543" w14:textId="77777777" w:rsidR="007C1811" w:rsidRPr="005B0396" w:rsidRDefault="007C1811" w:rsidP="005B0396">
            <w:pPr>
              <w:pStyle w:val="Prrafodelista"/>
              <w:numPr>
                <w:ilvl w:val="0"/>
                <w:numId w:val="39"/>
              </w:numPr>
              <w:spacing w:before="120" w:line="276" w:lineRule="auto"/>
              <w:ind w:left="7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B0396">
              <w:rPr>
                <w:rFonts w:ascii="Arial" w:hAnsi="Arial" w:cs="Arial"/>
                <w:sz w:val="20"/>
                <w:szCs w:val="20"/>
              </w:rPr>
              <w:t>Conforma archivos de datos relevantes a las variables de estudio seleccionadas.</w:t>
            </w:r>
          </w:p>
          <w:p w14:paraId="1E0CEC7C" w14:textId="77777777" w:rsidR="007C1811" w:rsidRPr="005B0396" w:rsidRDefault="007C1811" w:rsidP="005B0396">
            <w:pPr>
              <w:pStyle w:val="Prrafodelista"/>
              <w:numPr>
                <w:ilvl w:val="0"/>
                <w:numId w:val="39"/>
              </w:numPr>
              <w:spacing w:before="120" w:line="276" w:lineRule="auto"/>
              <w:ind w:left="7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B0396">
              <w:rPr>
                <w:rFonts w:ascii="Arial" w:hAnsi="Arial" w:cs="Arial"/>
                <w:sz w:val="20"/>
                <w:szCs w:val="20"/>
              </w:rPr>
              <w:t xml:space="preserve">Maneja software estadístico para analizar datos. </w:t>
            </w:r>
          </w:p>
          <w:p w14:paraId="70D90F4F" w14:textId="77777777" w:rsidR="007C1811" w:rsidRPr="005B0396" w:rsidRDefault="007C1811" w:rsidP="005B0396">
            <w:pPr>
              <w:pStyle w:val="Prrafodelista"/>
              <w:numPr>
                <w:ilvl w:val="0"/>
                <w:numId w:val="39"/>
              </w:numPr>
              <w:spacing w:before="120" w:line="276" w:lineRule="auto"/>
              <w:ind w:left="7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B0396">
              <w:rPr>
                <w:rFonts w:ascii="Arial" w:hAnsi="Arial" w:cs="Arial"/>
                <w:sz w:val="20"/>
                <w:szCs w:val="20"/>
              </w:rPr>
              <w:t>Selecciona y aplica técnicas descriptivas y pruebas estadísticas inferenciales apropiadas a distintas tareas de análisis.</w:t>
            </w:r>
          </w:p>
          <w:p w14:paraId="522D47BA" w14:textId="77777777" w:rsidR="007C1811" w:rsidRPr="005B0396" w:rsidRDefault="007C1811" w:rsidP="005B0396">
            <w:pPr>
              <w:pStyle w:val="Prrafodelista"/>
              <w:numPr>
                <w:ilvl w:val="0"/>
                <w:numId w:val="39"/>
              </w:numPr>
              <w:spacing w:before="120" w:line="276" w:lineRule="auto"/>
              <w:ind w:left="7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B0396">
              <w:rPr>
                <w:rFonts w:ascii="Arial" w:hAnsi="Arial" w:cs="Arial"/>
                <w:sz w:val="20"/>
                <w:szCs w:val="20"/>
              </w:rPr>
              <w:t>Interpreta y explica hallazgos estadísticos complejos en el contexto estadístico, empleando lenguaje sencillo.</w:t>
            </w:r>
          </w:p>
        </w:tc>
        <w:tc>
          <w:tcPr>
            <w:tcW w:w="2695" w:type="dxa"/>
          </w:tcPr>
          <w:p w14:paraId="2E25987E" w14:textId="77777777" w:rsidR="007C1811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  <w:p w14:paraId="7357DF27" w14:textId="77777777" w:rsidR="007C1811" w:rsidRPr="00E445FC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Titulación</w:t>
            </w:r>
          </w:p>
        </w:tc>
      </w:tr>
      <w:tr w:rsidR="007C1811" w:rsidRPr="00E445FC" w14:paraId="21C61BAB" w14:textId="77777777" w:rsidTr="001D07C5">
        <w:trPr>
          <w:trHeight w:val="548"/>
        </w:trPr>
        <w:tc>
          <w:tcPr>
            <w:tcW w:w="2747" w:type="dxa"/>
            <w:vMerge/>
          </w:tcPr>
          <w:p w14:paraId="0EC9D012" w14:textId="77777777" w:rsidR="007C1811" w:rsidRPr="00E445FC" w:rsidRDefault="007C1811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F3FFE2E" w14:textId="77777777" w:rsidR="007C1811" w:rsidRPr="00E445FC" w:rsidRDefault="007C1811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Desarrollo de alimentos funcionales y nutracéuticos</w:t>
            </w:r>
          </w:p>
        </w:tc>
        <w:tc>
          <w:tcPr>
            <w:tcW w:w="5783" w:type="dxa"/>
          </w:tcPr>
          <w:p w14:paraId="05071B08" w14:textId="77777777" w:rsidR="007C1811" w:rsidRPr="00E445FC" w:rsidRDefault="007C1811" w:rsidP="00C6682E">
            <w:pPr>
              <w:numPr>
                <w:ilvl w:val="0"/>
                <w:numId w:val="29"/>
              </w:numPr>
              <w:spacing w:before="120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Identifica las propiedades químicas, bioquímicas y sensoriales de alimentos con potencial </w:t>
            </w:r>
            <w:proofErr w:type="spellStart"/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>biotransformable</w:t>
            </w:r>
            <w:proofErr w:type="spellEnd"/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7CA4C02B" w14:textId="77777777" w:rsidR="007C1811" w:rsidRPr="00E445FC" w:rsidRDefault="007C1811" w:rsidP="00C6682E">
            <w:pPr>
              <w:numPr>
                <w:ilvl w:val="0"/>
                <w:numId w:val="29"/>
              </w:numPr>
              <w:spacing w:before="1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>Discrimina los fundamentos y desarrollos científicos de la tecnología de alimentos como base para la elaboración de productos nutricionales.</w:t>
            </w:r>
          </w:p>
          <w:p w14:paraId="576D2FA6" w14:textId="77777777" w:rsidR="007C1811" w:rsidRPr="00E445FC" w:rsidRDefault="007C1811" w:rsidP="00C6682E">
            <w:pPr>
              <w:numPr>
                <w:ilvl w:val="0"/>
                <w:numId w:val="29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Investiga y desarrolla nuevos productos nutricionales enfocados a la alimentación funcional o de principio </w:t>
            </w:r>
            <w:proofErr w:type="spellStart"/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>nutracéutico</w:t>
            </w:r>
            <w:proofErr w:type="spellEnd"/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12C9E13A" w14:textId="77777777" w:rsidR="007C1811" w:rsidRPr="00E445FC" w:rsidRDefault="007C1811" w:rsidP="00C6682E">
            <w:pPr>
              <w:pStyle w:val="Prrafodelista"/>
              <w:numPr>
                <w:ilvl w:val="0"/>
                <w:numId w:val="29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  <w:lang w:val="es-ES_tradnl"/>
              </w:rPr>
              <w:t>Identifica el tipo de desarrollo tecnológico y normativas nacionales e internacionales para la industrialización y comercialización de los diversos productos funcionales</w:t>
            </w:r>
          </w:p>
        </w:tc>
        <w:tc>
          <w:tcPr>
            <w:tcW w:w="2695" w:type="dxa"/>
          </w:tcPr>
          <w:p w14:paraId="65D23374" w14:textId="77777777" w:rsidR="007C1811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Internacionalización</w:t>
            </w:r>
          </w:p>
          <w:p w14:paraId="4C0CCA9F" w14:textId="77777777" w:rsidR="007C1811" w:rsidRPr="00E445FC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</w:tr>
      <w:tr w:rsidR="007C1811" w:rsidRPr="00E445FC" w14:paraId="69DBBBA8" w14:textId="77777777" w:rsidTr="001D07C5">
        <w:trPr>
          <w:trHeight w:val="548"/>
        </w:trPr>
        <w:tc>
          <w:tcPr>
            <w:tcW w:w="2747" w:type="dxa"/>
            <w:vMerge/>
          </w:tcPr>
          <w:p w14:paraId="482023CC" w14:textId="77777777" w:rsidR="007C1811" w:rsidRPr="00E445FC" w:rsidRDefault="007C1811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140A1730" w14:textId="2905BD4A" w:rsidR="007C1811" w:rsidRPr="00E445FC" w:rsidRDefault="007C1811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Seminario de investigación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ciencias de la salud I</w:t>
            </w:r>
          </w:p>
          <w:p w14:paraId="62284A40" w14:textId="77777777" w:rsidR="007C1811" w:rsidRPr="00E445FC" w:rsidRDefault="007C1811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3EB573D5" w14:textId="77777777" w:rsidR="007C1811" w:rsidRPr="005B0396" w:rsidRDefault="007C1811" w:rsidP="005B0396">
            <w:pPr>
              <w:numPr>
                <w:ilvl w:val="0"/>
                <w:numId w:val="40"/>
              </w:numPr>
              <w:spacing w:before="120"/>
              <w:ind w:left="714" w:hanging="357"/>
              <w:jc w:val="both"/>
              <w:rPr>
                <w:rFonts w:ascii="Arial" w:hAnsi="Arial" w:cs="Arial"/>
                <w:sz w:val="20"/>
              </w:rPr>
            </w:pPr>
            <w:r w:rsidRPr="005B0396">
              <w:rPr>
                <w:rFonts w:ascii="Arial" w:hAnsi="Arial" w:cs="Arial"/>
                <w:sz w:val="20"/>
              </w:rPr>
              <w:t>Elabora el protocolo de investigación, como resultado de la propuesta de proyecto de investigación, el cual debe contener el planteamiento del problema, justificación de la investigación, los objetivos generales y específicos, la metodología de investigación, la perspectiva teórica que se adoptará para abordar la problemática establecida y apoyar la investigación, el cronograma y el presupuesto.</w:t>
            </w:r>
          </w:p>
          <w:p w14:paraId="52299283" w14:textId="77777777" w:rsidR="007C1811" w:rsidRPr="005B0396" w:rsidRDefault="007C1811" w:rsidP="005B0396">
            <w:pPr>
              <w:numPr>
                <w:ilvl w:val="0"/>
                <w:numId w:val="40"/>
              </w:numPr>
              <w:spacing w:before="120"/>
              <w:ind w:left="714" w:hanging="357"/>
              <w:jc w:val="both"/>
              <w:rPr>
                <w:rFonts w:ascii="Arial" w:hAnsi="Arial" w:cs="Arial"/>
                <w:sz w:val="20"/>
              </w:rPr>
            </w:pPr>
            <w:r w:rsidRPr="005B0396">
              <w:rPr>
                <w:rFonts w:ascii="Arial" w:hAnsi="Arial" w:cs="Arial"/>
                <w:sz w:val="20"/>
              </w:rPr>
              <w:t>Integra el plan de trabajo de investigación estableciendo la estructura de las fuentes de búsqueda, los medios electrónicos y bases de datos actualizadas a utilizar, para clasificarla en las categorías del proyecto de investigación.</w:t>
            </w:r>
          </w:p>
        </w:tc>
        <w:tc>
          <w:tcPr>
            <w:tcW w:w="2695" w:type="dxa"/>
          </w:tcPr>
          <w:p w14:paraId="1FE68728" w14:textId="77777777" w:rsidR="007C1811" w:rsidRPr="00E445FC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Titulación</w:t>
            </w:r>
          </w:p>
        </w:tc>
      </w:tr>
      <w:tr w:rsidR="007C1811" w:rsidRPr="00E445FC" w14:paraId="6AC8C45B" w14:textId="77777777" w:rsidTr="001D07C5">
        <w:trPr>
          <w:trHeight w:val="548"/>
        </w:trPr>
        <w:tc>
          <w:tcPr>
            <w:tcW w:w="2747" w:type="dxa"/>
            <w:vMerge/>
          </w:tcPr>
          <w:p w14:paraId="2DBB09BA" w14:textId="77777777" w:rsidR="007C1811" w:rsidRPr="00E445FC" w:rsidRDefault="007C1811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B70FB69" w14:textId="65B50AC2" w:rsidR="007C1811" w:rsidRPr="005B0396" w:rsidRDefault="007C1811" w:rsidP="00C6682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Seminario de investigación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ciencias de la salud 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783" w:type="dxa"/>
          </w:tcPr>
          <w:p w14:paraId="3869D8FD" w14:textId="77777777" w:rsidR="007C1811" w:rsidRPr="005B0396" w:rsidRDefault="007C1811" w:rsidP="005B0396">
            <w:pPr>
              <w:pStyle w:val="Prrafodelista"/>
              <w:numPr>
                <w:ilvl w:val="0"/>
                <w:numId w:val="30"/>
              </w:numPr>
              <w:spacing w:before="120"/>
              <w:ind w:left="714" w:hanging="357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5B0396">
              <w:rPr>
                <w:rFonts w:ascii="Arial" w:hAnsi="Arial" w:cs="Arial"/>
                <w:sz w:val="20"/>
              </w:rPr>
              <w:t>Desarrolla la estrategia metodológica inicial de su proyecto de investigación.</w:t>
            </w:r>
          </w:p>
          <w:p w14:paraId="3E49074F" w14:textId="77777777" w:rsidR="005A37EE" w:rsidRDefault="007C1811" w:rsidP="005A37EE">
            <w:pPr>
              <w:pStyle w:val="Prrafodelista"/>
              <w:numPr>
                <w:ilvl w:val="0"/>
                <w:numId w:val="30"/>
              </w:numPr>
              <w:spacing w:before="120"/>
              <w:ind w:left="714" w:hanging="357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5B0396">
              <w:rPr>
                <w:rFonts w:ascii="Arial" w:hAnsi="Arial" w:cs="Arial"/>
                <w:sz w:val="20"/>
              </w:rPr>
              <w:t>Inicia la recogida de datos o aplicación piloto de su proyecto de investigación con base en las características del mismo.</w:t>
            </w:r>
          </w:p>
          <w:p w14:paraId="1EC87349" w14:textId="4968386A" w:rsidR="007C1811" w:rsidRPr="005A37EE" w:rsidRDefault="007C1811" w:rsidP="005A37EE">
            <w:pPr>
              <w:pStyle w:val="Prrafodelista"/>
              <w:numPr>
                <w:ilvl w:val="0"/>
                <w:numId w:val="30"/>
              </w:numPr>
              <w:spacing w:before="120"/>
              <w:ind w:left="714" w:hanging="357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5A37EE">
              <w:rPr>
                <w:rFonts w:ascii="Arial" w:hAnsi="Arial" w:cs="Arial"/>
                <w:sz w:val="20"/>
              </w:rPr>
              <w:t>Integra un documento de investigación atendiendo a las reglas y lineamientos científicos.</w:t>
            </w:r>
          </w:p>
        </w:tc>
        <w:tc>
          <w:tcPr>
            <w:tcW w:w="2695" w:type="dxa"/>
          </w:tcPr>
          <w:p w14:paraId="0AFB6E72" w14:textId="67FCB4B4" w:rsidR="007C1811" w:rsidRDefault="00FB6F7A" w:rsidP="00FB6F7A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Titulación</w:t>
            </w:r>
          </w:p>
        </w:tc>
      </w:tr>
      <w:tr w:rsidR="007C1811" w:rsidRPr="00E445FC" w14:paraId="5E345914" w14:textId="77777777" w:rsidTr="001D07C5">
        <w:trPr>
          <w:trHeight w:val="548"/>
        </w:trPr>
        <w:tc>
          <w:tcPr>
            <w:tcW w:w="2747" w:type="dxa"/>
            <w:vMerge/>
          </w:tcPr>
          <w:p w14:paraId="3321D90F" w14:textId="77777777" w:rsidR="007C1811" w:rsidRPr="00E445FC" w:rsidRDefault="007C1811" w:rsidP="00C6682E">
            <w:pPr>
              <w:pStyle w:val="Prrafodelista"/>
              <w:numPr>
                <w:ilvl w:val="0"/>
                <w:numId w:val="5"/>
              </w:numPr>
              <w:spacing w:before="120"/>
              <w:ind w:left="316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3490F3FC" w14:textId="2DB71605" w:rsidR="007C1811" w:rsidRPr="00E445FC" w:rsidRDefault="007C1811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titulación en ciencias de la salud</w:t>
            </w:r>
          </w:p>
          <w:p w14:paraId="37ECD4BA" w14:textId="77777777" w:rsidR="007C1811" w:rsidRPr="00E445FC" w:rsidRDefault="007C1811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83" w:type="dxa"/>
          </w:tcPr>
          <w:p w14:paraId="13A9B6AB" w14:textId="77777777" w:rsidR="007C1811" w:rsidRPr="005B0396" w:rsidRDefault="007C1811" w:rsidP="005B0396">
            <w:pPr>
              <w:pStyle w:val="Prrafodelista"/>
              <w:numPr>
                <w:ilvl w:val="0"/>
                <w:numId w:val="31"/>
              </w:numPr>
              <w:spacing w:before="120"/>
              <w:ind w:left="714" w:hanging="357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5B0396">
              <w:rPr>
                <w:rFonts w:ascii="Arial" w:hAnsi="Arial" w:cs="Arial"/>
                <w:sz w:val="20"/>
              </w:rPr>
              <w:t>Reportará los resultados obtenidos de su proyecto de investigación</w:t>
            </w:r>
          </w:p>
          <w:p w14:paraId="33C136AF" w14:textId="77777777" w:rsidR="005A37EE" w:rsidRDefault="007C1811" w:rsidP="005A37EE">
            <w:pPr>
              <w:pStyle w:val="Prrafodelista"/>
              <w:numPr>
                <w:ilvl w:val="0"/>
                <w:numId w:val="31"/>
              </w:numPr>
              <w:spacing w:before="120"/>
              <w:ind w:left="714" w:hanging="357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5B0396">
              <w:rPr>
                <w:rFonts w:ascii="Arial" w:hAnsi="Arial" w:cs="Arial"/>
                <w:sz w:val="20"/>
              </w:rPr>
              <w:t>Integrará todos los elementos de su proyecto de investigación para redactar la discusión de su proyecto</w:t>
            </w:r>
          </w:p>
          <w:p w14:paraId="30868F28" w14:textId="58B50658" w:rsidR="007C1811" w:rsidRPr="005A37EE" w:rsidRDefault="007C1811" w:rsidP="005A37EE">
            <w:pPr>
              <w:pStyle w:val="Prrafodelista"/>
              <w:numPr>
                <w:ilvl w:val="0"/>
                <w:numId w:val="31"/>
              </w:numPr>
              <w:spacing w:before="120"/>
              <w:ind w:left="714" w:hanging="357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5A37EE">
              <w:rPr>
                <w:rFonts w:ascii="Arial" w:hAnsi="Arial" w:cs="Arial"/>
                <w:sz w:val="20"/>
              </w:rPr>
              <w:t>Redactará su proyecto de investigación en una tesis de grado</w:t>
            </w:r>
          </w:p>
        </w:tc>
        <w:tc>
          <w:tcPr>
            <w:tcW w:w="2695" w:type="dxa"/>
          </w:tcPr>
          <w:p w14:paraId="352EC47A" w14:textId="77777777" w:rsidR="007C1811" w:rsidRPr="00E445FC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Titulación</w:t>
            </w:r>
          </w:p>
        </w:tc>
      </w:tr>
      <w:tr w:rsidR="007C1811" w:rsidRPr="00E445FC" w14:paraId="1FFB61D7" w14:textId="77777777" w:rsidTr="001D07C5">
        <w:trPr>
          <w:trHeight w:val="548"/>
        </w:trPr>
        <w:tc>
          <w:tcPr>
            <w:tcW w:w="2747" w:type="dxa"/>
            <w:vMerge/>
          </w:tcPr>
          <w:p w14:paraId="4FCBCE92" w14:textId="77777777" w:rsidR="007C1811" w:rsidRPr="00E445FC" w:rsidRDefault="007C1811" w:rsidP="007C1811">
            <w:pPr>
              <w:pStyle w:val="Prrafodelista"/>
              <w:spacing w:before="120"/>
              <w:ind w:left="316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58C0A050" w14:textId="23965556" w:rsidR="007C1811" w:rsidRDefault="007C1811" w:rsidP="00C6682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terminal de titulación en ciencias de la salud</w:t>
            </w:r>
          </w:p>
        </w:tc>
        <w:tc>
          <w:tcPr>
            <w:tcW w:w="5783" w:type="dxa"/>
          </w:tcPr>
          <w:p w14:paraId="0F0DB617" w14:textId="77777777" w:rsidR="007C1811" w:rsidRPr="007C1811" w:rsidRDefault="007C1811" w:rsidP="007C1811">
            <w:pPr>
              <w:pStyle w:val="Prrafodelista"/>
              <w:numPr>
                <w:ilvl w:val="0"/>
                <w:numId w:val="4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C1811">
              <w:rPr>
                <w:rFonts w:ascii="Arial" w:hAnsi="Arial" w:cs="Arial"/>
                <w:sz w:val="20"/>
              </w:rPr>
              <w:t>Examina de manera sistemática, crítica, exhaustiva y objetiva proyectos de investigación destinados a la titulación del programa que estudia, a fin de concluir y fortalecer el propio.</w:t>
            </w:r>
          </w:p>
          <w:p w14:paraId="70D2FEC4" w14:textId="6D511843" w:rsidR="007C1811" w:rsidRPr="007C1811" w:rsidRDefault="007C1811" w:rsidP="007C1811">
            <w:pPr>
              <w:pStyle w:val="Prrafodelista"/>
              <w:numPr>
                <w:ilvl w:val="0"/>
                <w:numId w:val="43"/>
              </w:numPr>
              <w:spacing w:before="12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C1811">
              <w:rPr>
                <w:rFonts w:ascii="Arial" w:hAnsi="Arial" w:cs="Arial"/>
                <w:sz w:val="20"/>
              </w:rPr>
              <w:t xml:space="preserve">Presenta la defensa escrita y oral de su proyecto de titulación. </w:t>
            </w:r>
          </w:p>
        </w:tc>
        <w:tc>
          <w:tcPr>
            <w:tcW w:w="2695" w:type="dxa"/>
          </w:tcPr>
          <w:p w14:paraId="6984A002" w14:textId="51797419" w:rsidR="007C1811" w:rsidRDefault="007C1811" w:rsidP="00C6682E">
            <w:pPr>
              <w:pStyle w:val="Prrafodelista"/>
              <w:tabs>
                <w:tab w:val="left" w:pos="430"/>
              </w:tabs>
              <w:spacing w:before="120"/>
              <w:ind w:left="14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Titulación</w:t>
            </w:r>
          </w:p>
        </w:tc>
      </w:tr>
    </w:tbl>
    <w:p w14:paraId="194A4F86" w14:textId="77777777" w:rsidR="00CD2634" w:rsidRPr="00E445FC" w:rsidRDefault="00CD2634" w:rsidP="009B0F44">
      <w:pPr>
        <w:rPr>
          <w:rFonts w:ascii="Arial" w:hAnsi="Arial" w:cs="Arial"/>
          <w:color w:val="000000"/>
          <w:sz w:val="20"/>
          <w:szCs w:val="20"/>
        </w:rPr>
      </w:pPr>
    </w:p>
    <w:p w14:paraId="52D999CD" w14:textId="77777777" w:rsidR="00CD2634" w:rsidRPr="00E445FC" w:rsidRDefault="00CD2634" w:rsidP="009B0F44">
      <w:pPr>
        <w:rPr>
          <w:rFonts w:ascii="Arial" w:hAnsi="Arial" w:cs="Arial"/>
          <w:color w:val="000000"/>
          <w:sz w:val="20"/>
          <w:szCs w:val="20"/>
        </w:rPr>
      </w:pPr>
    </w:p>
    <w:p w14:paraId="00EE2A50" w14:textId="77777777" w:rsidR="00E419CB" w:rsidRPr="00E445FC" w:rsidRDefault="00E419CB" w:rsidP="007E4899">
      <w:pPr>
        <w:outlineLvl w:val="0"/>
        <w:rPr>
          <w:rFonts w:ascii="Arial" w:hAnsi="Arial" w:cs="Arial"/>
          <w:b/>
          <w:color w:val="000000"/>
          <w:sz w:val="20"/>
          <w:szCs w:val="20"/>
        </w:rPr>
      </w:pPr>
      <w:r w:rsidRPr="00E445FC">
        <w:rPr>
          <w:rFonts w:ascii="Arial" w:hAnsi="Arial" w:cs="Arial"/>
          <w:b/>
          <w:color w:val="000000"/>
          <w:sz w:val="20"/>
          <w:szCs w:val="20"/>
        </w:rPr>
        <w:t>Relación competencias-asignaturas</w:t>
      </w:r>
    </w:p>
    <w:p w14:paraId="4BD9F490" w14:textId="77777777" w:rsidR="00E419CB" w:rsidRPr="00E445FC" w:rsidRDefault="00E419CB" w:rsidP="009B0F44">
      <w:pPr>
        <w:rPr>
          <w:rFonts w:ascii="Arial" w:hAnsi="Arial" w:cs="Arial"/>
          <w:sz w:val="20"/>
          <w:szCs w:val="20"/>
        </w:rPr>
      </w:pPr>
    </w:p>
    <w:p w14:paraId="03880651" w14:textId="77777777" w:rsidR="007B5B53" w:rsidRPr="00E445FC" w:rsidRDefault="00577CA4" w:rsidP="007E4899">
      <w:pPr>
        <w:outlineLvl w:val="0"/>
        <w:rPr>
          <w:rFonts w:ascii="Arial" w:hAnsi="Arial" w:cs="Arial"/>
          <w:b/>
          <w:sz w:val="20"/>
          <w:szCs w:val="20"/>
        </w:rPr>
      </w:pPr>
      <w:r w:rsidRPr="00E445FC">
        <w:rPr>
          <w:rFonts w:ascii="Arial" w:hAnsi="Arial" w:cs="Arial"/>
          <w:b/>
          <w:sz w:val="20"/>
          <w:szCs w:val="20"/>
        </w:rPr>
        <w:t>Transversales y asignaturas</w:t>
      </w:r>
    </w:p>
    <w:tbl>
      <w:tblPr>
        <w:tblW w:w="130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2"/>
        <w:gridCol w:w="2409"/>
        <w:gridCol w:w="2410"/>
        <w:gridCol w:w="2410"/>
      </w:tblGrid>
      <w:tr w:rsidR="000B249F" w:rsidRPr="00E445FC" w14:paraId="142ED35A" w14:textId="77777777" w:rsidTr="00577CA4">
        <w:trPr>
          <w:trHeight w:val="509"/>
        </w:trPr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46713BE" w14:textId="77777777" w:rsidR="000B249F" w:rsidRPr="00E445FC" w:rsidRDefault="000B249F" w:rsidP="00E4371A">
            <w:pPr>
              <w:keepLines/>
              <w:ind w:left="-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16D09FC" w14:textId="77777777" w:rsidR="000B249F" w:rsidRPr="00E445FC" w:rsidRDefault="000B249F" w:rsidP="00E4371A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Internacionalización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F24D798" w14:textId="77777777" w:rsidR="000B249F" w:rsidRPr="00E445FC" w:rsidRDefault="000B249F" w:rsidP="00E4371A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Anáhuac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36FD443" w14:textId="77777777" w:rsidR="000B249F" w:rsidRPr="00E445FC" w:rsidRDefault="000B249F" w:rsidP="00E4371A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Titulación</w:t>
            </w:r>
          </w:p>
        </w:tc>
      </w:tr>
      <w:tr w:rsidR="006F26E1" w:rsidRPr="00E445FC" w14:paraId="5D820799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E255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Bioquímica clínica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DD163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9C21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07DAC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55D467DE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A69CC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Bioquímica nutricional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A28E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E0D90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AF70C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7992A7E4" w14:textId="77777777" w:rsidTr="008141C0">
        <w:trPr>
          <w:trHeight w:val="235"/>
        </w:trPr>
        <w:tc>
          <w:tcPr>
            <w:tcW w:w="5812" w:type="dxa"/>
            <w:vAlign w:val="center"/>
          </w:tcPr>
          <w:p w14:paraId="50A187B0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Diagnóstico nutricional</w:t>
            </w:r>
          </w:p>
        </w:tc>
        <w:tc>
          <w:tcPr>
            <w:tcW w:w="2409" w:type="dxa"/>
            <w:vAlign w:val="center"/>
          </w:tcPr>
          <w:p w14:paraId="5FDF552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5D3DBA5" w14:textId="77777777" w:rsidR="006F26E1" w:rsidRPr="00E445FC" w:rsidRDefault="00173778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vAlign w:val="center"/>
          </w:tcPr>
          <w:p w14:paraId="7B9E0E2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E00" w:rsidRPr="00E445FC" w14:paraId="7F11AAF2" w14:textId="77777777" w:rsidTr="008141C0">
        <w:trPr>
          <w:trHeight w:val="235"/>
        </w:trPr>
        <w:tc>
          <w:tcPr>
            <w:tcW w:w="5812" w:type="dxa"/>
            <w:vAlign w:val="center"/>
          </w:tcPr>
          <w:p w14:paraId="0A3FC40D" w14:textId="77777777" w:rsidR="00852E00" w:rsidRPr="00E445FC" w:rsidRDefault="00D75D64" w:rsidP="006F2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alimentos funcionales y nutracéuticos</w:t>
            </w:r>
          </w:p>
        </w:tc>
        <w:tc>
          <w:tcPr>
            <w:tcW w:w="2409" w:type="dxa"/>
            <w:vAlign w:val="center"/>
          </w:tcPr>
          <w:p w14:paraId="4B50E1B1" w14:textId="77777777" w:rsidR="00852E00" w:rsidRPr="00E445FC" w:rsidRDefault="00852E00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EF1B43" w14:textId="77777777" w:rsidR="00852E00" w:rsidRPr="00E445FC" w:rsidRDefault="00852E00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7F5E2FD" w14:textId="77777777" w:rsidR="00852E00" w:rsidRPr="00E445FC" w:rsidRDefault="00852E00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41C0" w:rsidRPr="00E445FC" w14:paraId="596FCCEE" w14:textId="77777777" w:rsidTr="008141C0">
        <w:trPr>
          <w:trHeight w:val="235"/>
        </w:trPr>
        <w:tc>
          <w:tcPr>
            <w:tcW w:w="5812" w:type="dxa"/>
            <w:vAlign w:val="center"/>
          </w:tcPr>
          <w:p w14:paraId="63D7F81A" w14:textId="77777777" w:rsidR="008141C0" w:rsidRPr="00E445FC" w:rsidRDefault="008141C0" w:rsidP="006F2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Estadística Descriptiva e Inferencial</w:t>
            </w:r>
          </w:p>
        </w:tc>
        <w:tc>
          <w:tcPr>
            <w:tcW w:w="2409" w:type="dxa"/>
            <w:vAlign w:val="center"/>
          </w:tcPr>
          <w:p w14:paraId="6F55F6C0" w14:textId="77777777" w:rsidR="008141C0" w:rsidRPr="00E445FC" w:rsidRDefault="008141C0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4FE826E0" w14:textId="77777777" w:rsidR="008141C0" w:rsidRPr="00E445FC" w:rsidRDefault="008141C0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828346C" w14:textId="77777777" w:rsidR="008141C0" w:rsidRPr="00E445FC" w:rsidRDefault="008141C0" w:rsidP="006F2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7EA044BA" w14:textId="77777777" w:rsidTr="008141C0">
        <w:trPr>
          <w:trHeight w:val="235"/>
        </w:trPr>
        <w:tc>
          <w:tcPr>
            <w:tcW w:w="5812" w:type="dxa"/>
            <w:vAlign w:val="center"/>
          </w:tcPr>
          <w:p w14:paraId="31159B0E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Implementación de la terapia nutricional enteral</w:t>
            </w:r>
          </w:p>
        </w:tc>
        <w:tc>
          <w:tcPr>
            <w:tcW w:w="2409" w:type="dxa"/>
            <w:vAlign w:val="center"/>
          </w:tcPr>
          <w:p w14:paraId="24EA44B3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4A5A4DFC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6E96EA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70D068FF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9CD6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Implementación de la terapia nutricional parenteral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2B4F5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4CE1C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3B700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26E1" w:rsidRPr="00E445FC" w14:paraId="1DEE1FD0" w14:textId="77777777" w:rsidTr="008141C0">
        <w:trPr>
          <w:trHeight w:val="235"/>
        </w:trPr>
        <w:tc>
          <w:tcPr>
            <w:tcW w:w="5812" w:type="dxa"/>
            <w:vAlign w:val="center"/>
          </w:tcPr>
          <w:p w14:paraId="0658E212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Laboratorio de bioquímica</w:t>
            </w:r>
          </w:p>
        </w:tc>
        <w:tc>
          <w:tcPr>
            <w:tcW w:w="2409" w:type="dxa"/>
            <w:vAlign w:val="center"/>
          </w:tcPr>
          <w:p w14:paraId="1AE58184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1A66889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80549D5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29759D8C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2137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Metodología de la Investigación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20CBA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1BEE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F43B6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44FA2952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9C43A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Micronutrimentos en nutrición clínica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99AB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92297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0E33A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09B24E81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0154A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clínica en trastornos gastrointestinales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A44E" w14:textId="77777777" w:rsidR="006F26E1" w:rsidRPr="00506C89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C8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17CE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F2103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33D71FA2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A593F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clínica en trastornos metabólicos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E8A13" w14:textId="77777777" w:rsidR="006F26E1" w:rsidRPr="00506C89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C8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3B99E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BD82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717CBCD3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69E8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clínica pediátrica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E43E" w14:textId="77777777" w:rsidR="006F26E1" w:rsidRPr="00506C89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C8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CD4C5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B76E2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5E7D6480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ED40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en el niño sano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A12C" w14:textId="77777777" w:rsidR="006F26E1" w:rsidRPr="00506C89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C8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9BE32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25A42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52567E9F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6A21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y antienvejecimiento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52F7C" w14:textId="77777777" w:rsidR="006F26E1" w:rsidRPr="00506C89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C8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B6411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A69C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5B080AA2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46C55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y envejecimiento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D929" w14:textId="77777777" w:rsidR="006F26E1" w:rsidRPr="00506C89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C8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3E366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69F0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38247437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C41D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Nutrigenómica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C6F84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EF2C4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44E9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611DAA22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2617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Práctica profesional de nutrición clínica ambulatoria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11E78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A9A77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9BE7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7527986B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4C38D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Práctica profesional de nutrición clínica hospitalaria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D2F7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FFFEE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A421F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707B68F7" w14:textId="77777777" w:rsidTr="00CD0F6B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F3610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Práctica profesional de nutrición pediátrica ambulatoria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9BA95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7DDDD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74B2B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64610916" w14:textId="77777777" w:rsidTr="00CD0F6B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6BC59" w14:textId="77777777" w:rsidR="006F26E1" w:rsidRPr="008141C0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8141C0">
              <w:rPr>
                <w:rFonts w:ascii="Arial" w:hAnsi="Arial" w:cs="Arial"/>
                <w:sz w:val="20"/>
                <w:szCs w:val="20"/>
              </w:rPr>
              <w:t>Práctica profesional de nutrición pediátrica hospitalaria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47C78" w14:textId="77777777" w:rsidR="006F26E1" w:rsidRPr="008141C0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7F523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2F23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6E1" w:rsidRPr="00E445FC" w14:paraId="2657D766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673BF" w14:textId="397590B1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Seminario de investigación</w:t>
            </w:r>
            <w:r w:rsidR="00C25B6E">
              <w:rPr>
                <w:rFonts w:ascii="Arial" w:hAnsi="Arial" w:cs="Arial"/>
                <w:sz w:val="20"/>
                <w:szCs w:val="20"/>
              </w:rPr>
              <w:t xml:space="preserve"> en Ciencias de la Salud</w:t>
            </w:r>
            <w:r w:rsidR="008141C0">
              <w:rPr>
                <w:rFonts w:ascii="Arial" w:hAnsi="Arial" w:cs="Arial"/>
                <w:sz w:val="20"/>
                <w:szCs w:val="20"/>
              </w:rPr>
              <w:t xml:space="preserve"> 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34FAA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E82D" w14:textId="77777777" w:rsidR="006F26E1" w:rsidRPr="00E445FC" w:rsidRDefault="00307A2D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E1C3" w14:textId="77777777" w:rsidR="006F26E1" w:rsidRPr="00E445FC" w:rsidRDefault="006F26E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141C0" w:rsidRPr="00E445FC" w14:paraId="5096CC53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F2A91" w14:textId="6E3C9DB4" w:rsidR="008141C0" w:rsidRPr="00E445FC" w:rsidRDefault="008141C0" w:rsidP="008579A4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Seminario de investigación</w:t>
            </w:r>
            <w:r w:rsidR="00C25B6E">
              <w:rPr>
                <w:rFonts w:ascii="Arial" w:hAnsi="Arial" w:cs="Arial"/>
                <w:sz w:val="20"/>
                <w:szCs w:val="20"/>
              </w:rPr>
              <w:t xml:space="preserve"> en Ciencias de la Salud</w:t>
            </w:r>
            <w:r>
              <w:rPr>
                <w:rFonts w:ascii="Arial" w:hAnsi="Arial" w:cs="Arial"/>
                <w:sz w:val="20"/>
                <w:szCs w:val="20"/>
              </w:rPr>
              <w:t xml:space="preserve"> II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AD3A" w14:textId="77777777" w:rsidR="008141C0" w:rsidRPr="00E445FC" w:rsidRDefault="008141C0" w:rsidP="008579A4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27EE2" w14:textId="77777777" w:rsidR="008141C0" w:rsidRPr="00E445FC" w:rsidRDefault="008141C0" w:rsidP="008579A4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A84D6" w14:textId="77777777" w:rsidR="008141C0" w:rsidRPr="00E445FC" w:rsidRDefault="008141C0" w:rsidP="008579A4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141C0" w:rsidRPr="00E445FC" w14:paraId="62D732FD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96A0A" w14:textId="35C3F25D" w:rsidR="008141C0" w:rsidRPr="00E445FC" w:rsidRDefault="007C1811" w:rsidP="006F2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Seminario de t</w:t>
            </w:r>
            <w:r w:rsidR="007E4899">
              <w:rPr>
                <w:rFonts w:ascii="Arial" w:hAnsi="Arial" w:cs="Arial"/>
                <w:sz w:val="20"/>
                <w:szCs w:val="20"/>
              </w:rPr>
              <w:t>itulación en Ciencias de la Salud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5CBF7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E7D66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D9483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141C0" w:rsidRPr="00E445FC" w14:paraId="77F17D42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4CC0619" w14:textId="77777777" w:rsidR="008141C0" w:rsidRPr="00E445FC" w:rsidRDefault="008141C0" w:rsidP="006F26E1">
            <w:pPr>
              <w:keepLines/>
              <w:ind w:left="-7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MATERIAS ELECTIVAS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E664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D672A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B921F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41C0" w:rsidRPr="00E445FC" w14:paraId="6335AEDB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F508E" w14:textId="77777777" w:rsidR="008141C0" w:rsidRPr="00E445FC" w:rsidRDefault="008141C0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Actualidades en nutrición clínica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20991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5B913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9C6A0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41C0" w:rsidRPr="00E445FC" w14:paraId="1F974588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1F362" w14:textId="77777777" w:rsidR="008141C0" w:rsidRPr="00E445FC" w:rsidRDefault="008141C0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Dietoterapia avanzada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2B8B1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419B7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B8343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41C0" w:rsidRPr="00E445FC" w14:paraId="444FA594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41FC" w14:textId="77777777" w:rsidR="008141C0" w:rsidRPr="00E445FC" w:rsidRDefault="008141C0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Dietoterapia básica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71046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4251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5050E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41C0" w:rsidRPr="00E445FC" w14:paraId="7D648A4E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00126" w14:textId="77777777" w:rsidR="008141C0" w:rsidRPr="00E445FC" w:rsidRDefault="008141C0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Desarrollo de alimentos funcionales y nutracéuticos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8D53D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9551B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2E5BF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D64" w:rsidRPr="00E445FC" w14:paraId="53D0CEA1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BBD7" w14:textId="77777777" w:rsidR="00D75D64" w:rsidRPr="00E445FC" w:rsidRDefault="00D75D64" w:rsidP="006F2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Inmunonutrición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4D0FE" w14:textId="77777777" w:rsidR="00D75D64" w:rsidRPr="00E445FC" w:rsidRDefault="00D75D64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2685A" w14:textId="77777777" w:rsidR="00D75D64" w:rsidRPr="00E445FC" w:rsidRDefault="00D75D64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3ADB" w14:textId="77777777" w:rsidR="00D75D64" w:rsidRPr="00E445FC" w:rsidRDefault="00D75D64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41C0" w:rsidRPr="00E445FC" w14:paraId="6DE650EA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3E5FC" w14:textId="77777777" w:rsidR="008141C0" w:rsidRPr="00E445FC" w:rsidRDefault="008141C0" w:rsidP="006F26E1">
            <w:pPr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Nutrición funcional basada en la evidencia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AB2D1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AAD3A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45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477D6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1811" w:rsidRPr="00E445FC" w14:paraId="6D484650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1343" w14:textId="263B9DEC" w:rsidR="007C1811" w:rsidRPr="00E445FC" w:rsidRDefault="007C1811" w:rsidP="006F2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Seminario terminal de titulación en ciencias de la salud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7E028" w14:textId="77777777" w:rsidR="007C1811" w:rsidRDefault="007C181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F513E" w14:textId="77777777" w:rsidR="007C1811" w:rsidRPr="00E445FC" w:rsidRDefault="007C181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CBB3F" w14:textId="58263B07" w:rsidR="007C1811" w:rsidRPr="00E445FC" w:rsidRDefault="007C1811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C7989" w:rsidRPr="00E445FC" w14:paraId="78831B68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09D08" w14:textId="09DF9585" w:rsidR="00DC7989" w:rsidRDefault="00DC7989" w:rsidP="00DC7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Seminario de t</w:t>
            </w:r>
            <w:r w:rsidRPr="00E445FC">
              <w:rPr>
                <w:rFonts w:ascii="Arial" w:hAnsi="Arial" w:cs="Arial"/>
                <w:sz w:val="20"/>
                <w:szCs w:val="20"/>
              </w:rPr>
              <w:t>emas selectos de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de la salud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0231" w14:textId="77777777" w:rsidR="00DC7989" w:rsidRDefault="00DC7989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1D3D1" w14:textId="77777777" w:rsidR="00DC7989" w:rsidRPr="00E445FC" w:rsidRDefault="00DC7989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AD60" w14:textId="6177D2C0" w:rsidR="00DC7989" w:rsidRPr="00E445FC" w:rsidRDefault="00DC7989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141C0" w:rsidRPr="00E445FC" w14:paraId="7B071349" w14:textId="77777777" w:rsidTr="008141C0">
        <w:trPr>
          <w:trHeight w:val="235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B0ABC" w14:textId="41145E24" w:rsidR="008141C0" w:rsidRPr="00E445FC" w:rsidRDefault="00DC7989" w:rsidP="00DC7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Seminario de t</w:t>
            </w:r>
            <w:r w:rsidR="008141C0" w:rsidRPr="00E445FC">
              <w:rPr>
                <w:rFonts w:ascii="Arial" w:hAnsi="Arial" w:cs="Arial"/>
                <w:sz w:val="20"/>
                <w:szCs w:val="20"/>
              </w:rPr>
              <w:t>emas selectos de nutrición clínica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8D2A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46F1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17EB8" w14:textId="77777777" w:rsidR="008141C0" w:rsidRPr="00E445FC" w:rsidRDefault="008141C0" w:rsidP="006F26E1">
            <w:pPr>
              <w:keepLines/>
              <w:ind w:left="-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7BCB6F" w14:textId="77777777" w:rsidR="007B5B53" w:rsidRPr="00E445FC" w:rsidRDefault="007B5B53" w:rsidP="009B0F44">
      <w:pPr>
        <w:rPr>
          <w:rFonts w:ascii="Arial" w:hAnsi="Arial" w:cs="Arial"/>
          <w:sz w:val="20"/>
          <w:szCs w:val="20"/>
        </w:rPr>
      </w:pPr>
    </w:p>
    <w:p w14:paraId="7D383B29" w14:textId="77777777" w:rsidR="0055397C" w:rsidRPr="00E445FC" w:rsidRDefault="0055397C" w:rsidP="009B0F44">
      <w:pPr>
        <w:rPr>
          <w:rFonts w:ascii="Arial" w:hAnsi="Arial" w:cs="Arial"/>
          <w:sz w:val="20"/>
          <w:szCs w:val="20"/>
        </w:rPr>
      </w:pPr>
    </w:p>
    <w:p w14:paraId="71428BED" w14:textId="77777777" w:rsidR="0055397C" w:rsidRPr="00E445FC" w:rsidRDefault="0055397C" w:rsidP="009B0F44">
      <w:pPr>
        <w:rPr>
          <w:rFonts w:ascii="Arial" w:hAnsi="Arial" w:cs="Arial"/>
          <w:sz w:val="20"/>
          <w:szCs w:val="20"/>
        </w:rPr>
      </w:pPr>
    </w:p>
    <w:tbl>
      <w:tblPr>
        <w:tblW w:w="130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746"/>
        <w:gridCol w:w="1747"/>
        <w:gridCol w:w="1747"/>
        <w:gridCol w:w="1747"/>
        <w:gridCol w:w="1747"/>
        <w:gridCol w:w="1747"/>
      </w:tblGrid>
      <w:tr w:rsidR="006F26E1" w:rsidRPr="00E445FC" w14:paraId="41DA35A4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0301" w14:textId="77777777" w:rsidR="006F26E1" w:rsidRPr="00E445FC" w:rsidRDefault="006F26E1" w:rsidP="006F2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222F33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COMPETENCIAS GENÉRICAS</w:t>
            </w:r>
          </w:p>
        </w:tc>
      </w:tr>
      <w:tr w:rsidR="006F26E1" w:rsidRPr="00E445FC" w14:paraId="24100488" w14:textId="77777777" w:rsidTr="00C25B6E">
        <w:trPr>
          <w:trHeight w:val="144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B489D5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" w:name="RANGE!B3"/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MATERIA</w:t>
            </w:r>
            <w:bookmarkEnd w:id="1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5BC8AE07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Capacidad de actuar en nuevas situaciones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3CC92EF7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Capacidad de aplicar los conocimientos en la práctica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D1B8D34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Capacidad de investigación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504C4B3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Capacidad para identificar, plantear y resolver problemas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52FB0BC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Compromiso ético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4008C38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Habilidad para buscar, procesar y analizar información procedente de fuentes diversas</w:t>
            </w:r>
          </w:p>
        </w:tc>
      </w:tr>
      <w:tr w:rsidR="006F26E1" w:rsidRPr="00E445FC" w14:paraId="75F69F57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58A942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0614461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2E88EBEC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55CF766E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2FF3CF2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4D1C15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5DF4087E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2B2EB7D8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BB715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Actualidades en nutrición clínica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587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D19F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82B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23E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BA12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CE9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7A7D80CC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F9629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Bioquímica clínica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081A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BC16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8954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338A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14E89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BEE1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15389646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301C1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Bioquímica nutricional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7157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539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6AE2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325D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957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375B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6A159C98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9C144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Desarrollo de alimentos funcionales y nutracéuticos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80C4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B803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A7D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98F8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349D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82BE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578C01E1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570DF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Diagnóstico nutricional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80C4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D86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35D1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B635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3D2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D888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5118BB98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F639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Dietoterapia avanzada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A83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D53E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9792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A712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42C8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E045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1299D7A4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18F16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Dietoterapia básica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02C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5B1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DB14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6042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9F11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387B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D2AD6" w:rsidRPr="00E445FC" w14:paraId="46F4FE52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25A90" w14:textId="77777777" w:rsidR="006D2AD6" w:rsidRPr="00E445FC" w:rsidRDefault="006D2AD6" w:rsidP="00857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stadística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descriptiva e inferencial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911B1" w14:textId="77777777" w:rsidR="006D2AD6" w:rsidRPr="00E445FC" w:rsidRDefault="006D2AD6" w:rsidP="008579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82CD" w14:textId="77777777" w:rsidR="006D2AD6" w:rsidRPr="00E445FC" w:rsidRDefault="006D2AD6" w:rsidP="008579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EC198" w14:textId="77777777" w:rsidR="006D2AD6" w:rsidRPr="00E445FC" w:rsidRDefault="006D2AD6" w:rsidP="008579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5DD3A" w14:textId="77777777" w:rsidR="006D2AD6" w:rsidRPr="00E445FC" w:rsidRDefault="006D2AD6" w:rsidP="008579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4E152" w14:textId="77777777" w:rsidR="006D2AD6" w:rsidRPr="00E445FC" w:rsidRDefault="006D2AD6" w:rsidP="008579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4EC2B" w14:textId="77777777" w:rsidR="006D2AD6" w:rsidRPr="00E445FC" w:rsidRDefault="006D2AD6" w:rsidP="008579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12308274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D5B51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Implementación de la terapia nutricional enteral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50FD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E582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93D0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6A2AA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B0FE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CB7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6CE22A88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5708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Implementación de la terapia nutricional parenteral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C54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8A91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DC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A2A39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2922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E3DB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00E659AB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6A542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Inmunonutrición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EA69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927D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9C0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2776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A93B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288CA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744DD4B8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AB603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Laboratorio de bioquímica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501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EF7E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A5EF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B27F1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111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425E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589DEA0F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68895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Metodología de la Investigación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2B22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8EC2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7EBA1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7756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0ACD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3909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6826F737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9240E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Micronutrimentos en nutrición clínica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9086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012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3BE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68A0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9F85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44F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7E1EDB89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EA33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en trastornos gastrointestinales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36B9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2BA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B28F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F654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CF2B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735F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35D0579D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9128E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en trastornos metabólicos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87C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A03D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1C60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5D86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B983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A998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44BCAD8B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DE2C7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clínica pediátrica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19D5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1E6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330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C3BF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15B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F2D6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3FFBC839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7608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en el niño sano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BDCA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0A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2B17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E0FA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C083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4BBF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336A3725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D1636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funcional basada en la evidencia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F7D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61EB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44A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A275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4045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6EE8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1B9E48BC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4875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y antienvejecimiento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2707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1005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63AD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CC12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D4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43E7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471C20CD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90993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Nutrición y envejecimiento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1057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CC2B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6975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8823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D51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5AE4A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4A249C7C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4319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Nutrigenómica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DBC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8C53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1E4A9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DE489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3E0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87BD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3B19AB2A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41AA8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clínica ambulatoria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A88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10282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A094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7AC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B14A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3AF51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27088A81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843F2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clínica hospitalaria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3850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2A5B9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C77A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475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6D669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C5E3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0CF563DB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634C2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pediátrica ambulatoria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2AB4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284F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4937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D10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15F8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B303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36E1808A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930A" w14:textId="77777777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Práctica profesional de nutrición pediátrica hospitalaria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AF3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49161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9DE0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7775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A19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E48A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26E1" w:rsidRPr="00E445FC" w14:paraId="7ABA2586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F219" w14:textId="267B0691" w:rsidR="006F26E1" w:rsidRPr="00E445FC" w:rsidRDefault="006F26E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Seminario de investigación</w:t>
            </w:r>
            <w:r w:rsidR="00C25B6E">
              <w:rPr>
                <w:rFonts w:ascii="Arial" w:hAnsi="Arial" w:cs="Arial"/>
                <w:color w:val="000000"/>
                <w:sz w:val="20"/>
                <w:szCs w:val="20"/>
              </w:rPr>
              <w:t xml:space="preserve"> en Ciencias de la Salud</w:t>
            </w:r>
            <w:r w:rsidR="006D2AD6">
              <w:rPr>
                <w:rFonts w:ascii="Arial" w:hAnsi="Arial" w:cs="Arial"/>
                <w:color w:val="000000"/>
                <w:sz w:val="20"/>
                <w:szCs w:val="20"/>
              </w:rPr>
              <w:t xml:space="preserve"> I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052E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8DC4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8705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A381B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74BBC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142B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D2AD6" w:rsidRPr="00E445FC" w14:paraId="4E760FB5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E6FDA" w14:textId="2BA0D5C4" w:rsidR="006D2AD6" w:rsidRPr="00E445FC" w:rsidRDefault="00E179A5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Seminario de investigación</w:t>
            </w:r>
            <w:r w:rsidR="00C25B6E">
              <w:rPr>
                <w:rFonts w:ascii="Arial" w:hAnsi="Arial" w:cs="Arial"/>
                <w:color w:val="000000"/>
                <w:sz w:val="20"/>
                <w:szCs w:val="20"/>
              </w:rPr>
              <w:t xml:space="preserve"> en Ciencis de la Salud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II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5E6DF" w14:textId="77777777" w:rsidR="006D2AD6" w:rsidRPr="00E445FC" w:rsidRDefault="006D2AD6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6C956" w14:textId="77777777" w:rsidR="006D2AD6" w:rsidRPr="00E445FC" w:rsidRDefault="006D2AD6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6B74A" w14:textId="77777777" w:rsidR="006D2AD6" w:rsidRPr="00E445FC" w:rsidRDefault="00E179A5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1283ED" w14:textId="77777777" w:rsidR="006D2AD6" w:rsidRPr="00E445FC" w:rsidRDefault="006D2AD6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BE01C" w14:textId="77777777" w:rsidR="006D2AD6" w:rsidRPr="00E445FC" w:rsidRDefault="00E179A5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150D1" w14:textId="77777777" w:rsidR="006D2AD6" w:rsidRPr="00E445FC" w:rsidRDefault="006D2AD6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26E1" w:rsidRPr="00E445FC" w14:paraId="169AC984" w14:textId="77777777" w:rsidTr="00C25B6E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56BEC" w14:textId="1A792778" w:rsidR="006F26E1" w:rsidRPr="00E445FC" w:rsidRDefault="007C181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</w:t>
            </w:r>
            <w:r w:rsidR="007E4899">
              <w:rPr>
                <w:rFonts w:ascii="Arial" w:hAnsi="Arial" w:cs="Arial"/>
                <w:color w:val="000000"/>
                <w:sz w:val="20"/>
                <w:szCs w:val="20"/>
              </w:rPr>
              <w:t>itulación en Ciencias de la Salud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9F60E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14F34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48BF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B8C78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8C390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61C7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C1811" w:rsidRPr="00E445FC" w14:paraId="0F29FE38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D39F7" w14:textId="4E67AB42" w:rsidR="007C1811" w:rsidRPr="00E445FC" w:rsidRDefault="007C1811" w:rsidP="006F26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terminal de titulación en ciencias de la salud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59545" w14:textId="77777777" w:rsidR="007C1811" w:rsidRPr="00E445FC" w:rsidRDefault="007C181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380E" w14:textId="77777777" w:rsidR="007C1811" w:rsidRPr="00E445FC" w:rsidRDefault="007C181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F4F91" w14:textId="0C5E0C62" w:rsidR="007C1811" w:rsidRPr="00E445FC" w:rsidRDefault="007C181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C6FC1" w14:textId="77777777" w:rsidR="007C1811" w:rsidRPr="00E445FC" w:rsidRDefault="007C181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7FF2D" w14:textId="77777777" w:rsidR="007C1811" w:rsidRPr="00E445FC" w:rsidRDefault="007C181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546CD" w14:textId="77777777" w:rsidR="007C1811" w:rsidRPr="00E445FC" w:rsidRDefault="007C181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C7989" w:rsidRPr="00E445FC" w14:paraId="7E656BE0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91C48" w14:textId="3F8BCAEF" w:rsidR="00DC7989" w:rsidRDefault="00DC7989" w:rsidP="00DC79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</w:t>
            </w: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emas selectos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ciencias de la salud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EC236" w14:textId="77777777" w:rsidR="00DC7989" w:rsidRPr="00E445FC" w:rsidRDefault="00DC7989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D531A" w14:textId="77777777" w:rsidR="00DC7989" w:rsidRPr="00E445FC" w:rsidRDefault="00DC7989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A0334" w14:textId="77777777" w:rsidR="00DC7989" w:rsidRPr="00E445FC" w:rsidRDefault="00DC7989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DE46" w14:textId="77777777" w:rsidR="00DC7989" w:rsidRPr="00E445FC" w:rsidRDefault="00DC7989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0EAFC" w14:textId="77777777" w:rsidR="00DC7989" w:rsidRPr="00E445FC" w:rsidRDefault="00DC7989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3B14B" w14:textId="70F5082A" w:rsidR="00DC7989" w:rsidRPr="00E445FC" w:rsidRDefault="00DC7989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6F26E1" w:rsidRPr="00E445FC" w14:paraId="5BDB441F" w14:textId="77777777" w:rsidTr="00C25B6E">
        <w:trPr>
          <w:trHeight w:val="46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8599" w14:textId="3D57A439" w:rsidR="006F26E1" w:rsidRPr="00E445FC" w:rsidRDefault="00DC7989" w:rsidP="00DC79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Seminario de t</w:t>
            </w:r>
            <w:r w:rsidR="006F26E1" w:rsidRPr="00E445FC">
              <w:rPr>
                <w:rFonts w:ascii="Arial" w:hAnsi="Arial" w:cs="Arial"/>
                <w:color w:val="000000"/>
                <w:sz w:val="20"/>
                <w:szCs w:val="20"/>
              </w:rPr>
              <w:t>emas selectos de nutrición clínica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24B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023B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64BBD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476F6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AB63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FBDA5" w14:textId="77777777" w:rsidR="006F26E1" w:rsidRPr="00E445FC" w:rsidRDefault="006F26E1" w:rsidP="006F26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45FC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05D149A8" w14:textId="77777777" w:rsidR="0055397C" w:rsidRPr="00E445FC" w:rsidRDefault="0055397C" w:rsidP="009B0F44">
      <w:pPr>
        <w:rPr>
          <w:rFonts w:ascii="Arial" w:hAnsi="Arial" w:cs="Arial"/>
          <w:sz w:val="20"/>
          <w:szCs w:val="20"/>
        </w:rPr>
      </w:pPr>
    </w:p>
    <w:sectPr w:rsidR="0055397C" w:rsidRPr="00E445FC" w:rsidSect="00E419CB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A08"/>
    <w:multiLevelType w:val="hybridMultilevel"/>
    <w:tmpl w:val="746CE442"/>
    <w:lvl w:ilvl="0" w:tplc="1D00FA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686"/>
    <w:multiLevelType w:val="hybridMultilevel"/>
    <w:tmpl w:val="85B02F2E"/>
    <w:lvl w:ilvl="0" w:tplc="89E0F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3DFC"/>
    <w:multiLevelType w:val="hybridMultilevel"/>
    <w:tmpl w:val="93D83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889"/>
    <w:multiLevelType w:val="multilevel"/>
    <w:tmpl w:val="5322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lang w:val="es-ES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D9073C"/>
    <w:multiLevelType w:val="hybridMultilevel"/>
    <w:tmpl w:val="4D9E283C"/>
    <w:lvl w:ilvl="0" w:tplc="67E2D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405E9"/>
    <w:multiLevelType w:val="hybridMultilevel"/>
    <w:tmpl w:val="D528FF30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D346D"/>
    <w:multiLevelType w:val="hybridMultilevel"/>
    <w:tmpl w:val="E01E7578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E3662"/>
    <w:multiLevelType w:val="hybridMultilevel"/>
    <w:tmpl w:val="18606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B26B4"/>
    <w:multiLevelType w:val="hybridMultilevel"/>
    <w:tmpl w:val="1D02263A"/>
    <w:lvl w:ilvl="0" w:tplc="1CAA2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71F22"/>
    <w:multiLevelType w:val="hybridMultilevel"/>
    <w:tmpl w:val="161CA408"/>
    <w:lvl w:ilvl="0" w:tplc="E9DE8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611CC"/>
    <w:multiLevelType w:val="multilevel"/>
    <w:tmpl w:val="E9CE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15CA8"/>
    <w:multiLevelType w:val="hybridMultilevel"/>
    <w:tmpl w:val="EB84EE18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62412"/>
    <w:multiLevelType w:val="hybridMultilevel"/>
    <w:tmpl w:val="E80A59A0"/>
    <w:lvl w:ilvl="0" w:tplc="9D648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74656"/>
    <w:multiLevelType w:val="hybridMultilevel"/>
    <w:tmpl w:val="34E8FE3E"/>
    <w:lvl w:ilvl="0" w:tplc="A5D8E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673ED"/>
    <w:multiLevelType w:val="hybridMultilevel"/>
    <w:tmpl w:val="2C2018C2"/>
    <w:lvl w:ilvl="0" w:tplc="1D00F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1B47"/>
    <w:multiLevelType w:val="hybridMultilevel"/>
    <w:tmpl w:val="4AF63662"/>
    <w:lvl w:ilvl="0" w:tplc="D2162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65648"/>
    <w:multiLevelType w:val="hybridMultilevel"/>
    <w:tmpl w:val="8C24A6C0"/>
    <w:lvl w:ilvl="0" w:tplc="37563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3168E"/>
    <w:multiLevelType w:val="hybridMultilevel"/>
    <w:tmpl w:val="037AAA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73059"/>
    <w:multiLevelType w:val="hybridMultilevel"/>
    <w:tmpl w:val="F0FC816C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86F13"/>
    <w:multiLevelType w:val="hybridMultilevel"/>
    <w:tmpl w:val="D7963CF2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70EF6"/>
    <w:multiLevelType w:val="multilevel"/>
    <w:tmpl w:val="2B4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2437B"/>
    <w:multiLevelType w:val="hybridMultilevel"/>
    <w:tmpl w:val="016E280C"/>
    <w:lvl w:ilvl="0" w:tplc="541C4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A68"/>
    <w:multiLevelType w:val="hybridMultilevel"/>
    <w:tmpl w:val="84F89F0E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02FD8"/>
    <w:multiLevelType w:val="hybridMultilevel"/>
    <w:tmpl w:val="534A8E10"/>
    <w:lvl w:ilvl="0" w:tplc="9FACE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D1F7D"/>
    <w:multiLevelType w:val="hybridMultilevel"/>
    <w:tmpl w:val="77E64D60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95AA5"/>
    <w:multiLevelType w:val="hybridMultilevel"/>
    <w:tmpl w:val="789A2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D7F5A"/>
    <w:multiLevelType w:val="hybridMultilevel"/>
    <w:tmpl w:val="099871F6"/>
    <w:lvl w:ilvl="0" w:tplc="1E26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F5CCD"/>
    <w:multiLevelType w:val="multilevel"/>
    <w:tmpl w:val="18780D2C"/>
    <w:styleLink w:val="Estilo1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8" w15:restartNumberingAfterBreak="0">
    <w:nsid w:val="5F1F6D02"/>
    <w:multiLevelType w:val="hybridMultilevel"/>
    <w:tmpl w:val="7A3E28D8"/>
    <w:lvl w:ilvl="0" w:tplc="51C2E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373F2"/>
    <w:multiLevelType w:val="multilevel"/>
    <w:tmpl w:val="38FED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644C0F6E"/>
    <w:multiLevelType w:val="hybridMultilevel"/>
    <w:tmpl w:val="3C444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E41F8"/>
    <w:multiLevelType w:val="multilevel"/>
    <w:tmpl w:val="5322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lang w:val="es-ES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410F34"/>
    <w:multiLevelType w:val="hybridMultilevel"/>
    <w:tmpl w:val="D2D27A62"/>
    <w:lvl w:ilvl="0" w:tplc="F5324B0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9066A"/>
    <w:multiLevelType w:val="hybridMultilevel"/>
    <w:tmpl w:val="67C08AE0"/>
    <w:lvl w:ilvl="0" w:tplc="A266A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F2DC0"/>
    <w:multiLevelType w:val="hybridMultilevel"/>
    <w:tmpl w:val="BECC1F0E"/>
    <w:lvl w:ilvl="0" w:tplc="A5263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F4FCB"/>
    <w:multiLevelType w:val="hybridMultilevel"/>
    <w:tmpl w:val="BB2645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E6454B"/>
    <w:multiLevelType w:val="hybridMultilevel"/>
    <w:tmpl w:val="1CE8458C"/>
    <w:lvl w:ilvl="0" w:tplc="FF60B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F1C42"/>
    <w:multiLevelType w:val="multilevel"/>
    <w:tmpl w:val="841A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E051AA"/>
    <w:multiLevelType w:val="hybridMultilevel"/>
    <w:tmpl w:val="4C4EB534"/>
    <w:lvl w:ilvl="0" w:tplc="AFE6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E0357"/>
    <w:multiLevelType w:val="hybridMultilevel"/>
    <w:tmpl w:val="C4EE8A5E"/>
    <w:lvl w:ilvl="0" w:tplc="8BF47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42B69"/>
    <w:multiLevelType w:val="hybridMultilevel"/>
    <w:tmpl w:val="4E243ED0"/>
    <w:lvl w:ilvl="0" w:tplc="AA58A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41FE2"/>
    <w:multiLevelType w:val="hybridMultilevel"/>
    <w:tmpl w:val="3EAEF4C0"/>
    <w:lvl w:ilvl="0" w:tplc="E02A3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17312"/>
    <w:multiLevelType w:val="hybridMultilevel"/>
    <w:tmpl w:val="93D83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37"/>
  </w:num>
  <w:num w:numId="4">
    <w:abstractNumId w:val="32"/>
  </w:num>
  <w:num w:numId="5">
    <w:abstractNumId w:val="17"/>
  </w:num>
  <w:num w:numId="6">
    <w:abstractNumId w:val="35"/>
  </w:num>
  <w:num w:numId="7">
    <w:abstractNumId w:val="25"/>
  </w:num>
  <w:num w:numId="8">
    <w:abstractNumId w:val="27"/>
  </w:num>
  <w:num w:numId="9">
    <w:abstractNumId w:val="11"/>
  </w:num>
  <w:num w:numId="10">
    <w:abstractNumId w:val="26"/>
  </w:num>
  <w:num w:numId="11">
    <w:abstractNumId w:val="22"/>
  </w:num>
  <w:num w:numId="12">
    <w:abstractNumId w:val="24"/>
  </w:num>
  <w:num w:numId="13">
    <w:abstractNumId w:val="5"/>
  </w:num>
  <w:num w:numId="14">
    <w:abstractNumId w:val="19"/>
  </w:num>
  <w:num w:numId="15">
    <w:abstractNumId w:val="18"/>
  </w:num>
  <w:num w:numId="16">
    <w:abstractNumId w:val="6"/>
  </w:num>
  <w:num w:numId="17">
    <w:abstractNumId w:val="9"/>
  </w:num>
  <w:num w:numId="18">
    <w:abstractNumId w:val="15"/>
  </w:num>
  <w:num w:numId="19">
    <w:abstractNumId w:val="38"/>
  </w:num>
  <w:num w:numId="20">
    <w:abstractNumId w:val="16"/>
  </w:num>
  <w:num w:numId="21">
    <w:abstractNumId w:val="4"/>
  </w:num>
  <w:num w:numId="22">
    <w:abstractNumId w:val="12"/>
  </w:num>
  <w:num w:numId="23">
    <w:abstractNumId w:val="21"/>
  </w:num>
  <w:num w:numId="24">
    <w:abstractNumId w:val="34"/>
  </w:num>
  <w:num w:numId="25">
    <w:abstractNumId w:val="33"/>
  </w:num>
  <w:num w:numId="26">
    <w:abstractNumId w:val="40"/>
  </w:num>
  <w:num w:numId="27">
    <w:abstractNumId w:val="1"/>
  </w:num>
  <w:num w:numId="28">
    <w:abstractNumId w:val="39"/>
  </w:num>
  <w:num w:numId="29">
    <w:abstractNumId w:val="13"/>
  </w:num>
  <w:num w:numId="30">
    <w:abstractNumId w:val="23"/>
  </w:num>
  <w:num w:numId="31">
    <w:abstractNumId w:val="28"/>
  </w:num>
  <w:num w:numId="32">
    <w:abstractNumId w:val="14"/>
  </w:num>
  <w:num w:numId="33">
    <w:abstractNumId w:val="0"/>
  </w:num>
  <w:num w:numId="34">
    <w:abstractNumId w:val="36"/>
  </w:num>
  <w:num w:numId="35">
    <w:abstractNumId w:val="41"/>
  </w:num>
  <w:num w:numId="36">
    <w:abstractNumId w:val="30"/>
  </w:num>
  <w:num w:numId="37">
    <w:abstractNumId w:val="7"/>
  </w:num>
  <w:num w:numId="38">
    <w:abstractNumId w:val="31"/>
  </w:num>
  <w:num w:numId="39">
    <w:abstractNumId w:val="3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42"/>
  </w:num>
  <w:num w:numId="43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4"/>
    <w:rsid w:val="00023A18"/>
    <w:rsid w:val="000956AE"/>
    <w:rsid w:val="000B249F"/>
    <w:rsid w:val="000E3315"/>
    <w:rsid w:val="0012681E"/>
    <w:rsid w:val="00173778"/>
    <w:rsid w:val="00190501"/>
    <w:rsid w:val="001D07C5"/>
    <w:rsid w:val="00213D6A"/>
    <w:rsid w:val="002A4D4E"/>
    <w:rsid w:val="0030371F"/>
    <w:rsid w:val="00307A2D"/>
    <w:rsid w:val="00321E34"/>
    <w:rsid w:val="003336F8"/>
    <w:rsid w:val="00396FD5"/>
    <w:rsid w:val="00485745"/>
    <w:rsid w:val="00492BE9"/>
    <w:rsid w:val="00496D0B"/>
    <w:rsid w:val="004C1F46"/>
    <w:rsid w:val="004C6C4A"/>
    <w:rsid w:val="0050173A"/>
    <w:rsid w:val="00506C89"/>
    <w:rsid w:val="0055397C"/>
    <w:rsid w:val="00577CA4"/>
    <w:rsid w:val="005A37EE"/>
    <w:rsid w:val="005B0396"/>
    <w:rsid w:val="005D0B3F"/>
    <w:rsid w:val="005F337F"/>
    <w:rsid w:val="006D2AD6"/>
    <w:rsid w:val="006F26E1"/>
    <w:rsid w:val="00756C57"/>
    <w:rsid w:val="00795203"/>
    <w:rsid w:val="007B30F3"/>
    <w:rsid w:val="007B5B53"/>
    <w:rsid w:val="007C1811"/>
    <w:rsid w:val="007D055A"/>
    <w:rsid w:val="007E4899"/>
    <w:rsid w:val="007E5174"/>
    <w:rsid w:val="007E5979"/>
    <w:rsid w:val="008141C0"/>
    <w:rsid w:val="00852E00"/>
    <w:rsid w:val="00990EE3"/>
    <w:rsid w:val="009B0F44"/>
    <w:rsid w:val="009F40A0"/>
    <w:rsid w:val="00A06139"/>
    <w:rsid w:val="00A91DB8"/>
    <w:rsid w:val="00A93189"/>
    <w:rsid w:val="00AE7A88"/>
    <w:rsid w:val="00B06BAB"/>
    <w:rsid w:val="00B477E2"/>
    <w:rsid w:val="00BD0413"/>
    <w:rsid w:val="00BE3B80"/>
    <w:rsid w:val="00C25B6E"/>
    <w:rsid w:val="00C6682E"/>
    <w:rsid w:val="00CD0F6B"/>
    <w:rsid w:val="00CD2634"/>
    <w:rsid w:val="00CE4302"/>
    <w:rsid w:val="00D45DAD"/>
    <w:rsid w:val="00D75D64"/>
    <w:rsid w:val="00DA6BE9"/>
    <w:rsid w:val="00DC7989"/>
    <w:rsid w:val="00DF444D"/>
    <w:rsid w:val="00E13E5E"/>
    <w:rsid w:val="00E179A5"/>
    <w:rsid w:val="00E419CB"/>
    <w:rsid w:val="00E4371A"/>
    <w:rsid w:val="00E445FC"/>
    <w:rsid w:val="00F04425"/>
    <w:rsid w:val="00F21282"/>
    <w:rsid w:val="00F73123"/>
    <w:rsid w:val="00FB6F7A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1A9F"/>
  <w15:chartTrackingRefBased/>
  <w15:docId w15:val="{27463218-16ED-42FB-A770-80979840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F44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9B0F44"/>
    <w:pPr>
      <w:ind w:left="720"/>
      <w:contextualSpacing/>
    </w:pPr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CD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1D07C5"/>
    <w:pPr>
      <w:numPr>
        <w:numId w:val="8"/>
      </w:numPr>
    </w:pPr>
  </w:style>
  <w:style w:type="character" w:styleId="Refdecomentario">
    <w:name w:val="annotation reference"/>
    <w:uiPriority w:val="99"/>
    <w:semiHidden/>
    <w:unhideWhenUsed/>
    <w:rsid w:val="001D07C5"/>
    <w:rPr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1D07C5"/>
    <w:rPr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D07C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UAtema1">
    <w:name w:val="UA_tema_1"/>
    <w:basedOn w:val="Normal"/>
    <w:qFormat/>
    <w:rsid w:val="00A06139"/>
    <w:pPr>
      <w:spacing w:before="180"/>
      <w:contextualSpacing/>
    </w:pPr>
    <w:rPr>
      <w:rFonts w:ascii="Arial" w:hAnsi="Arial" w:cs="Arial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44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4739</Words>
  <Characters>26068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Balbás Diez Barroso Cecilia</dc:creator>
  <cp:keywords/>
  <dc:description/>
  <cp:lastModifiedBy>Balbás Diez Barroso Cecilia</cp:lastModifiedBy>
  <cp:revision>11</cp:revision>
  <dcterms:created xsi:type="dcterms:W3CDTF">2017-05-04T16:51:00Z</dcterms:created>
  <dcterms:modified xsi:type="dcterms:W3CDTF">2017-06-07T00:16:00Z</dcterms:modified>
</cp:coreProperties>
</file>