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77EF3" w:rsidRPr="00C800F2" w:rsidTr="00976975">
        <w:trPr>
          <w:trHeight w:val="416"/>
        </w:trPr>
        <w:tc>
          <w:tcPr>
            <w:tcW w:w="9918" w:type="dxa"/>
          </w:tcPr>
          <w:p w:rsidR="00B77EF3" w:rsidRPr="00C800F2" w:rsidRDefault="0082534D" w:rsidP="00BA4456">
            <w:pPr>
              <w:spacing w:before="120"/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bookmarkStart w:id="0" w:name="_GoBack"/>
            <w:bookmarkEnd w:id="0"/>
            <w:r w:rsidRPr="00C800F2">
              <w:rPr>
                <w:rFonts w:ascii="Arial" w:hAnsi="Arial" w:cs="Arial"/>
                <w:sz w:val="20"/>
                <w:szCs w:val="20"/>
              </w:rPr>
              <w:t>NOMBRE DEL CURSO, TALLER, SEMINARIO:</w:t>
            </w:r>
          </w:p>
          <w:p w:rsidR="009A56BA" w:rsidRPr="00724678" w:rsidRDefault="009A56BA" w:rsidP="009A56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 NUTRICION Y VIDA SANA *</w:t>
            </w:r>
          </w:p>
          <w:p w:rsidR="00F94BAD" w:rsidRPr="00C800F2" w:rsidRDefault="009A56BA" w:rsidP="009A56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0C4">
              <w:rPr>
                <w:rFonts w:ascii="Arial" w:hAnsi="Arial" w:cs="Arial"/>
                <w:sz w:val="20"/>
                <w:szCs w:val="20"/>
              </w:rPr>
              <w:t>*Este curso no avala para ser nutriólogo, dietista o consultor nutricional</w:t>
            </w:r>
          </w:p>
        </w:tc>
      </w:tr>
    </w:tbl>
    <w:p w:rsidR="00BA4456" w:rsidRPr="00C800F2" w:rsidRDefault="00BA4456" w:rsidP="00BA445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BA4456" w:rsidRPr="00C800F2" w:rsidTr="006A1DA3">
        <w:tc>
          <w:tcPr>
            <w:tcW w:w="9634" w:type="dxa"/>
          </w:tcPr>
          <w:p w:rsidR="00BA4456" w:rsidRPr="00C800F2" w:rsidRDefault="00BA4456" w:rsidP="00BA4456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ESCUELA O FACULTAD QUE LO PROPONE:</w:t>
            </w:r>
            <w:r w:rsidR="0082534D" w:rsidRPr="00C800F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A4456" w:rsidRPr="00C800F2" w:rsidRDefault="0016650C" w:rsidP="0082534D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Facultad de Humanidades  en colaboración con Facultad de Ciencias de la Salud</w:t>
            </w:r>
          </w:p>
        </w:tc>
      </w:tr>
    </w:tbl>
    <w:p w:rsidR="00BA4456" w:rsidRPr="00C800F2" w:rsidRDefault="00BA4456" w:rsidP="00BA4456">
      <w:pPr>
        <w:spacing w:after="0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55545" w:rsidRPr="00C800F2" w:rsidTr="006A1DA3">
        <w:trPr>
          <w:trHeight w:val="1187"/>
        </w:trPr>
        <w:tc>
          <w:tcPr>
            <w:tcW w:w="9634" w:type="dxa"/>
          </w:tcPr>
          <w:p w:rsidR="00F55545" w:rsidRPr="00C800F2" w:rsidRDefault="00F55545" w:rsidP="007A6FA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NOMBRE Y FIRMA DEL DIRECTOR DE LA ESCUELA O FACULTAD</w:t>
            </w:r>
          </w:p>
          <w:p w:rsidR="0016650C" w:rsidRDefault="0016650C" w:rsidP="0016650C">
            <w:pPr>
              <w:tabs>
                <w:tab w:val="left" w:pos="6507"/>
              </w:tabs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Mtro Carlos Lepe Pineda                                                          Dr Tomas Barrientos Fortes                                               </w:t>
            </w:r>
          </w:p>
          <w:p w:rsidR="0016650C" w:rsidRDefault="0016650C" w:rsidP="0016650C">
            <w:pPr>
              <w:tabs>
                <w:tab w:val="left" w:pos="6507"/>
              </w:tabs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Facultad de  Humanidades, Filosofía y Letras                         Facultad de Ciencias de la Salud                  </w:t>
            </w:r>
          </w:p>
          <w:p w:rsidR="00F55545" w:rsidRPr="00C800F2" w:rsidRDefault="00F55545" w:rsidP="007A6FA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FECHA</w:t>
            </w:r>
            <w:r w:rsidR="00BB6724" w:rsidRPr="00C800F2">
              <w:rPr>
                <w:rFonts w:ascii="Arial" w:hAnsi="Arial" w:cs="Arial"/>
                <w:sz w:val="20"/>
                <w:szCs w:val="20"/>
              </w:rPr>
              <w:t>:</w:t>
            </w:r>
            <w:r w:rsidR="00B060F4">
              <w:rPr>
                <w:rFonts w:ascii="Arial" w:hAnsi="Arial" w:cs="Arial"/>
                <w:sz w:val="20"/>
                <w:szCs w:val="20"/>
              </w:rPr>
              <w:t xml:space="preserve"> marzo 2018</w:t>
            </w:r>
          </w:p>
        </w:tc>
      </w:tr>
    </w:tbl>
    <w:p w:rsidR="004F7747" w:rsidRPr="00C800F2" w:rsidRDefault="004F7747" w:rsidP="004F774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EB1C15" w:rsidRPr="00C800F2" w:rsidTr="00EB1C15">
        <w:tc>
          <w:tcPr>
            <w:tcW w:w="9678" w:type="dxa"/>
            <w:shd w:val="clear" w:color="auto" w:fill="D9D9D9" w:themeFill="background1" w:themeFillShade="D9"/>
          </w:tcPr>
          <w:p w:rsidR="00EB1C15" w:rsidRPr="00C800F2" w:rsidRDefault="00EB1C15" w:rsidP="004F7747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Para uso exclusivo de COPE, DDGA y VRA</w:t>
            </w:r>
          </w:p>
          <w:p w:rsidR="00EB1C15" w:rsidRPr="00C800F2" w:rsidRDefault="00EB1C15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FF7E83" w:rsidRPr="00C800F2" w:rsidRDefault="00FF7E83" w:rsidP="004F7747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_____ </w:t>
            </w:r>
            <w:r w:rsidR="00BB6724" w:rsidRPr="00C800F2">
              <w:rPr>
                <w:rFonts w:ascii="Arial" w:hAnsi="Arial" w:cs="Arial"/>
                <w:sz w:val="20"/>
                <w:szCs w:val="20"/>
              </w:rPr>
              <w:t>El curso s</w:t>
            </w:r>
            <w:r w:rsidRPr="00C800F2">
              <w:rPr>
                <w:rFonts w:ascii="Arial" w:hAnsi="Arial" w:cs="Arial"/>
                <w:sz w:val="20"/>
                <w:szCs w:val="20"/>
              </w:rPr>
              <w:t>í cumple con los lineamientos institucionales</w:t>
            </w:r>
          </w:p>
          <w:p w:rsidR="00FF7E83" w:rsidRPr="00C800F2" w:rsidRDefault="00FF7E83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C15" w:rsidRPr="00C800F2" w:rsidRDefault="00EB1C15" w:rsidP="004F7747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_____ </w:t>
            </w:r>
            <w:r w:rsidR="00BB6724" w:rsidRPr="00C800F2">
              <w:rPr>
                <w:rFonts w:ascii="Arial" w:hAnsi="Arial" w:cs="Arial"/>
                <w:sz w:val="20"/>
                <w:szCs w:val="20"/>
              </w:rPr>
              <w:t>El curso n</w:t>
            </w:r>
            <w:r w:rsidRPr="00C800F2">
              <w:rPr>
                <w:rFonts w:ascii="Arial" w:hAnsi="Arial" w:cs="Arial"/>
                <w:sz w:val="20"/>
                <w:szCs w:val="20"/>
              </w:rPr>
              <w:t>o cumple con los lineamientos institucionales y se solicita su modificación</w:t>
            </w:r>
          </w:p>
          <w:p w:rsidR="005B48FC" w:rsidRPr="00C800F2" w:rsidRDefault="005B48FC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5B48FC" w:rsidRPr="00C800F2" w:rsidRDefault="005B48FC" w:rsidP="004F7747">
            <w:pPr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Comentarios adicionales:</w:t>
            </w:r>
          </w:p>
          <w:p w:rsidR="00B34372" w:rsidRPr="00C800F2" w:rsidRDefault="00B34372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4372" w:rsidRPr="00C800F2" w:rsidRDefault="00B34372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FF7E83" w:rsidRPr="00C800F2" w:rsidRDefault="00FF7E83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34D" w:rsidRPr="00C800F2" w:rsidRDefault="0082534D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FF7E83" w:rsidRPr="00C800F2" w:rsidRDefault="00FF7E83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F94BAD" w:rsidRPr="00C800F2" w:rsidRDefault="00F94BAD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FF7E83" w:rsidRPr="00C800F2" w:rsidRDefault="00FF7E83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4372" w:rsidRPr="00C800F2" w:rsidRDefault="00B34372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4372" w:rsidRPr="00C800F2" w:rsidRDefault="00B34372" w:rsidP="004F7747">
            <w:pPr>
              <w:rPr>
                <w:rFonts w:ascii="Arial" w:hAnsi="Arial" w:cs="Arial"/>
                <w:sz w:val="20"/>
                <w:szCs w:val="20"/>
              </w:rPr>
            </w:pPr>
          </w:p>
          <w:p w:rsidR="00EB1C15" w:rsidRPr="00C800F2" w:rsidRDefault="00EB1C15" w:rsidP="004F77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7747" w:rsidRPr="00C800F2" w:rsidRDefault="004F7747" w:rsidP="004F774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0"/>
      </w:tblGrid>
      <w:tr w:rsidR="004F7747" w:rsidRPr="00C800F2" w:rsidTr="00F31736">
        <w:trPr>
          <w:trHeight w:val="1187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 w:rsidR="004F7747" w:rsidRPr="00C800F2" w:rsidRDefault="004F7747" w:rsidP="00BE0D99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94BAD" w:rsidRPr="00C800F2" w:rsidRDefault="00F94BAD" w:rsidP="00BE0D99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534D" w:rsidRPr="00C800F2" w:rsidRDefault="0082534D" w:rsidP="00BE0D99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6724" w:rsidRPr="00C800F2" w:rsidRDefault="00BB6724" w:rsidP="00BB6724">
            <w:pPr>
              <w:pBdr>
                <w:bottom w:val="single" w:sz="4" w:space="1" w:color="auto"/>
              </w:pBd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6724" w:rsidRPr="00C800F2" w:rsidRDefault="00BB6724" w:rsidP="00BB672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COPE                               DDGA                                       VRA                                      RECTORÍA</w:t>
            </w:r>
          </w:p>
          <w:p w:rsidR="004F7747" w:rsidRPr="00C800F2" w:rsidRDefault="004F7747" w:rsidP="004F774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534D" w:rsidRPr="00C800F2" w:rsidRDefault="0082534D">
      <w:pPr>
        <w:rPr>
          <w:sz w:val="20"/>
          <w:szCs w:val="20"/>
        </w:rPr>
      </w:pPr>
      <w:r w:rsidRPr="00C800F2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BB6724" w:rsidRPr="00C800F2" w:rsidTr="0054168F">
        <w:tc>
          <w:tcPr>
            <w:tcW w:w="9634" w:type="dxa"/>
          </w:tcPr>
          <w:p w:rsidR="00BB6724" w:rsidRPr="000D486C" w:rsidRDefault="00BB6724" w:rsidP="0054168F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lastRenderedPageBreak/>
              <w:t>OBJETIVO GENERAL DEL CURSO:</w:t>
            </w:r>
          </w:p>
          <w:p w:rsidR="0016650C" w:rsidRPr="000D486C" w:rsidRDefault="0016650C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Con conocimientos de vanguardia, el participante será capaz de describir los errores más comunes de las dietas milagrosas, las señales de hambre y saciedad e identificar los componentes de una nutrición balanceada para niños, adolescentes y personas adultas de acuerdo a la actividad física que realicen, con el obje</w:t>
            </w:r>
            <w:r w:rsidR="00D73EE1">
              <w:rPr>
                <w:rFonts w:ascii="Arial" w:hAnsi="Arial" w:cs="Arial"/>
                <w:sz w:val="20"/>
                <w:szCs w:val="20"/>
              </w:rPr>
              <w:t xml:space="preserve">tivo fomentar una alimentación y vida saludable que contribuyan a un 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desarrollo integral. </w:t>
            </w:r>
            <w:r w:rsidR="00B060F4">
              <w:rPr>
                <w:rFonts w:ascii="Arial" w:hAnsi="Arial" w:cs="Arial"/>
                <w:sz w:val="20"/>
                <w:szCs w:val="20"/>
              </w:rPr>
              <w:t>También aprenderá a leer etiquetas que le permitan identificar alimentos más saludables y aprenderán a diseñar menús saludables.</w:t>
            </w:r>
          </w:p>
          <w:p w:rsidR="0016650C" w:rsidRPr="000D486C" w:rsidRDefault="0016650C" w:rsidP="0016650C">
            <w:pPr>
              <w:tabs>
                <w:tab w:val="center" w:pos="4780"/>
                <w:tab w:val="left" w:pos="5370"/>
              </w:tabs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650C" w:rsidRPr="000D486C" w:rsidRDefault="0016650C" w:rsidP="0016650C">
            <w:pPr>
              <w:tabs>
                <w:tab w:val="center" w:pos="4780"/>
                <w:tab w:val="left" w:pos="5370"/>
              </w:tabs>
              <w:spacing w:before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i/>
                <w:sz w:val="20"/>
                <w:szCs w:val="20"/>
              </w:rPr>
              <w:t>Este curso lo pidieron</w:t>
            </w:r>
            <w:r w:rsidR="00D73EE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con mucho interés las alumnas que ya terminaron </w:t>
            </w:r>
            <w:r w:rsidRPr="000D486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el diplomado en </w:t>
            </w:r>
            <w:r w:rsidR="00D73EE1" w:rsidRPr="000D486C">
              <w:rPr>
                <w:rFonts w:ascii="Arial" w:hAnsi="Arial" w:cs="Arial"/>
                <w:b/>
                <w:i/>
                <w:sz w:val="20"/>
                <w:szCs w:val="20"/>
              </w:rPr>
              <w:t>nutrición</w:t>
            </w:r>
            <w:r w:rsidRPr="000D486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, vida y salud para la familia con el programa anterior. Como son amas de casa interesadas en la </w:t>
            </w:r>
            <w:r w:rsidR="00D73EE1" w:rsidRPr="000D486C">
              <w:rPr>
                <w:rFonts w:ascii="Arial" w:hAnsi="Arial" w:cs="Arial"/>
                <w:b/>
                <w:i/>
                <w:sz w:val="20"/>
                <w:szCs w:val="20"/>
              </w:rPr>
              <w:t>nutrición</w:t>
            </w:r>
            <w:r w:rsidRPr="000D486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saludable y en la importancia del ejercicio en dist</w:t>
            </w:r>
            <w:r w:rsidR="00D73EE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intas etapas de la </w:t>
            </w:r>
            <w:r w:rsidR="00B060F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vida </w:t>
            </w:r>
            <w:r w:rsidRPr="000D486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quieren elaborar  menús sanos, equilibrados  y adecuados para su familia. Así mismo conocer el daño que pueden causarles algunas dietas. </w:t>
            </w:r>
          </w:p>
          <w:p w:rsidR="00BB6724" w:rsidRPr="00C800F2" w:rsidRDefault="00BB6724" w:rsidP="0054168F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724" w:rsidRPr="00C800F2" w:rsidRDefault="00BB6724" w:rsidP="00BB6724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613CA5" w:rsidRPr="00C800F2" w:rsidTr="00613CA5">
        <w:trPr>
          <w:trHeight w:val="416"/>
        </w:trPr>
        <w:tc>
          <w:tcPr>
            <w:tcW w:w="96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3CA5" w:rsidRPr="00C800F2" w:rsidRDefault="00613CA5" w:rsidP="00613CA5">
            <w:pPr>
              <w:spacing w:before="120"/>
              <w:ind w:left="14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FECHA, HORARIO Y DURACIÓN PROPUESTA: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>______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 Programa que se oferta de manera continua.</w:t>
            </w:r>
          </w:p>
          <w:p w:rsidR="00BB6724" w:rsidRPr="00C800F2" w:rsidRDefault="00BB6724" w:rsidP="00613CA5">
            <w:pPr>
              <w:spacing w:before="120"/>
              <w:ind w:left="142" w:hanging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Fecha de inicio:  </w:t>
            </w:r>
            <w:r w:rsidR="0016650C">
              <w:rPr>
                <w:rFonts w:ascii="Arial" w:hAnsi="Arial" w:cs="Arial"/>
                <w:sz w:val="20"/>
                <w:szCs w:val="20"/>
              </w:rPr>
              <w:t xml:space="preserve">1ª semana de marzo                 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 Fecha de terminación: </w:t>
            </w:r>
            <w:r w:rsidR="0016650C">
              <w:rPr>
                <w:rFonts w:ascii="Arial" w:hAnsi="Arial" w:cs="Arial"/>
                <w:sz w:val="20"/>
                <w:szCs w:val="20"/>
              </w:rPr>
              <w:t>segunda semana de abril</w:t>
            </w:r>
          </w:p>
          <w:p w:rsidR="00613CA5" w:rsidRPr="00C800F2" w:rsidRDefault="00613CA5" w:rsidP="00613CA5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Total de horas o créditos del programa:   </w:t>
            </w:r>
            <w:r w:rsidR="0016650C">
              <w:rPr>
                <w:rFonts w:ascii="Arial" w:hAnsi="Arial" w:cs="Arial"/>
                <w:sz w:val="20"/>
                <w:szCs w:val="20"/>
              </w:rPr>
              <w:t>16 horas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              Horario propuesto:</w:t>
            </w:r>
            <w:r w:rsidR="0016650C">
              <w:rPr>
                <w:rFonts w:ascii="Arial" w:hAnsi="Arial" w:cs="Arial"/>
                <w:sz w:val="20"/>
                <w:szCs w:val="20"/>
              </w:rPr>
              <w:t xml:space="preserve">10-13 horas </w:t>
            </w:r>
          </w:p>
        </w:tc>
      </w:tr>
      <w:tr w:rsidR="00613CA5" w:rsidRPr="00C800F2" w:rsidTr="00613CA5">
        <w:trPr>
          <w:trHeight w:val="416"/>
        </w:trPr>
        <w:tc>
          <w:tcPr>
            <w:tcW w:w="963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613CA5" w:rsidRPr="00C800F2" w:rsidRDefault="00613CA5" w:rsidP="00BB672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0D53" w:rsidRPr="00C800F2" w:rsidTr="0082534D">
        <w:trPr>
          <w:trHeight w:val="416"/>
        </w:trPr>
        <w:tc>
          <w:tcPr>
            <w:tcW w:w="9639" w:type="dxa"/>
            <w:shd w:val="clear" w:color="auto" w:fill="FFFFFF" w:themeFill="background1"/>
          </w:tcPr>
          <w:p w:rsidR="00DE0D53" w:rsidRPr="00C800F2" w:rsidRDefault="00DE0D53" w:rsidP="00CA700D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CARACTERÍSTICAS PARTICULARES DE ESTE PROGRAMA: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Favor de señalar las características que aplican a este programa: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>Impartido por aval (se solicitará información adicional)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Impartido en convenio con otra institución (se solicitará información adicional) 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>Este curso es impartido por otra institución</w:t>
            </w:r>
          </w:p>
          <w:p w:rsidR="00273D02" w:rsidRPr="00C800F2" w:rsidRDefault="00273D02" w:rsidP="00273D0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>Se considera que este curso es altamente técnico o instrumental</w:t>
            </w:r>
          </w:p>
          <w:p w:rsidR="00273D02" w:rsidRPr="00C800F2" w:rsidRDefault="00273D02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Favor de especificar la modalidad en la que se impartirá este curso:   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>____</w:t>
            </w:r>
            <w:r w:rsidR="0016650C">
              <w:rPr>
                <w:rFonts w:ascii="Arial" w:hAnsi="Arial" w:cs="Arial"/>
                <w:sz w:val="20"/>
                <w:szCs w:val="20"/>
                <w:u w:val="single"/>
              </w:rPr>
              <w:t>X</w:t>
            </w: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presencial       </w:t>
            </w: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semipresencial    </w:t>
            </w: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en línea </w:t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>____</w:t>
            </w:r>
            <w:r w:rsidR="0016650C">
              <w:rPr>
                <w:rFonts w:ascii="Arial" w:hAnsi="Arial" w:cs="Arial"/>
                <w:sz w:val="20"/>
                <w:szCs w:val="20"/>
                <w:u w:val="single"/>
              </w:rPr>
              <w:t>X</w:t>
            </w: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 </w:t>
            </w:r>
            <w:r w:rsidRPr="00C800F2">
              <w:rPr>
                <w:rFonts w:ascii="Arial" w:hAnsi="Arial" w:cs="Arial"/>
                <w:sz w:val="20"/>
                <w:szCs w:val="20"/>
              </w:rPr>
              <w:t xml:space="preserve">cerrado           </w:t>
            </w:r>
            <w:r w:rsidRPr="00EA4ED1">
              <w:rPr>
                <w:rFonts w:ascii="Arial" w:hAnsi="Arial" w:cs="Arial"/>
                <w:sz w:val="20"/>
                <w:szCs w:val="20"/>
                <w:u w:val="single"/>
              </w:rPr>
              <w:t xml:space="preserve">_____ </w:t>
            </w:r>
            <w:r w:rsidRPr="00C800F2">
              <w:rPr>
                <w:rFonts w:ascii="Arial" w:hAnsi="Arial" w:cs="Arial"/>
                <w:sz w:val="20"/>
                <w:szCs w:val="20"/>
              </w:rPr>
              <w:t>abierto al público</w:t>
            </w:r>
          </w:p>
          <w:p w:rsidR="006A1DA3" w:rsidRPr="00C800F2" w:rsidRDefault="006A1DA3" w:rsidP="00CA700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</w:tbl>
    <w:p w:rsidR="00DE0D53" w:rsidRPr="00C800F2" w:rsidRDefault="00DE0D53" w:rsidP="006178E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DE0D53" w:rsidRPr="00C800F2" w:rsidTr="00EB1C15">
        <w:trPr>
          <w:trHeight w:val="416"/>
        </w:trPr>
        <w:tc>
          <w:tcPr>
            <w:tcW w:w="9634" w:type="dxa"/>
          </w:tcPr>
          <w:p w:rsidR="00DE0D53" w:rsidRPr="00C800F2" w:rsidRDefault="00DE0D53" w:rsidP="00BB6724">
            <w:pPr>
              <w:tabs>
                <w:tab w:val="left" w:pos="5817"/>
              </w:tabs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ÁREAS TEMÁTICAS INVOLUCRADAS EN EL PROGRAMA:</w:t>
            </w:r>
            <w:r w:rsidR="00BB6724" w:rsidRPr="00C800F2">
              <w:rPr>
                <w:rFonts w:ascii="Arial" w:hAnsi="Arial" w:cs="Arial"/>
                <w:sz w:val="20"/>
                <w:szCs w:val="20"/>
              </w:rPr>
              <w:tab/>
            </w:r>
          </w:p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 xml:space="preserve">Con base en el listado del anexo, favor de señalar la perspectiva principal desde la que se abordará el programa y otras áreas temáticas involucradas en el mismo. </w:t>
            </w:r>
          </w:p>
          <w:p w:rsidR="0016650C" w:rsidRPr="00724678" w:rsidRDefault="0016650C" w:rsidP="0016650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24678">
              <w:rPr>
                <w:rFonts w:ascii="Arial" w:hAnsi="Arial" w:cs="Arial"/>
                <w:sz w:val="20"/>
                <w:szCs w:val="20"/>
              </w:rPr>
              <w:t xml:space="preserve">Perspectiva principal: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73EE1">
              <w:rPr>
                <w:rFonts w:ascii="Arial" w:hAnsi="Arial" w:cs="Arial"/>
                <w:sz w:val="20"/>
                <w:szCs w:val="20"/>
                <w:u w:val="single"/>
              </w:rPr>
              <w:t xml:space="preserve">Ciencias de la Salud </w:t>
            </w:r>
          </w:p>
          <w:p w:rsidR="0016650C" w:rsidRDefault="0016650C" w:rsidP="00D73EE1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724678">
              <w:rPr>
                <w:rFonts w:ascii="Arial" w:hAnsi="Arial" w:cs="Arial"/>
                <w:sz w:val="20"/>
                <w:szCs w:val="20"/>
              </w:rPr>
              <w:t xml:space="preserve">Otras áreas temáticas: </w:t>
            </w:r>
          </w:p>
          <w:p w:rsidR="000D486C" w:rsidRPr="00C800F2" w:rsidRDefault="0016650C" w:rsidP="0016650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724678">
              <w:rPr>
                <w:rFonts w:ascii="Arial" w:hAnsi="Arial" w:cs="Arial"/>
                <w:sz w:val="20"/>
                <w:szCs w:val="20"/>
              </w:rPr>
              <w:lastRenderedPageBreak/>
              <w:t xml:space="preserve">Con base en las áreas temáticas propuestas, se han promovido sinergias entre las siguientes escuelas/facultades: </w:t>
            </w:r>
            <w:r>
              <w:rPr>
                <w:rFonts w:ascii="Arial" w:hAnsi="Arial" w:cs="Arial"/>
                <w:sz w:val="20"/>
                <w:szCs w:val="20"/>
              </w:rPr>
              <w:t xml:space="preserve">  Facultad de Ciencias de la Salud </w:t>
            </w:r>
          </w:p>
        </w:tc>
      </w:tr>
    </w:tbl>
    <w:p w:rsidR="00DE0D53" w:rsidRPr="00C800F2" w:rsidRDefault="00DE0D53" w:rsidP="00BA445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41AF" w:rsidRPr="00C800F2" w:rsidTr="00EB1C15">
        <w:trPr>
          <w:trHeight w:val="416"/>
        </w:trPr>
        <w:tc>
          <w:tcPr>
            <w:tcW w:w="9634" w:type="dxa"/>
          </w:tcPr>
          <w:p w:rsidR="00BB6724" w:rsidRDefault="00FB41AF" w:rsidP="000D486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PALABRAS CLAVE:</w:t>
            </w:r>
            <w:r w:rsidR="006A1DA3" w:rsidRPr="00C800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486C">
              <w:rPr>
                <w:rFonts w:ascii="Arial" w:hAnsi="Arial" w:cs="Arial"/>
                <w:sz w:val="20"/>
                <w:szCs w:val="20"/>
              </w:rPr>
              <w:t xml:space="preserve">nutrición y vida sana </w:t>
            </w:r>
          </w:p>
          <w:p w:rsidR="000D486C" w:rsidRPr="00C800F2" w:rsidRDefault="000D486C" w:rsidP="000D486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258E" w:rsidRPr="00C800F2" w:rsidRDefault="000A258E" w:rsidP="00BA445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4F7747" w:rsidRPr="00C800F2" w:rsidTr="00EB1C15">
        <w:trPr>
          <w:trHeight w:val="416"/>
        </w:trPr>
        <w:tc>
          <w:tcPr>
            <w:tcW w:w="9634" w:type="dxa"/>
          </w:tcPr>
          <w:p w:rsidR="0016650C" w:rsidRPr="000D486C" w:rsidRDefault="004F7747" w:rsidP="0016650C">
            <w:p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DIRIGIDO A:</w:t>
            </w:r>
            <w:r w:rsidR="0016650C" w:rsidRPr="000D486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6650C" w:rsidRPr="000D486C">
              <w:rPr>
                <w:rFonts w:ascii="Arial" w:hAnsi="Arial" w:cs="Arial"/>
                <w:sz w:val="20"/>
                <w:szCs w:val="20"/>
              </w:rPr>
              <w:t>Personas interesadas en profundizar en los errores más comunes en las dietas milagro;  aprender  acerca de las principales señales que el cerebro recibe para regular el balance energético</w:t>
            </w:r>
            <w:r w:rsidR="0016650C" w:rsidRPr="000D486C">
              <w:rPr>
                <w:rFonts w:ascii="Calibri" w:hAnsi="Calibri"/>
                <w:sz w:val="20"/>
                <w:szCs w:val="20"/>
              </w:rPr>
              <w:t xml:space="preserve"> y </w:t>
            </w:r>
            <w:r w:rsidR="0016650C" w:rsidRPr="000D486C">
              <w:rPr>
                <w:rFonts w:ascii="Arial" w:hAnsi="Arial" w:cs="Arial"/>
                <w:sz w:val="20"/>
                <w:szCs w:val="20"/>
              </w:rPr>
              <w:t>conocer acerca de los alimentos que deberán de ingerir los niños, adolescentes y adultos dependiendo de la actividad física que realicen.</w:t>
            </w:r>
          </w:p>
          <w:p w:rsidR="004F7747" w:rsidRDefault="0016650C" w:rsidP="0016650C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sz w:val="20"/>
                <w:szCs w:val="20"/>
              </w:rPr>
              <w:t>Es necesario haber cursado el diplomado en Nutrición, vida y salud para la familia</w:t>
            </w:r>
          </w:p>
          <w:p w:rsidR="000D486C" w:rsidRPr="00C800F2" w:rsidRDefault="000D486C" w:rsidP="0016650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7747" w:rsidRPr="00C800F2" w:rsidRDefault="004F7747" w:rsidP="00BA445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55545" w:rsidRPr="00C800F2" w:rsidTr="00EB1C15">
        <w:tc>
          <w:tcPr>
            <w:tcW w:w="9634" w:type="dxa"/>
          </w:tcPr>
          <w:p w:rsidR="00BB6724" w:rsidRPr="000D486C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RESULTADOS DE APRENDIZAJE DEL PROGRAMA:</w:t>
            </w:r>
          </w:p>
          <w:p w:rsidR="00BB6724" w:rsidRPr="000D486C" w:rsidRDefault="00BB6724" w:rsidP="00BB6724">
            <w:pPr>
              <w:spacing w:line="276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</w:p>
          <w:p w:rsidR="0016650C" w:rsidRPr="000D486C" w:rsidRDefault="0016650C" w:rsidP="0016650C">
            <w:pPr>
              <w:spacing w:line="276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  <w:r w:rsidRPr="000D486C"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  <w:t>El Alumno:</w:t>
            </w:r>
          </w:p>
          <w:p w:rsidR="0016650C" w:rsidRPr="000D486C" w:rsidRDefault="0016650C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-</w:t>
            </w:r>
            <w:r w:rsidR="00EB5BBA" w:rsidRPr="000D486C">
              <w:rPr>
                <w:rFonts w:ascii="Arial" w:hAnsi="Arial" w:cs="Arial"/>
                <w:sz w:val="20"/>
                <w:szCs w:val="20"/>
              </w:rPr>
              <w:t xml:space="preserve"> Describirá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 en los errores más comunes de las dietas milagro y sus consecuencias para la    </w:t>
            </w:r>
          </w:p>
          <w:p w:rsidR="00EB5BBA" w:rsidRPr="000D486C" w:rsidRDefault="00EB5BBA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  salud</w:t>
            </w:r>
          </w:p>
          <w:p w:rsidR="0016650C" w:rsidRPr="000D486C" w:rsidRDefault="0016650C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-Identificará   las principales señales de hambre y saciedad </w:t>
            </w:r>
          </w:p>
          <w:p w:rsidR="0016650C" w:rsidRPr="000D486C" w:rsidRDefault="0016650C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-</w:t>
            </w:r>
            <w:r w:rsidR="00EB5BBA" w:rsidRPr="000D486C">
              <w:rPr>
                <w:rFonts w:ascii="Arial" w:hAnsi="Arial" w:cs="Arial"/>
                <w:sz w:val="20"/>
                <w:szCs w:val="20"/>
              </w:rPr>
              <w:t>Seleccionará</w:t>
            </w:r>
            <w:r w:rsidR="008304CE">
              <w:rPr>
                <w:rFonts w:ascii="Arial" w:hAnsi="Arial" w:cs="Arial"/>
                <w:sz w:val="20"/>
                <w:szCs w:val="20"/>
              </w:rPr>
              <w:t xml:space="preserve"> los alimentos contenidos </w:t>
            </w:r>
            <w:r w:rsidR="00BD0C64">
              <w:rPr>
                <w:rFonts w:ascii="Arial" w:hAnsi="Arial" w:cs="Arial"/>
                <w:sz w:val="20"/>
                <w:szCs w:val="20"/>
              </w:rPr>
              <w:t xml:space="preserve">en una dieta correcta 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para  niños, adolescentes y </w:t>
            </w:r>
          </w:p>
          <w:p w:rsidR="00EB5BBA" w:rsidRDefault="00EB5BBA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  adultos dependiendo de la actividad física que realicen</w:t>
            </w:r>
          </w:p>
          <w:p w:rsidR="008304CE" w:rsidRDefault="008304CE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-Aprenderá a leer etiquetas de alimentos</w:t>
            </w:r>
          </w:p>
          <w:p w:rsidR="008304CE" w:rsidRDefault="008304CE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Diseñará menús saludables</w:t>
            </w:r>
          </w:p>
          <w:p w:rsidR="008304CE" w:rsidRPr="000D486C" w:rsidRDefault="008304CE" w:rsidP="001665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55545" w:rsidRPr="00C800F2" w:rsidRDefault="00F55545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3CA5" w:rsidRPr="00C800F2" w:rsidRDefault="00613CA5" w:rsidP="00613CA5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6A1DA3" w:rsidRPr="00C800F2" w:rsidTr="00EF65FD">
        <w:tc>
          <w:tcPr>
            <w:tcW w:w="9678" w:type="dxa"/>
          </w:tcPr>
          <w:p w:rsidR="00BB6724" w:rsidRPr="00C800F2" w:rsidRDefault="00BB6724" w:rsidP="00BB6724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Favor de explicar cómo se asegura la alineación del curso con la misión y filosofía de la Universidad:</w:t>
            </w:r>
          </w:p>
          <w:p w:rsidR="0016650C" w:rsidRPr="00E07A61" w:rsidRDefault="0016650C" w:rsidP="0016650C">
            <w:pPr>
              <w:tabs>
                <w:tab w:val="left" w:pos="2610"/>
              </w:tabs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A61">
              <w:rPr>
                <w:rFonts w:ascii="Arial" w:hAnsi="Arial" w:cs="Arial"/>
                <w:sz w:val="20"/>
                <w:szCs w:val="20"/>
              </w:rPr>
              <w:t>Actualmente existe una desinformación en temas relacionados con la alimentación, promoviendo el empleo de dietas de una manera no ética afectando la salud de quien las ll</w:t>
            </w:r>
            <w:r w:rsidR="008304CE">
              <w:rPr>
                <w:rFonts w:ascii="Arial" w:hAnsi="Arial" w:cs="Arial"/>
                <w:sz w:val="20"/>
                <w:szCs w:val="20"/>
              </w:rPr>
              <w:t xml:space="preserve">eva a cabo. A través del curso </w:t>
            </w:r>
            <w:r w:rsidRPr="00E07A61">
              <w:rPr>
                <w:rFonts w:ascii="Arial" w:hAnsi="Arial" w:cs="Arial"/>
                <w:sz w:val="20"/>
                <w:szCs w:val="20"/>
              </w:rPr>
              <w:t>el part</w:t>
            </w:r>
            <w:r w:rsidR="00BD0C64">
              <w:rPr>
                <w:rFonts w:ascii="Arial" w:hAnsi="Arial" w:cs="Arial"/>
                <w:sz w:val="20"/>
                <w:szCs w:val="20"/>
              </w:rPr>
              <w:t xml:space="preserve">icipante será capaz de conocer </w:t>
            </w:r>
            <w:r w:rsidRPr="00E07A61">
              <w:rPr>
                <w:rFonts w:ascii="Arial" w:hAnsi="Arial" w:cs="Arial"/>
                <w:sz w:val="20"/>
                <w:szCs w:val="20"/>
              </w:rPr>
              <w:t>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07A61">
              <w:rPr>
                <w:rFonts w:ascii="Arial" w:hAnsi="Arial" w:cs="Arial"/>
                <w:sz w:val="20"/>
                <w:szCs w:val="20"/>
              </w:rPr>
              <w:t xml:space="preserve"> lineamientos de una nutrición adecuada según la actividad física que realice  para lograr conductas sanas al respecto y un desarrollo integral de la persona. </w:t>
            </w:r>
          </w:p>
          <w:p w:rsidR="006A1DA3" w:rsidRPr="00C800F2" w:rsidRDefault="006A1DA3" w:rsidP="00BB672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1DA3" w:rsidRPr="00C800F2" w:rsidRDefault="006A1DA3" w:rsidP="006A1DA3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6742D1" w:rsidRPr="00C800F2" w:rsidTr="009249AE">
        <w:trPr>
          <w:trHeight w:val="436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:rsidR="006742D1" w:rsidRPr="00C800F2" w:rsidRDefault="005871F3" w:rsidP="009249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TEMAS</w:t>
            </w:r>
          </w:p>
        </w:tc>
      </w:tr>
      <w:tr w:rsidR="006742D1" w:rsidRPr="00C800F2" w:rsidTr="00A74F4A">
        <w:trPr>
          <w:trHeight w:val="1392"/>
        </w:trPr>
        <w:tc>
          <w:tcPr>
            <w:tcW w:w="9634" w:type="dxa"/>
          </w:tcPr>
          <w:p w:rsidR="000D486C" w:rsidRDefault="000D486C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sz w:val="20"/>
                <w:szCs w:val="20"/>
              </w:rPr>
              <w:t>TEMA 1.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486C">
              <w:rPr>
                <w:rFonts w:ascii="Arial" w:eastAsia="Times New Roman" w:hAnsi="Arial" w:cs="Arial"/>
                <w:sz w:val="20"/>
                <w:szCs w:val="20"/>
              </w:rPr>
              <w:t>Las dietas milagro:</w:t>
            </w:r>
            <w:r w:rsidRPr="000D486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Atkins, Paleolítica, South west diet, Duncan, weight watchers y  Pronocal 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1.1 Identificar consecuencias en la salud  al  restringir algún nutriente que es  importante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1.2 Identificar consecuencias en la salud  al  restringir algún nutriente que es  importante 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1.3 Análisis de lo que cada una sugiere comer o dejar de comer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1.4 Efecto rebote al regresar a la alimentación normal 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1.5 Importancia de un profesional</w:t>
            </w:r>
            <w:r w:rsidR="008304CE">
              <w:rPr>
                <w:rFonts w:ascii="Arial" w:hAnsi="Arial" w:cs="Arial"/>
                <w:sz w:val="20"/>
                <w:szCs w:val="20"/>
              </w:rPr>
              <w:t xml:space="preserve"> de la salud para bajar de peso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 de manera saludable </w:t>
            </w:r>
          </w:p>
          <w:p w:rsidR="00EB5BBA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D486C" w:rsidRPr="000D486C" w:rsidRDefault="000D486C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sz w:val="20"/>
                <w:szCs w:val="20"/>
              </w:rPr>
              <w:t>TEMA 2</w:t>
            </w:r>
            <w:r w:rsidRPr="000D486C">
              <w:rPr>
                <w:rFonts w:ascii="Arial" w:hAnsi="Arial" w:cs="Arial"/>
                <w:sz w:val="20"/>
                <w:szCs w:val="20"/>
              </w:rPr>
              <w:t>. Señales de hambre y saciedad</w:t>
            </w:r>
          </w:p>
          <w:p w:rsidR="00EB5BBA" w:rsidRPr="000D486C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2.1 Señales de hambre y saciedad en el cerebro para regular el balance energético y</w:t>
            </w:r>
          </w:p>
          <w:p w:rsidR="00EB5BBA" w:rsidRDefault="00EB5BBA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  </w:t>
            </w:r>
            <w:r w:rsidRPr="000D486C">
              <w:rPr>
                <w:rFonts w:ascii="Arial" w:hAnsi="Arial" w:cs="Arial"/>
                <w:sz w:val="20"/>
                <w:szCs w:val="20"/>
              </w:rPr>
              <w:t>evitar problemas de sobrepeso en niños, adolescentes y adultos</w:t>
            </w:r>
          </w:p>
          <w:p w:rsidR="008304CE" w:rsidRDefault="008304CE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Horas de sueño y alimentación: porqué si no duermo engordo</w:t>
            </w:r>
          </w:p>
          <w:p w:rsidR="008304CE" w:rsidRPr="000D486C" w:rsidRDefault="008304CE" w:rsidP="00EB5BBA">
            <w:pPr>
              <w:pStyle w:val="Prrafodelista"/>
              <w:spacing w:before="12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 Qué sucede cuando ayuno o paso muchas horas sin alimentarme</w:t>
            </w:r>
          </w:p>
          <w:p w:rsidR="00512A79" w:rsidRPr="000D486C" w:rsidRDefault="00512A79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BBA" w:rsidRPr="000D486C" w:rsidRDefault="00EB5BBA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b/>
                <w:sz w:val="20"/>
                <w:szCs w:val="20"/>
              </w:rPr>
              <w:t xml:space="preserve">TEMA 3. </w:t>
            </w:r>
            <w:r w:rsidRPr="000D486C">
              <w:rPr>
                <w:rFonts w:ascii="Arial" w:hAnsi="Arial" w:cs="Arial"/>
                <w:sz w:val="20"/>
                <w:szCs w:val="20"/>
              </w:rPr>
              <w:t>Nutrición y Actividad física</w:t>
            </w:r>
          </w:p>
          <w:p w:rsidR="00EB5BBA" w:rsidRPr="000D486C" w:rsidRDefault="00EB5BBA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3.1 Alimentación para niños, adolescentes y adultos dependiendo la actividad física que realicen</w:t>
            </w:r>
          </w:p>
          <w:p w:rsidR="00EB5BBA" w:rsidRDefault="00EB5BBA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3.2 Equilibrio entre ingesta de alimentos y ejercicio</w:t>
            </w:r>
          </w:p>
          <w:p w:rsidR="008304CE" w:rsidRDefault="008304CE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Qué es el metabolismo y cómo influye el ejercicio sobre éste</w:t>
            </w:r>
          </w:p>
          <w:p w:rsidR="008304CE" w:rsidRPr="000D486C" w:rsidRDefault="008304CE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3.4. Ejercicio, metabolismo y composición corporal</w:t>
            </w:r>
          </w:p>
          <w:p w:rsidR="00EB5BBA" w:rsidRDefault="008304CE" w:rsidP="000D486C">
            <w:p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="00EB5BBA" w:rsidRPr="000D486C">
              <w:rPr>
                <w:rFonts w:ascii="Arial" w:hAnsi="Arial" w:cs="Arial"/>
                <w:sz w:val="20"/>
                <w:szCs w:val="20"/>
              </w:rPr>
              <w:t xml:space="preserve"> Cuerpo sano, mente sana</w:t>
            </w:r>
            <w:r w:rsidR="00EB5BBA">
              <w:rPr>
                <w:rFonts w:ascii="Arial" w:hAnsi="Arial" w:cs="Arial"/>
              </w:rPr>
              <w:t xml:space="preserve"> </w:t>
            </w:r>
          </w:p>
          <w:p w:rsidR="008304CE" w:rsidRDefault="008304CE" w:rsidP="000D486C">
            <w:pPr>
              <w:ind w:left="426"/>
              <w:jc w:val="both"/>
              <w:rPr>
                <w:rFonts w:ascii="Arial" w:hAnsi="Arial" w:cs="Arial"/>
              </w:rPr>
            </w:pPr>
          </w:p>
          <w:p w:rsidR="008304CE" w:rsidRPr="00787138" w:rsidRDefault="008304CE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7138">
              <w:rPr>
                <w:rFonts w:ascii="Arial" w:hAnsi="Arial" w:cs="Arial"/>
                <w:b/>
                <w:sz w:val="20"/>
                <w:szCs w:val="20"/>
              </w:rPr>
              <w:t>TEMA 4</w:t>
            </w:r>
            <w:r w:rsidRPr="00787138">
              <w:rPr>
                <w:rFonts w:ascii="Arial" w:hAnsi="Arial" w:cs="Arial"/>
                <w:sz w:val="20"/>
                <w:szCs w:val="20"/>
              </w:rPr>
              <w:t>. Taller de diseño de menús saludables</w:t>
            </w:r>
          </w:p>
          <w:p w:rsidR="008304CE" w:rsidRPr="00787138" w:rsidRDefault="008304CE" w:rsidP="000D486C">
            <w:p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04CE" w:rsidRPr="00EB5BBA" w:rsidRDefault="008304CE" w:rsidP="000D486C">
            <w:pPr>
              <w:ind w:left="42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7138">
              <w:rPr>
                <w:rFonts w:ascii="Arial" w:hAnsi="Arial" w:cs="Arial"/>
                <w:b/>
                <w:sz w:val="20"/>
                <w:szCs w:val="20"/>
              </w:rPr>
              <w:t>TEMA 5.</w:t>
            </w:r>
            <w:r w:rsidRPr="007871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7138" w:rsidRPr="00787138">
              <w:rPr>
                <w:rFonts w:ascii="Arial" w:hAnsi="Arial" w:cs="Arial"/>
                <w:sz w:val="20"/>
                <w:szCs w:val="20"/>
              </w:rPr>
              <w:t>Taller de lectura de etiquetas en alimentos</w:t>
            </w:r>
          </w:p>
        </w:tc>
      </w:tr>
    </w:tbl>
    <w:p w:rsidR="002B0875" w:rsidRPr="00C800F2" w:rsidRDefault="002B0875" w:rsidP="00BA445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6742D1" w:rsidRPr="00C800F2" w:rsidTr="00A74F4A">
        <w:tc>
          <w:tcPr>
            <w:tcW w:w="9634" w:type="dxa"/>
          </w:tcPr>
          <w:p w:rsidR="006742D1" w:rsidRPr="00C800F2" w:rsidRDefault="006742D1" w:rsidP="00D9021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0F2">
              <w:rPr>
                <w:rFonts w:ascii="Arial" w:hAnsi="Arial" w:cs="Arial"/>
                <w:sz w:val="20"/>
                <w:szCs w:val="20"/>
              </w:rPr>
              <w:t>CLAUSTRO DE PROFESORES PROPUESTO:</w:t>
            </w:r>
          </w:p>
          <w:p w:rsidR="006742D1" w:rsidRDefault="00EB5BBA" w:rsidP="009249AE">
            <w:pPr>
              <w:pStyle w:val="Prrafodelista"/>
              <w:numPr>
                <w:ilvl w:val="0"/>
                <w:numId w:val="10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Mtra  Karime Haua</w:t>
            </w:r>
          </w:p>
          <w:p w:rsidR="00EB5BBA" w:rsidRDefault="00EB5BBA" w:rsidP="009249AE">
            <w:pPr>
              <w:pStyle w:val="Prrafodelista"/>
              <w:numPr>
                <w:ilvl w:val="0"/>
                <w:numId w:val="10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Mtra Adriana Salinas</w:t>
            </w:r>
          </w:p>
          <w:p w:rsidR="007E6D65" w:rsidRDefault="007E6D65" w:rsidP="009249AE">
            <w:pPr>
              <w:pStyle w:val="Prrafodelista"/>
              <w:numPr>
                <w:ilvl w:val="0"/>
                <w:numId w:val="10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Mtra Alice Sutton</w:t>
            </w:r>
          </w:p>
          <w:p w:rsidR="007E6D65" w:rsidRPr="00C800F2" w:rsidRDefault="007E6D65" w:rsidP="007E6D65">
            <w:pPr>
              <w:pStyle w:val="Prrafodelista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42D1" w:rsidRPr="00C800F2" w:rsidRDefault="006742D1" w:rsidP="006742D1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375806" w:rsidRPr="000D486C" w:rsidTr="00A806C9">
        <w:tc>
          <w:tcPr>
            <w:tcW w:w="9918" w:type="dxa"/>
          </w:tcPr>
          <w:p w:rsidR="00375806" w:rsidRPr="000D486C" w:rsidRDefault="00375806" w:rsidP="00A806C9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>COORDINADOR ACADÉMICO:</w:t>
            </w:r>
          </w:p>
          <w:p w:rsidR="00EB5BBA" w:rsidRPr="000D486C" w:rsidRDefault="00EB5BBA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Humanidades                                                                              Ciencias de la salud </w:t>
            </w:r>
          </w:p>
          <w:p w:rsidR="00EB5BBA" w:rsidRPr="000D486C" w:rsidRDefault="00EB5BBA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  <w:lang w:val="en-US"/>
              </w:rPr>
              <w:t xml:space="preserve">Lic. Martha Couttolenc Mestre                                               Dra. </w:t>
            </w:r>
            <w:r w:rsidR="00E80A4F">
              <w:rPr>
                <w:rFonts w:ascii="Arial" w:hAnsi="Arial" w:cs="Arial"/>
                <w:sz w:val="20"/>
                <w:szCs w:val="20"/>
              </w:rPr>
              <w:t>Montserrat Urbá</w:t>
            </w:r>
            <w:r w:rsidRPr="000D486C">
              <w:rPr>
                <w:rFonts w:ascii="Arial" w:hAnsi="Arial" w:cs="Arial"/>
                <w:sz w:val="20"/>
                <w:szCs w:val="20"/>
              </w:rPr>
              <w:t xml:space="preserve">n Oropeza </w:t>
            </w:r>
          </w:p>
          <w:p w:rsidR="00EB5BBA" w:rsidRPr="000D486C" w:rsidRDefault="00EB5BBA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BBA" w:rsidRPr="000D486C" w:rsidRDefault="00EB5BBA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Extensión o correo electrónico: </w:t>
            </w:r>
            <w:hyperlink r:id="rId8" w:history="1">
              <w:r w:rsidRPr="000D486C">
                <w:rPr>
                  <w:rStyle w:val="Hipervnculo"/>
                  <w:rFonts w:ascii="Arial" w:hAnsi="Arial" w:cs="Arial"/>
                  <w:sz w:val="20"/>
                  <w:szCs w:val="20"/>
                </w:rPr>
                <w:t>martha.couttolenc@anahuac.mc</w:t>
              </w:r>
            </w:hyperlink>
            <w:r w:rsidRPr="000D486C">
              <w:rPr>
                <w:rFonts w:ascii="Arial" w:hAnsi="Arial" w:cs="Arial"/>
                <w:sz w:val="20"/>
                <w:szCs w:val="20"/>
              </w:rPr>
              <w:t xml:space="preserve">   ext 8103</w:t>
            </w:r>
          </w:p>
          <w:p w:rsidR="006A1DA3" w:rsidRPr="00EB5BBA" w:rsidRDefault="00EB5BBA" w:rsidP="00EB5BB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486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  <w:hyperlink r:id="rId9" w:history="1">
              <w:r w:rsidRPr="000D486C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monserrat.urban@anahuac.mx</w:t>
              </w:r>
            </w:hyperlink>
            <w:r w:rsidRPr="000D486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ext. 7211</w:t>
            </w:r>
          </w:p>
          <w:p w:rsidR="00375806" w:rsidRPr="000D486C" w:rsidRDefault="00375806" w:rsidP="00A806C9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35D4B" w:rsidRPr="000D486C" w:rsidRDefault="00235D4B" w:rsidP="00BA4456">
      <w:pPr>
        <w:spacing w:after="0"/>
        <w:jc w:val="both"/>
        <w:rPr>
          <w:sz w:val="20"/>
          <w:szCs w:val="20"/>
          <w:lang w:val="en-US"/>
        </w:rPr>
      </w:pPr>
    </w:p>
    <w:p w:rsidR="008E1D8D" w:rsidRPr="000D486C" w:rsidRDefault="008E1D8D" w:rsidP="005666B3">
      <w:pPr>
        <w:rPr>
          <w:rFonts w:ascii="Arial" w:hAnsi="Arial" w:cs="Arial"/>
          <w:sz w:val="20"/>
          <w:szCs w:val="20"/>
          <w:lang w:val="en-US"/>
        </w:rPr>
      </w:pPr>
    </w:p>
    <w:p w:rsidR="008E1D8D" w:rsidRPr="000D486C" w:rsidRDefault="008E1D8D" w:rsidP="008E1D8D">
      <w:pPr>
        <w:spacing w:before="120" w:after="240"/>
        <w:rPr>
          <w:rFonts w:ascii="Arial" w:hAnsi="Arial" w:cs="Arial"/>
          <w:sz w:val="20"/>
          <w:szCs w:val="20"/>
          <w:lang w:val="en-US"/>
        </w:rPr>
      </w:pPr>
    </w:p>
    <w:sectPr w:rsidR="008E1D8D" w:rsidRPr="000D486C" w:rsidSect="00EC0C77">
      <w:headerReference w:type="default" r:id="rId10"/>
      <w:footerReference w:type="default" r:id="rId11"/>
      <w:pgSz w:w="12240" w:h="15840"/>
      <w:pgMar w:top="1418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13" w:rsidRDefault="00226213" w:rsidP="00E72875">
      <w:pPr>
        <w:spacing w:after="0" w:line="240" w:lineRule="auto"/>
      </w:pPr>
      <w:r>
        <w:separator/>
      </w:r>
    </w:p>
  </w:endnote>
  <w:endnote w:type="continuationSeparator" w:id="0">
    <w:p w:rsidR="00226213" w:rsidRDefault="00226213" w:rsidP="00E7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353983"/>
      <w:docPartObj>
        <w:docPartGallery w:val="Page Numbers (Bottom of Page)"/>
        <w:docPartUnique/>
      </w:docPartObj>
    </w:sdtPr>
    <w:sdtEndPr/>
    <w:sdtContent>
      <w:p w:rsidR="004167FD" w:rsidRDefault="004167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43F" w:rsidRPr="004A243F">
          <w:rPr>
            <w:noProof/>
            <w:lang w:val="es-ES"/>
          </w:rPr>
          <w:t>4</w:t>
        </w:r>
        <w:r>
          <w:fldChar w:fldCharType="end"/>
        </w:r>
      </w:p>
    </w:sdtContent>
  </w:sdt>
  <w:p w:rsidR="004167FD" w:rsidRDefault="004167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13" w:rsidRDefault="00226213" w:rsidP="00E72875">
      <w:pPr>
        <w:spacing w:after="0" w:line="240" w:lineRule="auto"/>
      </w:pPr>
      <w:r>
        <w:separator/>
      </w:r>
    </w:p>
  </w:footnote>
  <w:footnote w:type="continuationSeparator" w:id="0">
    <w:p w:rsidR="00226213" w:rsidRDefault="00226213" w:rsidP="00E7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7" w:rsidRDefault="00C93B99" w:rsidP="004F7747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C93B99">
      <w:rPr>
        <w:rFonts w:ascii="Arial" w:hAnsi="Arial" w:cs="Arial"/>
        <w:b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 wp14:anchorId="2B9A36C2" wp14:editId="56337AE1">
          <wp:simplePos x="0" y="0"/>
          <wp:positionH relativeFrom="column">
            <wp:posOffset>-168910</wp:posOffset>
          </wp:positionH>
          <wp:positionV relativeFrom="paragraph">
            <wp:posOffset>-183515</wp:posOffset>
          </wp:positionV>
          <wp:extent cx="792480" cy="829945"/>
          <wp:effectExtent l="0" t="0" r="7620" b="8255"/>
          <wp:wrapThrough wrapText="bothSides">
            <wp:wrapPolygon edited="0">
              <wp:start x="0" y="0"/>
              <wp:lineTo x="0" y="21319"/>
              <wp:lineTo x="21288" y="21319"/>
              <wp:lineTo x="21288" y="0"/>
              <wp:lineTo x="0" y="0"/>
            </wp:wrapPolygon>
          </wp:wrapThrough>
          <wp:docPr id="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29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7747">
      <w:rPr>
        <w:rFonts w:ascii="Arial" w:hAnsi="Arial" w:cs="Arial"/>
        <w:b/>
        <w:sz w:val="24"/>
        <w:szCs w:val="24"/>
      </w:rPr>
      <w:t>AUTORIZACIÓN</w:t>
    </w:r>
  </w:p>
  <w:p w:rsidR="00E72875" w:rsidRDefault="00C93B99" w:rsidP="004F7747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PROYECTO ACADÉMICO DE </w:t>
    </w:r>
    <w:r w:rsidR="005F534E">
      <w:rPr>
        <w:rFonts w:ascii="Arial" w:hAnsi="Arial" w:cs="Arial"/>
        <w:b/>
        <w:sz w:val="24"/>
        <w:szCs w:val="24"/>
      </w:rPr>
      <w:t>CURSO</w:t>
    </w:r>
    <w:r w:rsidR="003A7DA8">
      <w:rPr>
        <w:rFonts w:ascii="Arial" w:hAnsi="Arial" w:cs="Arial"/>
        <w:b/>
        <w:sz w:val="24"/>
        <w:szCs w:val="24"/>
      </w:rPr>
      <w:t xml:space="preserve"> DE EXTENSIÓN</w:t>
    </w:r>
  </w:p>
  <w:p w:rsidR="006178E3" w:rsidRDefault="006178E3" w:rsidP="00E72875">
    <w:pPr>
      <w:pStyle w:val="Encabezado"/>
      <w:jc w:val="center"/>
      <w:rPr>
        <w:rFonts w:ascii="Arial" w:hAnsi="Arial" w:cs="Arial"/>
        <w:b/>
        <w:sz w:val="24"/>
        <w:szCs w:val="24"/>
      </w:rPr>
    </w:pPr>
  </w:p>
  <w:p w:rsidR="006178E3" w:rsidRPr="00E72875" w:rsidRDefault="006178E3" w:rsidP="00E72875">
    <w:pPr>
      <w:pStyle w:val="Encabezado"/>
      <w:jc w:val="center"/>
      <w:rPr>
        <w:rFonts w:ascii="Arial" w:hAnsi="Arial" w:cs="Arial"/>
        <w:b/>
        <w:sz w:val="24"/>
        <w:szCs w:val="24"/>
      </w:rPr>
    </w:pPr>
  </w:p>
  <w:p w:rsidR="00E72875" w:rsidRDefault="00E728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E45"/>
    <w:multiLevelType w:val="hybridMultilevel"/>
    <w:tmpl w:val="21A2A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540"/>
    <w:multiLevelType w:val="hybridMultilevel"/>
    <w:tmpl w:val="C7545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878"/>
    <w:multiLevelType w:val="hybridMultilevel"/>
    <w:tmpl w:val="740EC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666A"/>
    <w:multiLevelType w:val="hybridMultilevel"/>
    <w:tmpl w:val="6F3A91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0ADE"/>
    <w:multiLevelType w:val="hybridMultilevel"/>
    <w:tmpl w:val="3B3CC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E1EE0"/>
    <w:multiLevelType w:val="multilevel"/>
    <w:tmpl w:val="55C84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309658F"/>
    <w:multiLevelType w:val="hybridMultilevel"/>
    <w:tmpl w:val="CA3E3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A7F85"/>
    <w:multiLevelType w:val="hybridMultilevel"/>
    <w:tmpl w:val="6F3A91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D4BFC"/>
    <w:multiLevelType w:val="hybridMultilevel"/>
    <w:tmpl w:val="85A82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681"/>
    <w:multiLevelType w:val="hybridMultilevel"/>
    <w:tmpl w:val="6D5A9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F3"/>
    <w:rsid w:val="000656CE"/>
    <w:rsid w:val="000A1440"/>
    <w:rsid w:val="000A258E"/>
    <w:rsid w:val="000A471B"/>
    <w:rsid w:val="000A72EC"/>
    <w:rsid w:val="000C186A"/>
    <w:rsid w:val="000D486C"/>
    <w:rsid w:val="000F66D4"/>
    <w:rsid w:val="00122557"/>
    <w:rsid w:val="00163050"/>
    <w:rsid w:val="0016650C"/>
    <w:rsid w:val="00181B28"/>
    <w:rsid w:val="00182D7A"/>
    <w:rsid w:val="00197E14"/>
    <w:rsid w:val="001B46F4"/>
    <w:rsid w:val="001B53A4"/>
    <w:rsid w:val="001B7386"/>
    <w:rsid w:val="001C5767"/>
    <w:rsid w:val="00206094"/>
    <w:rsid w:val="00226213"/>
    <w:rsid w:val="00231CAD"/>
    <w:rsid w:val="00235D4B"/>
    <w:rsid w:val="00253CA3"/>
    <w:rsid w:val="002652B7"/>
    <w:rsid w:val="00273D02"/>
    <w:rsid w:val="002B0875"/>
    <w:rsid w:val="002B6696"/>
    <w:rsid w:val="002F17E2"/>
    <w:rsid w:val="00310346"/>
    <w:rsid w:val="003346D0"/>
    <w:rsid w:val="00344148"/>
    <w:rsid w:val="00375806"/>
    <w:rsid w:val="003A7DA8"/>
    <w:rsid w:val="003C61C4"/>
    <w:rsid w:val="003F4786"/>
    <w:rsid w:val="004167FD"/>
    <w:rsid w:val="00430B15"/>
    <w:rsid w:val="0045052B"/>
    <w:rsid w:val="00474516"/>
    <w:rsid w:val="004A243F"/>
    <w:rsid w:val="004A5853"/>
    <w:rsid w:val="004F7747"/>
    <w:rsid w:val="005040E6"/>
    <w:rsid w:val="0051144B"/>
    <w:rsid w:val="00512A79"/>
    <w:rsid w:val="005578A7"/>
    <w:rsid w:val="005666B3"/>
    <w:rsid w:val="005871F3"/>
    <w:rsid w:val="005915ED"/>
    <w:rsid w:val="005A7264"/>
    <w:rsid w:val="005B48FC"/>
    <w:rsid w:val="005E318C"/>
    <w:rsid w:val="005F3876"/>
    <w:rsid w:val="005F534E"/>
    <w:rsid w:val="00613CA5"/>
    <w:rsid w:val="00613FC9"/>
    <w:rsid w:val="006178E3"/>
    <w:rsid w:val="00662DF5"/>
    <w:rsid w:val="00665458"/>
    <w:rsid w:val="006742D1"/>
    <w:rsid w:val="006A1DA3"/>
    <w:rsid w:val="006A30D0"/>
    <w:rsid w:val="006E66F2"/>
    <w:rsid w:val="00735527"/>
    <w:rsid w:val="0078290A"/>
    <w:rsid w:val="00787138"/>
    <w:rsid w:val="007907D3"/>
    <w:rsid w:val="007A3A7B"/>
    <w:rsid w:val="007E2ABB"/>
    <w:rsid w:val="007E6D65"/>
    <w:rsid w:val="007F1B9E"/>
    <w:rsid w:val="00800E62"/>
    <w:rsid w:val="00801FC0"/>
    <w:rsid w:val="00820581"/>
    <w:rsid w:val="0082534D"/>
    <w:rsid w:val="008304CE"/>
    <w:rsid w:val="0087396D"/>
    <w:rsid w:val="00894BE0"/>
    <w:rsid w:val="008A4F24"/>
    <w:rsid w:val="008C40D6"/>
    <w:rsid w:val="008E1D8D"/>
    <w:rsid w:val="009249AE"/>
    <w:rsid w:val="00927EA1"/>
    <w:rsid w:val="00931480"/>
    <w:rsid w:val="00976975"/>
    <w:rsid w:val="009A56BA"/>
    <w:rsid w:val="009C0CC8"/>
    <w:rsid w:val="00A2000B"/>
    <w:rsid w:val="00A22B42"/>
    <w:rsid w:val="00A74F4A"/>
    <w:rsid w:val="00AA5E6B"/>
    <w:rsid w:val="00B024F0"/>
    <w:rsid w:val="00B060F4"/>
    <w:rsid w:val="00B34372"/>
    <w:rsid w:val="00B77EF3"/>
    <w:rsid w:val="00B836AB"/>
    <w:rsid w:val="00BA4456"/>
    <w:rsid w:val="00BB6724"/>
    <w:rsid w:val="00BD0C64"/>
    <w:rsid w:val="00BE7C8F"/>
    <w:rsid w:val="00C003F5"/>
    <w:rsid w:val="00C1363D"/>
    <w:rsid w:val="00C26B79"/>
    <w:rsid w:val="00C31A7C"/>
    <w:rsid w:val="00C553BF"/>
    <w:rsid w:val="00C800F2"/>
    <w:rsid w:val="00C93B99"/>
    <w:rsid w:val="00CA14AD"/>
    <w:rsid w:val="00CB2701"/>
    <w:rsid w:val="00CE1812"/>
    <w:rsid w:val="00CF334D"/>
    <w:rsid w:val="00D30C7F"/>
    <w:rsid w:val="00D71FE6"/>
    <w:rsid w:val="00D73EE1"/>
    <w:rsid w:val="00DB0E92"/>
    <w:rsid w:val="00DB5831"/>
    <w:rsid w:val="00DE0D53"/>
    <w:rsid w:val="00E5425C"/>
    <w:rsid w:val="00E54648"/>
    <w:rsid w:val="00E72875"/>
    <w:rsid w:val="00E80A4F"/>
    <w:rsid w:val="00EA4ED1"/>
    <w:rsid w:val="00EB1C15"/>
    <w:rsid w:val="00EB5BBA"/>
    <w:rsid w:val="00EB5F36"/>
    <w:rsid w:val="00EC0C77"/>
    <w:rsid w:val="00F31736"/>
    <w:rsid w:val="00F553CD"/>
    <w:rsid w:val="00F55545"/>
    <w:rsid w:val="00F94BAD"/>
    <w:rsid w:val="00FA2CBD"/>
    <w:rsid w:val="00FA73BD"/>
    <w:rsid w:val="00FA783E"/>
    <w:rsid w:val="00FA7BF0"/>
    <w:rsid w:val="00FB41AF"/>
    <w:rsid w:val="00FF28AB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26A845-71FE-4B12-B87F-2B806C98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7E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B08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2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875"/>
  </w:style>
  <w:style w:type="paragraph" w:styleId="Piedepgina">
    <w:name w:val="footer"/>
    <w:basedOn w:val="Normal"/>
    <w:link w:val="PiedepginaCar"/>
    <w:uiPriority w:val="99"/>
    <w:unhideWhenUsed/>
    <w:rsid w:val="00E72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875"/>
  </w:style>
  <w:style w:type="paragraph" w:styleId="Textodeglobo">
    <w:name w:val="Balloon Text"/>
    <w:basedOn w:val="Normal"/>
    <w:link w:val="TextodegloboCar"/>
    <w:uiPriority w:val="99"/>
    <w:semiHidden/>
    <w:unhideWhenUsed/>
    <w:rsid w:val="00E7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87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FB41AF"/>
    <w:pPr>
      <w:widowControl w:val="0"/>
      <w:spacing w:after="0" w:line="240" w:lineRule="auto"/>
      <w:ind w:left="112"/>
    </w:pPr>
    <w:rPr>
      <w:rFonts w:ascii="Arial" w:eastAsia="Arial" w:hAnsi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41AF"/>
    <w:rPr>
      <w:rFonts w:ascii="Arial" w:eastAsia="Arial" w:hAnsi="Arial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4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ha.couttolenc@anahuac.m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onserrat.urban@anahuac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75C94-604C-407E-A989-6F40688C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rborges</dc:creator>
  <cp:lastModifiedBy>Urrutia San Vicente Magdalena</cp:lastModifiedBy>
  <cp:revision>2</cp:revision>
  <cp:lastPrinted>2016-05-26T16:22:00Z</cp:lastPrinted>
  <dcterms:created xsi:type="dcterms:W3CDTF">2018-04-05T21:28:00Z</dcterms:created>
  <dcterms:modified xsi:type="dcterms:W3CDTF">2018-04-05T21:28:00Z</dcterms:modified>
</cp:coreProperties>
</file>