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EB0" w:rsidRDefault="005D31EE">
      <w:r w:rsidRPr="00F7668B">
        <w:rPr>
          <w:rFonts w:ascii="Calibri" w:eastAsia="Times New Roman" w:hAnsi="Calibri" w:cs="Calibri"/>
          <w:noProof/>
          <w:color w:val="000000"/>
          <w:lang w:eastAsia="es-MX"/>
        </w:rPr>
        <w:drawing>
          <wp:anchor distT="0" distB="0" distL="114300" distR="114300" simplePos="0" relativeHeight="251659264" behindDoc="0" locked="0" layoutInCell="1" allowOverlap="1" wp14:anchorId="378BB88A" wp14:editId="0633532A">
            <wp:simplePos x="0" y="0"/>
            <wp:positionH relativeFrom="column">
              <wp:posOffset>4206074</wp:posOffset>
            </wp:positionH>
            <wp:positionV relativeFrom="paragraph">
              <wp:posOffset>-342873</wp:posOffset>
            </wp:positionV>
            <wp:extent cx="1485900" cy="542925"/>
            <wp:effectExtent l="0" t="0" r="0" b="0"/>
            <wp:wrapNone/>
            <wp:docPr id="1" name="Imagen 1">
              <a:extLst xmlns:a="http://schemas.openxmlformats.org/drawingml/2006/main">
                <a:ext uri="{FF2B5EF4-FFF2-40B4-BE49-F238E27FC236}">
                  <a16:creationId xmlns:a16="http://schemas.microsoft.com/office/drawing/2014/main" id="{5972F4C6-9CD8-42D9-AEF6-263C46576B5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>
                      <a:extLst>
                        <a:ext uri="{FF2B5EF4-FFF2-40B4-BE49-F238E27FC236}">
                          <a16:creationId xmlns:a16="http://schemas.microsoft.com/office/drawing/2014/main" id="{5972F4C6-9CD8-42D9-AEF6-263C46576B5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5408" w:rsidRDefault="00D05408"/>
    <w:tbl>
      <w:tblPr>
        <w:tblW w:w="9639" w:type="dxa"/>
        <w:tblInd w:w="-5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8"/>
        <w:gridCol w:w="1411"/>
        <w:gridCol w:w="887"/>
        <w:gridCol w:w="426"/>
        <w:gridCol w:w="1701"/>
        <w:gridCol w:w="1667"/>
        <w:gridCol w:w="134"/>
        <w:gridCol w:w="811"/>
        <w:gridCol w:w="213"/>
        <w:gridCol w:w="121"/>
      </w:tblGrid>
      <w:tr w:rsidR="00D05408" w:rsidRPr="00F7668B" w:rsidTr="005A0345">
        <w:trPr>
          <w:gridAfter w:val="2"/>
          <w:wAfter w:w="567" w:type="dxa"/>
          <w:trHeight w:val="782"/>
        </w:trPr>
        <w:tc>
          <w:tcPr>
            <w:tcW w:w="9072" w:type="dxa"/>
            <w:gridSpan w:val="8"/>
            <w:shd w:val="clear" w:color="auto" w:fill="auto"/>
            <w:vAlign w:val="center"/>
            <w:hideMark/>
          </w:tcPr>
          <w:p w:rsidR="00D05408" w:rsidRDefault="00D05408" w:rsidP="00BF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F7668B"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s-MX"/>
              </w:rPr>
              <w:t>Plan de Actividades 2018</w:t>
            </w:r>
          </w:p>
          <w:p w:rsidR="00D05408" w:rsidRDefault="00D05408" w:rsidP="00BF2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</w:p>
          <w:p w:rsidR="00D05408" w:rsidRDefault="00D05408" w:rsidP="00BF2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F7668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 xml:space="preserve">Cátedra Corporativa Grupo </w:t>
            </w:r>
            <w:proofErr w:type="spellStart"/>
            <w:r w:rsidR="00323C1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Nuvoil</w:t>
            </w:r>
            <w:proofErr w:type="spellEnd"/>
          </w:p>
          <w:p w:rsidR="00D05408" w:rsidRDefault="00D05408" w:rsidP="00BF2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</w:p>
          <w:p w:rsidR="00D05408" w:rsidRDefault="00D05408" w:rsidP="00BF29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F7668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Fac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ultad de Responsabilidad Social</w:t>
            </w:r>
          </w:p>
          <w:p w:rsidR="00D05408" w:rsidRDefault="00D05408" w:rsidP="00BF29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  <w:p w:rsidR="00D05408" w:rsidRPr="00F7668B" w:rsidRDefault="00D05408" w:rsidP="00BF29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F7668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Responsable:</w:t>
            </w:r>
            <w:r w:rsidRPr="00F7668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Juan Carlos Sánchez López</w:t>
            </w:r>
          </w:p>
          <w:p w:rsidR="00D05408" w:rsidRDefault="00D05408" w:rsidP="00BF2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  <w:p w:rsidR="00D05408" w:rsidRDefault="00D05408" w:rsidP="00BF2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  <w:p w:rsidR="00D05408" w:rsidRPr="00F7668B" w:rsidRDefault="00D05408" w:rsidP="00BF2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7668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Objetivo:</w:t>
            </w:r>
            <w:r w:rsidRPr="00F7668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</w:t>
            </w:r>
            <w:r w:rsidRPr="00F7668B">
              <w:rPr>
                <w:rFonts w:ascii="Calibri" w:eastAsia="Times New Roman" w:hAnsi="Calibri" w:cs="Calibri"/>
                <w:color w:val="000000"/>
                <w:lang w:eastAsia="es-MX"/>
              </w:rPr>
              <w:t>Promover y fomentar la responsabilidad social como eje rector para el desarrollo sustentable en la promoción del consumo responsable, la preservación del medio ambiente, el desarrollo de las comunidades y el trabajo voluntario.</w:t>
            </w:r>
          </w:p>
        </w:tc>
      </w:tr>
      <w:tr w:rsidR="00D05408" w:rsidRPr="00F7668B" w:rsidTr="005A0345">
        <w:trPr>
          <w:gridAfter w:val="1"/>
          <w:wAfter w:w="354" w:type="dxa"/>
          <w:trHeight w:val="316"/>
        </w:trPr>
        <w:tc>
          <w:tcPr>
            <w:tcW w:w="226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D05408" w:rsidRPr="00F7668B" w:rsidRDefault="00D05408" w:rsidP="00BF29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7668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gridSpan w:val="2"/>
            <w:tcBorders>
              <w:left w:val="nil"/>
              <w:bottom w:val="nil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D05408" w:rsidRPr="00F7668B" w:rsidRDefault="00D05408" w:rsidP="00BF29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7668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127" w:type="dxa"/>
            <w:gridSpan w:val="2"/>
            <w:tcBorders>
              <w:left w:val="nil"/>
              <w:bottom w:val="nil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D05408" w:rsidRPr="00F7668B" w:rsidRDefault="00D05408" w:rsidP="00BF29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7668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98" w:type="dxa"/>
            <w:gridSpan w:val="2"/>
            <w:tcBorders>
              <w:left w:val="nil"/>
              <w:bottom w:val="nil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D05408" w:rsidRPr="00F7668B" w:rsidRDefault="00D05408" w:rsidP="00BF29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7668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11" w:type="dxa"/>
            <w:tcBorders>
              <w:left w:val="nil"/>
              <w:bottom w:val="nil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D05408" w:rsidRPr="00F7668B" w:rsidRDefault="00D05408" w:rsidP="00BF29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7668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D05408" w:rsidRPr="00F7668B" w:rsidRDefault="00D05408" w:rsidP="00BF29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7668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D05408" w:rsidRPr="00F7668B" w:rsidTr="005A0345">
        <w:trPr>
          <w:trHeight w:val="556"/>
        </w:trPr>
        <w:tc>
          <w:tcPr>
            <w:tcW w:w="2268" w:type="dxa"/>
            <w:tcBorders>
              <w:top w:val="nil"/>
              <w:left w:val="single" w:sz="4" w:space="0" w:color="FFFFFF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5408" w:rsidRPr="00F7668B" w:rsidRDefault="00D05408" w:rsidP="00BF29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766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76" w:type="dxa"/>
            <w:tcBorders>
              <w:top w:val="single" w:sz="4" w:space="0" w:color="BFBFBF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974706"/>
            <w:vAlign w:val="center"/>
            <w:hideMark/>
          </w:tcPr>
          <w:p w:rsidR="00D05408" w:rsidRPr="00F7668B" w:rsidRDefault="00D05408" w:rsidP="00BF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F7668B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MX"/>
              </w:rPr>
              <w:t>Descripción</w:t>
            </w:r>
          </w:p>
        </w:tc>
        <w:tc>
          <w:tcPr>
            <w:tcW w:w="1418" w:type="dxa"/>
            <w:gridSpan w:val="2"/>
            <w:tcBorders>
              <w:top w:val="single" w:sz="4" w:space="0" w:color="BFBFBF"/>
              <w:left w:val="nil"/>
              <w:bottom w:val="single" w:sz="4" w:space="0" w:color="auto"/>
              <w:right w:val="single" w:sz="4" w:space="0" w:color="BFBFBF"/>
            </w:tcBorders>
            <w:shd w:val="clear" w:color="000000" w:fill="974706"/>
            <w:vAlign w:val="center"/>
            <w:hideMark/>
          </w:tcPr>
          <w:p w:rsidR="00D05408" w:rsidRPr="00F7668B" w:rsidRDefault="00D05408" w:rsidP="00BF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F7668B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MX"/>
              </w:rPr>
              <w:t>Fecha</w:t>
            </w:r>
          </w:p>
        </w:tc>
        <w:tc>
          <w:tcPr>
            <w:tcW w:w="1701" w:type="dxa"/>
            <w:tcBorders>
              <w:top w:val="single" w:sz="4" w:space="0" w:color="BFBFBF"/>
              <w:left w:val="nil"/>
              <w:bottom w:val="single" w:sz="4" w:space="0" w:color="auto"/>
              <w:right w:val="single" w:sz="4" w:space="0" w:color="BFBFBF"/>
            </w:tcBorders>
            <w:shd w:val="clear" w:color="000000" w:fill="974706"/>
            <w:noWrap/>
            <w:vAlign w:val="center"/>
            <w:hideMark/>
          </w:tcPr>
          <w:p w:rsidR="00D05408" w:rsidRPr="00F7668B" w:rsidRDefault="00D05408" w:rsidP="00BF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F7668B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MX"/>
              </w:rPr>
              <w:t>Comentarios</w:t>
            </w:r>
          </w:p>
        </w:tc>
        <w:tc>
          <w:tcPr>
            <w:tcW w:w="1275" w:type="dxa"/>
            <w:tcBorders>
              <w:top w:val="single" w:sz="4" w:space="0" w:color="BFBFBF"/>
              <w:left w:val="nil"/>
              <w:bottom w:val="single" w:sz="4" w:space="0" w:color="auto"/>
              <w:right w:val="single" w:sz="4" w:space="0" w:color="BFBFBF"/>
            </w:tcBorders>
            <w:shd w:val="clear" w:color="000000" w:fill="974706"/>
            <w:vAlign w:val="center"/>
            <w:hideMark/>
          </w:tcPr>
          <w:p w:rsidR="00D05408" w:rsidRPr="00F7668B" w:rsidRDefault="00D05408" w:rsidP="00BF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F7668B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MX"/>
              </w:rPr>
              <w:t>Alumnos beneficiados</w:t>
            </w:r>
          </w:p>
        </w:tc>
        <w:tc>
          <w:tcPr>
            <w:tcW w:w="1701" w:type="dxa"/>
            <w:gridSpan w:val="4"/>
            <w:tcBorders>
              <w:top w:val="single" w:sz="4" w:space="0" w:color="BFBFBF"/>
              <w:left w:val="nil"/>
              <w:bottom w:val="single" w:sz="4" w:space="0" w:color="auto"/>
              <w:right w:val="single" w:sz="4" w:space="0" w:color="BFBFBF"/>
            </w:tcBorders>
            <w:shd w:val="clear" w:color="000000" w:fill="974706"/>
            <w:vAlign w:val="center"/>
            <w:hideMark/>
          </w:tcPr>
          <w:p w:rsidR="00D05408" w:rsidRPr="00F7668B" w:rsidRDefault="00D05408" w:rsidP="00BF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F7668B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MX"/>
              </w:rPr>
              <w:t>Campus</w:t>
            </w:r>
          </w:p>
        </w:tc>
      </w:tr>
      <w:tr w:rsidR="00D05408" w:rsidRPr="00F7668B" w:rsidTr="005A0345">
        <w:trPr>
          <w:trHeight w:val="616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408" w:rsidRPr="00F7668B" w:rsidRDefault="00D05408" w:rsidP="00BF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74706"/>
                <w:sz w:val="20"/>
                <w:szCs w:val="20"/>
                <w:lang w:eastAsia="es-MX"/>
              </w:rPr>
            </w:pPr>
            <w:r w:rsidRPr="00F7668B">
              <w:rPr>
                <w:rFonts w:ascii="Calibri" w:eastAsia="Times New Roman" w:hAnsi="Calibri" w:cs="Calibri"/>
                <w:b/>
                <w:bCs/>
                <w:color w:val="974706"/>
                <w:sz w:val="20"/>
                <w:szCs w:val="20"/>
                <w:lang w:eastAsia="es-MX"/>
              </w:rPr>
              <w:t>Conferencias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408" w:rsidRPr="00F7668B" w:rsidRDefault="00425D63" w:rsidP="00BF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INGENIERÍA PETROLERA PARA NO PETROLEROS 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408" w:rsidRPr="00F7668B" w:rsidRDefault="001C3C47" w:rsidP="00BF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MAYO</w:t>
            </w:r>
            <w:r w:rsidR="00D05408" w:rsidRPr="00F766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408" w:rsidRPr="00F7668B" w:rsidRDefault="00D05408" w:rsidP="00BF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766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408" w:rsidRPr="00F7668B" w:rsidRDefault="001C3C47" w:rsidP="00BF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TODA LA UNIVERSIDAD</w:t>
            </w:r>
            <w:r w:rsidR="00D05408" w:rsidRPr="00F766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7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408" w:rsidRPr="00F7668B" w:rsidRDefault="001C3C47" w:rsidP="00BF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NORTE/SUR</w:t>
            </w:r>
            <w:r w:rsidR="00D05408" w:rsidRPr="00F766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D05408" w:rsidRPr="00F7668B" w:rsidTr="005A0345">
        <w:trPr>
          <w:trHeight w:val="707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408" w:rsidRPr="00F7668B" w:rsidRDefault="00D05408" w:rsidP="00BF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74706"/>
                <w:sz w:val="20"/>
                <w:szCs w:val="20"/>
                <w:lang w:eastAsia="es-MX"/>
              </w:rPr>
            </w:pPr>
            <w:r w:rsidRPr="00F7668B">
              <w:rPr>
                <w:rFonts w:ascii="Calibri" w:eastAsia="Times New Roman" w:hAnsi="Calibri" w:cs="Calibri"/>
                <w:b/>
                <w:bCs/>
                <w:color w:val="974706"/>
                <w:sz w:val="20"/>
                <w:szCs w:val="20"/>
                <w:lang w:eastAsia="es-MX"/>
              </w:rPr>
              <w:t>Talleres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408" w:rsidRPr="00F7668B" w:rsidRDefault="00D05408" w:rsidP="00BF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766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408" w:rsidRPr="00F7668B" w:rsidRDefault="00D05408" w:rsidP="00BF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766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408" w:rsidRPr="00F7668B" w:rsidRDefault="00D05408" w:rsidP="00BF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766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408" w:rsidRPr="00F7668B" w:rsidRDefault="00D05408" w:rsidP="00BF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766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7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408" w:rsidRPr="00F7668B" w:rsidRDefault="00D05408" w:rsidP="00BF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766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D05408" w:rsidRPr="00F7668B" w:rsidTr="005A0345">
        <w:trPr>
          <w:trHeight w:val="707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408" w:rsidRPr="00F7668B" w:rsidRDefault="00D05408" w:rsidP="00BF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74706"/>
                <w:sz w:val="20"/>
                <w:szCs w:val="20"/>
                <w:lang w:eastAsia="es-MX"/>
              </w:rPr>
            </w:pPr>
            <w:r w:rsidRPr="00F7668B">
              <w:rPr>
                <w:rFonts w:ascii="Calibri" w:eastAsia="Times New Roman" w:hAnsi="Calibri" w:cs="Calibri"/>
                <w:b/>
                <w:bCs/>
                <w:color w:val="974706"/>
                <w:sz w:val="20"/>
                <w:szCs w:val="20"/>
                <w:lang w:eastAsia="es-MX"/>
              </w:rPr>
              <w:t>Visitas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408" w:rsidRPr="00F7668B" w:rsidRDefault="00D05408" w:rsidP="00BF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766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408" w:rsidRPr="00F7668B" w:rsidRDefault="00D05408" w:rsidP="00BF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766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408" w:rsidRPr="00F7668B" w:rsidRDefault="00D05408" w:rsidP="00BF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766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408" w:rsidRPr="00F7668B" w:rsidRDefault="00D05408" w:rsidP="00BF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766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7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408" w:rsidRPr="00F7668B" w:rsidRDefault="00D05408" w:rsidP="00BF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766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D05408" w:rsidRPr="00F7668B" w:rsidTr="005A0345">
        <w:trPr>
          <w:trHeight w:val="707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408" w:rsidRPr="00F7668B" w:rsidRDefault="00D05408" w:rsidP="00BF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74706"/>
                <w:sz w:val="20"/>
                <w:szCs w:val="20"/>
                <w:lang w:eastAsia="es-MX"/>
              </w:rPr>
            </w:pPr>
            <w:r w:rsidRPr="00F7668B">
              <w:rPr>
                <w:rFonts w:ascii="Calibri" w:eastAsia="Times New Roman" w:hAnsi="Calibri" w:cs="Calibri"/>
                <w:b/>
                <w:bCs/>
                <w:color w:val="974706"/>
                <w:sz w:val="20"/>
                <w:szCs w:val="20"/>
                <w:lang w:eastAsia="es-MX"/>
              </w:rPr>
              <w:t>Actividades Académicas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5D63" w:rsidRPr="00F7668B" w:rsidRDefault="00425D63" w:rsidP="0042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CONGRESO CLARES</w:t>
            </w:r>
            <w:r w:rsidRPr="00F766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408" w:rsidRPr="00F7668B" w:rsidRDefault="00517333" w:rsidP="00BF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AGOSTO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408" w:rsidRPr="00F7668B" w:rsidRDefault="00D05408" w:rsidP="00BF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766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408" w:rsidRPr="00F7668B" w:rsidRDefault="001C3C47" w:rsidP="00BF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RESPONSBILIDAD SOCIAL</w:t>
            </w:r>
          </w:p>
        </w:tc>
        <w:tc>
          <w:tcPr>
            <w:tcW w:w="17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408" w:rsidRPr="00F7668B" w:rsidRDefault="001C3C47" w:rsidP="00BF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SUR</w:t>
            </w:r>
          </w:p>
        </w:tc>
      </w:tr>
      <w:tr w:rsidR="00D05408" w:rsidRPr="00F7668B" w:rsidTr="005A0345">
        <w:trPr>
          <w:trHeight w:val="707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408" w:rsidRPr="00F7668B" w:rsidRDefault="00D05408" w:rsidP="00BF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74706"/>
                <w:sz w:val="20"/>
                <w:szCs w:val="20"/>
                <w:lang w:eastAsia="es-MX"/>
              </w:rPr>
            </w:pPr>
            <w:r w:rsidRPr="00F7668B">
              <w:rPr>
                <w:rFonts w:ascii="Calibri" w:eastAsia="Times New Roman" w:hAnsi="Calibri" w:cs="Calibri"/>
                <w:b/>
                <w:bCs/>
                <w:color w:val="974706"/>
                <w:sz w:val="20"/>
                <w:szCs w:val="20"/>
                <w:lang w:eastAsia="es-MX"/>
              </w:rPr>
              <w:t>Concursos Universitarios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408" w:rsidRPr="00F7668B" w:rsidRDefault="00D05408" w:rsidP="00BF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766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408" w:rsidRPr="00F7668B" w:rsidRDefault="00D05408" w:rsidP="00BF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766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408" w:rsidRPr="00F7668B" w:rsidRDefault="00D05408" w:rsidP="00BF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766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408" w:rsidRPr="00F7668B" w:rsidRDefault="00D05408" w:rsidP="00BF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766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7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408" w:rsidRPr="00F7668B" w:rsidRDefault="00D05408" w:rsidP="00BF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766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D05408" w:rsidRPr="00F7668B" w:rsidTr="005A0345">
        <w:trPr>
          <w:trHeight w:val="857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408" w:rsidRPr="00F7668B" w:rsidRDefault="00D05408" w:rsidP="00BF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74706"/>
                <w:sz w:val="20"/>
                <w:szCs w:val="20"/>
                <w:lang w:eastAsia="es-MX"/>
              </w:rPr>
            </w:pPr>
            <w:r w:rsidRPr="00F7668B">
              <w:rPr>
                <w:rFonts w:ascii="Calibri" w:eastAsia="Times New Roman" w:hAnsi="Calibri" w:cs="Calibri"/>
                <w:b/>
                <w:bCs/>
                <w:color w:val="974706"/>
                <w:sz w:val="20"/>
                <w:szCs w:val="20"/>
                <w:lang w:eastAsia="es-MX"/>
              </w:rPr>
              <w:t>Prácticas Profesionales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5D63" w:rsidRPr="00F7668B" w:rsidRDefault="008C4DCE" w:rsidP="0042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DESARROLLO DE DIAGNÓ</w:t>
            </w:r>
            <w:bookmarkStart w:id="0" w:name="_GoBack"/>
            <w:bookmarkEnd w:id="0"/>
            <w:r w:rsidR="00425D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STICO SUSTENTABLE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408" w:rsidRPr="00F7668B" w:rsidRDefault="00517333" w:rsidP="00BF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MAYO-AGOSTO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408" w:rsidRPr="00F7668B" w:rsidRDefault="00D05408" w:rsidP="00BF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408" w:rsidRPr="00F7668B" w:rsidRDefault="001C3C47" w:rsidP="00BF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RESPONSABILIDAD SOCIAL</w:t>
            </w:r>
            <w:r w:rsidR="00D05408" w:rsidRPr="00F766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7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408" w:rsidRPr="00F7668B" w:rsidRDefault="001C3C47" w:rsidP="00BF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NAUTLA VERACRUZ</w:t>
            </w:r>
          </w:p>
        </w:tc>
      </w:tr>
      <w:tr w:rsidR="00D05408" w:rsidRPr="00F7668B" w:rsidTr="005A0345">
        <w:trPr>
          <w:trHeight w:val="707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408" w:rsidRPr="00F7668B" w:rsidRDefault="00D05408" w:rsidP="00BF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74706"/>
                <w:sz w:val="20"/>
                <w:szCs w:val="20"/>
                <w:lang w:eastAsia="es-MX"/>
              </w:rPr>
            </w:pPr>
            <w:r w:rsidRPr="00F7668B">
              <w:rPr>
                <w:rFonts w:ascii="Calibri" w:eastAsia="Times New Roman" w:hAnsi="Calibri" w:cs="Calibri"/>
                <w:b/>
                <w:bCs/>
                <w:color w:val="974706"/>
                <w:sz w:val="20"/>
                <w:szCs w:val="20"/>
                <w:lang w:eastAsia="es-MX"/>
              </w:rPr>
              <w:t>Proyectos de Investigación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408" w:rsidRDefault="00D05408" w:rsidP="00BF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F7668B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 </w:t>
            </w:r>
            <w:r w:rsidR="0051733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CASO DE ESTUDIO</w:t>
            </w:r>
          </w:p>
          <w:p w:rsidR="00517333" w:rsidRPr="00F7668B" w:rsidRDefault="00517333" w:rsidP="00BF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REVISTA CLARES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408" w:rsidRPr="00F7668B" w:rsidRDefault="00517333" w:rsidP="00BF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ABRIL - JUNIO</w:t>
            </w:r>
            <w:r w:rsidR="00D05408" w:rsidRPr="00F766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408" w:rsidRPr="00F7668B" w:rsidRDefault="00D05408" w:rsidP="00BF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766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408" w:rsidRPr="00F7668B" w:rsidRDefault="00D05408" w:rsidP="00BF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766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7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408" w:rsidRPr="00F7668B" w:rsidRDefault="00D05408" w:rsidP="00BF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766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D05408" w:rsidRPr="00F7668B" w:rsidTr="005A0345">
        <w:trPr>
          <w:trHeight w:val="90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408" w:rsidRPr="00F7668B" w:rsidRDefault="00D05408" w:rsidP="00BF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74706"/>
                <w:sz w:val="20"/>
                <w:szCs w:val="20"/>
                <w:lang w:eastAsia="es-MX"/>
              </w:rPr>
            </w:pPr>
            <w:r w:rsidRPr="00F7668B">
              <w:rPr>
                <w:rFonts w:ascii="Calibri" w:eastAsia="Times New Roman" w:hAnsi="Calibri" w:cs="Calibri"/>
                <w:b/>
                <w:bCs/>
                <w:color w:val="974706"/>
                <w:sz w:val="20"/>
                <w:szCs w:val="20"/>
                <w:lang w:eastAsia="es-MX"/>
              </w:rPr>
              <w:t>Capacitación y Posgrado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408" w:rsidRPr="00F7668B" w:rsidRDefault="00D05408" w:rsidP="00BF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408" w:rsidRPr="00F7668B" w:rsidRDefault="00D05408" w:rsidP="00BF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408" w:rsidRPr="00F7668B" w:rsidRDefault="00D05408" w:rsidP="00BF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766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408" w:rsidRPr="00F7668B" w:rsidRDefault="00D05408" w:rsidP="00BF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766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7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408" w:rsidRPr="00F7668B" w:rsidRDefault="00D05408" w:rsidP="00BF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D05408" w:rsidRPr="00F7668B" w:rsidTr="005A0345">
        <w:trPr>
          <w:trHeight w:val="707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408" w:rsidRPr="00F7668B" w:rsidRDefault="00D05408" w:rsidP="00BF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74706"/>
                <w:sz w:val="20"/>
                <w:szCs w:val="20"/>
                <w:lang w:eastAsia="es-MX"/>
              </w:rPr>
            </w:pPr>
            <w:r w:rsidRPr="00F7668B">
              <w:rPr>
                <w:rFonts w:ascii="Calibri" w:eastAsia="Times New Roman" w:hAnsi="Calibri" w:cs="Calibri"/>
                <w:b/>
                <w:bCs/>
                <w:color w:val="974706"/>
                <w:sz w:val="20"/>
                <w:szCs w:val="20"/>
                <w:lang w:eastAsia="es-MX"/>
              </w:rPr>
              <w:t>Servicio Social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408" w:rsidRPr="00F7668B" w:rsidRDefault="00D05408" w:rsidP="00BF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408" w:rsidRPr="00F7668B" w:rsidRDefault="00D05408" w:rsidP="00BF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408" w:rsidRPr="00F7668B" w:rsidRDefault="00D05408" w:rsidP="00BF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766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408" w:rsidRPr="00F7668B" w:rsidRDefault="00D05408" w:rsidP="00BF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766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7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408" w:rsidRPr="00F7668B" w:rsidRDefault="00D05408" w:rsidP="00BF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D05408" w:rsidRPr="00F7668B" w:rsidTr="005A0345">
        <w:trPr>
          <w:trHeight w:val="707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408" w:rsidRPr="00F7668B" w:rsidRDefault="00D05408" w:rsidP="00BF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74706"/>
                <w:sz w:val="20"/>
                <w:szCs w:val="20"/>
                <w:lang w:eastAsia="es-MX"/>
              </w:rPr>
            </w:pPr>
            <w:r w:rsidRPr="00F7668B">
              <w:rPr>
                <w:rFonts w:ascii="Calibri" w:eastAsia="Times New Roman" w:hAnsi="Calibri" w:cs="Calibri"/>
                <w:b/>
                <w:bCs/>
                <w:color w:val="974706"/>
                <w:sz w:val="20"/>
                <w:szCs w:val="20"/>
                <w:lang w:eastAsia="es-MX"/>
              </w:rPr>
              <w:lastRenderedPageBreak/>
              <w:t>Desarrollo Laboral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408" w:rsidRPr="00F7668B" w:rsidRDefault="00D05408" w:rsidP="00BF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766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408" w:rsidRPr="00F7668B" w:rsidRDefault="00D05408" w:rsidP="00BF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766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408" w:rsidRPr="00F7668B" w:rsidRDefault="00D05408" w:rsidP="00BF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766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408" w:rsidRPr="00F7668B" w:rsidRDefault="00D05408" w:rsidP="00BF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766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7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408" w:rsidRPr="00F7668B" w:rsidRDefault="00D05408" w:rsidP="00BF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766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D05408" w:rsidRPr="00F7668B" w:rsidTr="005A0345">
        <w:trPr>
          <w:trHeight w:val="978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408" w:rsidRPr="00F7668B" w:rsidRDefault="00D05408" w:rsidP="00BF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74706"/>
                <w:sz w:val="20"/>
                <w:szCs w:val="20"/>
                <w:lang w:eastAsia="es-MX"/>
              </w:rPr>
            </w:pPr>
            <w:r w:rsidRPr="00F7668B">
              <w:rPr>
                <w:rFonts w:ascii="Calibri" w:eastAsia="Times New Roman" w:hAnsi="Calibri" w:cs="Calibri"/>
                <w:b/>
                <w:bCs/>
                <w:color w:val="974706"/>
                <w:sz w:val="20"/>
                <w:szCs w:val="20"/>
                <w:lang w:eastAsia="es-MX"/>
              </w:rPr>
              <w:t>Otros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408" w:rsidRPr="00F7668B" w:rsidRDefault="00425D63" w:rsidP="00BF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PARTICIPACIÓN EN EL PROGRAMA DE RADIO “GENERACIÓN DE VALOR”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408" w:rsidRDefault="008403F0" w:rsidP="00BF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8/ marzo de 2018</w:t>
            </w:r>
          </w:p>
          <w:p w:rsidR="008403F0" w:rsidRDefault="008403F0" w:rsidP="00BF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  <w:p w:rsidR="008403F0" w:rsidRPr="00F7668B" w:rsidRDefault="008403F0" w:rsidP="00BF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ABIERTO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408" w:rsidRPr="00F7668B" w:rsidRDefault="00D05408" w:rsidP="00BF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766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408" w:rsidRPr="00F7668B" w:rsidRDefault="00D05408" w:rsidP="00BF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766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  <w:r w:rsidR="001C3C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TODA LA UNIVERSIDAD</w:t>
            </w:r>
          </w:p>
        </w:tc>
        <w:tc>
          <w:tcPr>
            <w:tcW w:w="17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408" w:rsidRPr="00F7668B" w:rsidRDefault="001C3C47" w:rsidP="00BF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CAMPUS NORTE</w:t>
            </w:r>
          </w:p>
        </w:tc>
      </w:tr>
      <w:tr w:rsidR="00D05408" w:rsidRPr="00F7668B" w:rsidTr="005A0345">
        <w:trPr>
          <w:gridAfter w:val="1"/>
          <w:wAfter w:w="354" w:type="dxa"/>
          <w:trHeight w:val="511"/>
        </w:trPr>
        <w:tc>
          <w:tcPr>
            <w:tcW w:w="2268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D05408" w:rsidRPr="00F7668B" w:rsidRDefault="00D05408" w:rsidP="00BF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74706"/>
                <w:lang w:eastAsia="es-MX"/>
              </w:rPr>
            </w:pPr>
            <w:r w:rsidRPr="00F7668B">
              <w:rPr>
                <w:rFonts w:ascii="Calibri" w:eastAsia="Times New Roman" w:hAnsi="Calibri" w:cs="Calibri"/>
                <w:b/>
                <w:bCs/>
                <w:color w:val="974706"/>
                <w:lang w:eastAsia="es-MX"/>
              </w:rPr>
              <w:t> 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D05408" w:rsidRPr="00F7668B" w:rsidRDefault="00D05408" w:rsidP="00BF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7668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D05408" w:rsidRPr="00F7668B" w:rsidRDefault="00D05408" w:rsidP="00BF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7668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vAlign w:val="bottom"/>
            <w:hideMark/>
          </w:tcPr>
          <w:p w:rsidR="00D05408" w:rsidRPr="00F7668B" w:rsidRDefault="00D05408" w:rsidP="00BF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7668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vAlign w:val="bottom"/>
            <w:hideMark/>
          </w:tcPr>
          <w:p w:rsidR="00D05408" w:rsidRPr="00F7668B" w:rsidRDefault="00D05408" w:rsidP="00BF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7668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vAlign w:val="bottom"/>
            <w:hideMark/>
          </w:tcPr>
          <w:p w:rsidR="00D05408" w:rsidRPr="00F7668B" w:rsidRDefault="00D05408" w:rsidP="00BF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7668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D05408" w:rsidRPr="00F7668B" w:rsidTr="005A0345">
        <w:trPr>
          <w:gridAfter w:val="2"/>
          <w:wAfter w:w="567" w:type="dxa"/>
          <w:trHeight w:val="752"/>
        </w:trPr>
        <w:tc>
          <w:tcPr>
            <w:tcW w:w="9072" w:type="dxa"/>
            <w:gridSpan w:val="8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:rsidR="00D05408" w:rsidRPr="00F7668B" w:rsidRDefault="00D05408" w:rsidP="00BF29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  <w:lang w:eastAsia="es-MX"/>
              </w:rPr>
            </w:pPr>
            <w:r w:rsidRPr="00F7668B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  <w:lang w:eastAsia="es-MX"/>
              </w:rPr>
              <w:t>Otras Áreas/Escuelas/Facultades que han trabajado con la Cátedra:</w:t>
            </w:r>
            <w:r w:rsidRPr="00F7668B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es-MX"/>
              </w:rPr>
              <w:t xml:space="preserve"> </w:t>
            </w:r>
          </w:p>
        </w:tc>
      </w:tr>
      <w:tr w:rsidR="00D05408" w:rsidRPr="00F7668B" w:rsidTr="005A0345">
        <w:trPr>
          <w:gridAfter w:val="2"/>
          <w:wAfter w:w="567" w:type="dxa"/>
          <w:trHeight w:val="752"/>
        </w:trPr>
        <w:tc>
          <w:tcPr>
            <w:tcW w:w="9072" w:type="dxa"/>
            <w:gridSpan w:val="8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hideMark/>
          </w:tcPr>
          <w:p w:rsidR="00D05408" w:rsidRPr="00F7668B" w:rsidRDefault="00D05408" w:rsidP="00BF29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  <w:lang w:eastAsia="es-MX"/>
              </w:rPr>
            </w:pPr>
            <w:r w:rsidRPr="00F7668B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  <w:lang w:eastAsia="es-MX"/>
              </w:rPr>
              <w:t>Observaciones:</w:t>
            </w:r>
          </w:p>
        </w:tc>
      </w:tr>
    </w:tbl>
    <w:p w:rsidR="00D05408" w:rsidRDefault="00D05408" w:rsidP="00D05408"/>
    <w:p w:rsidR="00D05408" w:rsidRDefault="00D05408"/>
    <w:sectPr w:rsidR="00D054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408"/>
    <w:rsid w:val="001C3C47"/>
    <w:rsid w:val="00323C1E"/>
    <w:rsid w:val="00425D63"/>
    <w:rsid w:val="00517333"/>
    <w:rsid w:val="005A0345"/>
    <w:rsid w:val="005D31EE"/>
    <w:rsid w:val="008403F0"/>
    <w:rsid w:val="008C4DCE"/>
    <w:rsid w:val="00A50EB0"/>
    <w:rsid w:val="00D0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CA8A7"/>
  <w15:chartTrackingRefBased/>
  <w15:docId w15:val="{F41E79D3-C7DB-4FA0-8AF2-64A6842A9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40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186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Sánchez López Juan Carlos</dc:creator>
  <cp:keywords/>
  <dc:description/>
  <cp:lastModifiedBy>Sánchez López Juan Carlos</cp:lastModifiedBy>
  <cp:revision>10</cp:revision>
  <dcterms:created xsi:type="dcterms:W3CDTF">2018-01-03T18:49:00Z</dcterms:created>
  <dcterms:modified xsi:type="dcterms:W3CDTF">2018-03-08T17:30:00Z</dcterms:modified>
</cp:coreProperties>
</file>