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6B" w:rsidRDefault="000E1ECE">
      <w:r>
        <w:t>4.5.1 Correo electrónico a docentes para juntas de academia</w:t>
      </w:r>
    </w:p>
    <w:p w:rsidR="000E1ECE" w:rsidRDefault="000E1ECE"/>
    <w:p w:rsidR="000E1ECE" w:rsidRDefault="000E1ECE">
      <w:r>
        <w:t>En esta evidencia se muestra un correo solicitando la reunión en academia para la planeación de la asignatura Evaluación del estado nutricio 1 que se impartirá en agosto contando con la participación de 2 titulares y 2 adjuntas.  Es una materia teórico-práctica donde se requiere la supervisión directa por parte de los docentes de las técnicas antropométricas.</w:t>
      </w:r>
      <w:bookmarkStart w:id="0" w:name="_GoBack"/>
      <w:bookmarkEnd w:id="0"/>
    </w:p>
    <w:p w:rsidR="000E1ECE" w:rsidRDefault="000E1ECE"/>
    <w:p w:rsidR="000E1ECE" w:rsidRDefault="000E1ECE">
      <w:r>
        <w:t>Se copia correo:</w:t>
      </w:r>
    </w:p>
    <w:p w:rsidR="000E1ECE" w:rsidRDefault="000E1ECE"/>
    <w:p w:rsidR="000E1ECE" w:rsidRDefault="000E1ECE">
      <w:r>
        <w:rPr>
          <w:noProof/>
          <w:lang w:eastAsia="es-MX"/>
        </w:rPr>
        <w:drawing>
          <wp:inline distT="0" distB="0" distL="0" distR="0" wp14:anchorId="44CFFA62" wp14:editId="4A367594">
            <wp:extent cx="6926256" cy="38957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2242" cy="38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CE"/>
    <w:rsid w:val="000E1ECE"/>
    <w:rsid w:val="002C4410"/>
    <w:rsid w:val="00CB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1E544-9E85-4472-A723-6D74A18A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 San Vicente Magdalena</dc:creator>
  <cp:keywords/>
  <dc:description/>
  <cp:lastModifiedBy>Urrutia San Vicente Magdalena</cp:lastModifiedBy>
  <cp:revision>1</cp:revision>
  <dcterms:created xsi:type="dcterms:W3CDTF">2018-04-09T15:47:00Z</dcterms:created>
  <dcterms:modified xsi:type="dcterms:W3CDTF">2018-04-09T15:50:00Z</dcterms:modified>
</cp:coreProperties>
</file>