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01" w:rsidRDefault="005B5901" w:rsidP="005B5901">
      <w:pPr>
        <w:ind w:right="9842"/>
        <w:jc w:val="right"/>
      </w:pPr>
      <w:bookmarkStart w:id="0" w:name="_GoBack"/>
      <w:bookmarkEnd w:id="0"/>
    </w:p>
    <w:p w:rsidR="005B5901" w:rsidRDefault="005B5901" w:rsidP="005B5901">
      <w:pPr>
        <w:ind w:right="9842"/>
        <w:jc w:val="right"/>
      </w:pPr>
    </w:p>
    <w:p w:rsidR="005B5901" w:rsidRDefault="005B5901" w:rsidP="005B5901">
      <w:pPr>
        <w:jc w:val="right"/>
      </w:pPr>
      <w:r>
        <w:rPr>
          <w:noProof/>
          <w:lang w:val="es-MX" w:eastAsia="es-MX"/>
        </w:rPr>
        <w:drawing>
          <wp:inline distT="0" distB="0" distL="0" distR="0" wp14:anchorId="4616DF20" wp14:editId="767A9967">
            <wp:extent cx="1447800" cy="654050"/>
            <wp:effectExtent l="0" t="0" r="0" b="0"/>
            <wp:docPr id="1" name="Imagen 1" descr="Radio Anahauc oficial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adio Anahauc oficial 20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01" w:rsidRDefault="005B5901" w:rsidP="005B5901">
      <w:pPr>
        <w:jc w:val="right"/>
        <w:rPr>
          <w:b/>
          <w:color w:val="996633"/>
        </w:rPr>
      </w:pPr>
    </w:p>
    <w:p w:rsidR="005B5901" w:rsidRDefault="005B5901" w:rsidP="005B5901">
      <w:pPr>
        <w:jc w:val="right"/>
        <w:rPr>
          <w:b/>
          <w:color w:val="996633"/>
        </w:rPr>
      </w:pPr>
    </w:p>
    <w:tbl>
      <w:tblPr>
        <w:tblpPr w:leftFromText="141" w:rightFromText="141" w:bottomFromText="160" w:vertAnchor="page" w:horzAnchor="margin" w:tblpY="3571"/>
        <w:tblW w:w="8985" w:type="dxa"/>
        <w:tblLayout w:type="fixed"/>
        <w:tblLook w:val="04A0" w:firstRow="1" w:lastRow="0" w:firstColumn="1" w:lastColumn="0" w:noHBand="0" w:noVBand="1"/>
      </w:tblPr>
      <w:tblGrid>
        <w:gridCol w:w="1386"/>
        <w:gridCol w:w="426"/>
        <w:gridCol w:w="285"/>
        <w:gridCol w:w="567"/>
        <w:gridCol w:w="993"/>
        <w:gridCol w:w="425"/>
        <w:gridCol w:w="567"/>
        <w:gridCol w:w="142"/>
        <w:gridCol w:w="425"/>
        <w:gridCol w:w="426"/>
        <w:gridCol w:w="141"/>
        <w:gridCol w:w="426"/>
        <w:gridCol w:w="283"/>
        <w:gridCol w:w="710"/>
        <w:gridCol w:w="1783"/>
      </w:tblGrid>
      <w:tr w:rsidR="005B5901" w:rsidTr="00AC540A"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Número de programa: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332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Pregrabado: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  <w:lang w:val="es-MX" w:eastAsia="en-US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En Vivo: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line="252" w:lineRule="auto"/>
              <w:rPr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lang w:val="es-MX" w:eastAsia="en-US"/>
              </w:rPr>
            </w:pPr>
            <w:r>
              <w:rPr>
                <w:lang w:val="es-MX" w:eastAsia="en-US"/>
              </w:rPr>
              <w:t>X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jc w:val="right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Fecha: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Martes 3 de abril, 2018</w:t>
            </w:r>
          </w:p>
        </w:tc>
      </w:tr>
      <w:tr w:rsidR="005B5901" w:rsidTr="00AC540A">
        <w:tc>
          <w:tcPr>
            <w:tcW w:w="2660" w:type="dxa"/>
            <w:gridSpan w:val="4"/>
          </w:tcPr>
          <w:p w:rsidR="005B5901" w:rsidRDefault="005B5901" w:rsidP="00AC540A">
            <w:pPr>
              <w:spacing w:line="252" w:lineRule="auto"/>
              <w:rPr>
                <w:b/>
                <w:color w:val="996633"/>
                <w:sz w:val="16"/>
                <w:szCs w:val="16"/>
                <w:lang w:val="es-MX" w:eastAsia="en-US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901" w:rsidRDefault="005B5901" w:rsidP="00AC540A">
            <w:pPr>
              <w:spacing w:line="252" w:lineRule="auto"/>
              <w:rPr>
                <w:b/>
                <w:color w:val="996633"/>
                <w:sz w:val="16"/>
                <w:szCs w:val="16"/>
                <w:lang w:val="es-MX" w:eastAsia="en-US"/>
              </w:rPr>
            </w:pPr>
          </w:p>
        </w:tc>
        <w:tc>
          <w:tcPr>
            <w:tcW w:w="1701" w:type="dxa"/>
            <w:gridSpan w:val="5"/>
          </w:tcPr>
          <w:p w:rsidR="005B5901" w:rsidRDefault="005B5901" w:rsidP="00AC540A">
            <w:pPr>
              <w:spacing w:line="252" w:lineRule="auto"/>
              <w:rPr>
                <w:b/>
                <w:color w:val="996633"/>
                <w:sz w:val="16"/>
                <w:szCs w:val="16"/>
                <w:lang w:val="es-MX" w:eastAsia="en-US"/>
              </w:rPr>
            </w:pPr>
          </w:p>
        </w:tc>
        <w:tc>
          <w:tcPr>
            <w:tcW w:w="24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901" w:rsidRDefault="005B5901" w:rsidP="00AC540A">
            <w:pPr>
              <w:spacing w:line="252" w:lineRule="auto"/>
              <w:rPr>
                <w:b/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rPr>
          <w:trHeight w:val="1147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Productor y conductor: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6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55"/>
              <w:gridCol w:w="160"/>
            </w:tblGrid>
            <w:tr w:rsidR="005B5901" w:rsidTr="00AC540A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  <w:hideMark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 xml:space="preserve">Arturo Corona </w:t>
                  </w: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456" w:type="dxa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:rsidR="005B5901" w:rsidRDefault="005B5901" w:rsidP="008F0FE9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616" w:type="dxa"/>
                  <w:gridSpan w:val="2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456" w:type="dxa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:rsidR="005B5901" w:rsidRDefault="005B5901" w:rsidP="008F0FE9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</w:tbl>
          <w:p w:rsidR="005B5901" w:rsidRDefault="005B5901" w:rsidP="00AC540A">
            <w:pPr>
              <w:spacing w:line="25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MX" w:eastAsia="en-US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Conductores: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6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55"/>
              <w:gridCol w:w="160"/>
            </w:tblGrid>
            <w:tr w:rsidR="005B5901" w:rsidTr="00AC540A">
              <w:trPr>
                <w:trHeight w:val="300"/>
              </w:trPr>
              <w:tc>
                <w:tcPr>
                  <w:tcW w:w="3615" w:type="dxa"/>
                  <w:gridSpan w:val="2"/>
                  <w:noWrap/>
                  <w:vAlign w:val="bottom"/>
                  <w:hideMark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Paola Alvarado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 xml:space="preserve">Maximiliano Blanco 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Andrea Cabrera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Ana Sofia Díaz Pineda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Erika Malo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Frida Méndez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Piero Paolo Rabasa</w:t>
                  </w:r>
                </w:p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  <w:t>Pepe Ramírez</w:t>
                  </w:r>
                </w:p>
              </w:tc>
            </w:tr>
            <w:tr w:rsidR="005B5901" w:rsidTr="00AC540A">
              <w:trPr>
                <w:trHeight w:val="300"/>
              </w:trPr>
              <w:tc>
                <w:tcPr>
                  <w:tcW w:w="3455" w:type="dxa"/>
                  <w:noWrap/>
                  <w:vAlign w:val="bottom"/>
                </w:tcPr>
                <w:p w:rsidR="005B5901" w:rsidRDefault="005B5901" w:rsidP="008F0FE9">
                  <w:pPr>
                    <w:framePr w:hSpace="141" w:wrap="around" w:vAnchor="page" w:hAnchor="margin" w:y="3571"/>
                    <w:spacing w:line="252" w:lineRule="auto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60" w:type="dxa"/>
                  <w:noWrap/>
                  <w:vAlign w:val="bottom"/>
                  <w:hideMark/>
                </w:tcPr>
                <w:p w:rsidR="005B5901" w:rsidRDefault="005B5901" w:rsidP="008F0FE9">
                  <w:pPr>
                    <w:framePr w:hSpace="141" w:wrap="around" w:vAnchor="page" w:hAnchor="margin" w:y="3571"/>
                    <w:rPr>
                      <w:rFonts w:ascii="Calibri" w:hAnsi="Calibri" w:cs="Calibri"/>
                      <w:b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</w:tbl>
          <w:p w:rsidR="005B5901" w:rsidRDefault="005B5901" w:rsidP="00AC540A">
            <w:pPr>
              <w:spacing w:line="25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s-MX" w:eastAsia="en-US"/>
              </w:rPr>
            </w:pPr>
          </w:p>
        </w:tc>
      </w:tr>
      <w:tr w:rsidR="005B5901" w:rsidTr="00AC540A">
        <w:tc>
          <w:tcPr>
            <w:tcW w:w="1809" w:type="dxa"/>
            <w:gridSpan w:val="2"/>
          </w:tcPr>
          <w:p w:rsidR="005B5901" w:rsidRDefault="005B5901" w:rsidP="00AC540A">
            <w:pPr>
              <w:spacing w:line="252" w:lineRule="auto"/>
              <w:rPr>
                <w:b/>
                <w:color w:val="996633"/>
                <w:sz w:val="16"/>
                <w:szCs w:val="16"/>
                <w:lang w:val="es-MX" w:eastAsia="en-US"/>
              </w:rPr>
            </w:pPr>
          </w:p>
        </w:tc>
        <w:tc>
          <w:tcPr>
            <w:tcW w:w="716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rPr>
          <w:trHeight w:val="1616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Tema Propuesto:</w:t>
            </w:r>
          </w:p>
        </w:tc>
        <w:tc>
          <w:tcPr>
            <w:tcW w:w="716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" w:hAnsi="Calibri"/>
                <w:b/>
                <w:lang w:val="es-MX" w:eastAsia="es-MX"/>
              </w:rPr>
            </w:pPr>
            <w:r>
              <w:rPr>
                <w:rFonts w:ascii="Calibri" w:hAnsi="Calibri"/>
                <w:b/>
                <w:lang w:val="es-MX" w:eastAsia="es-MX"/>
              </w:rPr>
              <w:t xml:space="preserve">Entrevista con Fernando Schwartz, cronista deportivo. </w:t>
            </w:r>
            <w:r w:rsidR="003E23C8">
              <w:rPr>
                <w:rFonts w:ascii="Calibri" w:hAnsi="Calibri"/>
                <w:b/>
                <w:lang w:val="es-MX" w:eastAsia="es-MX"/>
              </w:rPr>
              <w:t>(55 3447-6781)</w:t>
            </w:r>
          </w:p>
          <w:p w:rsidR="005B5901" w:rsidRDefault="005B5901" w:rsidP="00AC540A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" w:hAnsi="Calibri"/>
                <w:b/>
                <w:lang w:val="es-MX" w:eastAsia="es-MX"/>
              </w:rPr>
            </w:pPr>
            <w:r>
              <w:rPr>
                <w:rFonts w:ascii="Calibri" w:hAnsi="Calibri"/>
                <w:b/>
                <w:lang w:val="es-MX" w:eastAsia="es-MX"/>
              </w:rPr>
              <w:t xml:space="preserve">Posible entrevista </w:t>
            </w:r>
            <w:r w:rsidR="009C0385">
              <w:rPr>
                <w:rFonts w:ascii="Calibri" w:hAnsi="Calibri"/>
                <w:b/>
                <w:lang w:val="es-MX" w:eastAsia="es-MX"/>
              </w:rPr>
              <w:t xml:space="preserve">Edición 10 de Contra el Silencio Todas las Voces,  </w:t>
            </w:r>
            <w:r>
              <w:rPr>
                <w:rFonts w:ascii="Calibri" w:hAnsi="Calibri"/>
                <w:b/>
                <w:lang w:val="es-MX" w:eastAsia="es-MX"/>
              </w:rPr>
              <w:t xml:space="preserve"> </w:t>
            </w:r>
            <w:r w:rsidR="009C0385">
              <w:rPr>
                <w:rFonts w:ascii="Calibri" w:hAnsi="Calibri"/>
                <w:b/>
                <w:lang w:val="es-MX" w:eastAsia="es-MX"/>
              </w:rPr>
              <w:t xml:space="preserve">Encuentro Hispanoamericano de Cine y Video Documental Independiente. </w:t>
            </w:r>
          </w:p>
          <w:p w:rsidR="009C0385" w:rsidRDefault="009C0385" w:rsidP="00AC540A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" w:hAnsi="Calibri"/>
                <w:b/>
                <w:lang w:val="es-MX" w:eastAsia="es-MX"/>
              </w:rPr>
            </w:pPr>
            <w:r>
              <w:rPr>
                <w:rFonts w:ascii="Calibri" w:hAnsi="Calibri"/>
                <w:b/>
                <w:lang w:val="es-MX" w:eastAsia="es-MX"/>
              </w:rPr>
              <w:t>Publicación el Heraldo</w:t>
            </w:r>
          </w:p>
          <w:p w:rsidR="009C0385" w:rsidRDefault="009C0385" w:rsidP="00AC540A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" w:hAnsi="Calibri"/>
                <w:b/>
                <w:lang w:val="es-MX" w:eastAsia="es-MX"/>
              </w:rPr>
            </w:pPr>
            <w:r>
              <w:rPr>
                <w:rFonts w:ascii="Calibri" w:hAnsi="Calibri"/>
                <w:b/>
                <w:lang w:val="es-MX" w:eastAsia="es-MX"/>
              </w:rPr>
              <w:t>Actualidad arrancan campañas, golpe contra Facebook y Amazon, Semana de Pascua</w:t>
            </w:r>
          </w:p>
          <w:p w:rsidR="009C0385" w:rsidRDefault="009C0385" w:rsidP="009C0385">
            <w:pPr>
              <w:pStyle w:val="Sinespaciado"/>
              <w:spacing w:line="252" w:lineRule="auto"/>
              <w:ind w:left="633"/>
              <w:rPr>
                <w:rFonts w:ascii="Calibri" w:hAnsi="Calibri"/>
                <w:b/>
                <w:lang w:val="es-MX" w:eastAsia="es-MX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Subtemas</w:t>
            </w:r>
          </w:p>
        </w:tc>
        <w:tc>
          <w:tcPr>
            <w:tcW w:w="759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01" w:rsidRDefault="005B5901" w:rsidP="00AC540A">
            <w:pPr>
              <w:pStyle w:val="Prrafodelista"/>
              <w:spacing w:line="252" w:lineRule="auto"/>
              <w:ind w:left="1080"/>
              <w:rPr>
                <w:rFonts w:ascii="Calibri" w:hAnsi="Calibri"/>
                <w:b/>
                <w:lang w:val="es-MX" w:eastAsia="es-MX"/>
              </w:rPr>
            </w:pPr>
            <w:r>
              <w:rPr>
                <w:rFonts w:ascii="Calibri" w:hAnsi="Calibri"/>
                <w:b/>
                <w:lang w:val="es-MX" w:eastAsia="es-MX"/>
              </w:rPr>
              <w:t>Actualidad: Exposiciones, Deportes</w:t>
            </w: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rPr>
          <w:trHeight w:val="80"/>
        </w:trPr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Expertos Invitados: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color w:val="996633"/>
                <w:sz w:val="20"/>
                <w:szCs w:val="20"/>
                <w:lang w:val="es-MX" w:eastAsia="en-US"/>
              </w:rPr>
            </w:pPr>
            <w:r>
              <w:rPr>
                <w:color w:val="996633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Especialidad:</w:t>
            </w:r>
          </w:p>
        </w:tc>
        <w:tc>
          <w:tcPr>
            <w:tcW w:w="37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line="252" w:lineRule="auto"/>
              <w:rPr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</w:p>
        </w:tc>
        <w:tc>
          <w:tcPr>
            <w:tcW w:w="39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b/>
                <w:color w:val="996633"/>
                <w:sz w:val="20"/>
                <w:szCs w:val="20"/>
                <w:lang w:val="es-MX" w:eastAsia="en-US"/>
              </w:rPr>
              <w:t>Mecánica: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01" w:rsidRDefault="005B5901" w:rsidP="00AC540A">
            <w:pPr>
              <w:spacing w:before="120" w:after="120" w:line="276" w:lineRule="auto"/>
              <w:rPr>
                <w:color w:val="996633"/>
                <w:sz w:val="20"/>
                <w:szCs w:val="20"/>
                <w:lang w:val="es-MX" w:eastAsia="en-US"/>
              </w:rPr>
            </w:pPr>
            <w:r>
              <w:rPr>
                <w:color w:val="996633"/>
                <w:sz w:val="20"/>
                <w:szCs w:val="20"/>
                <w:lang w:val="es-MX" w:eastAsia="en-US"/>
              </w:rPr>
              <w:t xml:space="preserve">Registrarse en @culturaypunto </w:t>
            </w: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  <w:tr w:rsidR="005B5901" w:rsidTr="00AC540A">
        <w:tc>
          <w:tcPr>
            <w:tcW w:w="8978" w:type="dxa"/>
            <w:gridSpan w:val="15"/>
          </w:tcPr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color w:val="996633"/>
                <w:sz w:val="16"/>
                <w:szCs w:val="16"/>
                <w:lang w:val="es-MX" w:eastAsia="en-US"/>
              </w:rPr>
            </w:pPr>
          </w:p>
        </w:tc>
      </w:tr>
    </w:tbl>
    <w:p w:rsidR="005B5901" w:rsidRDefault="005B5901" w:rsidP="005B5901">
      <w:pPr>
        <w:spacing w:after="20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  <w:r>
        <w:rPr>
          <w:rFonts w:ascii="Algerian" w:hAnsi="Algerian"/>
          <w:b/>
          <w:color w:val="996633"/>
          <w:sz w:val="32"/>
          <w:szCs w:val="32"/>
        </w:rPr>
        <w:t>CULTURA Y PUNTO</w:t>
      </w:r>
      <w:r>
        <w:rPr>
          <w:rFonts w:ascii="Copperplate Gothic Bold" w:hAnsi="Copperplate Gothic Bold"/>
          <w:b/>
          <w:color w:val="996633"/>
        </w:rPr>
        <w:tab/>
        <w:t>#332</w:t>
      </w:r>
    </w:p>
    <w:p w:rsidR="005B5901" w:rsidRDefault="005B5901" w:rsidP="005B5901">
      <w:pPr>
        <w:spacing w:after="200" w:line="276" w:lineRule="auto"/>
        <w:rPr>
          <w:rFonts w:ascii="Copperplate Gothic Bold" w:hAnsi="Copperplate Gothic Bold"/>
          <w:b/>
          <w:color w:val="996633"/>
        </w:rPr>
      </w:pPr>
      <w:r>
        <w:rPr>
          <w:rFonts w:ascii="Copperplate Gothic Light" w:hAnsi="Copperplate Gothic Light"/>
          <w:b/>
          <w:color w:val="996633"/>
          <w:sz w:val="22"/>
          <w:szCs w:val="22"/>
        </w:rPr>
        <w:t>Martes   3 DE ABRIL ,  2018</w:t>
      </w:r>
    </w:p>
    <w:p w:rsidR="005B5901" w:rsidRDefault="005B5901" w:rsidP="005B5901">
      <w:pPr>
        <w:spacing w:before="120" w:after="120" w:line="276" w:lineRule="auto"/>
        <w:rPr>
          <w:rFonts w:ascii="Copperplate Gothic Light" w:hAnsi="Copperplate Gothic Light"/>
          <w:b/>
          <w:color w:val="996633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5"/>
        <w:gridCol w:w="2468"/>
        <w:gridCol w:w="1875"/>
      </w:tblGrid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  <w:t>Concepto</w:t>
            </w: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  <w:t>Tiempo De Duración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  <w:lang w:val="es-MX" w:eastAsia="en-US"/>
              </w:rPr>
              <w:t>Tiempo Acumulado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Corte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0 a 3’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ID Institucional.</w: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lang w:val="es-MX" w:eastAsia="en-US"/>
              </w:rPr>
              <w:t>0:20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3’ 00’’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Cortinilla de entrada.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lang w:val="es-MX" w:eastAsia="en-US"/>
              </w:rPr>
              <w:t>0:20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 xml:space="preserve">020 sec. 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line="252" w:lineRule="auto"/>
              <w:jc w:val="both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ind w:left="360" w:hanging="331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Bienvenida e Introducción. Teasser.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 xml:space="preserve">Teléfono </w:t>
            </w:r>
            <w:r>
              <w:rPr>
                <w:lang w:val="es-MX" w:eastAsia="en-US"/>
              </w:rPr>
              <w:t>3088-1670</w:t>
            </w:r>
            <w:r>
              <w:rPr>
                <w:sz w:val="20"/>
                <w:szCs w:val="20"/>
                <w:lang w:val="es-MX" w:eastAsia="en-US"/>
              </w:rPr>
              <w:t>;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Twitter @culturaypunto;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mail:   culturaypunto@ anahuac.mx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Blog: comunicacionanahuac.blogspot.com</w:t>
            </w:r>
          </w:p>
          <w:p w:rsidR="005B5901" w:rsidRDefault="005B5901" w:rsidP="00AC540A">
            <w:pPr>
              <w:spacing w:line="252" w:lineRule="auto"/>
              <w:jc w:val="both"/>
              <w:rPr>
                <w:lang w:val="es-MX" w:eastAsia="en-US"/>
              </w:rPr>
            </w:pP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hideMark/>
          </w:tcPr>
          <w:p w:rsidR="005B5901" w:rsidRDefault="005B5901" w:rsidP="00AC540A">
            <w:pPr>
              <w:tabs>
                <w:tab w:val="right" w:pos="1967"/>
              </w:tabs>
              <w:spacing w:before="120" w:after="120" w:line="480" w:lineRule="auto"/>
              <w:ind w:left="645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 w:eastAsia="en-US"/>
              </w:rPr>
              <w:t>2 minutos</w:t>
            </w: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 w:eastAsia="en-US"/>
              </w:rPr>
              <w:tab/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52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2:20</w:t>
            </w:r>
          </w:p>
        </w:tc>
      </w:tr>
      <w:tr w:rsidR="005B5901" w:rsidTr="00AC540A">
        <w:trPr>
          <w:trHeight w:val="1741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pStyle w:val="Sinespaciado"/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pStyle w:val="Sinespaciado"/>
              <w:spacing w:line="252" w:lineRule="auto"/>
              <w:ind w:left="360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Bloque 1:</w:t>
            </w:r>
            <w:r>
              <w:rPr>
                <w:rFonts w:ascii="Calibri" w:hAnsi="Calibri"/>
                <w:sz w:val="22"/>
                <w:szCs w:val="22"/>
                <w:lang w:val="es-MX" w:eastAsia="en-US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 xml:space="preserve">Música </w:t>
            </w:r>
          </w:p>
          <w:p w:rsidR="005B5901" w:rsidRDefault="005B5901" w:rsidP="00AC540A">
            <w:pPr>
              <w:pStyle w:val="Sinespaciado"/>
              <w:numPr>
                <w:ilvl w:val="0"/>
                <w:numId w:val="2"/>
              </w:num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 w:rsidRPr="00DD6C39"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 xml:space="preserve">Actualidad: </w:t>
            </w:r>
            <w:r w:rsidR="009C0385"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Arranca proceso electoral</w:t>
            </w:r>
          </w:p>
          <w:p w:rsidR="005B5901" w:rsidRDefault="009C0385" w:rsidP="009C0385">
            <w:pPr>
              <w:pStyle w:val="Sinespaciado"/>
              <w:numPr>
                <w:ilvl w:val="0"/>
                <w:numId w:val="2"/>
              </w:num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Problemas para Facebook y Amazon</w:t>
            </w:r>
          </w:p>
          <w:p w:rsidR="009C0385" w:rsidRDefault="009C0385" w:rsidP="009C0385">
            <w:pPr>
              <w:pStyle w:val="Sinespaciado"/>
              <w:numPr>
                <w:ilvl w:val="0"/>
                <w:numId w:val="2"/>
              </w:num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Entrevista Edición 10 de Contra el Silencio Todas las Voces</w:t>
            </w:r>
          </w:p>
          <w:p w:rsidR="005B5901" w:rsidRDefault="005B5901" w:rsidP="00AC540A">
            <w:pPr>
              <w:pStyle w:val="Sinespaciado"/>
              <w:spacing w:line="252" w:lineRule="auto"/>
              <w:ind w:left="720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lang w:val="es-MX" w:eastAsia="en-US"/>
              </w:rPr>
              <w:t xml:space="preserve">          14 minutos, </w:t>
            </w:r>
          </w:p>
          <w:p w:rsidR="005B5901" w:rsidRDefault="005B5901" w:rsidP="00AC540A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lang w:val="es-MX" w:eastAsia="en-US"/>
              </w:rPr>
              <w:t xml:space="preserve"> </w:t>
            </w:r>
          </w:p>
          <w:p w:rsidR="005B5901" w:rsidRDefault="005B5901" w:rsidP="00AC540A">
            <w:pPr>
              <w:tabs>
                <w:tab w:val="right" w:pos="1967"/>
              </w:tabs>
              <w:spacing w:before="120" w:after="120" w:line="480" w:lineRule="auto"/>
              <w:rPr>
                <w:rFonts w:ascii="Calibri" w:hAnsi="Calibri"/>
                <w:b/>
                <w:color w:val="996633"/>
                <w:lang w:val="es-MX" w:eastAsia="en-US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52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16:40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sz w:val="22"/>
                <w:szCs w:val="22"/>
                <w:lang w:val="es-MX" w:eastAsia="en-US"/>
              </w:rPr>
            </w:pPr>
            <w:r>
              <w:rPr>
                <w:sz w:val="22"/>
                <w:szCs w:val="22"/>
                <w:lang w:val="es-MX" w:eastAsia="en-US"/>
              </w:rPr>
              <w:t xml:space="preserve">Cortinilla a corte </w:t>
            </w:r>
          </w:p>
        </w:tc>
        <w:tc>
          <w:tcPr>
            <w:tcW w:w="1398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D050"/>
            <w:hideMark/>
          </w:tcPr>
          <w:p w:rsidR="005B5901" w:rsidRDefault="005B5901" w:rsidP="00AC540A">
            <w:pPr>
              <w:tabs>
                <w:tab w:val="left" w:pos="267"/>
              </w:tabs>
              <w:spacing w:before="120" w:after="120" w:line="276" w:lineRule="auto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ab/>
            </w: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 w:eastAsia="en-US"/>
              </w:rPr>
              <w:t xml:space="preserve">          20 seg.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52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 xml:space="preserve">17:00 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lang w:val="es-MX" w:eastAsia="en-US"/>
              </w:rPr>
            </w:pPr>
            <w:r>
              <w:rPr>
                <w:rFonts w:ascii="Calibri" w:hAnsi="Calibri"/>
                <w:color w:val="996633"/>
                <w:lang w:val="es-MX" w:eastAsia="en-US"/>
              </w:rPr>
              <w:t>Corte 1</w:t>
            </w:r>
          </w:p>
        </w:tc>
        <w:tc>
          <w:tcPr>
            <w:tcW w:w="1398" w:type="pct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20:00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B5901" w:rsidRDefault="005B5901" w:rsidP="00AC540A">
            <w:pPr>
              <w:pStyle w:val="Sinespaciado"/>
              <w:spacing w:line="252" w:lineRule="auto"/>
              <w:ind w:firstLine="29"/>
              <w:rPr>
                <w:rFonts w:ascii="Calibri" w:hAnsi="Calibri"/>
                <w:sz w:val="22"/>
                <w:szCs w:val="22"/>
                <w:lang w:val="es-MX" w:eastAsia="en-US"/>
              </w:rPr>
            </w:pPr>
          </w:p>
          <w:p w:rsidR="005B5901" w:rsidRDefault="005B5901" w:rsidP="00AC540A">
            <w:pPr>
              <w:pStyle w:val="Sinespaciado"/>
              <w:spacing w:line="252" w:lineRule="auto"/>
              <w:ind w:left="360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 xml:space="preserve">Bloque 2: Música </w:t>
            </w:r>
          </w:p>
          <w:p w:rsidR="005B5901" w:rsidRDefault="009C0385" w:rsidP="009C0385">
            <w:pPr>
              <w:pStyle w:val="Sinespaciado"/>
              <w:numPr>
                <w:ilvl w:val="0"/>
                <w:numId w:val="4"/>
              </w:numPr>
              <w:spacing w:line="252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 w:eastAsia="en-US"/>
              </w:rPr>
              <w:t>Entrevista Fernando Schwartz, cronista de deportes, miembro del Salón de la Fama</w:t>
            </w:r>
          </w:p>
          <w:p w:rsidR="009C0385" w:rsidRDefault="009C0385" w:rsidP="009C0385">
            <w:pPr>
              <w:pStyle w:val="Sinespaciado"/>
              <w:spacing w:line="252" w:lineRule="auto"/>
              <w:ind w:left="720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2D05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 xml:space="preserve"> </w:t>
            </w: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ES_tradnl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ES_tradnl" w:eastAsia="en-US"/>
              </w:rPr>
              <w:t xml:space="preserve">20 minutos </w:t>
            </w: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ES_tradnl" w:eastAsia="en-US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37:00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 xml:space="preserve">Cortinilla a corte </w:t>
            </w:r>
          </w:p>
        </w:tc>
        <w:tc>
          <w:tcPr>
            <w:tcW w:w="139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 xml:space="preserve">0.20 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 xml:space="preserve">37:20 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lang w:val="es-MX" w:eastAsia="en-US"/>
              </w:rPr>
            </w:pPr>
            <w:r>
              <w:rPr>
                <w:rFonts w:ascii="Calibri" w:hAnsi="Calibri"/>
                <w:color w:val="996633"/>
                <w:lang w:val="es-MX" w:eastAsia="en-US"/>
              </w:rPr>
              <w:t xml:space="preserve">Corte 2 </w:t>
            </w:r>
          </w:p>
        </w:tc>
        <w:tc>
          <w:tcPr>
            <w:tcW w:w="13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3 min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 xml:space="preserve">40:20 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/>
                <w:sz w:val="22"/>
                <w:szCs w:val="22"/>
                <w:lang w:val="es-MX" w:eastAsia="en-US"/>
              </w:rPr>
              <w:t>Cortinilla de regreso</w: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2"/>
                <w:szCs w:val="22"/>
                <w:lang w:val="es-MX" w:eastAsia="en-US"/>
              </w:rPr>
              <w:t xml:space="preserve">0.10 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40:30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2"/>
                <w:szCs w:val="22"/>
                <w:lang w:val="es-MX" w:eastAsia="en-US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pStyle w:val="Sinespaciado"/>
              <w:spacing w:line="252" w:lineRule="auto"/>
              <w:ind w:left="720"/>
              <w:rPr>
                <w:b/>
                <w:sz w:val="20"/>
                <w:szCs w:val="20"/>
                <w:lang w:val="es-MX" w:eastAsia="en-US"/>
              </w:rPr>
            </w:pPr>
            <w:r>
              <w:rPr>
                <w:b/>
                <w:sz w:val="20"/>
                <w:szCs w:val="20"/>
                <w:lang w:val="es-MX" w:eastAsia="en-US"/>
              </w:rPr>
              <w:t xml:space="preserve">Bloque 3: Música: </w:t>
            </w:r>
          </w:p>
          <w:p w:rsidR="005B5901" w:rsidRDefault="009C0385" w:rsidP="009C0385">
            <w:pPr>
              <w:pStyle w:val="Sinespaciado"/>
              <w:spacing w:line="252" w:lineRule="auto"/>
              <w:ind w:left="1440"/>
              <w:rPr>
                <w:b/>
                <w:sz w:val="20"/>
                <w:szCs w:val="20"/>
                <w:lang w:val="es-MX" w:eastAsia="en-US"/>
              </w:rPr>
            </w:pPr>
            <w:r>
              <w:rPr>
                <w:b/>
                <w:sz w:val="20"/>
                <w:szCs w:val="20"/>
                <w:lang w:val="es-MX" w:eastAsia="en-US"/>
              </w:rPr>
              <w:t>Sigue entrevista Fernando Schwartz</w:t>
            </w:r>
            <w:r w:rsidR="005B5901">
              <w:rPr>
                <w:b/>
                <w:sz w:val="20"/>
                <w:szCs w:val="20"/>
                <w:lang w:val="es-MX" w:eastAsia="en-US"/>
              </w:rPr>
              <w:t xml:space="preserve"> </w:t>
            </w:r>
          </w:p>
          <w:p w:rsidR="005B5901" w:rsidRDefault="005B5901" w:rsidP="005B5901">
            <w:pPr>
              <w:pStyle w:val="Sinespaciado"/>
              <w:numPr>
                <w:ilvl w:val="0"/>
                <w:numId w:val="3"/>
              </w:numPr>
              <w:spacing w:line="252" w:lineRule="auto"/>
              <w:rPr>
                <w:b/>
                <w:sz w:val="20"/>
                <w:szCs w:val="20"/>
                <w:lang w:val="es-MX" w:eastAsia="en-US"/>
              </w:rPr>
            </w:pPr>
            <w:r>
              <w:rPr>
                <w:b/>
                <w:sz w:val="20"/>
                <w:szCs w:val="20"/>
                <w:lang w:val="es-MX" w:eastAsia="en-US"/>
              </w:rPr>
              <w:t>Deportes</w:t>
            </w:r>
            <w:r w:rsidR="009C0385">
              <w:rPr>
                <w:b/>
                <w:sz w:val="20"/>
                <w:szCs w:val="20"/>
                <w:lang w:val="es-MX" w:eastAsia="en-US"/>
              </w:rPr>
              <w:t>/Pepe</w:t>
            </w:r>
            <w:r w:rsidR="00D514E2">
              <w:rPr>
                <w:b/>
                <w:sz w:val="20"/>
                <w:szCs w:val="20"/>
                <w:lang w:val="es-MX" w:eastAsia="en-US"/>
              </w:rPr>
              <w:t>/Oiero/Max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auto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s-MX" w:eastAsia="en-US"/>
              </w:rPr>
              <w:t>15:30</w:t>
            </w: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auto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auto"/>
                <w:sz w:val="20"/>
                <w:szCs w:val="20"/>
                <w:lang w:val="es-MX" w:eastAsia="en-US"/>
              </w:rPr>
              <w:t>55:30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 xml:space="preserve">Conclusión y despedida, 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  <w:r>
              <w:rPr>
                <w:b/>
                <w:sz w:val="20"/>
                <w:szCs w:val="20"/>
                <w:lang w:val="es-MX" w:eastAsia="en-US"/>
              </w:rPr>
              <w:t>“Preparando</w:t>
            </w:r>
            <w:r>
              <w:rPr>
                <w:sz w:val="20"/>
                <w:szCs w:val="20"/>
                <w:lang w:val="es-MX" w:eastAsia="en-US"/>
              </w:rPr>
              <w:t>” 5-6 con Almudena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“</w:t>
            </w:r>
            <w:r>
              <w:rPr>
                <w:b/>
                <w:sz w:val="20"/>
                <w:szCs w:val="20"/>
                <w:lang w:val="es-MX" w:eastAsia="en-US"/>
              </w:rPr>
              <w:t>Aserrin-Aserrán</w:t>
            </w:r>
            <w:r>
              <w:rPr>
                <w:sz w:val="20"/>
                <w:szCs w:val="20"/>
                <w:lang w:val="es-MX" w:eastAsia="en-US"/>
              </w:rPr>
              <w:t xml:space="preserve"> 6-7. “</w:t>
            </w:r>
            <w:r>
              <w:rPr>
                <w:b/>
                <w:sz w:val="20"/>
                <w:szCs w:val="20"/>
                <w:lang w:val="es-MX" w:eastAsia="en-US"/>
              </w:rPr>
              <w:t>Destino Capital</w:t>
            </w:r>
            <w:r>
              <w:rPr>
                <w:sz w:val="20"/>
                <w:szCs w:val="20"/>
                <w:lang w:val="es-MX" w:eastAsia="en-US"/>
              </w:rPr>
              <w:t xml:space="preserve">” con Frisia Macín; 7-8 </w:t>
            </w:r>
            <w:r>
              <w:rPr>
                <w:b/>
                <w:sz w:val="20"/>
                <w:szCs w:val="20"/>
                <w:lang w:val="es-MX" w:eastAsia="en-US"/>
              </w:rPr>
              <w:t>“Jazz Arquitectónico”</w:t>
            </w:r>
            <w:r>
              <w:rPr>
                <w:sz w:val="20"/>
                <w:szCs w:val="20"/>
                <w:lang w:val="es-MX" w:eastAsia="en-US"/>
              </w:rPr>
              <w:t xml:space="preserve"> con Javier Carreón 8-10 y “</w:t>
            </w:r>
            <w:r>
              <w:rPr>
                <w:b/>
                <w:sz w:val="20"/>
                <w:szCs w:val="20"/>
                <w:lang w:val="es-MX" w:eastAsia="en-US"/>
              </w:rPr>
              <w:t>Rock your senses</w:t>
            </w:r>
            <w:r>
              <w:rPr>
                <w:sz w:val="20"/>
                <w:szCs w:val="20"/>
                <w:lang w:val="es-MX" w:eastAsia="en-US"/>
              </w:rPr>
              <w:t xml:space="preserve">” de 10-12 con Poncho Civeira.  </w:t>
            </w:r>
          </w:p>
          <w:p w:rsidR="005B5901" w:rsidRDefault="005B5901" w:rsidP="00AC540A">
            <w:pPr>
              <w:spacing w:line="252" w:lineRule="auto"/>
              <w:rPr>
                <w:sz w:val="22"/>
                <w:szCs w:val="22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“</w:t>
            </w:r>
            <w:r>
              <w:rPr>
                <w:b/>
                <w:sz w:val="20"/>
                <w:szCs w:val="20"/>
                <w:lang w:val="es-MX" w:eastAsia="en-US"/>
              </w:rPr>
              <w:t>Mundo en 60 minutos</w:t>
            </w:r>
            <w:r>
              <w:rPr>
                <w:sz w:val="20"/>
                <w:szCs w:val="20"/>
                <w:lang w:val="es-MX" w:eastAsia="en-US"/>
              </w:rPr>
              <w:t xml:space="preserve">” el lunes a las 8:00 </w:t>
            </w:r>
            <w:r>
              <w:rPr>
                <w:sz w:val="22"/>
                <w:szCs w:val="22"/>
                <w:lang w:val="es-MX" w:eastAsia="en-US"/>
              </w:rPr>
              <w:t xml:space="preserve"> am</w:t>
            </w: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line="252" w:lineRule="auto"/>
              <w:rPr>
                <w:sz w:val="18"/>
                <w:szCs w:val="18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sz w:val="18"/>
                <w:szCs w:val="18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sz w:val="18"/>
                <w:szCs w:val="18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sz w:val="18"/>
                <w:szCs w:val="18"/>
                <w:lang w:val="es-MX" w:eastAsia="en-US"/>
              </w:rPr>
            </w:pPr>
            <w:r>
              <w:rPr>
                <w:sz w:val="18"/>
                <w:szCs w:val="18"/>
                <w:lang w:val="es-MX" w:eastAsia="en-US"/>
              </w:rPr>
              <w:t xml:space="preserve">               1:30 min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sz w:val="20"/>
                <w:szCs w:val="20"/>
                <w:lang w:val="es-MX" w:eastAsia="en-US"/>
              </w:rPr>
            </w:pPr>
          </w:p>
          <w:p w:rsidR="005B5901" w:rsidRDefault="005B5901" w:rsidP="00AC540A">
            <w:pPr>
              <w:spacing w:line="252" w:lineRule="auto"/>
              <w:rPr>
                <w:rFonts w:ascii="Calibri" w:hAnsi="Calibri"/>
                <w:b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MX" w:eastAsia="en-US"/>
              </w:rPr>
              <w:t xml:space="preserve">            57:00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auto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>Cortinilla de Salida</w:t>
            </w:r>
          </w:p>
        </w:tc>
        <w:tc>
          <w:tcPr>
            <w:tcW w:w="1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b/>
                <w:color w:val="996633"/>
                <w:sz w:val="20"/>
                <w:szCs w:val="20"/>
                <w:lang w:val="es-MX" w:eastAsia="en-US"/>
              </w:rPr>
              <w:t>57’ 00’’</w:t>
            </w:r>
          </w:p>
        </w:tc>
      </w:tr>
      <w:tr w:rsidR="005B5901" w:rsidTr="00AC540A">
        <w:tc>
          <w:tcPr>
            <w:tcW w:w="25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  <w:t xml:space="preserve">CAMBIO DE PROGRAMA </w:t>
            </w:r>
          </w:p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  <w:t>CORTE</w:t>
            </w:r>
          </w:p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  <w:t>IDENTIFICACIÓN  OFICIAL</w:t>
            </w:r>
          </w:p>
        </w:tc>
        <w:tc>
          <w:tcPr>
            <w:tcW w:w="139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996633"/>
                <w:sz w:val="20"/>
                <w:szCs w:val="20"/>
                <w:lang w:val="es-MX" w:eastAsia="en-US"/>
              </w:rPr>
              <w:t xml:space="preserve">            </w:t>
            </w:r>
          </w:p>
        </w:tc>
        <w:tc>
          <w:tcPr>
            <w:tcW w:w="106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hideMark/>
          </w:tcPr>
          <w:p w:rsidR="005B5901" w:rsidRDefault="005B5901" w:rsidP="00AC540A">
            <w:pPr>
              <w:spacing w:before="120" w:after="120" w:line="276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  <w:lang w:val="es-MX" w:eastAsia="en-US"/>
              </w:rPr>
              <w:t>00’ 00’’</w:t>
            </w:r>
          </w:p>
        </w:tc>
      </w:tr>
    </w:tbl>
    <w:p w:rsidR="005B5901" w:rsidRDefault="005B5901" w:rsidP="005B5901"/>
    <w:p w:rsidR="005B5901" w:rsidRDefault="005B5901" w:rsidP="005B5901"/>
    <w:p w:rsidR="004F1D7A" w:rsidRDefault="004F1D7A"/>
    <w:sectPr w:rsidR="004F1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293E"/>
    <w:multiLevelType w:val="hybridMultilevel"/>
    <w:tmpl w:val="CC042C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9728F"/>
    <w:multiLevelType w:val="hybridMultilevel"/>
    <w:tmpl w:val="6B04D8D0"/>
    <w:lvl w:ilvl="0" w:tplc="080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657A3BD9"/>
    <w:multiLevelType w:val="hybridMultilevel"/>
    <w:tmpl w:val="874CE4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6E1654"/>
    <w:multiLevelType w:val="hybridMultilevel"/>
    <w:tmpl w:val="47AC1F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01"/>
    <w:rsid w:val="003E23C8"/>
    <w:rsid w:val="004F1D7A"/>
    <w:rsid w:val="005B5901"/>
    <w:rsid w:val="008F0FE9"/>
    <w:rsid w:val="009C0385"/>
    <w:rsid w:val="00D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06B5-68F8-433A-A542-A6B788C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01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5901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B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Corona</dc:creator>
  <cp:keywords/>
  <dc:description/>
  <cp:lastModifiedBy>King Lozano Laura</cp:lastModifiedBy>
  <cp:revision>2</cp:revision>
  <dcterms:created xsi:type="dcterms:W3CDTF">2018-04-09T19:04:00Z</dcterms:created>
  <dcterms:modified xsi:type="dcterms:W3CDTF">2018-04-09T19:04:00Z</dcterms:modified>
</cp:coreProperties>
</file>