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40221" w14:textId="77A5634D" w:rsidR="00616BC8" w:rsidRDefault="00257A11" w:rsidP="004E5325">
      <w:pPr>
        <w:ind w:left="0" w:right="866"/>
        <w:jc w:val="right"/>
        <w:rPr>
          <w:rFonts w:ascii="Arial" w:hAnsi="Arial" w:cs="Arial"/>
        </w:rPr>
      </w:pPr>
      <w:r>
        <w:rPr>
          <w:rFonts w:ascii="Arial" w:hAnsi="Arial" w:cs="Arial"/>
        </w:rPr>
        <w:t>Quintana Roo, México</w:t>
      </w:r>
    </w:p>
    <w:p w14:paraId="32DA5DBB" w14:textId="1584246C" w:rsidR="00380A7E" w:rsidRDefault="00380A7E" w:rsidP="00380A7E">
      <w:pPr>
        <w:ind w:left="0" w:right="279"/>
        <w:jc w:val="right"/>
        <w:rPr>
          <w:rFonts w:ascii="Arial" w:hAnsi="Arial" w:cs="Arial"/>
          <w:b/>
        </w:rPr>
      </w:pPr>
    </w:p>
    <w:p w14:paraId="55A293AE" w14:textId="77777777" w:rsidR="00380A7E" w:rsidRPr="00910D7B" w:rsidRDefault="00380A7E" w:rsidP="00380A7E">
      <w:pPr>
        <w:ind w:left="0" w:right="279"/>
        <w:jc w:val="right"/>
        <w:rPr>
          <w:rFonts w:ascii="Arial" w:hAnsi="Arial" w:cs="Arial"/>
          <w:b/>
        </w:rPr>
      </w:pPr>
    </w:p>
    <w:p w14:paraId="593AD52F" w14:textId="0EBE9E7E" w:rsidR="00257A11" w:rsidRPr="00257A11" w:rsidRDefault="00257A11" w:rsidP="00257A11">
      <w:pPr>
        <w:ind w:left="-540"/>
        <w:jc w:val="center"/>
        <w:rPr>
          <w:rFonts w:ascii="Arial" w:hAnsi="Arial" w:cs="Arial"/>
          <w:b/>
          <w:sz w:val="36"/>
          <w:u w:val="single"/>
        </w:rPr>
      </w:pPr>
      <w:r w:rsidRPr="00257A11">
        <w:rPr>
          <w:rFonts w:ascii="Arial" w:hAnsi="Arial" w:cs="Arial"/>
          <w:b/>
          <w:sz w:val="36"/>
          <w:u w:val="single"/>
        </w:rPr>
        <w:t>REGLAMENTO</w:t>
      </w:r>
      <w:r w:rsidR="006F7CE8">
        <w:rPr>
          <w:rFonts w:ascii="Arial" w:hAnsi="Arial" w:cs="Arial"/>
          <w:b/>
          <w:sz w:val="36"/>
          <w:u w:val="single"/>
        </w:rPr>
        <w:t xml:space="preserve"> ALPHA</w:t>
      </w:r>
      <w:r w:rsidRPr="00257A11">
        <w:rPr>
          <w:rFonts w:ascii="Arial" w:hAnsi="Arial" w:cs="Arial"/>
          <w:b/>
          <w:sz w:val="36"/>
          <w:u w:val="single"/>
        </w:rPr>
        <w:t xml:space="preserve"> </w:t>
      </w:r>
    </w:p>
    <w:p w14:paraId="550BFD6C" w14:textId="30F9E178" w:rsidR="00685D8A" w:rsidRPr="00257A11" w:rsidRDefault="00982A30" w:rsidP="00257A11">
      <w:pPr>
        <w:ind w:left="-540"/>
        <w:jc w:val="center"/>
        <w:rPr>
          <w:rFonts w:ascii="Arial" w:hAnsi="Arial" w:cs="Arial"/>
          <w:b/>
          <w:sz w:val="24"/>
        </w:rPr>
      </w:pPr>
      <w:r>
        <w:rPr>
          <w:rFonts w:ascii="Arial" w:hAnsi="Arial" w:cs="Arial"/>
          <w:b/>
          <w:sz w:val="24"/>
        </w:rPr>
        <w:t>Programa</w:t>
      </w:r>
      <w:r w:rsidR="003F4CB6">
        <w:rPr>
          <w:rFonts w:ascii="Arial" w:hAnsi="Arial" w:cs="Arial"/>
          <w:b/>
          <w:sz w:val="24"/>
        </w:rPr>
        <w:t xml:space="preserve"> de Liderazgo en Medicina</w:t>
      </w:r>
    </w:p>
    <w:p w14:paraId="3B12A651" w14:textId="0C35E69B" w:rsidR="00352CFD" w:rsidRDefault="00352CFD" w:rsidP="00D344CB">
      <w:pPr>
        <w:ind w:left="-540"/>
        <w:rPr>
          <w:rFonts w:ascii="Arial" w:hAnsi="Arial" w:cs="Arial"/>
          <w:b/>
        </w:rPr>
      </w:pPr>
    </w:p>
    <w:p w14:paraId="148030CE" w14:textId="77777777" w:rsidR="005D24A6" w:rsidRDefault="005D24A6" w:rsidP="00D344CB">
      <w:pPr>
        <w:ind w:left="-540"/>
        <w:rPr>
          <w:rFonts w:ascii="Arial" w:hAnsi="Arial" w:cs="Arial"/>
          <w:b/>
        </w:rPr>
      </w:pPr>
    </w:p>
    <w:p w14:paraId="66E8CA58" w14:textId="26A89DCB" w:rsidR="006A0523" w:rsidRPr="00910D7B" w:rsidRDefault="003F4CB6" w:rsidP="004E5325">
      <w:pPr>
        <w:spacing w:line="360" w:lineRule="auto"/>
        <w:ind w:left="0"/>
        <w:jc w:val="both"/>
        <w:rPr>
          <w:rFonts w:ascii="Arial" w:hAnsi="Arial" w:cs="Arial"/>
          <w:b/>
        </w:rPr>
      </w:pPr>
      <w:r>
        <w:rPr>
          <w:rFonts w:ascii="Arial" w:hAnsi="Arial" w:cs="Arial"/>
          <w:b/>
        </w:rPr>
        <w:t>MIEMBRO DE EL PROGRAMA ALPHA</w:t>
      </w:r>
    </w:p>
    <w:p w14:paraId="2387303A" w14:textId="61EA71ED" w:rsidR="00114A50" w:rsidRPr="00910D7B" w:rsidRDefault="006A0523" w:rsidP="004E5325">
      <w:pPr>
        <w:spacing w:line="360" w:lineRule="auto"/>
        <w:ind w:left="0"/>
        <w:jc w:val="both"/>
        <w:rPr>
          <w:rFonts w:ascii="Arial" w:hAnsi="Arial" w:cs="Arial"/>
          <w:b/>
          <w:color w:val="000000" w:themeColor="text1"/>
          <w:szCs w:val="24"/>
        </w:rPr>
      </w:pPr>
      <w:r w:rsidRPr="00910D7B">
        <w:rPr>
          <w:rFonts w:ascii="Arial" w:hAnsi="Arial" w:cs="Arial"/>
          <w:b/>
          <w:color w:val="000000" w:themeColor="text1"/>
          <w:szCs w:val="24"/>
        </w:rPr>
        <w:t>P</w:t>
      </w:r>
      <w:r w:rsidR="00352CFD">
        <w:rPr>
          <w:rFonts w:ascii="Arial" w:hAnsi="Arial" w:cs="Arial"/>
          <w:b/>
          <w:color w:val="000000" w:themeColor="text1"/>
          <w:szCs w:val="24"/>
        </w:rPr>
        <w:t xml:space="preserve"> </w:t>
      </w:r>
      <w:r w:rsidRPr="00910D7B">
        <w:rPr>
          <w:rFonts w:ascii="Arial" w:hAnsi="Arial" w:cs="Arial"/>
          <w:b/>
          <w:color w:val="000000" w:themeColor="text1"/>
          <w:szCs w:val="24"/>
        </w:rPr>
        <w:t>R</w:t>
      </w:r>
      <w:r w:rsidR="00352CFD">
        <w:rPr>
          <w:rFonts w:ascii="Arial" w:hAnsi="Arial" w:cs="Arial"/>
          <w:b/>
          <w:color w:val="000000" w:themeColor="text1"/>
          <w:szCs w:val="24"/>
        </w:rPr>
        <w:t xml:space="preserve"> </w:t>
      </w:r>
      <w:r w:rsidRPr="00910D7B">
        <w:rPr>
          <w:rFonts w:ascii="Arial" w:hAnsi="Arial" w:cs="Arial"/>
          <w:b/>
          <w:color w:val="000000" w:themeColor="text1"/>
          <w:szCs w:val="24"/>
        </w:rPr>
        <w:t>E</w:t>
      </w:r>
      <w:r w:rsidR="00352CFD">
        <w:rPr>
          <w:rFonts w:ascii="Arial" w:hAnsi="Arial" w:cs="Arial"/>
          <w:b/>
          <w:color w:val="000000" w:themeColor="text1"/>
          <w:szCs w:val="24"/>
        </w:rPr>
        <w:t xml:space="preserve"> </w:t>
      </w:r>
      <w:r w:rsidRPr="00910D7B">
        <w:rPr>
          <w:rFonts w:ascii="Arial" w:hAnsi="Arial" w:cs="Arial"/>
          <w:b/>
          <w:color w:val="000000" w:themeColor="text1"/>
          <w:szCs w:val="24"/>
        </w:rPr>
        <w:t>S</w:t>
      </w:r>
      <w:r w:rsidR="00352CFD">
        <w:rPr>
          <w:rFonts w:ascii="Arial" w:hAnsi="Arial" w:cs="Arial"/>
          <w:b/>
          <w:color w:val="000000" w:themeColor="text1"/>
          <w:szCs w:val="24"/>
        </w:rPr>
        <w:t xml:space="preserve"> </w:t>
      </w:r>
      <w:r w:rsidRPr="00910D7B">
        <w:rPr>
          <w:rFonts w:ascii="Arial" w:hAnsi="Arial" w:cs="Arial"/>
          <w:b/>
          <w:color w:val="000000" w:themeColor="text1"/>
          <w:szCs w:val="24"/>
        </w:rPr>
        <w:t>E</w:t>
      </w:r>
      <w:r w:rsidR="00352CFD">
        <w:rPr>
          <w:rFonts w:ascii="Arial" w:hAnsi="Arial" w:cs="Arial"/>
          <w:b/>
          <w:color w:val="000000" w:themeColor="text1"/>
          <w:szCs w:val="24"/>
        </w:rPr>
        <w:t xml:space="preserve"> </w:t>
      </w:r>
      <w:r w:rsidRPr="00910D7B">
        <w:rPr>
          <w:rFonts w:ascii="Arial" w:hAnsi="Arial" w:cs="Arial"/>
          <w:b/>
          <w:color w:val="000000" w:themeColor="text1"/>
          <w:szCs w:val="24"/>
        </w:rPr>
        <w:t>N</w:t>
      </w:r>
      <w:r w:rsidR="00352CFD">
        <w:rPr>
          <w:rFonts w:ascii="Arial" w:hAnsi="Arial" w:cs="Arial"/>
          <w:b/>
          <w:color w:val="000000" w:themeColor="text1"/>
          <w:szCs w:val="24"/>
        </w:rPr>
        <w:t xml:space="preserve"> </w:t>
      </w:r>
      <w:r w:rsidRPr="00910D7B">
        <w:rPr>
          <w:rFonts w:ascii="Arial" w:hAnsi="Arial" w:cs="Arial"/>
          <w:b/>
          <w:color w:val="000000" w:themeColor="text1"/>
          <w:szCs w:val="24"/>
        </w:rPr>
        <w:t>T</w:t>
      </w:r>
      <w:r w:rsidR="00352CFD">
        <w:rPr>
          <w:rFonts w:ascii="Arial" w:hAnsi="Arial" w:cs="Arial"/>
          <w:b/>
          <w:color w:val="000000" w:themeColor="text1"/>
          <w:szCs w:val="24"/>
        </w:rPr>
        <w:t xml:space="preserve"> </w:t>
      </w:r>
      <w:r w:rsidRPr="00910D7B">
        <w:rPr>
          <w:rFonts w:ascii="Arial" w:hAnsi="Arial" w:cs="Arial"/>
          <w:b/>
          <w:color w:val="000000" w:themeColor="text1"/>
          <w:szCs w:val="24"/>
        </w:rPr>
        <w:t>E</w:t>
      </w:r>
    </w:p>
    <w:p w14:paraId="0307882B" w14:textId="77777777" w:rsidR="006464F4" w:rsidRDefault="006464F4" w:rsidP="004E5325">
      <w:pPr>
        <w:spacing w:line="276" w:lineRule="auto"/>
        <w:ind w:left="0"/>
        <w:jc w:val="both"/>
        <w:rPr>
          <w:rFonts w:ascii="Arial" w:hAnsi="Arial" w:cs="Arial"/>
        </w:rPr>
      </w:pPr>
    </w:p>
    <w:p w14:paraId="4605ABF6" w14:textId="443F0A16" w:rsidR="00350433" w:rsidRPr="00350433" w:rsidRDefault="00350433" w:rsidP="004E5325">
      <w:pPr>
        <w:spacing w:line="276" w:lineRule="auto"/>
        <w:ind w:left="0" w:right="0"/>
        <w:jc w:val="both"/>
        <w:rPr>
          <w:rFonts w:ascii="Arial" w:hAnsi="Arial" w:cs="Arial"/>
        </w:rPr>
      </w:pPr>
      <w:r w:rsidRPr="00350433">
        <w:rPr>
          <w:rFonts w:ascii="Arial" w:hAnsi="Arial" w:cs="Arial"/>
        </w:rPr>
        <w:t xml:space="preserve">El liderazgo de acción positiva se materializa de una manera particular en cada uno de los perfiles de los diversos Programas de Liderazgo Anáhuac, esta es la gran aportación de nuestra institución a la </w:t>
      </w:r>
      <w:r w:rsidR="00710120">
        <w:rPr>
          <w:rFonts w:ascii="Arial" w:hAnsi="Arial" w:cs="Arial"/>
        </w:rPr>
        <w:t>formación</w:t>
      </w:r>
      <w:r w:rsidRPr="00350433">
        <w:rPr>
          <w:rFonts w:ascii="Arial" w:hAnsi="Arial" w:cs="Arial"/>
        </w:rPr>
        <w:t xml:space="preserve"> universitaria. Cada Programa de Liderazgo Anáhuac acentúa un perfil determinado, pero todos labran la formación integral de la persona dotándole de un potencial transformador para nuestra sociedad.</w:t>
      </w:r>
    </w:p>
    <w:p w14:paraId="7F1C3DD4" w14:textId="77777777" w:rsidR="00350433" w:rsidRDefault="00350433" w:rsidP="004E5325">
      <w:pPr>
        <w:ind w:left="0" w:right="0"/>
        <w:jc w:val="both"/>
        <w:rPr>
          <w:rFonts w:ascii="Arial" w:hAnsi="Arial" w:cs="Arial"/>
          <w:noProof/>
          <w:highlight w:val="yellow"/>
          <w:lang w:eastAsia="es-MX"/>
        </w:rPr>
      </w:pPr>
    </w:p>
    <w:p w14:paraId="649D368F" w14:textId="581B6E7F" w:rsidR="00350433" w:rsidRDefault="00350433" w:rsidP="004E5325">
      <w:pPr>
        <w:ind w:left="0" w:right="0"/>
        <w:jc w:val="both"/>
        <w:rPr>
          <w:rFonts w:ascii="Arial" w:hAnsi="Arial" w:cs="Arial"/>
          <w:noProof/>
          <w:lang w:eastAsia="es-MX"/>
        </w:rPr>
      </w:pPr>
      <w:r>
        <w:rPr>
          <w:rFonts w:ascii="Arial" w:hAnsi="Arial" w:cs="Arial"/>
        </w:rPr>
        <w:t xml:space="preserve">Los </w:t>
      </w:r>
      <w:r w:rsidRPr="00350433">
        <w:rPr>
          <w:rFonts w:ascii="Arial" w:hAnsi="Arial" w:cs="Arial"/>
        </w:rPr>
        <w:t>Programas</w:t>
      </w:r>
      <w:r>
        <w:rPr>
          <w:rFonts w:ascii="Arial" w:hAnsi="Arial" w:cs="Arial"/>
        </w:rPr>
        <w:t xml:space="preserve"> de Liderazgo </w:t>
      </w:r>
      <w:r w:rsidR="00710120">
        <w:rPr>
          <w:rFonts w:ascii="Arial" w:hAnsi="Arial" w:cs="Arial"/>
        </w:rPr>
        <w:t xml:space="preserve">Anáhuac </w:t>
      </w:r>
      <w:r w:rsidRPr="00350433">
        <w:rPr>
          <w:rFonts w:ascii="Arial" w:hAnsi="Arial" w:cs="Arial"/>
        </w:rPr>
        <w:t>seleccionan, forman, proyectan y vinculan a los alumnos con el mayor potencial de Lide</w:t>
      </w:r>
      <w:r>
        <w:rPr>
          <w:rFonts w:ascii="Arial" w:hAnsi="Arial" w:cs="Arial"/>
        </w:rPr>
        <w:t>razgo de la Universidad Anáhuac</w:t>
      </w:r>
      <w:r w:rsidR="00710120">
        <w:rPr>
          <w:rFonts w:ascii="Arial" w:hAnsi="Arial" w:cs="Arial"/>
        </w:rPr>
        <w:t xml:space="preserve"> Cancún</w:t>
      </w:r>
      <w:r w:rsidR="001E6868">
        <w:rPr>
          <w:rFonts w:ascii="Arial" w:hAnsi="Arial" w:cs="Arial"/>
        </w:rPr>
        <w:t>. L</w:t>
      </w:r>
      <w:r>
        <w:rPr>
          <w:rFonts w:ascii="Arial" w:hAnsi="Arial" w:cs="Arial"/>
        </w:rPr>
        <w:t xml:space="preserve">os alumnos </w:t>
      </w:r>
      <w:r w:rsidR="001E6868">
        <w:rPr>
          <w:rFonts w:ascii="Arial" w:hAnsi="Arial" w:cs="Arial"/>
        </w:rPr>
        <w:t xml:space="preserve">responden asumiendo </w:t>
      </w:r>
      <w:r>
        <w:rPr>
          <w:rFonts w:ascii="Arial" w:hAnsi="Arial" w:cs="Arial"/>
        </w:rPr>
        <w:t>el reto de transformar</w:t>
      </w:r>
      <w:r w:rsidRPr="00350433">
        <w:rPr>
          <w:rFonts w:ascii="Arial" w:hAnsi="Arial" w:cs="Arial"/>
        </w:rPr>
        <w:t xml:space="preserve"> </w:t>
      </w:r>
      <w:r w:rsidR="001E6868">
        <w:rPr>
          <w:rFonts w:ascii="Arial" w:hAnsi="Arial" w:cs="Arial"/>
        </w:rPr>
        <w:t>la sociedad de manera positiva.</w:t>
      </w:r>
      <w:r w:rsidR="001E6868">
        <w:rPr>
          <w:rFonts w:ascii="Arial" w:hAnsi="Arial" w:cs="Arial"/>
          <w:noProof/>
          <w:lang w:eastAsia="es-MX"/>
        </w:rPr>
        <w:t xml:space="preserve"> Es</w:t>
      </w:r>
      <w:r w:rsidR="001E6868" w:rsidRPr="00350433">
        <w:rPr>
          <w:rFonts w:ascii="Arial" w:hAnsi="Arial" w:cs="Arial"/>
          <w:noProof/>
          <w:lang w:eastAsia="es-MX"/>
        </w:rPr>
        <w:t xml:space="preserve"> indispensable que </w:t>
      </w:r>
      <w:r w:rsidR="001E6868">
        <w:rPr>
          <w:rFonts w:ascii="Arial" w:hAnsi="Arial" w:cs="Arial"/>
          <w:noProof/>
          <w:lang w:eastAsia="es-MX"/>
        </w:rPr>
        <w:t xml:space="preserve">todo alumno </w:t>
      </w:r>
      <w:r w:rsidR="001E6868" w:rsidRPr="00350433">
        <w:rPr>
          <w:rFonts w:ascii="Arial" w:hAnsi="Arial" w:cs="Arial"/>
          <w:noProof/>
          <w:lang w:eastAsia="es-MX"/>
        </w:rPr>
        <w:t>sea consiente de lo que esto implica y que se integre al programa curricular, actividades formativas y a las normas que esto conlleva.</w:t>
      </w:r>
    </w:p>
    <w:p w14:paraId="2F6AEE28" w14:textId="47497F80" w:rsidR="00CF0751" w:rsidRDefault="00CF0751" w:rsidP="004E5325">
      <w:pPr>
        <w:ind w:left="0" w:right="0"/>
        <w:jc w:val="both"/>
        <w:rPr>
          <w:rFonts w:ascii="Arial" w:hAnsi="Arial" w:cs="Arial"/>
          <w:noProof/>
          <w:lang w:eastAsia="es-MX"/>
        </w:rPr>
      </w:pPr>
    </w:p>
    <w:p w14:paraId="69AD3D05" w14:textId="3376A8FC" w:rsidR="00CF0751" w:rsidRPr="00CF0751" w:rsidRDefault="003F4CB6" w:rsidP="00CF0751">
      <w:pPr>
        <w:ind w:left="0" w:right="0"/>
        <w:jc w:val="both"/>
        <w:rPr>
          <w:rFonts w:ascii="Arial" w:hAnsi="Arial" w:cs="Arial"/>
          <w:noProof/>
          <w:lang w:eastAsia="es-MX"/>
        </w:rPr>
      </w:pPr>
      <w:r>
        <w:rPr>
          <w:rFonts w:ascii="Arial" w:hAnsi="Arial" w:cs="Arial"/>
          <w:noProof/>
          <w:lang w:eastAsia="es-MX"/>
        </w:rPr>
        <w:t>La misión de A</w:t>
      </w:r>
      <w:r w:rsidR="008402F3">
        <w:rPr>
          <w:rFonts w:ascii="Arial" w:hAnsi="Arial" w:cs="Arial"/>
          <w:noProof/>
          <w:lang w:eastAsia="es-MX"/>
        </w:rPr>
        <w:t>lpha</w:t>
      </w:r>
      <w:r>
        <w:rPr>
          <w:rFonts w:ascii="Arial" w:hAnsi="Arial" w:cs="Arial"/>
          <w:noProof/>
          <w:lang w:eastAsia="es-MX"/>
        </w:rPr>
        <w:t xml:space="preserve"> es formar líderes de acción positiva en medicina, que por su profesionalismo, competencia y formación humana sean líderes comprometidos con la sociedad en el desarrollo científico, tecnológico y humanístico, velando en todo momento por la dignidad dre la persona.</w:t>
      </w:r>
    </w:p>
    <w:p w14:paraId="797CDBB5" w14:textId="77777777" w:rsidR="00350433" w:rsidRDefault="00350433" w:rsidP="004E5325">
      <w:pPr>
        <w:ind w:left="0" w:right="0"/>
        <w:jc w:val="both"/>
        <w:rPr>
          <w:rFonts w:ascii="Arial" w:hAnsi="Arial" w:cs="Arial"/>
          <w:noProof/>
          <w:highlight w:val="yellow"/>
          <w:lang w:eastAsia="es-MX"/>
        </w:rPr>
      </w:pPr>
    </w:p>
    <w:p w14:paraId="0D137EDC" w14:textId="2F77522B" w:rsidR="00CE7EC3" w:rsidRPr="00685D8A" w:rsidRDefault="003F4CB6" w:rsidP="004E5325">
      <w:pPr>
        <w:spacing w:line="276" w:lineRule="auto"/>
        <w:ind w:left="0" w:right="0"/>
        <w:jc w:val="both"/>
        <w:rPr>
          <w:rFonts w:ascii="Arial" w:hAnsi="Arial" w:cs="Arial"/>
        </w:rPr>
      </w:pPr>
      <w:r>
        <w:rPr>
          <w:rFonts w:ascii="Arial" w:hAnsi="Arial" w:cs="Arial"/>
        </w:rPr>
        <w:t>Alpha</w:t>
      </w:r>
      <w:r w:rsidR="00685D8A" w:rsidRPr="00685D8A">
        <w:rPr>
          <w:rFonts w:ascii="Arial" w:hAnsi="Arial" w:cs="Arial"/>
        </w:rPr>
        <w:t xml:space="preserve"> tiene una duración de </w:t>
      </w:r>
      <w:r w:rsidR="00685D8A" w:rsidRPr="00710120">
        <w:rPr>
          <w:rFonts w:ascii="Arial" w:hAnsi="Arial" w:cs="Arial"/>
        </w:rPr>
        <w:t>3 años</w:t>
      </w:r>
      <w:r w:rsidR="00685D8A" w:rsidRPr="00685D8A">
        <w:rPr>
          <w:rFonts w:ascii="Arial" w:hAnsi="Arial" w:cs="Arial"/>
        </w:rPr>
        <w:t xml:space="preserve">. En los cuales se deberá completar el programa curricular y tener una participación activa en las actividades de cada semestre. </w:t>
      </w:r>
    </w:p>
    <w:p w14:paraId="43A749FB" w14:textId="77777777" w:rsidR="00910D7B" w:rsidRDefault="00910D7B" w:rsidP="004E5325">
      <w:pPr>
        <w:spacing w:line="276" w:lineRule="auto"/>
        <w:ind w:left="0" w:right="279"/>
        <w:jc w:val="both"/>
        <w:rPr>
          <w:rFonts w:ascii="Arial" w:hAnsi="Arial" w:cs="Arial"/>
          <w:b/>
        </w:rPr>
      </w:pPr>
    </w:p>
    <w:p w14:paraId="6D935385" w14:textId="0850CB40" w:rsidR="007964D7" w:rsidRPr="00C00040" w:rsidRDefault="00CE7EC3" w:rsidP="004E5325">
      <w:pPr>
        <w:spacing w:line="276" w:lineRule="auto"/>
        <w:ind w:left="0" w:right="279"/>
        <w:jc w:val="both"/>
        <w:rPr>
          <w:rFonts w:ascii="Arial" w:hAnsi="Arial" w:cs="Arial"/>
          <w:b/>
        </w:rPr>
      </w:pPr>
      <w:r w:rsidRPr="00C00040">
        <w:rPr>
          <w:rFonts w:ascii="Arial" w:hAnsi="Arial" w:cs="Arial"/>
          <w:b/>
        </w:rPr>
        <w:t>Programa curricular:</w:t>
      </w:r>
    </w:p>
    <w:p w14:paraId="3FF683E8" w14:textId="77777777" w:rsidR="00CE7EC3" w:rsidRPr="00C00040" w:rsidRDefault="00CE7EC3" w:rsidP="00910D7B">
      <w:pPr>
        <w:spacing w:line="276" w:lineRule="auto"/>
        <w:ind w:left="-540" w:right="279"/>
        <w:jc w:val="both"/>
        <w:rPr>
          <w:rFonts w:ascii="Arial" w:hAnsi="Arial" w:cs="Arial"/>
          <w:b/>
        </w:rPr>
      </w:pPr>
    </w:p>
    <w:p w14:paraId="1E921CFC" w14:textId="22EFD0CB" w:rsidR="00CE7EC3" w:rsidRPr="00710120" w:rsidRDefault="00CE7EC3" w:rsidP="004E5325">
      <w:pPr>
        <w:spacing w:line="276" w:lineRule="auto"/>
        <w:ind w:left="0" w:right="279"/>
        <w:jc w:val="both"/>
        <w:rPr>
          <w:rFonts w:ascii="Arial" w:hAnsi="Arial" w:cs="Arial"/>
        </w:rPr>
      </w:pPr>
      <w:r w:rsidRPr="00E80E58">
        <w:rPr>
          <w:rFonts w:ascii="Arial" w:hAnsi="Arial" w:cs="Arial"/>
        </w:rPr>
        <w:t xml:space="preserve">Todo miembro de </w:t>
      </w:r>
      <w:r w:rsidR="003F4CB6">
        <w:rPr>
          <w:rFonts w:ascii="Arial" w:hAnsi="Arial" w:cs="Arial"/>
        </w:rPr>
        <w:t>Alpha</w:t>
      </w:r>
      <w:r w:rsidR="00710120">
        <w:rPr>
          <w:rFonts w:ascii="Arial" w:hAnsi="Arial" w:cs="Arial"/>
        </w:rPr>
        <w:t xml:space="preserve"> </w:t>
      </w:r>
      <w:r w:rsidRPr="00E80E58">
        <w:rPr>
          <w:rFonts w:ascii="Arial" w:hAnsi="Arial" w:cs="Arial"/>
        </w:rPr>
        <w:t xml:space="preserve">deberá cumplir de manera obligatoria los siguientes requisitos </w:t>
      </w:r>
      <w:r w:rsidR="00710120">
        <w:rPr>
          <w:rFonts w:ascii="Arial" w:hAnsi="Arial" w:cs="Arial"/>
        </w:rPr>
        <w:t xml:space="preserve">de su programa de formación </w:t>
      </w:r>
      <w:r w:rsidRPr="00E80E58">
        <w:rPr>
          <w:rFonts w:ascii="Arial" w:hAnsi="Arial" w:cs="Arial"/>
        </w:rPr>
        <w:t xml:space="preserve">para acreditar el </w:t>
      </w:r>
      <w:r w:rsidR="00257A11" w:rsidRPr="00710120">
        <w:rPr>
          <w:rFonts w:ascii="Arial" w:hAnsi="Arial" w:cs="Arial"/>
          <w:b/>
        </w:rPr>
        <w:t>Di</w:t>
      </w:r>
      <w:r w:rsidR="00982A30">
        <w:rPr>
          <w:rFonts w:ascii="Arial" w:hAnsi="Arial" w:cs="Arial"/>
          <w:b/>
        </w:rPr>
        <w:t xml:space="preserve">ploma Universitario </w:t>
      </w:r>
      <w:r w:rsidR="006F7CE8">
        <w:rPr>
          <w:rFonts w:ascii="Arial" w:hAnsi="Arial" w:cs="Arial"/>
          <w:b/>
        </w:rPr>
        <w:t>de</w:t>
      </w:r>
      <w:r w:rsidR="00982A30">
        <w:rPr>
          <w:rFonts w:ascii="Arial" w:hAnsi="Arial" w:cs="Arial"/>
          <w:b/>
        </w:rPr>
        <w:t xml:space="preserve"> Liderazgo </w:t>
      </w:r>
      <w:r w:rsidR="00E774B6">
        <w:rPr>
          <w:rFonts w:ascii="Arial" w:hAnsi="Arial" w:cs="Arial"/>
          <w:b/>
        </w:rPr>
        <w:t>en Medicina</w:t>
      </w:r>
      <w:r w:rsidRPr="00710120">
        <w:rPr>
          <w:rFonts w:ascii="Arial" w:hAnsi="Arial" w:cs="Arial"/>
        </w:rPr>
        <w:t>:</w:t>
      </w:r>
    </w:p>
    <w:p w14:paraId="47F7FB98" w14:textId="391EE44F" w:rsidR="007964D7" w:rsidRPr="00E80E58" w:rsidRDefault="007964D7" w:rsidP="00910D7B">
      <w:pPr>
        <w:spacing w:line="276" w:lineRule="auto"/>
        <w:ind w:right="279"/>
        <w:jc w:val="both"/>
        <w:rPr>
          <w:rFonts w:ascii="Arial" w:hAnsi="Arial" w:cs="Arial"/>
        </w:rPr>
      </w:pPr>
    </w:p>
    <w:p w14:paraId="2FB06A9A" w14:textId="77777777" w:rsidR="006464F4" w:rsidRDefault="00685D8A" w:rsidP="00DB4832">
      <w:pPr>
        <w:pStyle w:val="Prrafodelista"/>
        <w:numPr>
          <w:ilvl w:val="0"/>
          <w:numId w:val="2"/>
        </w:numPr>
        <w:spacing w:line="276" w:lineRule="auto"/>
        <w:ind w:left="567" w:right="279"/>
        <w:jc w:val="both"/>
        <w:rPr>
          <w:rFonts w:ascii="Arial" w:hAnsi="Arial" w:cs="Arial"/>
        </w:rPr>
      </w:pPr>
      <w:r>
        <w:rPr>
          <w:rFonts w:ascii="Arial" w:hAnsi="Arial" w:cs="Arial"/>
        </w:rPr>
        <w:t>Seminarios de Formación</w:t>
      </w:r>
      <w:r w:rsidR="00CE7EC3" w:rsidRPr="00E80E58">
        <w:rPr>
          <w:rFonts w:ascii="Arial" w:hAnsi="Arial" w:cs="Arial"/>
        </w:rPr>
        <w:t>.</w:t>
      </w:r>
    </w:p>
    <w:p w14:paraId="2233B235" w14:textId="79047B09" w:rsidR="00186A4B" w:rsidRPr="006464F4" w:rsidRDefault="00186A4B" w:rsidP="00DB4832">
      <w:pPr>
        <w:pStyle w:val="Prrafodelista"/>
        <w:numPr>
          <w:ilvl w:val="1"/>
          <w:numId w:val="2"/>
        </w:numPr>
        <w:spacing w:line="276" w:lineRule="auto"/>
        <w:ind w:left="1134" w:right="279"/>
        <w:jc w:val="both"/>
        <w:rPr>
          <w:rFonts w:ascii="Arial" w:hAnsi="Arial" w:cs="Arial"/>
        </w:rPr>
      </w:pPr>
      <w:r w:rsidRPr="006464F4">
        <w:rPr>
          <w:rFonts w:ascii="Arial" w:hAnsi="Arial" w:cs="Arial"/>
        </w:rPr>
        <w:t xml:space="preserve">Seminario de Inducción </w:t>
      </w:r>
      <w:r w:rsidR="00966A0C" w:rsidRPr="006464F4">
        <w:rPr>
          <w:rFonts w:ascii="Arial" w:hAnsi="Arial" w:cs="Arial"/>
        </w:rPr>
        <w:t>–</w:t>
      </w:r>
      <w:r w:rsidRPr="006464F4">
        <w:rPr>
          <w:rFonts w:ascii="Arial" w:hAnsi="Arial" w:cs="Arial"/>
        </w:rPr>
        <w:t xml:space="preserve"> Deberá</w:t>
      </w:r>
      <w:r w:rsidR="00966A0C" w:rsidRPr="006464F4">
        <w:rPr>
          <w:rFonts w:ascii="Arial" w:hAnsi="Arial" w:cs="Arial"/>
        </w:rPr>
        <w:t xml:space="preserve"> </w:t>
      </w:r>
      <w:r w:rsidRPr="006464F4">
        <w:rPr>
          <w:rFonts w:ascii="Arial" w:hAnsi="Arial" w:cs="Arial"/>
        </w:rPr>
        <w:t>ser cursado dentro del primer semestre del Programa.</w:t>
      </w:r>
      <w:r w:rsidR="00F0158E">
        <w:rPr>
          <w:rFonts w:ascii="Arial" w:hAnsi="Arial" w:cs="Arial"/>
        </w:rPr>
        <w:t xml:space="preserve"> </w:t>
      </w:r>
    </w:p>
    <w:p w14:paraId="0F7BCDD0" w14:textId="6AD04FEB" w:rsidR="007964D7" w:rsidRPr="00E80E58" w:rsidRDefault="00186A4B" w:rsidP="00DB4832">
      <w:pPr>
        <w:pStyle w:val="Prrafodelista"/>
        <w:numPr>
          <w:ilvl w:val="1"/>
          <w:numId w:val="2"/>
        </w:numPr>
        <w:spacing w:line="276" w:lineRule="auto"/>
        <w:ind w:left="1134" w:right="279"/>
        <w:jc w:val="both"/>
        <w:rPr>
          <w:rFonts w:ascii="Arial" w:hAnsi="Arial" w:cs="Arial"/>
        </w:rPr>
      </w:pPr>
      <w:r w:rsidRPr="00E80E58">
        <w:rPr>
          <w:rFonts w:ascii="Arial" w:hAnsi="Arial" w:cs="Arial"/>
        </w:rPr>
        <w:t xml:space="preserve">Seminario Intermedio de Formación </w:t>
      </w:r>
      <w:r w:rsidR="00966A0C" w:rsidRPr="00E80E58">
        <w:rPr>
          <w:rFonts w:ascii="Arial" w:hAnsi="Arial" w:cs="Arial"/>
        </w:rPr>
        <w:t>–</w:t>
      </w:r>
      <w:r w:rsidRPr="00E80E58">
        <w:rPr>
          <w:rFonts w:ascii="Arial" w:hAnsi="Arial" w:cs="Arial"/>
        </w:rPr>
        <w:t xml:space="preserve"> D</w:t>
      </w:r>
      <w:r w:rsidR="00966A0C" w:rsidRPr="00E80E58">
        <w:rPr>
          <w:rFonts w:ascii="Arial" w:hAnsi="Arial" w:cs="Arial"/>
        </w:rPr>
        <w:t xml:space="preserve">eberá </w:t>
      </w:r>
      <w:r w:rsidRPr="00E80E58">
        <w:rPr>
          <w:rFonts w:ascii="Arial" w:hAnsi="Arial" w:cs="Arial"/>
        </w:rPr>
        <w:t>ser cursado en el tercer semestre del Programa.</w:t>
      </w:r>
    </w:p>
    <w:p w14:paraId="0919584F" w14:textId="2990D758" w:rsidR="00BC78B6" w:rsidRDefault="00186A4B" w:rsidP="00DB4832">
      <w:pPr>
        <w:pStyle w:val="Prrafodelista"/>
        <w:numPr>
          <w:ilvl w:val="1"/>
          <w:numId w:val="2"/>
        </w:numPr>
        <w:spacing w:line="276" w:lineRule="auto"/>
        <w:ind w:left="1134" w:right="279"/>
        <w:jc w:val="both"/>
        <w:rPr>
          <w:rFonts w:ascii="Arial" w:hAnsi="Arial" w:cs="Arial"/>
        </w:rPr>
      </w:pPr>
      <w:r w:rsidRPr="00E80E58">
        <w:rPr>
          <w:rFonts w:ascii="Arial" w:hAnsi="Arial" w:cs="Arial"/>
        </w:rPr>
        <w:t>Semanario de Titulación – Deberá ser cursado en el último semestre del Programa.</w:t>
      </w:r>
    </w:p>
    <w:p w14:paraId="5AFF7E1C" w14:textId="77777777" w:rsidR="005D24A6" w:rsidRPr="005D24A6" w:rsidRDefault="005D24A6" w:rsidP="005D24A6">
      <w:pPr>
        <w:pStyle w:val="Prrafodelista"/>
        <w:spacing w:line="276" w:lineRule="auto"/>
        <w:ind w:left="2280" w:right="279"/>
        <w:jc w:val="both"/>
        <w:rPr>
          <w:rFonts w:ascii="Arial" w:hAnsi="Arial" w:cs="Arial"/>
        </w:rPr>
      </w:pPr>
    </w:p>
    <w:p w14:paraId="408D81FF" w14:textId="36B7795B" w:rsidR="00910D7B" w:rsidRPr="005D24A6" w:rsidRDefault="00685D8A" w:rsidP="00DB4832">
      <w:pPr>
        <w:pStyle w:val="Prrafodelista"/>
        <w:numPr>
          <w:ilvl w:val="0"/>
          <w:numId w:val="2"/>
        </w:numPr>
        <w:spacing w:line="276" w:lineRule="auto"/>
        <w:ind w:left="567" w:right="279"/>
        <w:jc w:val="both"/>
        <w:rPr>
          <w:rFonts w:ascii="Arial" w:hAnsi="Arial" w:cs="Arial"/>
        </w:rPr>
      </w:pPr>
      <w:r>
        <w:rPr>
          <w:rFonts w:ascii="Arial" w:hAnsi="Arial" w:cs="Arial"/>
        </w:rPr>
        <w:t>Materias de Liderazgo</w:t>
      </w:r>
      <w:r w:rsidR="00966A0C" w:rsidRPr="00E80E58">
        <w:rPr>
          <w:rFonts w:ascii="Arial" w:hAnsi="Arial" w:cs="Arial"/>
        </w:rPr>
        <w:t>.</w:t>
      </w:r>
    </w:p>
    <w:p w14:paraId="5A902247" w14:textId="77777777" w:rsidR="008402F3" w:rsidRDefault="00966A0C" w:rsidP="00DB4832">
      <w:pPr>
        <w:pStyle w:val="Prrafodelista"/>
        <w:numPr>
          <w:ilvl w:val="1"/>
          <w:numId w:val="2"/>
        </w:numPr>
        <w:spacing w:line="276" w:lineRule="auto"/>
        <w:ind w:left="1134" w:right="279"/>
        <w:jc w:val="both"/>
        <w:rPr>
          <w:rFonts w:ascii="Arial" w:hAnsi="Arial" w:cs="Arial"/>
        </w:rPr>
      </w:pPr>
      <w:r w:rsidRPr="00E80E58">
        <w:rPr>
          <w:rFonts w:ascii="Arial" w:hAnsi="Arial" w:cs="Arial"/>
        </w:rPr>
        <w:t>Liderazgo Anáhuac</w:t>
      </w:r>
    </w:p>
    <w:p w14:paraId="3862548C" w14:textId="7C22B53F" w:rsidR="00966A0C" w:rsidRDefault="00966A0C" w:rsidP="008402F3">
      <w:pPr>
        <w:pStyle w:val="Prrafodelista"/>
        <w:numPr>
          <w:ilvl w:val="2"/>
          <w:numId w:val="2"/>
        </w:numPr>
        <w:spacing w:line="276" w:lineRule="auto"/>
        <w:ind w:left="1843" w:right="279"/>
        <w:jc w:val="both"/>
        <w:rPr>
          <w:rFonts w:ascii="Arial" w:hAnsi="Arial" w:cs="Arial"/>
        </w:rPr>
      </w:pPr>
      <w:r w:rsidRPr="00E80E58">
        <w:rPr>
          <w:rFonts w:ascii="Arial" w:hAnsi="Arial" w:cs="Arial"/>
        </w:rPr>
        <w:t xml:space="preserve">Esta materia </w:t>
      </w:r>
      <w:r w:rsidR="008402F3">
        <w:rPr>
          <w:rFonts w:ascii="Arial" w:hAnsi="Arial" w:cs="Arial"/>
        </w:rPr>
        <w:t>otorga 6 créditos</w:t>
      </w:r>
      <w:r w:rsidRPr="00E80E58">
        <w:rPr>
          <w:rFonts w:ascii="Arial" w:hAnsi="Arial" w:cs="Arial"/>
        </w:rPr>
        <w:t xml:space="preserve"> </w:t>
      </w:r>
      <w:r w:rsidR="008402F3">
        <w:rPr>
          <w:rFonts w:ascii="Arial" w:hAnsi="Arial" w:cs="Arial"/>
        </w:rPr>
        <w:t xml:space="preserve">y se </w:t>
      </w:r>
      <w:r w:rsidRPr="00E80E58">
        <w:rPr>
          <w:rFonts w:ascii="Arial" w:hAnsi="Arial" w:cs="Arial"/>
        </w:rPr>
        <w:t xml:space="preserve">revalidará por la materia de </w:t>
      </w:r>
      <w:r w:rsidR="006464F4">
        <w:rPr>
          <w:rFonts w:ascii="Arial" w:hAnsi="Arial" w:cs="Arial"/>
        </w:rPr>
        <w:t>L</w:t>
      </w:r>
      <w:r w:rsidRPr="00E80E58">
        <w:rPr>
          <w:rFonts w:ascii="Arial" w:hAnsi="Arial" w:cs="Arial"/>
        </w:rPr>
        <w:t>iderazgo</w:t>
      </w:r>
      <w:r w:rsidR="00D344CB">
        <w:rPr>
          <w:rFonts w:ascii="Arial" w:hAnsi="Arial" w:cs="Arial"/>
        </w:rPr>
        <w:t xml:space="preserve"> Anáhuac</w:t>
      </w:r>
      <w:r w:rsidRPr="00E80E58">
        <w:rPr>
          <w:rFonts w:ascii="Arial" w:hAnsi="Arial" w:cs="Arial"/>
        </w:rPr>
        <w:t xml:space="preserve"> que naturalmente el alumno cursa</w:t>
      </w:r>
      <w:r w:rsidR="00D344CB">
        <w:rPr>
          <w:rFonts w:ascii="Arial" w:hAnsi="Arial" w:cs="Arial"/>
        </w:rPr>
        <w:t xml:space="preserve"> dentro del bloque Anáhuac</w:t>
      </w:r>
      <w:r w:rsidRPr="00E80E58">
        <w:rPr>
          <w:rFonts w:ascii="Arial" w:hAnsi="Arial" w:cs="Arial"/>
        </w:rPr>
        <w:t>.</w:t>
      </w:r>
      <w:r w:rsidR="00982A30">
        <w:rPr>
          <w:rFonts w:ascii="Arial" w:hAnsi="Arial" w:cs="Arial"/>
        </w:rPr>
        <w:t xml:space="preserve"> </w:t>
      </w:r>
    </w:p>
    <w:p w14:paraId="7365D864" w14:textId="6F7DF7CC" w:rsidR="008402F3" w:rsidRPr="00E80E58" w:rsidRDefault="008402F3" w:rsidP="008402F3">
      <w:pPr>
        <w:pStyle w:val="Prrafodelista"/>
        <w:numPr>
          <w:ilvl w:val="2"/>
          <w:numId w:val="2"/>
        </w:numPr>
        <w:spacing w:line="276" w:lineRule="auto"/>
        <w:ind w:left="1843" w:right="279"/>
        <w:jc w:val="both"/>
        <w:rPr>
          <w:rFonts w:ascii="Arial" w:hAnsi="Arial" w:cs="Arial"/>
        </w:rPr>
      </w:pPr>
      <w:r>
        <w:rPr>
          <w:rFonts w:ascii="Arial" w:hAnsi="Arial" w:cs="Arial"/>
        </w:rPr>
        <w:t xml:space="preserve">Se cursará durante el primer año del programa. </w:t>
      </w:r>
    </w:p>
    <w:p w14:paraId="6FBEE05D" w14:textId="77777777" w:rsidR="008402F3" w:rsidRDefault="003F4CB6" w:rsidP="00DB4832">
      <w:pPr>
        <w:pStyle w:val="Prrafodelista"/>
        <w:numPr>
          <w:ilvl w:val="1"/>
          <w:numId w:val="2"/>
        </w:numPr>
        <w:spacing w:line="276" w:lineRule="auto"/>
        <w:ind w:left="1134" w:right="279"/>
        <w:jc w:val="both"/>
        <w:rPr>
          <w:rFonts w:ascii="Arial" w:hAnsi="Arial" w:cs="Arial"/>
        </w:rPr>
      </w:pPr>
      <w:r>
        <w:rPr>
          <w:rFonts w:ascii="Arial" w:hAnsi="Arial" w:cs="Arial"/>
        </w:rPr>
        <w:t>Toma de decisiones</w:t>
      </w:r>
    </w:p>
    <w:p w14:paraId="26D99BDC" w14:textId="503ECBFD" w:rsidR="00966A0C" w:rsidRDefault="00966A0C" w:rsidP="008402F3">
      <w:pPr>
        <w:pStyle w:val="Prrafodelista"/>
        <w:numPr>
          <w:ilvl w:val="2"/>
          <w:numId w:val="2"/>
        </w:numPr>
        <w:spacing w:line="276" w:lineRule="auto"/>
        <w:ind w:left="1843" w:right="279"/>
        <w:jc w:val="both"/>
        <w:rPr>
          <w:rFonts w:ascii="Arial" w:hAnsi="Arial" w:cs="Arial"/>
        </w:rPr>
      </w:pPr>
      <w:r w:rsidRPr="00663471">
        <w:rPr>
          <w:rFonts w:ascii="Arial" w:hAnsi="Arial" w:cs="Arial"/>
        </w:rPr>
        <w:t xml:space="preserve">Esta materia se </w:t>
      </w:r>
      <w:r w:rsidR="00D344CB" w:rsidRPr="00663471">
        <w:rPr>
          <w:rFonts w:ascii="Arial" w:hAnsi="Arial" w:cs="Arial"/>
        </w:rPr>
        <w:t>validará</w:t>
      </w:r>
      <w:r w:rsidRPr="00663471">
        <w:rPr>
          <w:rFonts w:ascii="Arial" w:hAnsi="Arial" w:cs="Arial"/>
        </w:rPr>
        <w:t xml:space="preserve"> como </w:t>
      </w:r>
      <w:r w:rsidR="00982A30">
        <w:rPr>
          <w:rFonts w:ascii="Arial" w:hAnsi="Arial" w:cs="Arial"/>
        </w:rPr>
        <w:t xml:space="preserve">6 </w:t>
      </w:r>
      <w:r w:rsidRPr="00663471">
        <w:rPr>
          <w:rFonts w:ascii="Arial" w:hAnsi="Arial" w:cs="Arial"/>
        </w:rPr>
        <w:t xml:space="preserve">créditos del bloque </w:t>
      </w:r>
      <w:r w:rsidR="00D344CB" w:rsidRPr="00663471">
        <w:rPr>
          <w:rFonts w:ascii="Arial" w:hAnsi="Arial" w:cs="Arial"/>
        </w:rPr>
        <w:t xml:space="preserve">Electivo </w:t>
      </w:r>
      <w:r w:rsidRPr="00663471">
        <w:rPr>
          <w:rFonts w:ascii="Arial" w:hAnsi="Arial" w:cs="Arial"/>
        </w:rPr>
        <w:t>Anáhuac.</w:t>
      </w:r>
    </w:p>
    <w:p w14:paraId="14248C45" w14:textId="05C0EE74" w:rsidR="008402F3" w:rsidRDefault="008402F3" w:rsidP="008402F3">
      <w:pPr>
        <w:pStyle w:val="Prrafodelista"/>
        <w:numPr>
          <w:ilvl w:val="2"/>
          <w:numId w:val="2"/>
        </w:numPr>
        <w:spacing w:line="276" w:lineRule="auto"/>
        <w:ind w:left="1843" w:right="279"/>
        <w:jc w:val="both"/>
        <w:rPr>
          <w:rFonts w:ascii="Arial" w:hAnsi="Arial" w:cs="Arial"/>
        </w:rPr>
      </w:pPr>
      <w:r>
        <w:rPr>
          <w:rFonts w:ascii="Arial" w:hAnsi="Arial" w:cs="Arial"/>
        </w:rPr>
        <w:t xml:space="preserve">Se cursará durante el segundo año del programa. </w:t>
      </w:r>
    </w:p>
    <w:p w14:paraId="295807A9" w14:textId="77777777" w:rsidR="008402F3" w:rsidRDefault="003F4CB6" w:rsidP="00DB4832">
      <w:pPr>
        <w:pStyle w:val="Prrafodelista"/>
        <w:numPr>
          <w:ilvl w:val="1"/>
          <w:numId w:val="2"/>
        </w:numPr>
        <w:spacing w:line="276" w:lineRule="auto"/>
        <w:ind w:left="1134" w:right="279"/>
        <w:jc w:val="both"/>
        <w:rPr>
          <w:rFonts w:ascii="Arial" w:hAnsi="Arial" w:cs="Arial"/>
        </w:rPr>
      </w:pPr>
      <w:r>
        <w:rPr>
          <w:rFonts w:ascii="Arial" w:hAnsi="Arial" w:cs="Arial"/>
        </w:rPr>
        <w:t>Inducción temprana a la práctica profesional</w:t>
      </w:r>
    </w:p>
    <w:p w14:paraId="67F86B41" w14:textId="64DAEADC" w:rsidR="00857227" w:rsidRDefault="00966A0C" w:rsidP="008402F3">
      <w:pPr>
        <w:pStyle w:val="Prrafodelista"/>
        <w:numPr>
          <w:ilvl w:val="2"/>
          <w:numId w:val="2"/>
        </w:numPr>
        <w:spacing w:line="276" w:lineRule="auto"/>
        <w:ind w:left="1843" w:right="279"/>
        <w:jc w:val="both"/>
        <w:rPr>
          <w:rFonts w:ascii="Arial" w:hAnsi="Arial" w:cs="Arial"/>
        </w:rPr>
      </w:pPr>
      <w:r w:rsidRPr="00663471">
        <w:rPr>
          <w:rFonts w:ascii="Arial" w:hAnsi="Arial" w:cs="Arial"/>
        </w:rPr>
        <w:t xml:space="preserve">Esta materia se </w:t>
      </w:r>
      <w:r w:rsidR="00D344CB" w:rsidRPr="00663471">
        <w:rPr>
          <w:rFonts w:ascii="Arial" w:hAnsi="Arial" w:cs="Arial"/>
        </w:rPr>
        <w:t>validará</w:t>
      </w:r>
      <w:r w:rsidRPr="00663471">
        <w:rPr>
          <w:rFonts w:ascii="Arial" w:hAnsi="Arial" w:cs="Arial"/>
        </w:rPr>
        <w:t xml:space="preserve"> c</w:t>
      </w:r>
      <w:r w:rsidR="008402F3">
        <w:rPr>
          <w:rFonts w:ascii="Arial" w:hAnsi="Arial" w:cs="Arial"/>
        </w:rPr>
        <w:t>on</w:t>
      </w:r>
      <w:r w:rsidR="00982A30">
        <w:rPr>
          <w:rFonts w:ascii="Arial" w:hAnsi="Arial" w:cs="Arial"/>
        </w:rPr>
        <w:t xml:space="preserve"> 6</w:t>
      </w:r>
      <w:r w:rsidRPr="00663471">
        <w:rPr>
          <w:rFonts w:ascii="Arial" w:hAnsi="Arial" w:cs="Arial"/>
        </w:rPr>
        <w:t xml:space="preserve"> créditos del bloque </w:t>
      </w:r>
      <w:r w:rsidR="00D344CB" w:rsidRPr="00663471">
        <w:rPr>
          <w:rFonts w:ascii="Arial" w:hAnsi="Arial" w:cs="Arial"/>
        </w:rPr>
        <w:t xml:space="preserve">Electivo </w:t>
      </w:r>
      <w:r w:rsidRPr="00663471">
        <w:rPr>
          <w:rFonts w:ascii="Arial" w:hAnsi="Arial" w:cs="Arial"/>
        </w:rPr>
        <w:t>Anáhuac.</w:t>
      </w:r>
    </w:p>
    <w:p w14:paraId="3D70E465" w14:textId="4CCEBF92" w:rsidR="008402F3" w:rsidRPr="00663471" w:rsidRDefault="008402F3" w:rsidP="008402F3">
      <w:pPr>
        <w:pStyle w:val="Prrafodelista"/>
        <w:numPr>
          <w:ilvl w:val="2"/>
          <w:numId w:val="2"/>
        </w:numPr>
        <w:spacing w:line="276" w:lineRule="auto"/>
        <w:ind w:left="1843" w:right="279"/>
        <w:jc w:val="both"/>
        <w:rPr>
          <w:rFonts w:ascii="Arial" w:hAnsi="Arial" w:cs="Arial"/>
        </w:rPr>
      </w:pPr>
      <w:r>
        <w:rPr>
          <w:rFonts w:ascii="Arial" w:hAnsi="Arial" w:cs="Arial"/>
        </w:rPr>
        <w:t xml:space="preserve">Se cursará durante el tercer año del programa. </w:t>
      </w:r>
    </w:p>
    <w:p w14:paraId="37B77BDE" w14:textId="77777777" w:rsidR="005D24A6" w:rsidRDefault="005D24A6" w:rsidP="005D24A6">
      <w:pPr>
        <w:spacing w:line="276" w:lineRule="auto"/>
        <w:ind w:right="279"/>
        <w:jc w:val="both"/>
        <w:rPr>
          <w:rFonts w:ascii="Arial" w:hAnsi="Arial" w:cs="Arial"/>
        </w:rPr>
      </w:pPr>
    </w:p>
    <w:p w14:paraId="3CAB13DE" w14:textId="15B7C782" w:rsidR="008402F3" w:rsidRDefault="008402F3" w:rsidP="008402F3">
      <w:pPr>
        <w:pStyle w:val="Prrafodelista"/>
        <w:spacing w:line="276" w:lineRule="auto"/>
        <w:ind w:left="567" w:right="279"/>
        <w:jc w:val="both"/>
        <w:rPr>
          <w:rFonts w:ascii="Arial" w:hAnsi="Arial" w:cs="Arial"/>
        </w:rPr>
      </w:pPr>
    </w:p>
    <w:p w14:paraId="466D7B20" w14:textId="2C851797" w:rsidR="008402F3" w:rsidRDefault="008402F3" w:rsidP="008402F3">
      <w:pPr>
        <w:pStyle w:val="Prrafodelista"/>
        <w:spacing w:line="276" w:lineRule="auto"/>
        <w:ind w:left="567" w:right="279"/>
        <w:jc w:val="both"/>
        <w:rPr>
          <w:rFonts w:ascii="Arial" w:hAnsi="Arial" w:cs="Arial"/>
        </w:rPr>
      </w:pPr>
    </w:p>
    <w:p w14:paraId="57E4C022" w14:textId="1510B2E1" w:rsidR="00966A0C" w:rsidRPr="006464F4" w:rsidRDefault="00966A0C" w:rsidP="00DB4832">
      <w:pPr>
        <w:pStyle w:val="Prrafodelista"/>
        <w:numPr>
          <w:ilvl w:val="0"/>
          <w:numId w:val="2"/>
        </w:numPr>
        <w:spacing w:line="276" w:lineRule="auto"/>
        <w:ind w:left="567" w:right="279"/>
        <w:jc w:val="both"/>
        <w:rPr>
          <w:rFonts w:ascii="Arial" w:hAnsi="Arial" w:cs="Arial"/>
        </w:rPr>
      </w:pPr>
      <w:r w:rsidRPr="006464F4">
        <w:rPr>
          <w:rFonts w:ascii="Arial" w:hAnsi="Arial" w:cs="Arial"/>
        </w:rPr>
        <w:t>Talleres de Formación.</w:t>
      </w:r>
    </w:p>
    <w:p w14:paraId="54796E6F" w14:textId="2B7587F2" w:rsidR="00284044" w:rsidRDefault="00966A0C" w:rsidP="00DB4832">
      <w:pPr>
        <w:pStyle w:val="Prrafodelista"/>
        <w:numPr>
          <w:ilvl w:val="1"/>
          <w:numId w:val="2"/>
        </w:numPr>
        <w:spacing w:line="276" w:lineRule="auto"/>
        <w:ind w:left="1134" w:right="279"/>
        <w:jc w:val="both"/>
        <w:rPr>
          <w:rFonts w:ascii="Arial" w:hAnsi="Arial" w:cs="Arial"/>
        </w:rPr>
      </w:pPr>
      <w:r w:rsidRPr="00E80E58">
        <w:rPr>
          <w:rFonts w:ascii="Arial" w:hAnsi="Arial" w:cs="Arial"/>
        </w:rPr>
        <w:t xml:space="preserve">Talleres </w:t>
      </w:r>
      <w:r w:rsidR="00663471">
        <w:rPr>
          <w:rFonts w:ascii="Arial" w:hAnsi="Arial" w:cs="Arial"/>
        </w:rPr>
        <w:t xml:space="preserve">de Liderazgo </w:t>
      </w:r>
      <w:r w:rsidRPr="00E80E58">
        <w:rPr>
          <w:rFonts w:ascii="Arial" w:hAnsi="Arial" w:cs="Arial"/>
        </w:rPr>
        <w:t xml:space="preserve">Anáhuac – Consiste en nueve </w:t>
      </w:r>
      <w:r w:rsidR="007E135E">
        <w:rPr>
          <w:rFonts w:ascii="Arial" w:hAnsi="Arial" w:cs="Arial"/>
        </w:rPr>
        <w:t>talleres fijos que se ofrecerá</w:t>
      </w:r>
      <w:r w:rsidR="008402F3">
        <w:rPr>
          <w:rFonts w:ascii="Arial" w:hAnsi="Arial" w:cs="Arial"/>
        </w:rPr>
        <w:t>n</w:t>
      </w:r>
      <w:r w:rsidR="007E135E">
        <w:rPr>
          <w:rFonts w:ascii="Arial" w:hAnsi="Arial" w:cs="Arial"/>
        </w:rPr>
        <w:t xml:space="preserve"> durante la estancia en </w:t>
      </w:r>
      <w:r w:rsidR="008402F3">
        <w:rPr>
          <w:rFonts w:ascii="Arial" w:hAnsi="Arial" w:cs="Arial"/>
        </w:rPr>
        <w:t>Alpha</w:t>
      </w:r>
      <w:r w:rsidR="00710120">
        <w:rPr>
          <w:rFonts w:ascii="Arial" w:hAnsi="Arial" w:cs="Arial"/>
        </w:rPr>
        <w:t xml:space="preserve"> </w:t>
      </w:r>
      <w:r w:rsidR="007E135E">
        <w:rPr>
          <w:rFonts w:ascii="Arial" w:hAnsi="Arial" w:cs="Arial"/>
        </w:rPr>
        <w:t xml:space="preserve">y </w:t>
      </w:r>
      <w:r w:rsidR="008402F3">
        <w:rPr>
          <w:rFonts w:ascii="Arial" w:hAnsi="Arial" w:cs="Arial"/>
        </w:rPr>
        <w:t>cada</w:t>
      </w:r>
      <w:r w:rsidR="007E135E">
        <w:rPr>
          <w:rFonts w:ascii="Arial" w:hAnsi="Arial" w:cs="Arial"/>
        </w:rPr>
        <w:t xml:space="preserve"> miembro es responsable de inscribirse cuando se publique la convocatoria</w:t>
      </w:r>
      <w:r w:rsidRPr="00E80E58">
        <w:rPr>
          <w:rFonts w:ascii="Arial" w:hAnsi="Arial" w:cs="Arial"/>
        </w:rPr>
        <w:t>. Tienen como objetivo el formar habilidades</w:t>
      </w:r>
      <w:r w:rsidR="00685D8A">
        <w:rPr>
          <w:rFonts w:ascii="Arial" w:hAnsi="Arial" w:cs="Arial"/>
        </w:rPr>
        <w:t xml:space="preserve"> y competencias</w:t>
      </w:r>
      <w:r w:rsidRPr="00E80E58">
        <w:rPr>
          <w:rFonts w:ascii="Arial" w:hAnsi="Arial" w:cs="Arial"/>
        </w:rPr>
        <w:t xml:space="preserve"> básicas de </w:t>
      </w:r>
      <w:r w:rsidR="008402F3">
        <w:rPr>
          <w:rFonts w:ascii="Arial" w:hAnsi="Arial" w:cs="Arial"/>
        </w:rPr>
        <w:t>liderazgo.</w:t>
      </w:r>
    </w:p>
    <w:p w14:paraId="56ED1BDD" w14:textId="77777777" w:rsidR="00D415FE" w:rsidRDefault="00D415FE" w:rsidP="00D415FE">
      <w:pPr>
        <w:pStyle w:val="Prrafodelista"/>
        <w:spacing w:line="276" w:lineRule="auto"/>
        <w:ind w:left="1134" w:right="279"/>
        <w:jc w:val="both"/>
        <w:rPr>
          <w:rFonts w:ascii="Arial" w:hAnsi="Arial" w:cs="Arial"/>
        </w:rPr>
      </w:pPr>
    </w:p>
    <w:p w14:paraId="5F98B7AB" w14:textId="27B5F713" w:rsidR="008402F3" w:rsidRPr="00D415FE" w:rsidRDefault="008402F3" w:rsidP="00D415FE">
      <w:pPr>
        <w:pStyle w:val="Prrafodelista"/>
        <w:numPr>
          <w:ilvl w:val="0"/>
          <w:numId w:val="8"/>
        </w:numPr>
        <w:spacing w:line="276" w:lineRule="auto"/>
        <w:ind w:right="279"/>
        <w:jc w:val="both"/>
        <w:rPr>
          <w:rFonts w:ascii="Arial" w:hAnsi="Arial" w:cs="Arial"/>
        </w:rPr>
      </w:pPr>
      <w:r w:rsidRPr="00D415FE">
        <w:rPr>
          <w:rFonts w:ascii="Arial" w:hAnsi="Arial" w:cs="Arial"/>
        </w:rPr>
        <w:t>Oratoria</w:t>
      </w:r>
    </w:p>
    <w:p w14:paraId="59C3269D" w14:textId="77777777" w:rsidR="008402F3" w:rsidRPr="00D415FE" w:rsidRDefault="008402F3" w:rsidP="00D415FE">
      <w:pPr>
        <w:pStyle w:val="Prrafodelista"/>
        <w:numPr>
          <w:ilvl w:val="0"/>
          <w:numId w:val="8"/>
        </w:numPr>
        <w:spacing w:line="276" w:lineRule="auto"/>
        <w:ind w:right="279"/>
        <w:jc w:val="both"/>
        <w:rPr>
          <w:rFonts w:ascii="Arial" w:hAnsi="Arial" w:cs="Arial"/>
        </w:rPr>
      </w:pPr>
      <w:r w:rsidRPr="00D415FE">
        <w:rPr>
          <w:rFonts w:ascii="Arial" w:hAnsi="Arial" w:cs="Arial"/>
        </w:rPr>
        <w:t>Debate</w:t>
      </w:r>
    </w:p>
    <w:p w14:paraId="068483E4" w14:textId="77777777" w:rsidR="008402F3" w:rsidRPr="00D415FE" w:rsidRDefault="008402F3" w:rsidP="00D415FE">
      <w:pPr>
        <w:pStyle w:val="Prrafodelista"/>
        <w:numPr>
          <w:ilvl w:val="0"/>
          <w:numId w:val="8"/>
        </w:numPr>
        <w:spacing w:line="276" w:lineRule="auto"/>
        <w:ind w:right="279"/>
        <w:jc w:val="both"/>
        <w:rPr>
          <w:rFonts w:ascii="Arial" w:hAnsi="Arial" w:cs="Arial"/>
        </w:rPr>
      </w:pPr>
      <w:r w:rsidRPr="00D415FE">
        <w:rPr>
          <w:rFonts w:ascii="Arial" w:hAnsi="Arial" w:cs="Arial"/>
        </w:rPr>
        <w:t>C</w:t>
      </w:r>
      <w:r w:rsidR="00DF50F5" w:rsidRPr="00D415FE">
        <w:rPr>
          <w:rFonts w:ascii="Arial" w:hAnsi="Arial" w:cs="Arial"/>
        </w:rPr>
        <w:t>reatividad y resolución de problemas</w:t>
      </w:r>
    </w:p>
    <w:p w14:paraId="1D00969E" w14:textId="77777777" w:rsidR="008402F3" w:rsidRPr="00D415FE" w:rsidRDefault="00DF50F5" w:rsidP="00D415FE">
      <w:pPr>
        <w:pStyle w:val="Prrafodelista"/>
        <w:numPr>
          <w:ilvl w:val="0"/>
          <w:numId w:val="8"/>
        </w:numPr>
        <w:spacing w:line="276" w:lineRule="auto"/>
        <w:ind w:right="279"/>
        <w:jc w:val="both"/>
        <w:rPr>
          <w:rFonts w:ascii="Arial" w:hAnsi="Arial" w:cs="Arial"/>
        </w:rPr>
      </w:pPr>
      <w:r w:rsidRPr="00D415FE">
        <w:rPr>
          <w:rFonts w:ascii="Arial" w:hAnsi="Arial" w:cs="Arial"/>
        </w:rPr>
        <w:t>Planeación estratégica</w:t>
      </w:r>
    </w:p>
    <w:p w14:paraId="2DCC961C" w14:textId="77777777" w:rsidR="008402F3" w:rsidRPr="00D415FE" w:rsidRDefault="00DF50F5" w:rsidP="00D415FE">
      <w:pPr>
        <w:pStyle w:val="Prrafodelista"/>
        <w:numPr>
          <w:ilvl w:val="0"/>
          <w:numId w:val="8"/>
        </w:numPr>
        <w:spacing w:line="276" w:lineRule="auto"/>
        <w:ind w:right="279"/>
        <w:jc w:val="both"/>
        <w:rPr>
          <w:rFonts w:ascii="Arial" w:hAnsi="Arial" w:cs="Arial"/>
        </w:rPr>
      </w:pPr>
      <w:r w:rsidRPr="00D415FE">
        <w:rPr>
          <w:rFonts w:ascii="Arial" w:hAnsi="Arial" w:cs="Arial"/>
        </w:rPr>
        <w:t>Negociación</w:t>
      </w:r>
    </w:p>
    <w:p w14:paraId="093DED4B" w14:textId="77777777" w:rsidR="008402F3" w:rsidRPr="00D415FE" w:rsidRDefault="00DF50F5" w:rsidP="00D415FE">
      <w:pPr>
        <w:pStyle w:val="Prrafodelista"/>
        <w:numPr>
          <w:ilvl w:val="0"/>
          <w:numId w:val="8"/>
        </w:numPr>
        <w:spacing w:line="276" w:lineRule="auto"/>
        <w:ind w:right="279"/>
        <w:jc w:val="both"/>
        <w:rPr>
          <w:rFonts w:ascii="Arial" w:hAnsi="Arial" w:cs="Arial"/>
        </w:rPr>
      </w:pPr>
      <w:r w:rsidRPr="00D415FE">
        <w:rPr>
          <w:rFonts w:ascii="Arial" w:hAnsi="Arial" w:cs="Arial"/>
        </w:rPr>
        <w:t>Responsabilidad social</w:t>
      </w:r>
    </w:p>
    <w:p w14:paraId="4D2351EA" w14:textId="77777777" w:rsidR="008402F3" w:rsidRPr="00D415FE" w:rsidRDefault="00DF50F5" w:rsidP="00D415FE">
      <w:pPr>
        <w:pStyle w:val="Prrafodelista"/>
        <w:numPr>
          <w:ilvl w:val="0"/>
          <w:numId w:val="8"/>
        </w:numPr>
        <w:spacing w:line="276" w:lineRule="auto"/>
        <w:ind w:right="279"/>
        <w:jc w:val="both"/>
        <w:rPr>
          <w:rFonts w:ascii="Arial" w:hAnsi="Arial" w:cs="Arial"/>
        </w:rPr>
      </w:pPr>
      <w:r w:rsidRPr="00D415FE">
        <w:rPr>
          <w:rFonts w:ascii="Arial" w:hAnsi="Arial" w:cs="Arial"/>
        </w:rPr>
        <w:t>Trabajo en equipo</w:t>
      </w:r>
    </w:p>
    <w:p w14:paraId="4CF7020A" w14:textId="77777777" w:rsidR="008402F3" w:rsidRPr="00D415FE" w:rsidRDefault="00DF50F5" w:rsidP="00D415FE">
      <w:pPr>
        <w:pStyle w:val="Prrafodelista"/>
        <w:numPr>
          <w:ilvl w:val="0"/>
          <w:numId w:val="8"/>
        </w:numPr>
        <w:spacing w:line="276" w:lineRule="auto"/>
        <w:ind w:right="279"/>
        <w:jc w:val="both"/>
        <w:rPr>
          <w:rFonts w:ascii="Arial" w:hAnsi="Arial" w:cs="Arial"/>
        </w:rPr>
      </w:pPr>
      <w:r w:rsidRPr="00D415FE">
        <w:rPr>
          <w:rFonts w:ascii="Arial" w:hAnsi="Arial" w:cs="Arial"/>
        </w:rPr>
        <w:t>Amor, vocación y vida</w:t>
      </w:r>
    </w:p>
    <w:p w14:paraId="72A97216" w14:textId="454C2542" w:rsidR="00A51DC0" w:rsidRPr="00D415FE" w:rsidRDefault="00DF50F5" w:rsidP="00D415FE">
      <w:pPr>
        <w:pStyle w:val="Prrafodelista"/>
        <w:numPr>
          <w:ilvl w:val="0"/>
          <w:numId w:val="8"/>
        </w:numPr>
        <w:spacing w:line="276" w:lineRule="auto"/>
        <w:ind w:right="279"/>
        <w:jc w:val="both"/>
        <w:rPr>
          <w:rFonts w:ascii="Arial" w:hAnsi="Arial" w:cs="Arial"/>
        </w:rPr>
      </w:pPr>
      <w:r w:rsidRPr="00D415FE">
        <w:rPr>
          <w:rFonts w:ascii="Arial" w:hAnsi="Arial" w:cs="Arial"/>
        </w:rPr>
        <w:t>Emprendimiento</w:t>
      </w:r>
    </w:p>
    <w:p w14:paraId="62FA8D31" w14:textId="77777777" w:rsidR="00284044" w:rsidRPr="00E80E58" w:rsidRDefault="00284044" w:rsidP="00DB4832">
      <w:pPr>
        <w:pStyle w:val="Prrafodelista"/>
        <w:spacing w:line="276" w:lineRule="auto"/>
        <w:ind w:left="1134" w:right="279"/>
        <w:jc w:val="both"/>
        <w:rPr>
          <w:rFonts w:ascii="Arial" w:hAnsi="Arial" w:cs="Arial"/>
        </w:rPr>
      </w:pPr>
    </w:p>
    <w:p w14:paraId="35766D9A" w14:textId="79DBDE4A" w:rsidR="00975405" w:rsidRDefault="00966A0C" w:rsidP="00D415FE">
      <w:pPr>
        <w:pStyle w:val="Prrafodelista"/>
        <w:numPr>
          <w:ilvl w:val="1"/>
          <w:numId w:val="2"/>
        </w:numPr>
        <w:spacing w:line="276" w:lineRule="auto"/>
        <w:ind w:left="1134" w:right="279"/>
        <w:jc w:val="both"/>
        <w:rPr>
          <w:rFonts w:ascii="Arial" w:hAnsi="Arial" w:cs="Arial"/>
        </w:rPr>
      </w:pPr>
      <w:r w:rsidRPr="00E80E58">
        <w:rPr>
          <w:rFonts w:ascii="Arial" w:hAnsi="Arial" w:cs="Arial"/>
        </w:rPr>
        <w:t>Talleres Electivos</w:t>
      </w:r>
      <w:r w:rsidR="00857227">
        <w:rPr>
          <w:rFonts w:ascii="Arial" w:hAnsi="Arial" w:cs="Arial"/>
        </w:rPr>
        <w:t xml:space="preserve"> </w:t>
      </w:r>
      <w:r w:rsidRPr="00E80E58">
        <w:rPr>
          <w:rFonts w:ascii="Arial" w:hAnsi="Arial" w:cs="Arial"/>
        </w:rPr>
        <w:t>– Consiste en tres talleres que varían según las necesidades específicas de los grupos</w:t>
      </w:r>
      <w:r w:rsidR="00C00040" w:rsidRPr="00E80E58">
        <w:rPr>
          <w:rFonts w:ascii="Arial" w:hAnsi="Arial" w:cs="Arial"/>
        </w:rPr>
        <w:t xml:space="preserve"> y se imparten varios al año con la finalidad de que el alumno escoja de manera electiva, el taller que crea más pertinente a su desarrollo.</w:t>
      </w:r>
    </w:p>
    <w:p w14:paraId="02EBC149" w14:textId="77777777" w:rsidR="00D415FE" w:rsidRPr="00D415FE" w:rsidRDefault="00D415FE" w:rsidP="00D415FE">
      <w:pPr>
        <w:pStyle w:val="Prrafodelista"/>
        <w:spacing w:line="276" w:lineRule="auto"/>
        <w:ind w:left="1136" w:right="279"/>
        <w:jc w:val="both"/>
        <w:rPr>
          <w:rFonts w:ascii="Arial" w:hAnsi="Arial" w:cs="Arial"/>
        </w:rPr>
      </w:pPr>
    </w:p>
    <w:p w14:paraId="0BE2A946" w14:textId="77777777" w:rsidR="00D415FE" w:rsidRPr="00D415FE" w:rsidRDefault="00D415FE" w:rsidP="00D415FE">
      <w:pPr>
        <w:pStyle w:val="Prrafodelista"/>
        <w:numPr>
          <w:ilvl w:val="0"/>
          <w:numId w:val="9"/>
        </w:numPr>
        <w:spacing w:line="276" w:lineRule="auto"/>
        <w:ind w:right="279"/>
        <w:jc w:val="both"/>
        <w:rPr>
          <w:rFonts w:ascii="Arial" w:hAnsi="Arial" w:cs="Arial"/>
        </w:rPr>
      </w:pPr>
      <w:r w:rsidRPr="00D415FE">
        <w:rPr>
          <w:rFonts w:ascii="Arial" w:hAnsi="Arial" w:cs="Arial"/>
        </w:rPr>
        <w:t>Liderazgo y visión global de la medicina</w:t>
      </w:r>
    </w:p>
    <w:p w14:paraId="11849A7B" w14:textId="77777777" w:rsidR="00D415FE" w:rsidRPr="00D415FE" w:rsidRDefault="00D415FE" w:rsidP="00D415FE">
      <w:pPr>
        <w:pStyle w:val="Prrafodelista"/>
        <w:numPr>
          <w:ilvl w:val="0"/>
          <w:numId w:val="9"/>
        </w:numPr>
        <w:spacing w:line="276" w:lineRule="auto"/>
        <w:ind w:right="279"/>
        <w:jc w:val="both"/>
        <w:rPr>
          <w:rFonts w:ascii="Arial" w:hAnsi="Arial" w:cs="Arial"/>
        </w:rPr>
      </w:pPr>
      <w:r w:rsidRPr="00D415FE">
        <w:rPr>
          <w:rFonts w:ascii="Arial" w:hAnsi="Arial" w:cs="Arial"/>
        </w:rPr>
        <w:t>Medical success skills</w:t>
      </w:r>
    </w:p>
    <w:p w14:paraId="27270F11" w14:textId="77777777" w:rsidR="00D415FE" w:rsidRPr="00D415FE" w:rsidRDefault="00D415FE" w:rsidP="00D415FE">
      <w:pPr>
        <w:pStyle w:val="Prrafodelista"/>
        <w:numPr>
          <w:ilvl w:val="0"/>
          <w:numId w:val="9"/>
        </w:numPr>
        <w:spacing w:line="276" w:lineRule="auto"/>
        <w:ind w:right="279"/>
        <w:jc w:val="both"/>
        <w:rPr>
          <w:rFonts w:ascii="Arial" w:hAnsi="Arial" w:cs="Arial"/>
        </w:rPr>
      </w:pPr>
      <w:r w:rsidRPr="00D415FE">
        <w:rPr>
          <w:rFonts w:ascii="Arial" w:hAnsi="Arial" w:cs="Arial"/>
        </w:rPr>
        <w:t>Atención integral y acompañamiento del paciente</w:t>
      </w:r>
    </w:p>
    <w:p w14:paraId="2079C35D" w14:textId="77777777" w:rsidR="00D415FE" w:rsidRPr="00D415FE" w:rsidRDefault="00D415FE" w:rsidP="00D415FE">
      <w:pPr>
        <w:pStyle w:val="Prrafodelista"/>
        <w:numPr>
          <w:ilvl w:val="0"/>
          <w:numId w:val="9"/>
        </w:numPr>
        <w:spacing w:line="276" w:lineRule="auto"/>
        <w:ind w:right="279"/>
        <w:jc w:val="both"/>
        <w:rPr>
          <w:rFonts w:ascii="Arial" w:hAnsi="Arial" w:cs="Arial"/>
        </w:rPr>
      </w:pPr>
      <w:r w:rsidRPr="00D415FE">
        <w:rPr>
          <w:rFonts w:ascii="Arial" w:hAnsi="Arial" w:cs="Arial"/>
        </w:rPr>
        <w:t>Médico socialmente inteligente</w:t>
      </w:r>
    </w:p>
    <w:p w14:paraId="7A48857F" w14:textId="77777777" w:rsidR="00D415FE" w:rsidRPr="00D415FE" w:rsidRDefault="00D415FE" w:rsidP="00D415FE">
      <w:pPr>
        <w:pStyle w:val="Prrafodelista"/>
        <w:numPr>
          <w:ilvl w:val="0"/>
          <w:numId w:val="9"/>
        </w:numPr>
        <w:spacing w:line="276" w:lineRule="auto"/>
        <w:ind w:right="279"/>
        <w:jc w:val="both"/>
        <w:rPr>
          <w:rFonts w:ascii="Arial" w:hAnsi="Arial" w:cs="Arial"/>
        </w:rPr>
      </w:pPr>
      <w:r w:rsidRPr="00D415FE">
        <w:rPr>
          <w:rFonts w:ascii="Arial" w:hAnsi="Arial" w:cs="Arial"/>
        </w:rPr>
        <w:t>Proyección de Imagen Ejecutiva</w:t>
      </w:r>
    </w:p>
    <w:p w14:paraId="64A7F073" w14:textId="12CB52E2" w:rsidR="00975405" w:rsidRPr="00D415FE" w:rsidRDefault="00D415FE" w:rsidP="00D415FE">
      <w:pPr>
        <w:pStyle w:val="Prrafodelista"/>
        <w:numPr>
          <w:ilvl w:val="0"/>
          <w:numId w:val="9"/>
        </w:numPr>
        <w:spacing w:line="276" w:lineRule="auto"/>
        <w:ind w:right="279"/>
        <w:jc w:val="both"/>
        <w:rPr>
          <w:rFonts w:ascii="Arial" w:hAnsi="Arial" w:cs="Arial"/>
        </w:rPr>
      </w:pPr>
      <w:r w:rsidRPr="00D415FE">
        <w:rPr>
          <w:rFonts w:ascii="Arial" w:hAnsi="Arial" w:cs="Arial"/>
        </w:rPr>
        <w:t>Emprendimiento en empresas de salud.</w:t>
      </w:r>
    </w:p>
    <w:p w14:paraId="335BF916" w14:textId="3072F426" w:rsidR="004B08C4" w:rsidRDefault="004B08C4" w:rsidP="00910D7B">
      <w:pPr>
        <w:spacing w:line="276" w:lineRule="auto"/>
        <w:ind w:left="0" w:right="0"/>
        <w:jc w:val="both"/>
        <w:rPr>
          <w:rFonts w:ascii="Arial" w:hAnsi="Arial" w:cs="Arial"/>
          <w:b/>
        </w:rPr>
      </w:pPr>
    </w:p>
    <w:p w14:paraId="4805E138" w14:textId="567D33BE" w:rsidR="00C00040" w:rsidRPr="00E80E58" w:rsidRDefault="00685D8A" w:rsidP="004E5325">
      <w:pPr>
        <w:spacing w:line="276" w:lineRule="auto"/>
        <w:ind w:left="0" w:right="0"/>
        <w:jc w:val="both"/>
        <w:rPr>
          <w:rFonts w:ascii="Arial" w:hAnsi="Arial" w:cs="Arial"/>
          <w:b/>
        </w:rPr>
      </w:pPr>
      <w:r>
        <w:rPr>
          <w:rFonts w:ascii="Arial" w:hAnsi="Arial" w:cs="Arial"/>
          <w:b/>
        </w:rPr>
        <w:t>Actividades Formativas</w:t>
      </w:r>
      <w:r w:rsidR="00C00040" w:rsidRPr="00E80E58">
        <w:rPr>
          <w:rFonts w:ascii="Arial" w:hAnsi="Arial" w:cs="Arial"/>
          <w:b/>
        </w:rPr>
        <w:t>:</w:t>
      </w:r>
    </w:p>
    <w:p w14:paraId="5257FD79" w14:textId="77777777" w:rsidR="00C00040" w:rsidRPr="00E80E58" w:rsidRDefault="00C00040" w:rsidP="004E5325">
      <w:pPr>
        <w:spacing w:line="276" w:lineRule="auto"/>
        <w:ind w:left="0" w:right="279"/>
        <w:jc w:val="both"/>
        <w:rPr>
          <w:rFonts w:ascii="Arial" w:hAnsi="Arial" w:cs="Arial"/>
          <w:b/>
        </w:rPr>
      </w:pPr>
    </w:p>
    <w:p w14:paraId="1759EC94" w14:textId="51C90817" w:rsidR="003B0C4A" w:rsidRPr="00E80E58" w:rsidRDefault="00C00040" w:rsidP="004E5325">
      <w:pPr>
        <w:spacing w:line="276" w:lineRule="auto"/>
        <w:ind w:left="0" w:right="27"/>
        <w:jc w:val="both"/>
        <w:rPr>
          <w:rFonts w:ascii="Arial" w:hAnsi="Arial" w:cs="Arial"/>
        </w:rPr>
      </w:pPr>
      <w:r w:rsidRPr="005D24A6">
        <w:rPr>
          <w:rFonts w:ascii="Arial" w:hAnsi="Arial" w:cs="Arial"/>
        </w:rPr>
        <w:t>Todo miembro de</w:t>
      </w:r>
      <w:r w:rsidR="00710120">
        <w:rPr>
          <w:rFonts w:ascii="Arial" w:hAnsi="Arial" w:cs="Arial"/>
        </w:rPr>
        <w:t xml:space="preserve"> </w:t>
      </w:r>
      <w:r w:rsidR="003F4CB6">
        <w:rPr>
          <w:rFonts w:ascii="Arial" w:hAnsi="Arial" w:cs="Arial"/>
        </w:rPr>
        <w:t>Alpha</w:t>
      </w:r>
      <w:r w:rsidR="00DF50F5">
        <w:rPr>
          <w:rFonts w:ascii="Arial" w:hAnsi="Arial" w:cs="Arial"/>
        </w:rPr>
        <w:t xml:space="preserve"> </w:t>
      </w:r>
      <w:r w:rsidRPr="005D24A6">
        <w:rPr>
          <w:rFonts w:ascii="Arial" w:hAnsi="Arial" w:cs="Arial"/>
        </w:rPr>
        <w:t xml:space="preserve">deberá </w:t>
      </w:r>
      <w:r w:rsidR="001E6868" w:rsidRPr="005D24A6">
        <w:rPr>
          <w:rFonts w:ascii="Arial" w:hAnsi="Arial" w:cs="Arial"/>
        </w:rPr>
        <w:t xml:space="preserve">tener una participación activa </w:t>
      </w:r>
      <w:r w:rsidRPr="005D24A6">
        <w:rPr>
          <w:rFonts w:ascii="Arial" w:hAnsi="Arial" w:cs="Arial"/>
        </w:rPr>
        <w:t xml:space="preserve">de manera semestral para mantener su </w:t>
      </w:r>
      <w:r w:rsidR="00DF50F5">
        <w:rPr>
          <w:rFonts w:ascii="Arial" w:hAnsi="Arial" w:cs="Arial"/>
        </w:rPr>
        <w:t>permanencia dentro del programa</w:t>
      </w:r>
      <w:r w:rsidR="001E6868" w:rsidRPr="005D24A6">
        <w:rPr>
          <w:rFonts w:ascii="Arial" w:hAnsi="Arial" w:cs="Arial"/>
        </w:rPr>
        <w:t xml:space="preserve">. </w:t>
      </w:r>
      <w:r w:rsidR="003B0C4A" w:rsidRPr="005D24A6">
        <w:rPr>
          <w:rFonts w:ascii="Arial" w:hAnsi="Arial" w:cs="Arial"/>
        </w:rPr>
        <w:t>Los rubros de</w:t>
      </w:r>
      <w:r w:rsidR="00DF50F5">
        <w:rPr>
          <w:rFonts w:ascii="Arial" w:hAnsi="Arial" w:cs="Arial"/>
        </w:rPr>
        <w:t xml:space="preserve"> actividades son los siguientes:</w:t>
      </w:r>
    </w:p>
    <w:p w14:paraId="3A25A2CB" w14:textId="77777777" w:rsidR="003B0C4A" w:rsidRPr="00E80E58" w:rsidRDefault="003B0C4A" w:rsidP="004E5325">
      <w:pPr>
        <w:spacing w:line="276" w:lineRule="auto"/>
        <w:ind w:left="708" w:right="27"/>
        <w:jc w:val="both"/>
        <w:rPr>
          <w:rFonts w:ascii="Arial" w:hAnsi="Arial" w:cs="Arial"/>
        </w:rPr>
      </w:pPr>
    </w:p>
    <w:p w14:paraId="50E30A88" w14:textId="582FE5C1" w:rsidR="003B0C4A" w:rsidRPr="00E80E58" w:rsidRDefault="003B0C4A" w:rsidP="004E5325">
      <w:pPr>
        <w:pStyle w:val="Prrafodelista"/>
        <w:numPr>
          <w:ilvl w:val="0"/>
          <w:numId w:val="4"/>
        </w:numPr>
        <w:spacing w:line="276" w:lineRule="auto"/>
        <w:ind w:left="709" w:right="27"/>
        <w:jc w:val="both"/>
        <w:rPr>
          <w:rFonts w:ascii="Arial" w:hAnsi="Arial" w:cs="Arial"/>
        </w:rPr>
      </w:pPr>
      <w:r w:rsidRPr="00E80E58">
        <w:rPr>
          <w:rFonts w:ascii="Arial" w:hAnsi="Arial" w:cs="Arial"/>
        </w:rPr>
        <w:t xml:space="preserve">Actividades de Integración – Corresponden a las actividades organizadas por el Comité de Integración destinadas para mantener una fuerte relación entre miembros </w:t>
      </w:r>
      <w:r w:rsidR="00975405">
        <w:rPr>
          <w:rFonts w:ascii="Arial" w:hAnsi="Arial" w:cs="Arial"/>
        </w:rPr>
        <w:t>de Alpha</w:t>
      </w:r>
      <w:r w:rsidR="00DF50F5">
        <w:rPr>
          <w:rFonts w:ascii="Arial" w:hAnsi="Arial" w:cs="Arial"/>
        </w:rPr>
        <w:t>.</w:t>
      </w:r>
      <w:r w:rsidR="00727468">
        <w:rPr>
          <w:rFonts w:ascii="Arial" w:hAnsi="Arial" w:cs="Arial"/>
        </w:rPr>
        <w:t xml:space="preserve"> Los alumnos </w:t>
      </w:r>
      <w:r w:rsidR="00975405">
        <w:rPr>
          <w:rFonts w:ascii="Arial" w:hAnsi="Arial" w:cs="Arial"/>
        </w:rPr>
        <w:t>deberán cumplir con al menos</w:t>
      </w:r>
      <w:r w:rsidR="00727468">
        <w:rPr>
          <w:rFonts w:ascii="Arial" w:hAnsi="Arial" w:cs="Arial"/>
        </w:rPr>
        <w:t xml:space="preserve"> </w:t>
      </w:r>
      <w:r w:rsidR="00727468" w:rsidRPr="00727468">
        <w:rPr>
          <w:rFonts w:ascii="Arial" w:hAnsi="Arial" w:cs="Arial"/>
          <w:b/>
        </w:rPr>
        <w:t>una actividad</w:t>
      </w:r>
      <w:r w:rsidR="00975405">
        <w:rPr>
          <w:rFonts w:ascii="Arial" w:hAnsi="Arial" w:cs="Arial"/>
          <w:b/>
        </w:rPr>
        <w:t xml:space="preserve"> de integración</w:t>
      </w:r>
      <w:r w:rsidR="00727468" w:rsidRPr="00727468">
        <w:rPr>
          <w:rFonts w:ascii="Arial" w:hAnsi="Arial" w:cs="Arial"/>
          <w:b/>
        </w:rPr>
        <w:t xml:space="preserve"> al semestre</w:t>
      </w:r>
      <w:r w:rsidR="00727468">
        <w:rPr>
          <w:rFonts w:ascii="Arial" w:hAnsi="Arial" w:cs="Arial"/>
        </w:rPr>
        <w:t>.</w:t>
      </w:r>
    </w:p>
    <w:p w14:paraId="3E974092" w14:textId="77777777" w:rsidR="00910D7B" w:rsidRPr="00E80E58" w:rsidRDefault="00910D7B" w:rsidP="004E5325">
      <w:pPr>
        <w:pStyle w:val="Prrafodelista"/>
        <w:spacing w:line="276" w:lineRule="auto"/>
        <w:ind w:left="426" w:right="27"/>
        <w:jc w:val="both"/>
        <w:rPr>
          <w:rFonts w:ascii="Arial" w:hAnsi="Arial" w:cs="Arial"/>
        </w:rPr>
      </w:pPr>
    </w:p>
    <w:p w14:paraId="2D6827F8" w14:textId="229AFE0F" w:rsidR="00857227" w:rsidRPr="005D24A6" w:rsidRDefault="003B0C4A" w:rsidP="004E5325">
      <w:pPr>
        <w:pStyle w:val="Prrafodelista"/>
        <w:numPr>
          <w:ilvl w:val="0"/>
          <w:numId w:val="4"/>
        </w:numPr>
        <w:spacing w:line="276" w:lineRule="auto"/>
        <w:ind w:left="709" w:right="27"/>
        <w:jc w:val="both"/>
        <w:rPr>
          <w:rFonts w:ascii="Arial" w:hAnsi="Arial" w:cs="Arial"/>
        </w:rPr>
      </w:pPr>
      <w:r w:rsidRPr="00E80E58">
        <w:rPr>
          <w:rFonts w:ascii="Arial" w:hAnsi="Arial" w:cs="Arial"/>
        </w:rPr>
        <w:t>Actividades de Acción Social – Estas actividades pueden ser por tres vías; Primera: actividades organizadas por el Comité de Acción Social; Segunda: actividades organizadas por ASUA; Tercera: actividades externas a</w:t>
      </w:r>
      <w:r w:rsidR="00710120">
        <w:rPr>
          <w:rFonts w:ascii="Arial" w:hAnsi="Arial" w:cs="Arial"/>
        </w:rPr>
        <w:t xml:space="preserve"> </w:t>
      </w:r>
      <w:r w:rsidR="00975405">
        <w:rPr>
          <w:rFonts w:ascii="Arial" w:hAnsi="Arial" w:cs="Arial"/>
        </w:rPr>
        <w:t>Alpha</w:t>
      </w:r>
      <w:r w:rsidR="00710120">
        <w:rPr>
          <w:rFonts w:ascii="Arial" w:hAnsi="Arial" w:cs="Arial"/>
        </w:rPr>
        <w:t xml:space="preserve"> </w:t>
      </w:r>
      <w:r w:rsidRPr="00E80E58">
        <w:rPr>
          <w:rFonts w:ascii="Arial" w:hAnsi="Arial" w:cs="Arial"/>
        </w:rPr>
        <w:t>y ASUA, las cuales deberán ser validadas de manera explí</w:t>
      </w:r>
      <w:r w:rsidR="00857227">
        <w:rPr>
          <w:rFonts w:ascii="Arial" w:hAnsi="Arial" w:cs="Arial"/>
        </w:rPr>
        <w:t>cita por la Coordinación</w:t>
      </w:r>
      <w:r w:rsidRPr="00E80E58">
        <w:rPr>
          <w:rFonts w:ascii="Arial" w:hAnsi="Arial" w:cs="Arial"/>
        </w:rPr>
        <w:t>.</w:t>
      </w:r>
      <w:r w:rsidR="00727468" w:rsidRPr="00727468">
        <w:rPr>
          <w:rFonts w:ascii="Arial" w:hAnsi="Arial" w:cs="Arial"/>
        </w:rPr>
        <w:t xml:space="preserve"> </w:t>
      </w:r>
      <w:r w:rsidR="00727468">
        <w:rPr>
          <w:rFonts w:ascii="Arial" w:hAnsi="Arial" w:cs="Arial"/>
        </w:rPr>
        <w:t>Los alumnos deb</w:t>
      </w:r>
      <w:r w:rsidR="00975405">
        <w:rPr>
          <w:rFonts w:ascii="Arial" w:hAnsi="Arial" w:cs="Arial"/>
        </w:rPr>
        <w:t xml:space="preserve">erán cumplir con al menos </w:t>
      </w:r>
      <w:r w:rsidR="00975405" w:rsidRPr="00975405">
        <w:rPr>
          <w:rFonts w:ascii="Arial" w:hAnsi="Arial" w:cs="Arial"/>
          <w:b/>
        </w:rPr>
        <w:t xml:space="preserve">una </w:t>
      </w:r>
      <w:r w:rsidR="00727468" w:rsidRPr="00727468">
        <w:rPr>
          <w:rFonts w:ascii="Arial" w:hAnsi="Arial" w:cs="Arial"/>
          <w:b/>
        </w:rPr>
        <w:t xml:space="preserve">actividad </w:t>
      </w:r>
      <w:r w:rsidR="00975405">
        <w:rPr>
          <w:rFonts w:ascii="Arial" w:hAnsi="Arial" w:cs="Arial"/>
          <w:b/>
        </w:rPr>
        <w:t xml:space="preserve">de acción social </w:t>
      </w:r>
      <w:r w:rsidR="00727468" w:rsidRPr="00727468">
        <w:rPr>
          <w:rFonts w:ascii="Arial" w:hAnsi="Arial" w:cs="Arial"/>
          <w:b/>
        </w:rPr>
        <w:t>al semestre</w:t>
      </w:r>
      <w:r w:rsidR="00975405">
        <w:rPr>
          <w:rFonts w:ascii="Arial" w:hAnsi="Arial" w:cs="Arial"/>
          <w:b/>
        </w:rPr>
        <w:t>.</w:t>
      </w:r>
    </w:p>
    <w:p w14:paraId="4B950824" w14:textId="77777777" w:rsidR="00910D7B" w:rsidRPr="00E80E58" w:rsidRDefault="00910D7B" w:rsidP="004E5325">
      <w:pPr>
        <w:pStyle w:val="Prrafodelista"/>
        <w:spacing w:line="276" w:lineRule="auto"/>
        <w:ind w:left="709" w:right="27"/>
        <w:jc w:val="both"/>
        <w:rPr>
          <w:rFonts w:ascii="Arial" w:hAnsi="Arial" w:cs="Arial"/>
        </w:rPr>
      </w:pPr>
    </w:p>
    <w:p w14:paraId="3A6B26C1" w14:textId="75212E0A" w:rsidR="003B0C4A" w:rsidRPr="00E80E58" w:rsidRDefault="003B0C4A" w:rsidP="004E5325">
      <w:pPr>
        <w:pStyle w:val="Prrafodelista"/>
        <w:numPr>
          <w:ilvl w:val="0"/>
          <w:numId w:val="4"/>
        </w:numPr>
        <w:spacing w:line="276" w:lineRule="auto"/>
        <w:ind w:left="709" w:right="27"/>
        <w:jc w:val="both"/>
        <w:rPr>
          <w:rFonts w:ascii="Arial" w:hAnsi="Arial" w:cs="Arial"/>
        </w:rPr>
      </w:pPr>
      <w:r w:rsidRPr="00E80E58">
        <w:rPr>
          <w:rFonts w:ascii="Arial" w:hAnsi="Arial" w:cs="Arial"/>
        </w:rPr>
        <w:t xml:space="preserve">Actividades Culturales – Estas actividades puedes ser por dos vías; Primera: que sea una actividad organizada por </w:t>
      </w:r>
      <w:r w:rsidR="00975405">
        <w:rPr>
          <w:rFonts w:ascii="Arial" w:hAnsi="Arial" w:cs="Arial"/>
        </w:rPr>
        <w:t>Alpha</w:t>
      </w:r>
      <w:r w:rsidRPr="00E80E58">
        <w:rPr>
          <w:rFonts w:ascii="Arial" w:hAnsi="Arial" w:cs="Arial"/>
        </w:rPr>
        <w:t>; Segunda: actividades externas al Programa, las cuales deberán ser validadas de manera explí</w:t>
      </w:r>
      <w:r w:rsidR="00857227">
        <w:rPr>
          <w:rFonts w:ascii="Arial" w:hAnsi="Arial" w:cs="Arial"/>
        </w:rPr>
        <w:t>cita por la Coordinación</w:t>
      </w:r>
      <w:r w:rsidRPr="00E80E58">
        <w:rPr>
          <w:rFonts w:ascii="Arial" w:hAnsi="Arial" w:cs="Arial"/>
        </w:rPr>
        <w:t>.</w:t>
      </w:r>
      <w:r w:rsidR="00727468" w:rsidRPr="00727468">
        <w:rPr>
          <w:rFonts w:ascii="Arial" w:hAnsi="Arial" w:cs="Arial"/>
        </w:rPr>
        <w:t xml:space="preserve"> </w:t>
      </w:r>
      <w:r w:rsidR="00975405">
        <w:rPr>
          <w:rFonts w:ascii="Arial" w:hAnsi="Arial" w:cs="Arial"/>
        </w:rPr>
        <w:t xml:space="preserve">Los alumnos deberán cumplir con al menos </w:t>
      </w:r>
      <w:r w:rsidR="00975405" w:rsidRPr="00975405">
        <w:rPr>
          <w:rFonts w:ascii="Arial" w:hAnsi="Arial" w:cs="Arial"/>
          <w:b/>
        </w:rPr>
        <w:t xml:space="preserve">una </w:t>
      </w:r>
      <w:r w:rsidR="00975405" w:rsidRPr="00727468">
        <w:rPr>
          <w:rFonts w:ascii="Arial" w:hAnsi="Arial" w:cs="Arial"/>
          <w:b/>
        </w:rPr>
        <w:t xml:space="preserve">actividad </w:t>
      </w:r>
      <w:r w:rsidR="00975405">
        <w:rPr>
          <w:rFonts w:ascii="Arial" w:hAnsi="Arial" w:cs="Arial"/>
          <w:b/>
        </w:rPr>
        <w:t xml:space="preserve">cultural </w:t>
      </w:r>
      <w:r w:rsidR="00975405" w:rsidRPr="00727468">
        <w:rPr>
          <w:rFonts w:ascii="Arial" w:hAnsi="Arial" w:cs="Arial"/>
          <w:b/>
        </w:rPr>
        <w:t>al semestre</w:t>
      </w:r>
      <w:r w:rsidR="00975405">
        <w:rPr>
          <w:rFonts w:ascii="Arial" w:hAnsi="Arial" w:cs="Arial"/>
          <w:b/>
        </w:rPr>
        <w:t>.</w:t>
      </w:r>
    </w:p>
    <w:p w14:paraId="69371087" w14:textId="5713687D" w:rsidR="00910D7B" w:rsidRDefault="00910D7B" w:rsidP="004E5325">
      <w:pPr>
        <w:pStyle w:val="Prrafodelista"/>
        <w:spacing w:line="276" w:lineRule="auto"/>
        <w:ind w:left="709" w:right="27"/>
        <w:jc w:val="both"/>
        <w:rPr>
          <w:rFonts w:ascii="Arial" w:hAnsi="Arial" w:cs="Arial"/>
        </w:rPr>
      </w:pPr>
    </w:p>
    <w:p w14:paraId="1E9C6006" w14:textId="0E006A40" w:rsidR="00975405" w:rsidRDefault="00975405" w:rsidP="004E5325">
      <w:pPr>
        <w:pStyle w:val="Prrafodelista"/>
        <w:spacing w:line="276" w:lineRule="auto"/>
        <w:ind w:left="709" w:right="27"/>
        <w:jc w:val="both"/>
        <w:rPr>
          <w:rFonts w:ascii="Arial" w:hAnsi="Arial" w:cs="Arial"/>
        </w:rPr>
      </w:pPr>
    </w:p>
    <w:p w14:paraId="40F8CB27" w14:textId="6529E368" w:rsidR="00975405" w:rsidRDefault="00975405" w:rsidP="004E5325">
      <w:pPr>
        <w:pStyle w:val="Prrafodelista"/>
        <w:spacing w:line="276" w:lineRule="auto"/>
        <w:ind w:left="709" w:right="27"/>
        <w:jc w:val="both"/>
        <w:rPr>
          <w:rFonts w:ascii="Arial" w:hAnsi="Arial" w:cs="Arial"/>
        </w:rPr>
      </w:pPr>
    </w:p>
    <w:p w14:paraId="1305ECFE" w14:textId="6346C068" w:rsidR="00975405" w:rsidRDefault="00975405" w:rsidP="004E5325">
      <w:pPr>
        <w:pStyle w:val="Prrafodelista"/>
        <w:spacing w:line="276" w:lineRule="auto"/>
        <w:ind w:left="709" w:right="27"/>
        <w:jc w:val="both"/>
        <w:rPr>
          <w:rFonts w:ascii="Arial" w:hAnsi="Arial" w:cs="Arial"/>
        </w:rPr>
      </w:pPr>
    </w:p>
    <w:p w14:paraId="2C50311F" w14:textId="474E5B5E" w:rsidR="00975405" w:rsidRDefault="00975405" w:rsidP="004E5325">
      <w:pPr>
        <w:pStyle w:val="Prrafodelista"/>
        <w:spacing w:line="276" w:lineRule="auto"/>
        <w:ind w:left="709" w:right="27"/>
        <w:jc w:val="both"/>
        <w:rPr>
          <w:rFonts w:ascii="Arial" w:hAnsi="Arial" w:cs="Arial"/>
        </w:rPr>
      </w:pPr>
    </w:p>
    <w:p w14:paraId="241405BC" w14:textId="6E329A5D" w:rsidR="00975405" w:rsidRDefault="00975405" w:rsidP="004E5325">
      <w:pPr>
        <w:pStyle w:val="Prrafodelista"/>
        <w:spacing w:line="276" w:lineRule="auto"/>
        <w:ind w:left="709" w:right="27"/>
        <w:jc w:val="both"/>
        <w:rPr>
          <w:rFonts w:ascii="Arial" w:hAnsi="Arial" w:cs="Arial"/>
        </w:rPr>
      </w:pPr>
    </w:p>
    <w:p w14:paraId="52B961EE" w14:textId="2363BE03" w:rsidR="00975405" w:rsidRDefault="00975405" w:rsidP="004E5325">
      <w:pPr>
        <w:pStyle w:val="Prrafodelista"/>
        <w:spacing w:line="276" w:lineRule="auto"/>
        <w:ind w:left="709" w:right="27"/>
        <w:jc w:val="both"/>
        <w:rPr>
          <w:rFonts w:ascii="Arial" w:hAnsi="Arial" w:cs="Arial"/>
        </w:rPr>
      </w:pPr>
    </w:p>
    <w:p w14:paraId="447D2BAB" w14:textId="77777777" w:rsidR="00975405" w:rsidRPr="00E80E58" w:rsidRDefault="00975405" w:rsidP="004E5325">
      <w:pPr>
        <w:pStyle w:val="Prrafodelista"/>
        <w:spacing w:line="276" w:lineRule="auto"/>
        <w:ind w:left="709" w:right="27"/>
        <w:jc w:val="both"/>
        <w:rPr>
          <w:rFonts w:ascii="Arial" w:hAnsi="Arial" w:cs="Arial"/>
        </w:rPr>
      </w:pPr>
    </w:p>
    <w:p w14:paraId="38A5824D" w14:textId="6D2F6400" w:rsidR="003B0C4A" w:rsidRDefault="003B0C4A" w:rsidP="004E5325">
      <w:pPr>
        <w:pStyle w:val="Prrafodelista"/>
        <w:numPr>
          <w:ilvl w:val="0"/>
          <w:numId w:val="4"/>
        </w:numPr>
        <w:spacing w:line="276" w:lineRule="auto"/>
        <w:ind w:left="709" w:right="27"/>
        <w:jc w:val="both"/>
        <w:rPr>
          <w:rFonts w:ascii="Arial" w:hAnsi="Arial" w:cs="Arial"/>
        </w:rPr>
      </w:pPr>
      <w:r w:rsidRPr="00E80E58">
        <w:rPr>
          <w:rFonts w:ascii="Arial" w:hAnsi="Arial" w:cs="Arial"/>
        </w:rPr>
        <w:t>Encuentros con Líderes de Acción Positiva. (ELAP)</w:t>
      </w:r>
      <w:r w:rsidR="00910D7B" w:rsidRPr="00E80E58">
        <w:rPr>
          <w:rFonts w:ascii="Arial" w:hAnsi="Arial" w:cs="Arial"/>
        </w:rPr>
        <w:t xml:space="preserve"> – Los ELAPs son encuentros entre un grupo limitado de alumnos </w:t>
      </w:r>
      <w:r w:rsidR="00975405">
        <w:rPr>
          <w:rFonts w:ascii="Arial" w:hAnsi="Arial" w:cs="Arial"/>
        </w:rPr>
        <w:t>de Alpha</w:t>
      </w:r>
      <w:r w:rsidR="00910D7B" w:rsidRPr="00E80E58">
        <w:rPr>
          <w:rFonts w:ascii="Arial" w:hAnsi="Arial" w:cs="Arial"/>
        </w:rPr>
        <w:t xml:space="preserve"> y un líder, donde</w:t>
      </w:r>
      <w:r w:rsidR="00975405">
        <w:rPr>
          <w:rFonts w:ascii="Arial" w:hAnsi="Arial" w:cs="Arial"/>
        </w:rPr>
        <w:t xml:space="preserve"> el invitado, </w:t>
      </w:r>
      <w:r w:rsidR="00910D7B" w:rsidRPr="00E80E58">
        <w:rPr>
          <w:rFonts w:ascii="Arial" w:hAnsi="Arial" w:cs="Arial"/>
        </w:rPr>
        <w:t>comparte su trayectoria personal, profesional y detalles correspondientes a sus labores</w:t>
      </w:r>
      <w:r w:rsidR="00975405">
        <w:rPr>
          <w:rFonts w:ascii="Arial" w:hAnsi="Arial" w:cs="Arial"/>
        </w:rPr>
        <w:t xml:space="preserve"> con los alumnos</w:t>
      </w:r>
      <w:r w:rsidR="00910D7B" w:rsidRPr="00E80E58">
        <w:rPr>
          <w:rFonts w:ascii="Arial" w:hAnsi="Arial" w:cs="Arial"/>
        </w:rPr>
        <w:t xml:space="preserve">. </w:t>
      </w:r>
      <w:r w:rsidR="00975405">
        <w:rPr>
          <w:rFonts w:ascii="Arial" w:hAnsi="Arial" w:cs="Arial"/>
        </w:rPr>
        <w:t xml:space="preserve">El alumno deberá acudir a 2 ELAP al semestre </w:t>
      </w:r>
      <w:r w:rsidR="00910D7B" w:rsidRPr="00E80E58">
        <w:rPr>
          <w:rFonts w:ascii="Arial" w:hAnsi="Arial" w:cs="Arial"/>
        </w:rPr>
        <w:t>en el marco de un desayuno o comida.</w:t>
      </w:r>
    </w:p>
    <w:p w14:paraId="776BBE1A" w14:textId="40D9A9A4" w:rsidR="003D6BB9" w:rsidRDefault="004E5325" w:rsidP="004E5325">
      <w:pPr>
        <w:spacing w:line="276" w:lineRule="auto"/>
        <w:ind w:left="708" w:right="27"/>
        <w:jc w:val="both"/>
        <w:rPr>
          <w:rFonts w:ascii="Arial" w:hAnsi="Arial" w:cs="Arial"/>
        </w:rPr>
      </w:pPr>
      <w:r>
        <w:rPr>
          <w:rFonts w:ascii="Arial" w:hAnsi="Arial" w:cs="Arial"/>
        </w:rPr>
        <w:t xml:space="preserve">Dado que esta actividad es </w:t>
      </w:r>
      <w:r w:rsidR="00975405">
        <w:rPr>
          <w:rFonts w:ascii="Arial" w:hAnsi="Arial" w:cs="Arial"/>
        </w:rPr>
        <w:t>sumamente</w:t>
      </w:r>
      <w:r>
        <w:rPr>
          <w:rFonts w:ascii="Arial" w:hAnsi="Arial" w:cs="Arial"/>
        </w:rPr>
        <w:t xml:space="preserve"> formal</w:t>
      </w:r>
      <w:r w:rsidR="003D6BB9">
        <w:rPr>
          <w:rFonts w:ascii="Arial" w:hAnsi="Arial" w:cs="Arial"/>
        </w:rPr>
        <w:t xml:space="preserve">, se realiza la contratación de servicio de banquete previo; es de suma importancia que el alumno confirme su asistencia a la actividad con anticipación </w:t>
      </w:r>
      <w:r>
        <w:rPr>
          <w:rFonts w:ascii="Arial" w:hAnsi="Arial" w:cs="Arial"/>
        </w:rPr>
        <w:t xml:space="preserve">por medio de correo electrónico. </w:t>
      </w:r>
    </w:p>
    <w:p w14:paraId="049780CA" w14:textId="2F60CF16" w:rsidR="00453589" w:rsidRPr="00453589" w:rsidRDefault="00453589" w:rsidP="004E5325">
      <w:pPr>
        <w:spacing w:line="276" w:lineRule="auto"/>
        <w:ind w:left="708" w:right="27"/>
        <w:jc w:val="both"/>
        <w:rPr>
          <w:rFonts w:ascii="Arial" w:hAnsi="Arial" w:cs="Arial"/>
        </w:rPr>
      </w:pPr>
      <w:r>
        <w:rPr>
          <w:rFonts w:ascii="Arial" w:hAnsi="Arial" w:cs="Arial"/>
        </w:rPr>
        <w:t>En caso de que el alumno confirme asistencia y no se presente al evento</w:t>
      </w:r>
      <w:r w:rsidR="004E5325">
        <w:rPr>
          <w:rFonts w:ascii="Arial" w:hAnsi="Arial" w:cs="Arial"/>
        </w:rPr>
        <w:t xml:space="preserve">, deberá </w:t>
      </w:r>
      <w:r w:rsidR="003D6BB9">
        <w:rPr>
          <w:rFonts w:ascii="Arial" w:hAnsi="Arial" w:cs="Arial"/>
        </w:rPr>
        <w:t>reembolsar el costo del desayuno o comida, dependiendo del caso, a la Coordinación de</w:t>
      </w:r>
      <w:r w:rsidR="00AC4C4A">
        <w:rPr>
          <w:rFonts w:ascii="Arial" w:hAnsi="Arial" w:cs="Arial"/>
        </w:rPr>
        <w:t xml:space="preserve"> Alpha</w:t>
      </w:r>
      <w:r w:rsidR="003D6BB9">
        <w:rPr>
          <w:rFonts w:ascii="Arial" w:hAnsi="Arial" w:cs="Arial"/>
        </w:rPr>
        <w:t xml:space="preserve"> </w:t>
      </w:r>
      <w:r w:rsidR="00727468">
        <w:rPr>
          <w:rFonts w:ascii="Arial" w:hAnsi="Arial" w:cs="Arial"/>
        </w:rPr>
        <w:t>p</w:t>
      </w:r>
      <w:r w:rsidR="003D6BB9">
        <w:rPr>
          <w:rFonts w:ascii="Arial" w:hAnsi="Arial" w:cs="Arial"/>
        </w:rPr>
        <w:t xml:space="preserve">or medio del trámite establecido. </w:t>
      </w:r>
    </w:p>
    <w:p w14:paraId="15E2797D" w14:textId="77777777" w:rsidR="00910D7B" w:rsidRPr="00E80E58" w:rsidRDefault="00910D7B" w:rsidP="006464F4">
      <w:pPr>
        <w:pStyle w:val="Prrafodelista"/>
        <w:ind w:left="709"/>
        <w:rPr>
          <w:rFonts w:ascii="Arial" w:hAnsi="Arial" w:cs="Arial"/>
        </w:rPr>
      </w:pPr>
    </w:p>
    <w:p w14:paraId="1230FD20" w14:textId="3BF5F975" w:rsidR="00910D7B" w:rsidRPr="004C019D" w:rsidRDefault="00910D7B" w:rsidP="006464F4">
      <w:pPr>
        <w:pStyle w:val="Prrafodelista"/>
        <w:numPr>
          <w:ilvl w:val="0"/>
          <w:numId w:val="4"/>
        </w:numPr>
        <w:ind w:left="709" w:right="0"/>
        <w:jc w:val="both"/>
        <w:rPr>
          <w:rFonts w:ascii="Arial" w:hAnsi="Arial" w:cs="Arial"/>
        </w:rPr>
      </w:pPr>
      <w:r w:rsidRPr="00857227">
        <w:rPr>
          <w:rFonts w:ascii="Arial" w:hAnsi="Arial" w:cs="Arial"/>
        </w:rPr>
        <w:t xml:space="preserve">Actividades Especiales – Las actividades especiales pueden ser de distinta índole, </w:t>
      </w:r>
      <w:r w:rsidR="00AC4C4A">
        <w:rPr>
          <w:rFonts w:ascii="Arial" w:hAnsi="Arial" w:cs="Arial"/>
        </w:rPr>
        <w:t xml:space="preserve">por ejemplo: </w:t>
      </w:r>
      <w:r w:rsidR="00975405">
        <w:rPr>
          <w:rFonts w:ascii="Arial" w:hAnsi="Arial" w:cs="Arial"/>
        </w:rPr>
        <w:t>v</w:t>
      </w:r>
      <w:r w:rsidR="00AC4C4A">
        <w:rPr>
          <w:rFonts w:ascii="Arial" w:hAnsi="Arial" w:cs="Arial"/>
        </w:rPr>
        <w:t>isitas a Hospitales públicos o privados</w:t>
      </w:r>
      <w:r w:rsidR="00975405">
        <w:rPr>
          <w:rFonts w:ascii="Arial" w:hAnsi="Arial" w:cs="Arial"/>
        </w:rPr>
        <w:t>;</w:t>
      </w:r>
      <w:r w:rsidRPr="00857227">
        <w:rPr>
          <w:rFonts w:ascii="Arial" w:hAnsi="Arial" w:cs="Arial"/>
        </w:rPr>
        <w:t xml:space="preserve"> visitas a </w:t>
      </w:r>
      <w:r w:rsidR="00AC4C4A">
        <w:rPr>
          <w:rFonts w:ascii="Arial" w:hAnsi="Arial" w:cs="Arial"/>
        </w:rPr>
        <w:t>Instituciones o empresas del sector salud</w:t>
      </w:r>
      <w:r w:rsidR="00975405">
        <w:rPr>
          <w:rFonts w:ascii="Arial" w:hAnsi="Arial" w:cs="Arial"/>
        </w:rPr>
        <w:t>;</w:t>
      </w:r>
      <w:r w:rsidRPr="00857227">
        <w:rPr>
          <w:rFonts w:ascii="Arial" w:hAnsi="Arial" w:cs="Arial"/>
        </w:rPr>
        <w:t xml:space="preserve"> </w:t>
      </w:r>
      <w:r w:rsidR="00975405">
        <w:rPr>
          <w:rFonts w:ascii="Arial" w:hAnsi="Arial" w:cs="Arial"/>
        </w:rPr>
        <w:t>a</w:t>
      </w:r>
      <w:r w:rsidR="001E6868" w:rsidRPr="00857227">
        <w:rPr>
          <w:rFonts w:ascii="Arial" w:hAnsi="Arial" w:cs="Arial"/>
        </w:rPr>
        <w:t xml:space="preserve">sistencia al Premio </w:t>
      </w:r>
      <w:r w:rsidRPr="00857227">
        <w:rPr>
          <w:rFonts w:ascii="Arial" w:hAnsi="Arial" w:cs="Arial"/>
        </w:rPr>
        <w:t>al Líder del Añ</w:t>
      </w:r>
      <w:r w:rsidR="004C019D">
        <w:rPr>
          <w:rFonts w:ascii="Arial" w:hAnsi="Arial" w:cs="Arial"/>
        </w:rPr>
        <w:t>o</w:t>
      </w:r>
      <w:r w:rsidR="005D24A6">
        <w:rPr>
          <w:rFonts w:ascii="Arial" w:hAnsi="Arial" w:cs="Arial"/>
        </w:rPr>
        <w:t xml:space="preserve">. </w:t>
      </w:r>
      <w:r w:rsidRPr="00857227">
        <w:rPr>
          <w:rFonts w:ascii="Arial" w:hAnsi="Arial" w:cs="Arial"/>
        </w:rPr>
        <w:t>Dichas actividades deberán ser validadas de manera e</w:t>
      </w:r>
      <w:r w:rsidR="00727468">
        <w:rPr>
          <w:rFonts w:ascii="Arial" w:hAnsi="Arial" w:cs="Arial"/>
        </w:rPr>
        <w:t>xplíci</w:t>
      </w:r>
      <w:r w:rsidR="00AC4C4A">
        <w:rPr>
          <w:rFonts w:ascii="Arial" w:hAnsi="Arial" w:cs="Arial"/>
        </w:rPr>
        <w:t>ta por la Coordinación de Alpha</w:t>
      </w:r>
      <w:r w:rsidRPr="00857227">
        <w:rPr>
          <w:rFonts w:ascii="Arial" w:hAnsi="Arial" w:cs="Arial"/>
        </w:rPr>
        <w:t>.</w:t>
      </w:r>
      <w:r w:rsidR="00727468">
        <w:rPr>
          <w:rFonts w:ascii="Arial" w:hAnsi="Arial" w:cs="Arial"/>
        </w:rPr>
        <w:t xml:space="preserve"> Los alumnos </w:t>
      </w:r>
      <w:r w:rsidR="004C019D">
        <w:rPr>
          <w:rFonts w:ascii="Arial" w:hAnsi="Arial" w:cs="Arial"/>
        </w:rPr>
        <w:t xml:space="preserve">deberán cumplir con, al menos, </w:t>
      </w:r>
      <w:r w:rsidR="00727468">
        <w:rPr>
          <w:rFonts w:ascii="Arial" w:hAnsi="Arial" w:cs="Arial"/>
        </w:rPr>
        <w:t xml:space="preserve">una </w:t>
      </w:r>
      <w:r w:rsidR="00727468" w:rsidRPr="00727468">
        <w:rPr>
          <w:rFonts w:ascii="Arial" w:hAnsi="Arial" w:cs="Arial"/>
          <w:b/>
        </w:rPr>
        <w:t>actividad al semestre</w:t>
      </w:r>
      <w:r w:rsidR="004C019D">
        <w:rPr>
          <w:rFonts w:ascii="Arial" w:hAnsi="Arial" w:cs="Arial"/>
          <w:b/>
        </w:rPr>
        <w:t>.</w:t>
      </w:r>
    </w:p>
    <w:p w14:paraId="38194CD1" w14:textId="77777777" w:rsidR="004C019D" w:rsidRPr="004C019D" w:rsidRDefault="004C019D" w:rsidP="004C019D">
      <w:pPr>
        <w:pStyle w:val="Prrafodelista"/>
        <w:ind w:left="709" w:right="0"/>
        <w:jc w:val="both"/>
        <w:rPr>
          <w:rFonts w:ascii="Arial" w:hAnsi="Arial" w:cs="Arial"/>
        </w:rPr>
      </w:pPr>
    </w:p>
    <w:p w14:paraId="54DC28F3" w14:textId="5D107A59" w:rsidR="004C019D" w:rsidRPr="00727468" w:rsidRDefault="004C019D" w:rsidP="006464F4">
      <w:pPr>
        <w:pStyle w:val="Prrafodelista"/>
        <w:numPr>
          <w:ilvl w:val="0"/>
          <w:numId w:val="4"/>
        </w:numPr>
        <w:ind w:left="709" w:right="0"/>
        <w:jc w:val="both"/>
        <w:rPr>
          <w:rFonts w:ascii="Arial" w:hAnsi="Arial" w:cs="Arial"/>
        </w:rPr>
      </w:pPr>
      <w:r w:rsidRPr="00857227">
        <w:rPr>
          <w:rFonts w:ascii="Arial" w:hAnsi="Arial" w:cs="Arial"/>
        </w:rPr>
        <w:t>Seminario In</w:t>
      </w:r>
      <w:r>
        <w:rPr>
          <w:rFonts w:ascii="Arial" w:hAnsi="Arial" w:cs="Arial"/>
        </w:rPr>
        <w:t>ternacional de Formación – el alumno deberá asistir, en el trascurso de los 3 años de duración del Programa, a por lo menos un viaje Internacional de Formación.</w:t>
      </w:r>
    </w:p>
    <w:p w14:paraId="57CF2ED2" w14:textId="4D1AFD48" w:rsidR="004B08C4" w:rsidRDefault="004B08C4" w:rsidP="00727468">
      <w:pPr>
        <w:spacing w:line="276" w:lineRule="auto"/>
        <w:ind w:left="0" w:right="279"/>
        <w:jc w:val="both"/>
        <w:rPr>
          <w:rFonts w:ascii="Arial" w:hAnsi="Arial" w:cs="Arial"/>
          <w:b/>
        </w:rPr>
      </w:pPr>
    </w:p>
    <w:p w14:paraId="0A3E0A78" w14:textId="70D28898" w:rsidR="00284044" w:rsidRPr="00E80E58" w:rsidRDefault="00284044" w:rsidP="004E5325">
      <w:pPr>
        <w:spacing w:line="276" w:lineRule="auto"/>
        <w:ind w:left="0" w:right="279"/>
        <w:jc w:val="both"/>
        <w:rPr>
          <w:rFonts w:ascii="Arial" w:hAnsi="Arial" w:cs="Arial"/>
          <w:b/>
        </w:rPr>
      </w:pPr>
      <w:r w:rsidRPr="00E80E58">
        <w:rPr>
          <w:rFonts w:ascii="Arial" w:hAnsi="Arial" w:cs="Arial"/>
          <w:b/>
        </w:rPr>
        <w:t>Normas Generales:</w:t>
      </w:r>
    </w:p>
    <w:p w14:paraId="57083816" w14:textId="77777777" w:rsidR="00352CFD" w:rsidRPr="00E80E58" w:rsidRDefault="00352CFD" w:rsidP="004E5325">
      <w:pPr>
        <w:spacing w:line="276" w:lineRule="auto"/>
        <w:ind w:left="0" w:right="279"/>
        <w:jc w:val="both"/>
        <w:rPr>
          <w:rFonts w:ascii="Arial" w:hAnsi="Arial" w:cs="Arial"/>
          <w:b/>
        </w:rPr>
      </w:pPr>
    </w:p>
    <w:p w14:paraId="5348425F" w14:textId="4FA7326A" w:rsidR="005D24A6" w:rsidRDefault="00352CFD" w:rsidP="004C019D">
      <w:pPr>
        <w:spacing w:line="276" w:lineRule="auto"/>
        <w:ind w:left="0" w:right="27"/>
        <w:jc w:val="both"/>
        <w:rPr>
          <w:rFonts w:ascii="Arial" w:hAnsi="Arial" w:cs="Arial"/>
        </w:rPr>
      </w:pPr>
      <w:r w:rsidRPr="00E80E58">
        <w:rPr>
          <w:rFonts w:ascii="Arial" w:hAnsi="Arial" w:cs="Arial"/>
        </w:rPr>
        <w:t xml:space="preserve">Todo miembro del Programa debe cumplir con las Normas Generales en tiempo y forma para su permanencia, baja y acreditación del </w:t>
      </w:r>
      <w:r w:rsidR="004C019D" w:rsidRPr="00710120">
        <w:rPr>
          <w:rFonts w:ascii="Arial" w:hAnsi="Arial" w:cs="Arial"/>
          <w:b/>
        </w:rPr>
        <w:t>Di</w:t>
      </w:r>
      <w:r w:rsidR="004C019D">
        <w:rPr>
          <w:rFonts w:ascii="Arial" w:hAnsi="Arial" w:cs="Arial"/>
          <w:b/>
        </w:rPr>
        <w:t>ploma Universitario de Liderazgo en Medicina</w:t>
      </w:r>
      <w:r w:rsidR="004C019D">
        <w:rPr>
          <w:rFonts w:ascii="Arial" w:hAnsi="Arial" w:cs="Arial"/>
        </w:rPr>
        <w:t>.</w:t>
      </w:r>
    </w:p>
    <w:p w14:paraId="0E9B29CC" w14:textId="77777777" w:rsidR="004C019D" w:rsidRDefault="004C019D" w:rsidP="004C019D">
      <w:pPr>
        <w:spacing w:line="276" w:lineRule="auto"/>
        <w:ind w:left="0" w:right="27"/>
        <w:jc w:val="both"/>
        <w:rPr>
          <w:rFonts w:ascii="Arial" w:hAnsi="Arial" w:cs="Arial"/>
        </w:rPr>
      </w:pPr>
    </w:p>
    <w:p w14:paraId="1D5FBD90" w14:textId="04E6100F" w:rsidR="002F1D72" w:rsidRPr="00727468" w:rsidRDefault="00AC4C4A" w:rsidP="00727468">
      <w:pPr>
        <w:pStyle w:val="Prrafodelista"/>
        <w:numPr>
          <w:ilvl w:val="0"/>
          <w:numId w:val="5"/>
        </w:numPr>
        <w:spacing w:line="276" w:lineRule="auto"/>
        <w:ind w:left="709" w:right="27"/>
        <w:rPr>
          <w:rFonts w:ascii="Arial" w:hAnsi="Arial" w:cs="Arial"/>
          <w:color w:val="808080" w:themeColor="background1" w:themeShade="80"/>
          <w:sz w:val="24"/>
        </w:rPr>
      </w:pPr>
      <w:r>
        <w:rPr>
          <w:rFonts w:ascii="Arial" w:hAnsi="Arial" w:cs="Arial"/>
        </w:rPr>
        <w:t>Los miembros del Alpha</w:t>
      </w:r>
      <w:r w:rsidR="003D6BB9">
        <w:rPr>
          <w:rFonts w:ascii="Arial" w:hAnsi="Arial" w:cs="Arial"/>
        </w:rPr>
        <w:t xml:space="preserve"> </w:t>
      </w:r>
      <w:r w:rsidR="00352CFD" w:rsidRPr="004E5325">
        <w:rPr>
          <w:rFonts w:ascii="Arial" w:hAnsi="Arial" w:cs="Arial"/>
        </w:rPr>
        <w:t>quedan estrictamente adheridos al Reglamento para Alumnos de Licenciatura de la Universidad Anáhuac. Mismo que podrá consultar en el siguiente enlace web</w:t>
      </w:r>
      <w:r w:rsidR="004B08C4" w:rsidRPr="004E5325">
        <w:rPr>
          <w:rFonts w:ascii="Arial" w:hAnsi="Arial" w:cs="Arial"/>
        </w:rPr>
        <w:t>:</w:t>
      </w:r>
      <w:r w:rsidR="004E5325" w:rsidRPr="004E5325">
        <w:rPr>
          <w:rFonts w:ascii="Arial" w:hAnsi="Arial" w:cs="Arial"/>
        </w:rPr>
        <w:t xml:space="preserve"> </w:t>
      </w:r>
      <w:hyperlink r:id="rId8" w:history="1">
        <w:r w:rsidR="00663471" w:rsidRPr="004E5325">
          <w:rPr>
            <w:rStyle w:val="Hipervnculo"/>
            <w:rFonts w:ascii="Arial" w:hAnsi="Arial" w:cs="Arial"/>
          </w:rPr>
          <w:t>http://www.anahuac.mx/cancun/wp-content/themes/anahuac_/recursos/RALUA-2016.pdf</w:t>
        </w:r>
      </w:hyperlink>
      <w:r w:rsidR="00663471" w:rsidRPr="004E5325">
        <w:rPr>
          <w:rFonts w:ascii="Arial" w:hAnsi="Arial" w:cs="Arial"/>
        </w:rPr>
        <w:t xml:space="preserve"> </w:t>
      </w:r>
      <w:r w:rsidR="00352CFD" w:rsidRPr="004E5325">
        <w:rPr>
          <w:rFonts w:ascii="Arial" w:hAnsi="Arial" w:cs="Arial"/>
          <w:color w:val="808080" w:themeColor="background1" w:themeShade="80"/>
          <w:sz w:val="18"/>
        </w:rPr>
        <w:t xml:space="preserve"> </w:t>
      </w:r>
    </w:p>
    <w:p w14:paraId="7FE8B598" w14:textId="77777777" w:rsidR="002F1D72" w:rsidRPr="00E80E58" w:rsidRDefault="002F1D72" w:rsidP="004E5325">
      <w:pPr>
        <w:pStyle w:val="Prrafodelista"/>
        <w:spacing w:line="276" w:lineRule="auto"/>
        <w:ind w:left="709" w:right="27"/>
        <w:jc w:val="both"/>
        <w:rPr>
          <w:rFonts w:ascii="Arial" w:hAnsi="Arial" w:cs="Arial"/>
        </w:rPr>
      </w:pPr>
    </w:p>
    <w:p w14:paraId="107C0A6C" w14:textId="48398413" w:rsidR="00352CFD" w:rsidRPr="00E80E58" w:rsidRDefault="00352CFD" w:rsidP="004E5325">
      <w:pPr>
        <w:pStyle w:val="Prrafodelista"/>
        <w:numPr>
          <w:ilvl w:val="0"/>
          <w:numId w:val="5"/>
        </w:numPr>
        <w:spacing w:line="276" w:lineRule="auto"/>
        <w:ind w:left="709" w:right="27"/>
        <w:jc w:val="both"/>
        <w:rPr>
          <w:rFonts w:ascii="Arial" w:hAnsi="Arial" w:cs="Arial"/>
        </w:rPr>
      </w:pPr>
      <w:r w:rsidRPr="00E80E58">
        <w:rPr>
          <w:rFonts w:ascii="Arial" w:hAnsi="Arial" w:cs="Arial"/>
        </w:rPr>
        <w:t xml:space="preserve">El miembro del </w:t>
      </w:r>
      <w:r w:rsidR="00727468">
        <w:rPr>
          <w:rFonts w:ascii="Arial" w:hAnsi="Arial" w:cs="Arial"/>
        </w:rPr>
        <w:t>Programa</w:t>
      </w:r>
      <w:r w:rsidR="00AC4C4A">
        <w:rPr>
          <w:rFonts w:ascii="Arial" w:hAnsi="Arial" w:cs="Arial"/>
        </w:rPr>
        <w:t xml:space="preserve"> de Liderazgo en Medicina Alpha</w:t>
      </w:r>
      <w:r w:rsidR="00727468">
        <w:rPr>
          <w:rFonts w:ascii="Arial" w:hAnsi="Arial" w:cs="Arial"/>
        </w:rPr>
        <w:t xml:space="preserve"> </w:t>
      </w:r>
      <w:r w:rsidRPr="00E80E58">
        <w:rPr>
          <w:rFonts w:ascii="Arial" w:hAnsi="Arial" w:cs="Arial"/>
        </w:rPr>
        <w:t xml:space="preserve">deberá cumplir con la cuota establecida para cada semestre, misma que será publicada </w:t>
      </w:r>
      <w:r w:rsidR="007E135E">
        <w:rPr>
          <w:rFonts w:ascii="Arial" w:hAnsi="Arial" w:cs="Arial"/>
        </w:rPr>
        <w:t>y ajustada por la Vicerrectoría de Finanzas</w:t>
      </w:r>
      <w:r w:rsidRPr="00E80E58">
        <w:rPr>
          <w:rFonts w:ascii="Arial" w:hAnsi="Arial" w:cs="Arial"/>
        </w:rPr>
        <w:t>.</w:t>
      </w:r>
      <w:r w:rsidR="00890CE8">
        <w:rPr>
          <w:rFonts w:ascii="Arial" w:hAnsi="Arial" w:cs="Arial"/>
        </w:rPr>
        <w:t xml:space="preserve"> S</w:t>
      </w:r>
      <w:r w:rsidR="00890CE8" w:rsidRPr="00E80E58">
        <w:rPr>
          <w:rFonts w:ascii="Arial" w:hAnsi="Arial" w:cs="Arial"/>
        </w:rPr>
        <w:t>e deberá pagar en cada semestre que el alumno se encuentre en calidad de miembro del Programa.</w:t>
      </w:r>
      <w:r w:rsidRPr="00E80E58">
        <w:rPr>
          <w:rFonts w:ascii="Arial" w:hAnsi="Arial" w:cs="Arial"/>
        </w:rPr>
        <w:t xml:space="preserve"> La cuota </w:t>
      </w:r>
      <w:r w:rsidR="00D3008D">
        <w:rPr>
          <w:rFonts w:ascii="Arial" w:hAnsi="Arial" w:cs="Arial"/>
        </w:rPr>
        <w:t xml:space="preserve">será de $2,500 pesos M.N.; </w:t>
      </w:r>
      <w:r w:rsidRPr="00E80E58">
        <w:rPr>
          <w:rFonts w:ascii="Arial" w:hAnsi="Arial" w:cs="Arial"/>
        </w:rPr>
        <w:t>se divide y se paga de</w:t>
      </w:r>
      <w:r w:rsidR="00890CE8">
        <w:rPr>
          <w:rFonts w:ascii="Arial" w:hAnsi="Arial" w:cs="Arial"/>
        </w:rPr>
        <w:t xml:space="preserve"> acuerdo las fechas de colegiatura, de</w:t>
      </w:r>
      <w:r w:rsidRPr="00E80E58">
        <w:rPr>
          <w:rFonts w:ascii="Arial" w:hAnsi="Arial" w:cs="Arial"/>
        </w:rPr>
        <w:t xml:space="preserve"> la siguiente manera:</w:t>
      </w:r>
    </w:p>
    <w:p w14:paraId="0C63EEB2" w14:textId="77777777" w:rsidR="003D6BB9" w:rsidRDefault="003D6BB9" w:rsidP="00685D8A">
      <w:pPr>
        <w:spacing w:line="276" w:lineRule="auto"/>
        <w:ind w:left="0" w:right="279"/>
        <w:jc w:val="both"/>
        <w:rPr>
          <w:rFonts w:ascii="Arial" w:hAnsi="Arial" w:cs="Arial"/>
        </w:rPr>
      </w:pPr>
    </w:p>
    <w:p w14:paraId="5E99C2AD" w14:textId="1571CF31" w:rsidR="00352CFD" w:rsidRPr="00E80E58" w:rsidRDefault="00352CFD" w:rsidP="004E5325">
      <w:pPr>
        <w:pStyle w:val="Prrafodelista"/>
        <w:numPr>
          <w:ilvl w:val="1"/>
          <w:numId w:val="5"/>
        </w:numPr>
        <w:tabs>
          <w:tab w:val="left" w:pos="1560"/>
        </w:tabs>
        <w:spacing w:line="276" w:lineRule="auto"/>
        <w:ind w:left="1418" w:right="441"/>
        <w:jc w:val="both"/>
        <w:rPr>
          <w:rFonts w:ascii="Arial" w:hAnsi="Arial" w:cs="Arial"/>
        </w:rPr>
      </w:pPr>
      <w:r w:rsidRPr="00E80E58">
        <w:rPr>
          <w:rFonts w:ascii="Arial" w:hAnsi="Arial" w:cs="Arial"/>
        </w:rPr>
        <w:t>Primer pago</w:t>
      </w:r>
      <w:r w:rsidR="00890CE8">
        <w:rPr>
          <w:rFonts w:ascii="Arial" w:hAnsi="Arial" w:cs="Arial"/>
        </w:rPr>
        <w:t xml:space="preserve"> o “Primera colegiatura”</w:t>
      </w:r>
      <w:r w:rsidR="00D3008D">
        <w:rPr>
          <w:rFonts w:ascii="Arial" w:hAnsi="Arial" w:cs="Arial"/>
        </w:rPr>
        <w:t xml:space="preserve"> ($500 pesos M.N)</w:t>
      </w:r>
      <w:r w:rsidR="00890CE8">
        <w:rPr>
          <w:rFonts w:ascii="Arial" w:hAnsi="Arial" w:cs="Arial"/>
        </w:rPr>
        <w:t xml:space="preserve"> </w:t>
      </w:r>
      <w:r w:rsidRPr="00E80E58">
        <w:rPr>
          <w:rFonts w:ascii="Arial" w:hAnsi="Arial" w:cs="Arial"/>
        </w:rPr>
        <w:t>–</w:t>
      </w:r>
      <w:r w:rsidR="00890CE8">
        <w:rPr>
          <w:rFonts w:ascii="Arial" w:hAnsi="Arial" w:cs="Arial"/>
        </w:rPr>
        <w:t xml:space="preserve"> </w:t>
      </w:r>
      <w:r w:rsidRPr="00E80E58">
        <w:rPr>
          <w:rFonts w:ascii="Arial" w:hAnsi="Arial" w:cs="Arial"/>
        </w:rPr>
        <w:t xml:space="preserve">El </w:t>
      </w:r>
      <w:r w:rsidR="00890CE8">
        <w:rPr>
          <w:rFonts w:ascii="Arial" w:hAnsi="Arial" w:cs="Arial"/>
        </w:rPr>
        <w:t>cobro</w:t>
      </w:r>
      <w:r w:rsidRPr="00E80E58">
        <w:rPr>
          <w:rFonts w:ascii="Arial" w:hAnsi="Arial" w:cs="Arial"/>
        </w:rPr>
        <w:t xml:space="preserve"> se verá reflejado en la primera colegiatura de su licenciatura </w:t>
      </w:r>
      <w:r w:rsidRPr="003D6BB9">
        <w:rPr>
          <w:rFonts w:ascii="Arial" w:hAnsi="Arial" w:cs="Arial"/>
        </w:rPr>
        <w:t>y no se verá reflejada en la inscripción de licenciatura</w:t>
      </w:r>
      <w:r w:rsidRPr="00E80E58">
        <w:rPr>
          <w:rFonts w:ascii="Arial" w:hAnsi="Arial" w:cs="Arial"/>
        </w:rPr>
        <w:t>.</w:t>
      </w:r>
    </w:p>
    <w:p w14:paraId="2134828A" w14:textId="5476DCB5" w:rsidR="00352CFD" w:rsidRPr="00DB4832" w:rsidRDefault="00352CFD" w:rsidP="004E5325">
      <w:pPr>
        <w:pStyle w:val="Prrafodelista"/>
        <w:numPr>
          <w:ilvl w:val="1"/>
          <w:numId w:val="5"/>
        </w:numPr>
        <w:tabs>
          <w:tab w:val="left" w:pos="1560"/>
        </w:tabs>
        <w:spacing w:line="276" w:lineRule="auto"/>
        <w:ind w:left="1418" w:right="441"/>
        <w:jc w:val="both"/>
        <w:rPr>
          <w:rFonts w:ascii="Arial" w:hAnsi="Arial" w:cs="Arial"/>
        </w:rPr>
      </w:pPr>
      <w:r w:rsidRPr="00DB4832">
        <w:rPr>
          <w:rFonts w:ascii="Arial" w:hAnsi="Arial" w:cs="Arial"/>
        </w:rPr>
        <w:t xml:space="preserve">Segundo </w:t>
      </w:r>
      <w:r w:rsidR="00857227" w:rsidRPr="00DB4832">
        <w:rPr>
          <w:rFonts w:ascii="Arial" w:hAnsi="Arial" w:cs="Arial"/>
        </w:rPr>
        <w:t>pago o “</w:t>
      </w:r>
      <w:r w:rsidR="00890CE8" w:rsidRPr="00DB4832">
        <w:rPr>
          <w:rFonts w:ascii="Arial" w:hAnsi="Arial" w:cs="Arial"/>
        </w:rPr>
        <w:t>Segunda</w:t>
      </w:r>
      <w:r w:rsidR="00857227" w:rsidRPr="00DB4832">
        <w:rPr>
          <w:rFonts w:ascii="Arial" w:hAnsi="Arial" w:cs="Arial"/>
        </w:rPr>
        <w:t xml:space="preserve"> colegiatura</w:t>
      </w:r>
      <w:r w:rsidRPr="00DB4832">
        <w:rPr>
          <w:rFonts w:ascii="Arial" w:hAnsi="Arial" w:cs="Arial"/>
        </w:rPr>
        <w:t>”</w:t>
      </w:r>
      <w:r w:rsidR="00D3008D">
        <w:rPr>
          <w:rFonts w:ascii="Arial" w:hAnsi="Arial" w:cs="Arial"/>
        </w:rPr>
        <w:t xml:space="preserve"> ($500 pesos M.N)</w:t>
      </w:r>
      <w:r w:rsidRPr="00DB4832">
        <w:rPr>
          <w:rFonts w:ascii="Arial" w:hAnsi="Arial" w:cs="Arial"/>
        </w:rPr>
        <w:t xml:space="preserve"> </w:t>
      </w:r>
      <w:r w:rsidR="00857227" w:rsidRPr="00DB4832">
        <w:rPr>
          <w:rFonts w:ascii="Arial" w:hAnsi="Arial" w:cs="Arial"/>
        </w:rPr>
        <w:t>–</w:t>
      </w:r>
      <w:r w:rsidR="00890CE8" w:rsidRPr="00DB4832">
        <w:rPr>
          <w:rFonts w:ascii="Arial" w:hAnsi="Arial" w:cs="Arial"/>
        </w:rPr>
        <w:t xml:space="preserve"> S</w:t>
      </w:r>
      <w:r w:rsidRPr="00DB4832">
        <w:rPr>
          <w:rFonts w:ascii="Arial" w:hAnsi="Arial" w:cs="Arial"/>
        </w:rPr>
        <w:t>e verá reflejad</w:t>
      </w:r>
      <w:r w:rsidR="00890CE8" w:rsidRPr="00DB4832">
        <w:rPr>
          <w:rFonts w:ascii="Arial" w:hAnsi="Arial" w:cs="Arial"/>
        </w:rPr>
        <w:t>o</w:t>
      </w:r>
      <w:r w:rsidRPr="00DB4832">
        <w:rPr>
          <w:rFonts w:ascii="Arial" w:hAnsi="Arial" w:cs="Arial"/>
        </w:rPr>
        <w:t xml:space="preserve"> </w:t>
      </w:r>
      <w:r w:rsidR="00DB4832" w:rsidRPr="00DB4832">
        <w:rPr>
          <w:rFonts w:ascii="Arial" w:hAnsi="Arial" w:cs="Arial"/>
        </w:rPr>
        <w:t>en</w:t>
      </w:r>
      <w:r w:rsidR="00890CE8" w:rsidRPr="00DB4832">
        <w:rPr>
          <w:rFonts w:ascii="Arial" w:hAnsi="Arial" w:cs="Arial"/>
        </w:rPr>
        <w:t xml:space="preserve"> </w:t>
      </w:r>
      <w:r w:rsidRPr="00DB4832">
        <w:rPr>
          <w:rFonts w:ascii="Arial" w:hAnsi="Arial" w:cs="Arial"/>
        </w:rPr>
        <w:t>la segunda colegiatura de licenciatura.</w:t>
      </w:r>
    </w:p>
    <w:p w14:paraId="5E59E825" w14:textId="199BA20B" w:rsidR="00352CFD" w:rsidRPr="00DB4832" w:rsidRDefault="00352CFD" w:rsidP="004E5325">
      <w:pPr>
        <w:pStyle w:val="Prrafodelista"/>
        <w:numPr>
          <w:ilvl w:val="1"/>
          <w:numId w:val="5"/>
        </w:numPr>
        <w:tabs>
          <w:tab w:val="left" w:pos="1560"/>
        </w:tabs>
        <w:spacing w:line="276" w:lineRule="auto"/>
        <w:ind w:left="1418" w:right="441"/>
        <w:jc w:val="both"/>
        <w:rPr>
          <w:rFonts w:ascii="Arial" w:hAnsi="Arial" w:cs="Arial"/>
        </w:rPr>
      </w:pPr>
      <w:r w:rsidRPr="00DB4832">
        <w:rPr>
          <w:rFonts w:ascii="Arial" w:hAnsi="Arial" w:cs="Arial"/>
        </w:rPr>
        <w:t xml:space="preserve">Tercer </w:t>
      </w:r>
      <w:r w:rsidR="00857227" w:rsidRPr="00DB4832">
        <w:rPr>
          <w:rFonts w:ascii="Arial" w:hAnsi="Arial" w:cs="Arial"/>
        </w:rPr>
        <w:t>pago o “</w:t>
      </w:r>
      <w:r w:rsidR="00890CE8" w:rsidRPr="00DB4832">
        <w:rPr>
          <w:rFonts w:ascii="Arial" w:hAnsi="Arial" w:cs="Arial"/>
        </w:rPr>
        <w:t>Tercera</w:t>
      </w:r>
      <w:r w:rsidR="00857227" w:rsidRPr="00DB4832">
        <w:rPr>
          <w:rFonts w:ascii="Arial" w:hAnsi="Arial" w:cs="Arial"/>
        </w:rPr>
        <w:t xml:space="preserve"> colegiatura</w:t>
      </w:r>
      <w:r w:rsidRPr="00DB4832">
        <w:rPr>
          <w:rFonts w:ascii="Arial" w:hAnsi="Arial" w:cs="Arial"/>
        </w:rPr>
        <w:t>”</w:t>
      </w:r>
      <w:r w:rsidR="00D3008D">
        <w:rPr>
          <w:rFonts w:ascii="Arial" w:hAnsi="Arial" w:cs="Arial"/>
        </w:rPr>
        <w:t xml:space="preserve"> ($500 pesos M.N)</w:t>
      </w:r>
      <w:r w:rsidRPr="00DB4832">
        <w:rPr>
          <w:rFonts w:ascii="Arial" w:hAnsi="Arial" w:cs="Arial"/>
        </w:rPr>
        <w:t xml:space="preserve"> </w:t>
      </w:r>
      <w:r w:rsidR="00857227" w:rsidRPr="00DB4832">
        <w:rPr>
          <w:rFonts w:ascii="Arial" w:hAnsi="Arial" w:cs="Arial"/>
        </w:rPr>
        <w:t>–</w:t>
      </w:r>
      <w:r w:rsidR="00DB4832" w:rsidRPr="00DB4832">
        <w:rPr>
          <w:rFonts w:ascii="Arial" w:hAnsi="Arial" w:cs="Arial"/>
        </w:rPr>
        <w:t xml:space="preserve"> S</w:t>
      </w:r>
      <w:r w:rsidRPr="00DB4832">
        <w:rPr>
          <w:rFonts w:ascii="Arial" w:hAnsi="Arial" w:cs="Arial"/>
        </w:rPr>
        <w:t>e verá reflejad</w:t>
      </w:r>
      <w:r w:rsidR="00DB4832" w:rsidRPr="00DB4832">
        <w:rPr>
          <w:rFonts w:ascii="Arial" w:hAnsi="Arial" w:cs="Arial"/>
        </w:rPr>
        <w:t>o</w:t>
      </w:r>
      <w:r w:rsidRPr="00DB4832">
        <w:rPr>
          <w:rFonts w:ascii="Arial" w:hAnsi="Arial" w:cs="Arial"/>
        </w:rPr>
        <w:t xml:space="preserve"> en la tercera colegiatura de licenciatura.</w:t>
      </w:r>
    </w:p>
    <w:p w14:paraId="47C42E6B" w14:textId="0B1387D3" w:rsidR="00352CFD" w:rsidRDefault="00352CFD" w:rsidP="004E5325">
      <w:pPr>
        <w:pStyle w:val="Prrafodelista"/>
        <w:numPr>
          <w:ilvl w:val="1"/>
          <w:numId w:val="5"/>
        </w:numPr>
        <w:tabs>
          <w:tab w:val="left" w:pos="1560"/>
        </w:tabs>
        <w:spacing w:line="276" w:lineRule="auto"/>
        <w:ind w:left="1418" w:right="441"/>
        <w:jc w:val="both"/>
        <w:rPr>
          <w:rFonts w:ascii="Arial" w:hAnsi="Arial" w:cs="Arial"/>
        </w:rPr>
      </w:pPr>
      <w:r w:rsidRPr="00DB4832">
        <w:rPr>
          <w:rFonts w:ascii="Arial" w:hAnsi="Arial" w:cs="Arial"/>
        </w:rPr>
        <w:t xml:space="preserve">Cuarto </w:t>
      </w:r>
      <w:r w:rsidR="00857227" w:rsidRPr="00DB4832">
        <w:rPr>
          <w:rFonts w:ascii="Arial" w:hAnsi="Arial" w:cs="Arial"/>
        </w:rPr>
        <w:t>pago o “</w:t>
      </w:r>
      <w:r w:rsidR="00890CE8" w:rsidRPr="00DB4832">
        <w:rPr>
          <w:rFonts w:ascii="Arial" w:hAnsi="Arial" w:cs="Arial"/>
        </w:rPr>
        <w:t>Cuarta</w:t>
      </w:r>
      <w:r w:rsidR="00857227" w:rsidRPr="00DB4832">
        <w:rPr>
          <w:rFonts w:ascii="Arial" w:hAnsi="Arial" w:cs="Arial"/>
        </w:rPr>
        <w:t xml:space="preserve"> colegiatura</w:t>
      </w:r>
      <w:r w:rsidRPr="00E80E58">
        <w:rPr>
          <w:rFonts w:ascii="Arial" w:hAnsi="Arial" w:cs="Arial"/>
        </w:rPr>
        <w:t>”</w:t>
      </w:r>
      <w:r w:rsidR="00D3008D">
        <w:rPr>
          <w:rFonts w:ascii="Arial" w:hAnsi="Arial" w:cs="Arial"/>
        </w:rPr>
        <w:t xml:space="preserve"> ($500 pesos M.N)</w:t>
      </w:r>
      <w:r w:rsidRPr="00E80E58">
        <w:rPr>
          <w:rFonts w:ascii="Arial" w:hAnsi="Arial" w:cs="Arial"/>
        </w:rPr>
        <w:t xml:space="preserve"> –</w:t>
      </w:r>
      <w:r w:rsidR="00DB4832">
        <w:rPr>
          <w:rFonts w:ascii="Arial" w:hAnsi="Arial" w:cs="Arial"/>
        </w:rPr>
        <w:t xml:space="preserve"> S</w:t>
      </w:r>
      <w:r w:rsidRPr="00E80E58">
        <w:rPr>
          <w:rFonts w:ascii="Arial" w:hAnsi="Arial" w:cs="Arial"/>
        </w:rPr>
        <w:t>e verá reflejad</w:t>
      </w:r>
      <w:r w:rsidR="00DB4832">
        <w:rPr>
          <w:rFonts w:ascii="Arial" w:hAnsi="Arial" w:cs="Arial"/>
        </w:rPr>
        <w:t>o</w:t>
      </w:r>
      <w:r w:rsidRPr="00E80E58">
        <w:rPr>
          <w:rFonts w:ascii="Arial" w:hAnsi="Arial" w:cs="Arial"/>
        </w:rPr>
        <w:t xml:space="preserve"> en la cuarta colegiatura de licenciatura.</w:t>
      </w:r>
    </w:p>
    <w:p w14:paraId="5D031D46" w14:textId="1B321CE0" w:rsidR="00890CE8" w:rsidRPr="00DB4832" w:rsidRDefault="00890CE8" w:rsidP="004E5325">
      <w:pPr>
        <w:pStyle w:val="Prrafodelista"/>
        <w:numPr>
          <w:ilvl w:val="1"/>
          <w:numId w:val="5"/>
        </w:numPr>
        <w:tabs>
          <w:tab w:val="left" w:pos="1560"/>
        </w:tabs>
        <w:spacing w:line="276" w:lineRule="auto"/>
        <w:ind w:left="1418" w:right="441"/>
        <w:jc w:val="both"/>
        <w:rPr>
          <w:rFonts w:ascii="Arial" w:hAnsi="Arial" w:cs="Arial"/>
        </w:rPr>
      </w:pPr>
      <w:r>
        <w:rPr>
          <w:rFonts w:ascii="Arial" w:hAnsi="Arial" w:cs="Arial"/>
        </w:rPr>
        <w:t>Quinto pago o “Quinta colegiatura”</w:t>
      </w:r>
      <w:r w:rsidR="00D3008D">
        <w:rPr>
          <w:rFonts w:ascii="Arial" w:hAnsi="Arial" w:cs="Arial"/>
        </w:rPr>
        <w:t xml:space="preserve"> ($500 pesos M.N)</w:t>
      </w:r>
      <w:r>
        <w:rPr>
          <w:rFonts w:ascii="Arial" w:hAnsi="Arial" w:cs="Arial"/>
        </w:rPr>
        <w:t xml:space="preserve"> - </w:t>
      </w:r>
      <w:r w:rsidR="00DB4832">
        <w:rPr>
          <w:rFonts w:ascii="Arial" w:hAnsi="Arial" w:cs="Arial"/>
        </w:rPr>
        <w:t>S</w:t>
      </w:r>
      <w:r w:rsidR="00DB4832" w:rsidRPr="00E80E58">
        <w:rPr>
          <w:rFonts w:ascii="Arial" w:hAnsi="Arial" w:cs="Arial"/>
        </w:rPr>
        <w:t>e verá reflejad</w:t>
      </w:r>
      <w:r w:rsidR="00DB4832">
        <w:rPr>
          <w:rFonts w:ascii="Arial" w:hAnsi="Arial" w:cs="Arial"/>
        </w:rPr>
        <w:t>o</w:t>
      </w:r>
      <w:r w:rsidR="00DB4832" w:rsidRPr="00E80E58">
        <w:rPr>
          <w:rFonts w:ascii="Arial" w:hAnsi="Arial" w:cs="Arial"/>
        </w:rPr>
        <w:t xml:space="preserve"> en la </w:t>
      </w:r>
      <w:r w:rsidR="00DB4832">
        <w:rPr>
          <w:rFonts w:ascii="Arial" w:hAnsi="Arial" w:cs="Arial"/>
        </w:rPr>
        <w:t>quinta</w:t>
      </w:r>
      <w:r w:rsidR="00DB4832" w:rsidRPr="00E80E58">
        <w:rPr>
          <w:rFonts w:ascii="Arial" w:hAnsi="Arial" w:cs="Arial"/>
        </w:rPr>
        <w:t xml:space="preserve"> colegiatura de licenciatura.</w:t>
      </w:r>
    </w:p>
    <w:p w14:paraId="3F6B2E90" w14:textId="36541695" w:rsidR="00352CFD" w:rsidRDefault="00352CFD" w:rsidP="004E5325">
      <w:pPr>
        <w:pStyle w:val="Prrafodelista"/>
        <w:spacing w:line="276" w:lineRule="auto"/>
        <w:ind w:left="2148" w:right="27"/>
        <w:jc w:val="both"/>
        <w:rPr>
          <w:rFonts w:ascii="Arial" w:hAnsi="Arial" w:cs="Arial"/>
        </w:rPr>
      </w:pPr>
    </w:p>
    <w:p w14:paraId="52F312F1" w14:textId="647A1D59" w:rsidR="004C019D" w:rsidRDefault="004C019D" w:rsidP="004E5325">
      <w:pPr>
        <w:pStyle w:val="Prrafodelista"/>
        <w:spacing w:line="276" w:lineRule="auto"/>
        <w:ind w:left="2148" w:right="27"/>
        <w:jc w:val="both"/>
        <w:rPr>
          <w:rFonts w:ascii="Arial" w:hAnsi="Arial" w:cs="Arial"/>
        </w:rPr>
      </w:pPr>
    </w:p>
    <w:p w14:paraId="3BC4DE69" w14:textId="40E7973E" w:rsidR="004C019D" w:rsidRDefault="004C019D" w:rsidP="004E5325">
      <w:pPr>
        <w:pStyle w:val="Prrafodelista"/>
        <w:spacing w:line="276" w:lineRule="auto"/>
        <w:ind w:left="2148" w:right="27"/>
        <w:jc w:val="both"/>
        <w:rPr>
          <w:rFonts w:ascii="Arial" w:hAnsi="Arial" w:cs="Arial"/>
        </w:rPr>
      </w:pPr>
    </w:p>
    <w:p w14:paraId="0FA1EA50" w14:textId="4D738E6A" w:rsidR="004C019D" w:rsidRDefault="004C019D" w:rsidP="004E5325">
      <w:pPr>
        <w:pStyle w:val="Prrafodelista"/>
        <w:spacing w:line="276" w:lineRule="auto"/>
        <w:ind w:left="2148" w:right="27"/>
        <w:jc w:val="both"/>
        <w:rPr>
          <w:rFonts w:ascii="Arial" w:hAnsi="Arial" w:cs="Arial"/>
        </w:rPr>
      </w:pPr>
    </w:p>
    <w:p w14:paraId="652B6527" w14:textId="23CCDC67" w:rsidR="004C019D" w:rsidRDefault="004C019D" w:rsidP="004E5325">
      <w:pPr>
        <w:pStyle w:val="Prrafodelista"/>
        <w:spacing w:line="276" w:lineRule="auto"/>
        <w:ind w:left="2148" w:right="27"/>
        <w:jc w:val="both"/>
        <w:rPr>
          <w:rFonts w:ascii="Arial" w:hAnsi="Arial" w:cs="Arial"/>
        </w:rPr>
      </w:pPr>
    </w:p>
    <w:p w14:paraId="05302E11" w14:textId="63729C49" w:rsidR="004C019D" w:rsidRDefault="004C019D" w:rsidP="004E5325">
      <w:pPr>
        <w:pStyle w:val="Prrafodelista"/>
        <w:spacing w:line="276" w:lineRule="auto"/>
        <w:ind w:left="2148" w:right="27"/>
        <w:jc w:val="both"/>
        <w:rPr>
          <w:rFonts w:ascii="Arial" w:hAnsi="Arial" w:cs="Arial"/>
        </w:rPr>
      </w:pPr>
    </w:p>
    <w:p w14:paraId="3EE28425" w14:textId="04F49930" w:rsidR="004C019D" w:rsidRDefault="004C019D" w:rsidP="004E5325">
      <w:pPr>
        <w:pStyle w:val="Prrafodelista"/>
        <w:spacing w:line="276" w:lineRule="auto"/>
        <w:ind w:left="2148" w:right="27"/>
        <w:jc w:val="both"/>
        <w:rPr>
          <w:rFonts w:ascii="Arial" w:hAnsi="Arial" w:cs="Arial"/>
        </w:rPr>
      </w:pPr>
    </w:p>
    <w:p w14:paraId="36A57126" w14:textId="77777777" w:rsidR="004C019D" w:rsidRDefault="004C019D" w:rsidP="004E5325">
      <w:pPr>
        <w:pStyle w:val="Prrafodelista"/>
        <w:spacing w:line="276" w:lineRule="auto"/>
        <w:ind w:left="2148" w:right="27"/>
        <w:jc w:val="both"/>
        <w:rPr>
          <w:rFonts w:ascii="Arial" w:hAnsi="Arial" w:cs="Arial"/>
        </w:rPr>
      </w:pPr>
    </w:p>
    <w:p w14:paraId="645EB658" w14:textId="6B0E0264" w:rsidR="00352CFD" w:rsidRPr="00E80E58" w:rsidRDefault="00352CFD" w:rsidP="004E5325">
      <w:pPr>
        <w:pStyle w:val="Prrafodelista"/>
        <w:numPr>
          <w:ilvl w:val="0"/>
          <w:numId w:val="5"/>
        </w:numPr>
        <w:spacing w:line="276" w:lineRule="auto"/>
        <w:ind w:left="709" w:right="27"/>
        <w:jc w:val="both"/>
        <w:rPr>
          <w:rFonts w:ascii="Arial" w:hAnsi="Arial" w:cs="Arial"/>
        </w:rPr>
      </w:pPr>
      <w:r w:rsidRPr="00E80E58">
        <w:rPr>
          <w:rFonts w:ascii="Arial" w:hAnsi="Arial" w:cs="Arial"/>
        </w:rPr>
        <w:t>Alta en el Programa – El alumno se considerará miembro de</w:t>
      </w:r>
      <w:r w:rsidR="00727468">
        <w:rPr>
          <w:rFonts w:ascii="Arial" w:hAnsi="Arial" w:cs="Arial"/>
        </w:rPr>
        <w:t>l</w:t>
      </w:r>
      <w:r w:rsidR="003D6BB9">
        <w:rPr>
          <w:rFonts w:ascii="Arial" w:hAnsi="Arial" w:cs="Arial"/>
        </w:rPr>
        <w:t xml:space="preserve"> </w:t>
      </w:r>
      <w:r w:rsidR="00AC4C4A">
        <w:rPr>
          <w:rFonts w:ascii="Arial" w:hAnsi="Arial" w:cs="Arial"/>
        </w:rPr>
        <w:t>Programa Alph</w:t>
      </w:r>
      <w:r w:rsidR="00727468">
        <w:rPr>
          <w:rFonts w:ascii="Arial" w:hAnsi="Arial" w:cs="Arial"/>
        </w:rPr>
        <w:t>a</w:t>
      </w:r>
      <w:r w:rsidR="003D6BB9">
        <w:rPr>
          <w:rFonts w:ascii="Arial" w:hAnsi="Arial" w:cs="Arial"/>
        </w:rPr>
        <w:t xml:space="preserve"> </w:t>
      </w:r>
      <w:r w:rsidR="005D24A6">
        <w:rPr>
          <w:rFonts w:ascii="Arial" w:hAnsi="Arial" w:cs="Arial"/>
        </w:rPr>
        <w:t>en el momento que firme:</w:t>
      </w:r>
    </w:p>
    <w:p w14:paraId="534F4635" w14:textId="37CD8277" w:rsidR="005D24A6" w:rsidRPr="005D24A6" w:rsidRDefault="005D24A6" w:rsidP="004E5325">
      <w:pPr>
        <w:pStyle w:val="Prrafodelista"/>
        <w:numPr>
          <w:ilvl w:val="1"/>
          <w:numId w:val="5"/>
        </w:numPr>
        <w:spacing w:line="276" w:lineRule="auto"/>
        <w:ind w:left="1418" w:right="27"/>
        <w:jc w:val="both"/>
        <w:rPr>
          <w:rFonts w:ascii="Arial" w:hAnsi="Arial" w:cs="Arial"/>
        </w:rPr>
      </w:pPr>
      <w:r>
        <w:rPr>
          <w:rFonts w:ascii="Arial" w:hAnsi="Arial" w:cs="Arial"/>
        </w:rPr>
        <w:t>Reglamento de Liderazgo</w:t>
      </w:r>
      <w:r w:rsidR="00DB4832">
        <w:rPr>
          <w:rFonts w:ascii="Arial" w:hAnsi="Arial" w:cs="Arial"/>
        </w:rPr>
        <w:t xml:space="preserve">: </w:t>
      </w:r>
      <w:r w:rsidRPr="00E80E58">
        <w:rPr>
          <w:rFonts w:ascii="Arial" w:hAnsi="Arial" w:cs="Arial"/>
        </w:rPr>
        <w:t>deberá leer el contenido del presente documento</w:t>
      </w:r>
      <w:r>
        <w:rPr>
          <w:rFonts w:ascii="Arial" w:hAnsi="Arial" w:cs="Arial"/>
        </w:rPr>
        <w:t>, aclarar sus dudas con la Coordinación</w:t>
      </w:r>
      <w:r w:rsidRPr="00E80E58">
        <w:rPr>
          <w:rFonts w:ascii="Arial" w:hAnsi="Arial" w:cs="Arial"/>
        </w:rPr>
        <w:t xml:space="preserve"> y de estar</w:t>
      </w:r>
      <w:r>
        <w:rPr>
          <w:rFonts w:ascii="Arial" w:hAnsi="Arial" w:cs="Arial"/>
        </w:rPr>
        <w:t xml:space="preserve"> de acuerdo, firmará</w:t>
      </w:r>
      <w:r w:rsidRPr="00E80E58">
        <w:rPr>
          <w:rFonts w:ascii="Arial" w:hAnsi="Arial" w:cs="Arial"/>
        </w:rPr>
        <w:t xml:space="preserve"> de conformidad.</w:t>
      </w:r>
    </w:p>
    <w:p w14:paraId="27E9FB8F" w14:textId="19E98154" w:rsidR="00352CFD" w:rsidRDefault="00685D8A" w:rsidP="004E5325">
      <w:pPr>
        <w:pStyle w:val="Prrafodelista"/>
        <w:numPr>
          <w:ilvl w:val="1"/>
          <w:numId w:val="5"/>
        </w:numPr>
        <w:spacing w:line="276" w:lineRule="auto"/>
        <w:ind w:left="1418" w:right="27"/>
        <w:jc w:val="both"/>
        <w:rPr>
          <w:rFonts w:ascii="Arial" w:hAnsi="Arial" w:cs="Arial"/>
        </w:rPr>
      </w:pPr>
      <w:r w:rsidRPr="003D6BB9">
        <w:rPr>
          <w:rFonts w:ascii="Arial" w:hAnsi="Arial" w:cs="Arial"/>
        </w:rPr>
        <w:t>Libro de Honor</w:t>
      </w:r>
      <w:r w:rsidR="00352CFD" w:rsidRPr="00E80E58">
        <w:rPr>
          <w:rFonts w:ascii="Arial" w:hAnsi="Arial" w:cs="Arial"/>
        </w:rPr>
        <w:t xml:space="preserve"> – En dicho libro cada generación coloca en conjunto a sus compañeros de generación su firma autógrafa, en simbolismo de la unidad y del compromiso que adquieren como líderes al servicio de la sociedad.</w:t>
      </w:r>
    </w:p>
    <w:p w14:paraId="0573F3DD" w14:textId="77777777" w:rsidR="004C019D" w:rsidRPr="004C019D" w:rsidRDefault="004C019D" w:rsidP="004C019D">
      <w:pPr>
        <w:spacing w:line="276" w:lineRule="auto"/>
        <w:ind w:left="0" w:right="27"/>
        <w:jc w:val="both"/>
        <w:rPr>
          <w:rFonts w:ascii="Arial" w:hAnsi="Arial" w:cs="Arial"/>
        </w:rPr>
      </w:pPr>
    </w:p>
    <w:p w14:paraId="6C9CFC03" w14:textId="08DF13D2" w:rsidR="004C019D" w:rsidRDefault="004C019D" w:rsidP="004C019D">
      <w:pPr>
        <w:pStyle w:val="Prrafodelista"/>
        <w:numPr>
          <w:ilvl w:val="0"/>
          <w:numId w:val="5"/>
        </w:numPr>
        <w:spacing w:line="276" w:lineRule="auto"/>
        <w:ind w:left="709" w:right="27"/>
        <w:jc w:val="both"/>
        <w:rPr>
          <w:rFonts w:ascii="Arial" w:hAnsi="Arial" w:cs="Arial"/>
        </w:rPr>
      </w:pPr>
      <w:r>
        <w:rPr>
          <w:rFonts w:ascii="Arial" w:hAnsi="Arial" w:cs="Arial"/>
        </w:rPr>
        <w:t>Becas</w:t>
      </w:r>
    </w:p>
    <w:p w14:paraId="7108111D" w14:textId="7002E214" w:rsidR="004C019D" w:rsidRDefault="004C019D" w:rsidP="004C019D">
      <w:pPr>
        <w:pStyle w:val="Prrafodelista"/>
        <w:numPr>
          <w:ilvl w:val="1"/>
          <w:numId w:val="5"/>
        </w:numPr>
        <w:spacing w:line="276" w:lineRule="auto"/>
        <w:ind w:right="27"/>
        <w:jc w:val="both"/>
        <w:rPr>
          <w:rFonts w:ascii="Arial" w:hAnsi="Arial" w:cs="Arial"/>
        </w:rPr>
      </w:pPr>
      <w:r w:rsidRPr="005A5973">
        <w:rPr>
          <w:rFonts w:ascii="Arial" w:hAnsi="Arial" w:cs="Arial"/>
        </w:rPr>
        <w:t xml:space="preserve">El alumno podrá aplicar la beca universitaria que le haya otorgado el Comité de Becas de la Universidad Anáhuac Cancún </w:t>
      </w:r>
      <w:r w:rsidR="005A5973">
        <w:rPr>
          <w:rFonts w:ascii="Arial" w:hAnsi="Arial" w:cs="Arial"/>
        </w:rPr>
        <w:t>en la cuota semestral de pertenencia al programa.</w:t>
      </w:r>
    </w:p>
    <w:p w14:paraId="39A80636" w14:textId="2B59E352" w:rsidR="005A5973" w:rsidRDefault="005A5973" w:rsidP="004C019D">
      <w:pPr>
        <w:pStyle w:val="Prrafodelista"/>
        <w:numPr>
          <w:ilvl w:val="1"/>
          <w:numId w:val="5"/>
        </w:numPr>
        <w:spacing w:line="276" w:lineRule="auto"/>
        <w:ind w:right="27"/>
        <w:jc w:val="both"/>
        <w:rPr>
          <w:rFonts w:ascii="Arial" w:hAnsi="Arial" w:cs="Arial"/>
        </w:rPr>
      </w:pPr>
      <w:r>
        <w:rPr>
          <w:rFonts w:ascii="Arial" w:hAnsi="Arial" w:cs="Arial"/>
        </w:rPr>
        <w:t>El trámite se deberá hacer en tiempo y forma de acuerdo a los procesos establecidos por el departamento de Becas de la Universidad.</w:t>
      </w:r>
    </w:p>
    <w:p w14:paraId="32728FC4" w14:textId="7CEE51BF" w:rsidR="005A5973" w:rsidRDefault="005A5973" w:rsidP="004C019D">
      <w:pPr>
        <w:pStyle w:val="Prrafodelista"/>
        <w:numPr>
          <w:ilvl w:val="1"/>
          <w:numId w:val="5"/>
        </w:numPr>
        <w:spacing w:line="276" w:lineRule="auto"/>
        <w:ind w:right="27"/>
        <w:jc w:val="both"/>
        <w:rPr>
          <w:rFonts w:ascii="Arial" w:hAnsi="Arial" w:cs="Arial"/>
        </w:rPr>
      </w:pPr>
      <w:r>
        <w:rPr>
          <w:rFonts w:ascii="Arial" w:hAnsi="Arial" w:cs="Arial"/>
        </w:rPr>
        <w:t>El alumno deberá informar a la Coordinación de Alpha, a más tardar, la primera semana de clases de cada semestre.</w:t>
      </w:r>
    </w:p>
    <w:p w14:paraId="134A0228" w14:textId="77777777" w:rsidR="004C019D" w:rsidRPr="004C019D" w:rsidRDefault="004C019D" w:rsidP="004C019D">
      <w:pPr>
        <w:pStyle w:val="Prrafodelista"/>
        <w:spacing w:line="276" w:lineRule="auto"/>
        <w:ind w:left="1778" w:right="27"/>
        <w:jc w:val="both"/>
        <w:rPr>
          <w:rFonts w:ascii="Arial" w:hAnsi="Arial" w:cs="Arial"/>
        </w:rPr>
      </w:pPr>
    </w:p>
    <w:p w14:paraId="0D6E0090" w14:textId="4F18B78C" w:rsidR="00352CFD" w:rsidRPr="00E80E58" w:rsidRDefault="00352CFD" w:rsidP="004E5325">
      <w:pPr>
        <w:pStyle w:val="Prrafodelista"/>
        <w:numPr>
          <w:ilvl w:val="0"/>
          <w:numId w:val="5"/>
        </w:numPr>
        <w:spacing w:line="276" w:lineRule="auto"/>
        <w:ind w:left="709" w:right="27"/>
        <w:jc w:val="both"/>
        <w:rPr>
          <w:rFonts w:ascii="Arial" w:hAnsi="Arial" w:cs="Arial"/>
        </w:rPr>
      </w:pPr>
      <w:r w:rsidRPr="00E80E58">
        <w:rPr>
          <w:rFonts w:ascii="Arial" w:hAnsi="Arial" w:cs="Arial"/>
        </w:rPr>
        <w:t>Baja voluntaria del Programa – El miembro de</w:t>
      </w:r>
      <w:r w:rsidR="00AC4C4A">
        <w:rPr>
          <w:rFonts w:ascii="Arial" w:hAnsi="Arial" w:cs="Arial"/>
        </w:rPr>
        <w:t xml:space="preserve"> Alpha</w:t>
      </w:r>
      <w:r w:rsidR="00727468">
        <w:rPr>
          <w:rFonts w:ascii="Arial" w:hAnsi="Arial" w:cs="Arial"/>
        </w:rPr>
        <w:t xml:space="preserve"> </w:t>
      </w:r>
      <w:r w:rsidRPr="00E80E58">
        <w:rPr>
          <w:rFonts w:ascii="Arial" w:hAnsi="Arial" w:cs="Arial"/>
        </w:rPr>
        <w:t>es responsable de cumplir en tiempo y forma los trámites administrativos para concluir su baja. Los trámites administrativos son los siguientes:</w:t>
      </w:r>
    </w:p>
    <w:p w14:paraId="193D82DE" w14:textId="77777777" w:rsidR="00352CFD" w:rsidRPr="00E80E58" w:rsidRDefault="00352CFD" w:rsidP="004E5325">
      <w:pPr>
        <w:pStyle w:val="Prrafodelista"/>
        <w:spacing w:line="276" w:lineRule="auto"/>
        <w:ind w:left="1428" w:right="27"/>
        <w:jc w:val="both"/>
        <w:rPr>
          <w:rFonts w:ascii="Arial" w:hAnsi="Arial" w:cs="Arial"/>
        </w:rPr>
      </w:pPr>
    </w:p>
    <w:p w14:paraId="188D5170" w14:textId="66766F8D" w:rsidR="00352CFD" w:rsidRPr="00E80E58" w:rsidRDefault="00352CFD" w:rsidP="004E5325">
      <w:pPr>
        <w:pStyle w:val="Prrafodelista"/>
        <w:numPr>
          <w:ilvl w:val="1"/>
          <w:numId w:val="5"/>
        </w:numPr>
        <w:spacing w:line="276" w:lineRule="auto"/>
        <w:ind w:left="1418" w:right="27"/>
        <w:jc w:val="both"/>
        <w:rPr>
          <w:rFonts w:ascii="Arial" w:hAnsi="Arial" w:cs="Arial"/>
        </w:rPr>
      </w:pPr>
      <w:r w:rsidRPr="00E80E58">
        <w:rPr>
          <w:rFonts w:ascii="Arial" w:hAnsi="Arial" w:cs="Arial"/>
        </w:rPr>
        <w:t>El miembro del Programa deberá acudir a la coordinación y expresar su intención</w:t>
      </w:r>
      <w:r w:rsidR="007E135E">
        <w:rPr>
          <w:rFonts w:ascii="Arial" w:hAnsi="Arial" w:cs="Arial"/>
        </w:rPr>
        <w:t xml:space="preserve"> y motivo</w:t>
      </w:r>
      <w:r w:rsidRPr="00E80E58">
        <w:rPr>
          <w:rFonts w:ascii="Arial" w:hAnsi="Arial" w:cs="Arial"/>
        </w:rPr>
        <w:t xml:space="preserve"> de baja.</w:t>
      </w:r>
    </w:p>
    <w:p w14:paraId="200CC6D7" w14:textId="6904C4B5" w:rsidR="00352CFD" w:rsidRPr="00D3008D" w:rsidRDefault="00352CFD" w:rsidP="004E5325">
      <w:pPr>
        <w:pStyle w:val="Prrafodelista"/>
        <w:numPr>
          <w:ilvl w:val="1"/>
          <w:numId w:val="5"/>
        </w:numPr>
        <w:spacing w:line="276" w:lineRule="auto"/>
        <w:ind w:left="1418" w:right="27"/>
        <w:jc w:val="both"/>
        <w:rPr>
          <w:rFonts w:ascii="Arial" w:hAnsi="Arial" w:cs="Arial"/>
        </w:rPr>
      </w:pPr>
      <w:r w:rsidRPr="00E80E58">
        <w:rPr>
          <w:rFonts w:ascii="Arial" w:hAnsi="Arial" w:cs="Arial"/>
        </w:rPr>
        <w:t xml:space="preserve">El miembro del Programa deberá llenar un formato de baja voluntaria y </w:t>
      </w:r>
      <w:r w:rsidR="007E135E" w:rsidRPr="00E80E58">
        <w:rPr>
          <w:rFonts w:ascii="Arial" w:hAnsi="Arial" w:cs="Arial"/>
        </w:rPr>
        <w:t>deberá sacar dos copias al formato de baja voluntaria</w:t>
      </w:r>
      <w:r w:rsidR="007E135E">
        <w:rPr>
          <w:rFonts w:ascii="Arial" w:hAnsi="Arial" w:cs="Arial"/>
        </w:rPr>
        <w:t>, luego las</w:t>
      </w:r>
      <w:r w:rsidR="007E135E" w:rsidRPr="00E80E58">
        <w:rPr>
          <w:rFonts w:ascii="Arial" w:hAnsi="Arial" w:cs="Arial"/>
        </w:rPr>
        <w:t xml:space="preserve"> </w:t>
      </w:r>
      <w:r w:rsidRPr="00E80E58">
        <w:rPr>
          <w:rFonts w:ascii="Arial" w:hAnsi="Arial" w:cs="Arial"/>
        </w:rPr>
        <w:t>llevar</w:t>
      </w:r>
      <w:r w:rsidR="007E135E">
        <w:rPr>
          <w:rFonts w:ascii="Arial" w:hAnsi="Arial" w:cs="Arial"/>
        </w:rPr>
        <w:t>á</w:t>
      </w:r>
      <w:r w:rsidRPr="00E80E58">
        <w:rPr>
          <w:rFonts w:ascii="Arial" w:hAnsi="Arial" w:cs="Arial"/>
        </w:rPr>
        <w:t xml:space="preserve"> </w:t>
      </w:r>
      <w:r w:rsidR="007E135E">
        <w:rPr>
          <w:rFonts w:ascii="Arial" w:hAnsi="Arial" w:cs="Arial"/>
        </w:rPr>
        <w:t>a firma de visto bueno en Coordinación de</w:t>
      </w:r>
      <w:r w:rsidR="004B08C4">
        <w:rPr>
          <w:rFonts w:ascii="Arial" w:hAnsi="Arial" w:cs="Arial"/>
        </w:rPr>
        <w:t xml:space="preserve"> los Programas </w:t>
      </w:r>
      <w:r w:rsidR="007E135E">
        <w:rPr>
          <w:rFonts w:ascii="Arial" w:hAnsi="Arial" w:cs="Arial"/>
        </w:rPr>
        <w:t>y a l</w:t>
      </w:r>
      <w:r w:rsidRPr="00E80E58">
        <w:rPr>
          <w:rFonts w:ascii="Arial" w:hAnsi="Arial" w:cs="Arial"/>
        </w:rPr>
        <w:t xml:space="preserve">a </w:t>
      </w:r>
      <w:r w:rsidRPr="00D3008D">
        <w:rPr>
          <w:rFonts w:ascii="Arial" w:hAnsi="Arial" w:cs="Arial"/>
        </w:rPr>
        <w:t xml:space="preserve">Dirección de </w:t>
      </w:r>
      <w:r w:rsidR="004B08C4" w:rsidRPr="00D3008D">
        <w:rPr>
          <w:rFonts w:ascii="Arial" w:hAnsi="Arial" w:cs="Arial"/>
        </w:rPr>
        <w:t xml:space="preserve">la Escuela Internacional de Liderazgo </w:t>
      </w:r>
      <w:r w:rsidRPr="00D3008D">
        <w:rPr>
          <w:rFonts w:ascii="Arial" w:hAnsi="Arial" w:cs="Arial"/>
        </w:rPr>
        <w:t>Anáhuac.</w:t>
      </w:r>
    </w:p>
    <w:p w14:paraId="367E836B" w14:textId="5B4B4635" w:rsidR="00352CFD" w:rsidRPr="00E80E58" w:rsidRDefault="007E135E" w:rsidP="004E5325">
      <w:pPr>
        <w:pStyle w:val="Prrafodelista"/>
        <w:numPr>
          <w:ilvl w:val="1"/>
          <w:numId w:val="5"/>
        </w:numPr>
        <w:spacing w:line="276" w:lineRule="auto"/>
        <w:ind w:left="1418" w:right="27"/>
        <w:jc w:val="both"/>
        <w:rPr>
          <w:rFonts w:ascii="Arial" w:hAnsi="Arial" w:cs="Arial"/>
        </w:rPr>
      </w:pPr>
      <w:r>
        <w:rPr>
          <w:rFonts w:ascii="Arial" w:hAnsi="Arial" w:cs="Arial"/>
        </w:rPr>
        <w:t>El formato</w:t>
      </w:r>
      <w:r w:rsidR="007E3E2C">
        <w:rPr>
          <w:rFonts w:ascii="Arial" w:hAnsi="Arial" w:cs="Arial"/>
        </w:rPr>
        <w:t xml:space="preserve"> de baja original se quedará en </w:t>
      </w:r>
      <w:r>
        <w:rPr>
          <w:rFonts w:ascii="Arial" w:hAnsi="Arial" w:cs="Arial"/>
        </w:rPr>
        <w:t xml:space="preserve">la Coordinación </w:t>
      </w:r>
      <w:r w:rsidR="004C019D">
        <w:rPr>
          <w:rFonts w:ascii="Arial" w:hAnsi="Arial" w:cs="Arial"/>
        </w:rPr>
        <w:t>de Alpha</w:t>
      </w:r>
      <w:r>
        <w:rPr>
          <w:rFonts w:ascii="Arial" w:hAnsi="Arial" w:cs="Arial"/>
        </w:rPr>
        <w:t xml:space="preserve">, </w:t>
      </w:r>
      <w:r w:rsidR="00352CFD" w:rsidRPr="00E80E58">
        <w:rPr>
          <w:rFonts w:ascii="Arial" w:hAnsi="Arial" w:cs="Arial"/>
        </w:rPr>
        <w:t xml:space="preserve">una copia </w:t>
      </w:r>
      <w:r w:rsidR="007E3E2C">
        <w:rPr>
          <w:rFonts w:ascii="Arial" w:hAnsi="Arial" w:cs="Arial"/>
        </w:rPr>
        <w:t>en</w:t>
      </w:r>
      <w:r w:rsidR="00352CFD" w:rsidRPr="00E80E58">
        <w:rPr>
          <w:rFonts w:ascii="Arial" w:hAnsi="Arial" w:cs="Arial"/>
        </w:rPr>
        <w:t xml:space="preserve"> la </w:t>
      </w:r>
      <w:r w:rsidR="004B08C4">
        <w:rPr>
          <w:rFonts w:ascii="Arial" w:hAnsi="Arial" w:cs="Arial"/>
        </w:rPr>
        <w:t>Coordinación</w:t>
      </w:r>
      <w:r w:rsidR="00352CFD" w:rsidRPr="00E80E58">
        <w:rPr>
          <w:rFonts w:ascii="Arial" w:hAnsi="Arial" w:cs="Arial"/>
        </w:rPr>
        <w:t xml:space="preserve"> de</w:t>
      </w:r>
      <w:r w:rsidR="004C019D">
        <w:rPr>
          <w:rFonts w:ascii="Arial" w:hAnsi="Arial" w:cs="Arial"/>
        </w:rPr>
        <w:t xml:space="preserve"> Programas de</w:t>
      </w:r>
      <w:r w:rsidR="00352CFD" w:rsidRPr="00E80E58">
        <w:rPr>
          <w:rFonts w:ascii="Arial" w:hAnsi="Arial" w:cs="Arial"/>
        </w:rPr>
        <w:t xml:space="preserve"> Liderazgo </w:t>
      </w:r>
      <w:r>
        <w:rPr>
          <w:rFonts w:ascii="Arial" w:hAnsi="Arial" w:cs="Arial"/>
        </w:rPr>
        <w:t xml:space="preserve">Anáhuac y una </w:t>
      </w:r>
      <w:r w:rsidR="007E3E2C">
        <w:rPr>
          <w:rFonts w:ascii="Arial" w:hAnsi="Arial" w:cs="Arial"/>
        </w:rPr>
        <w:t xml:space="preserve">la </w:t>
      </w:r>
      <w:r>
        <w:rPr>
          <w:rFonts w:ascii="Arial" w:hAnsi="Arial" w:cs="Arial"/>
        </w:rPr>
        <w:t>copia</w:t>
      </w:r>
      <w:r w:rsidR="007E3E2C">
        <w:rPr>
          <w:rFonts w:ascii="Arial" w:hAnsi="Arial" w:cs="Arial"/>
        </w:rPr>
        <w:t xml:space="preserve"> restante</w:t>
      </w:r>
      <w:r>
        <w:rPr>
          <w:rFonts w:ascii="Arial" w:hAnsi="Arial" w:cs="Arial"/>
        </w:rPr>
        <w:t xml:space="preserve"> para el alumno.</w:t>
      </w:r>
      <w:r w:rsidR="00352CFD" w:rsidRPr="00E80E58">
        <w:rPr>
          <w:rFonts w:ascii="Arial" w:hAnsi="Arial" w:cs="Arial"/>
        </w:rPr>
        <w:t xml:space="preserve"> </w:t>
      </w:r>
    </w:p>
    <w:p w14:paraId="48B19EB3" w14:textId="77777777" w:rsidR="00352CFD" w:rsidRPr="00E80E58" w:rsidRDefault="00352CFD" w:rsidP="004E5325">
      <w:pPr>
        <w:pStyle w:val="Prrafodelista"/>
        <w:spacing w:line="276" w:lineRule="auto"/>
        <w:ind w:left="2148" w:right="27"/>
        <w:jc w:val="both"/>
        <w:rPr>
          <w:rFonts w:ascii="Arial" w:hAnsi="Arial" w:cs="Arial"/>
        </w:rPr>
      </w:pPr>
    </w:p>
    <w:p w14:paraId="39E4C47E" w14:textId="1FF2121C" w:rsidR="00352CFD" w:rsidRPr="00E80E58" w:rsidRDefault="00352CFD" w:rsidP="004B08C4">
      <w:pPr>
        <w:pStyle w:val="Prrafodelista"/>
        <w:numPr>
          <w:ilvl w:val="0"/>
          <w:numId w:val="5"/>
        </w:numPr>
        <w:spacing w:line="276" w:lineRule="auto"/>
        <w:ind w:left="709" w:right="279"/>
        <w:jc w:val="both"/>
        <w:rPr>
          <w:rFonts w:ascii="Arial" w:hAnsi="Arial" w:cs="Arial"/>
        </w:rPr>
      </w:pPr>
      <w:r w:rsidRPr="00E80E58">
        <w:rPr>
          <w:rFonts w:ascii="Arial" w:hAnsi="Arial" w:cs="Arial"/>
        </w:rPr>
        <w:t>Causas de Condicionamiento y Suspensión de</w:t>
      </w:r>
      <w:r w:rsidR="00727468">
        <w:rPr>
          <w:rFonts w:ascii="Arial" w:hAnsi="Arial" w:cs="Arial"/>
        </w:rPr>
        <w:t>l Programa Genera</w:t>
      </w:r>
      <w:r w:rsidRPr="00E80E58">
        <w:rPr>
          <w:rFonts w:ascii="Arial" w:hAnsi="Arial" w:cs="Arial"/>
        </w:rPr>
        <w:t>.</w:t>
      </w:r>
    </w:p>
    <w:p w14:paraId="24A309F9" w14:textId="22C3AB14" w:rsidR="00352CFD" w:rsidRPr="00E80E58" w:rsidRDefault="00352CFD" w:rsidP="00E80E58">
      <w:pPr>
        <w:pStyle w:val="Prrafodelista"/>
        <w:spacing w:line="276" w:lineRule="auto"/>
        <w:ind w:left="2148" w:right="279"/>
        <w:jc w:val="both"/>
        <w:rPr>
          <w:rFonts w:ascii="Arial" w:hAnsi="Arial" w:cs="Arial"/>
        </w:rPr>
      </w:pPr>
      <w:r w:rsidRPr="00E80E58">
        <w:rPr>
          <w:rFonts w:ascii="Arial" w:hAnsi="Arial" w:cs="Arial"/>
        </w:rPr>
        <w:t xml:space="preserve"> </w:t>
      </w:r>
    </w:p>
    <w:p w14:paraId="421E62DE" w14:textId="3DB9D598" w:rsidR="00352CFD" w:rsidRDefault="00352CFD" w:rsidP="004B08C4">
      <w:pPr>
        <w:pStyle w:val="Prrafodelista"/>
        <w:numPr>
          <w:ilvl w:val="1"/>
          <w:numId w:val="5"/>
        </w:numPr>
        <w:spacing w:line="276" w:lineRule="auto"/>
        <w:ind w:left="1418" w:right="279"/>
        <w:jc w:val="both"/>
        <w:rPr>
          <w:rFonts w:ascii="Arial" w:hAnsi="Arial" w:cs="Arial"/>
        </w:rPr>
      </w:pPr>
      <w:r w:rsidRPr="00E80E58">
        <w:rPr>
          <w:rFonts w:ascii="Arial" w:hAnsi="Arial" w:cs="Arial"/>
        </w:rPr>
        <w:t xml:space="preserve">El miembro del Programa </w:t>
      </w:r>
      <w:r w:rsidR="003D6BB9">
        <w:rPr>
          <w:rFonts w:ascii="Arial" w:hAnsi="Arial" w:cs="Arial"/>
        </w:rPr>
        <w:t xml:space="preserve">de Liderazgo Anáhuac </w:t>
      </w:r>
      <w:r w:rsidRPr="00E80E58">
        <w:rPr>
          <w:rFonts w:ascii="Arial" w:hAnsi="Arial" w:cs="Arial"/>
        </w:rPr>
        <w:t xml:space="preserve">será acreedor a un condicionamiento cuando no cumpla con </w:t>
      </w:r>
      <w:r w:rsidR="007E3E2C">
        <w:rPr>
          <w:rFonts w:ascii="Arial" w:hAnsi="Arial" w:cs="Arial"/>
        </w:rPr>
        <w:t>las</w:t>
      </w:r>
      <w:r w:rsidRPr="00E80E58">
        <w:rPr>
          <w:rFonts w:ascii="Arial" w:hAnsi="Arial" w:cs="Arial"/>
        </w:rPr>
        <w:t xml:space="preserve"> Actividades Formativas y/o Plan Curricular</w:t>
      </w:r>
      <w:r w:rsidR="007E3E2C">
        <w:rPr>
          <w:rFonts w:ascii="Arial" w:hAnsi="Arial" w:cs="Arial"/>
        </w:rPr>
        <w:t xml:space="preserve"> en tiempo y forma</w:t>
      </w:r>
      <w:r w:rsidRPr="00E80E58">
        <w:rPr>
          <w:rFonts w:ascii="Arial" w:hAnsi="Arial" w:cs="Arial"/>
        </w:rPr>
        <w:t>.</w:t>
      </w:r>
    </w:p>
    <w:p w14:paraId="36DA1D6E" w14:textId="77777777" w:rsidR="004E5325" w:rsidRPr="002F1D72" w:rsidRDefault="004E5325" w:rsidP="002F1D72">
      <w:pPr>
        <w:spacing w:line="276" w:lineRule="auto"/>
        <w:ind w:left="0" w:right="279"/>
        <w:jc w:val="both"/>
        <w:rPr>
          <w:rFonts w:ascii="Arial" w:hAnsi="Arial" w:cs="Arial"/>
        </w:rPr>
      </w:pPr>
    </w:p>
    <w:p w14:paraId="6176F96C" w14:textId="7A49C56F" w:rsidR="00352CFD" w:rsidRPr="00E80E58" w:rsidRDefault="00352CFD" w:rsidP="004E5325">
      <w:pPr>
        <w:pStyle w:val="Prrafodelista"/>
        <w:numPr>
          <w:ilvl w:val="1"/>
          <w:numId w:val="5"/>
        </w:numPr>
        <w:tabs>
          <w:tab w:val="left" w:pos="9356"/>
        </w:tabs>
        <w:spacing w:line="276" w:lineRule="auto"/>
        <w:ind w:left="1418" w:right="279"/>
        <w:jc w:val="both"/>
        <w:rPr>
          <w:rFonts w:ascii="Arial" w:hAnsi="Arial" w:cs="Arial"/>
        </w:rPr>
      </w:pPr>
      <w:r w:rsidRPr="00E80E58">
        <w:rPr>
          <w:rFonts w:ascii="Arial" w:hAnsi="Arial" w:cs="Arial"/>
        </w:rPr>
        <w:t xml:space="preserve">El miembro </w:t>
      </w:r>
      <w:r w:rsidR="00727468" w:rsidRPr="00E80E58">
        <w:rPr>
          <w:rFonts w:ascii="Arial" w:hAnsi="Arial" w:cs="Arial"/>
        </w:rPr>
        <w:t>de</w:t>
      </w:r>
      <w:r w:rsidR="00AC4C4A">
        <w:rPr>
          <w:rFonts w:ascii="Arial" w:hAnsi="Arial" w:cs="Arial"/>
        </w:rPr>
        <w:t>l Programa Alpha</w:t>
      </w:r>
      <w:r w:rsidR="003D6BB9">
        <w:rPr>
          <w:rFonts w:ascii="Arial" w:hAnsi="Arial" w:cs="Arial"/>
        </w:rPr>
        <w:t xml:space="preserve"> </w:t>
      </w:r>
      <w:r w:rsidRPr="00E80E58">
        <w:rPr>
          <w:rFonts w:ascii="Arial" w:hAnsi="Arial" w:cs="Arial"/>
        </w:rPr>
        <w:t>será acreedor a la Suspensión del Programa cuando:</w:t>
      </w:r>
    </w:p>
    <w:p w14:paraId="553A8F0D" w14:textId="3F390B0A" w:rsidR="00352CFD" w:rsidRPr="00E80E58" w:rsidRDefault="00352CFD" w:rsidP="004E5325">
      <w:pPr>
        <w:pStyle w:val="Prrafodelista"/>
        <w:numPr>
          <w:ilvl w:val="2"/>
          <w:numId w:val="5"/>
        </w:numPr>
        <w:tabs>
          <w:tab w:val="left" w:pos="9072"/>
        </w:tabs>
        <w:spacing w:line="276" w:lineRule="auto"/>
        <w:ind w:left="1843" w:right="866"/>
        <w:jc w:val="both"/>
        <w:rPr>
          <w:rFonts w:ascii="Arial" w:hAnsi="Arial" w:cs="Arial"/>
        </w:rPr>
      </w:pPr>
      <w:r w:rsidRPr="00E80E58">
        <w:rPr>
          <w:rFonts w:ascii="Arial" w:hAnsi="Arial" w:cs="Arial"/>
        </w:rPr>
        <w:t>Incurra en una falta mayor del Reglamento para Alumnos de Licenciatura de la Universidad Anáhuac.</w:t>
      </w:r>
    </w:p>
    <w:p w14:paraId="7BF348B4" w14:textId="072063E0" w:rsidR="00352CFD" w:rsidRPr="00E80E58" w:rsidRDefault="00352CFD" w:rsidP="004E5325">
      <w:pPr>
        <w:pStyle w:val="Prrafodelista"/>
        <w:numPr>
          <w:ilvl w:val="2"/>
          <w:numId w:val="5"/>
        </w:numPr>
        <w:tabs>
          <w:tab w:val="left" w:pos="9356"/>
        </w:tabs>
        <w:spacing w:line="276" w:lineRule="auto"/>
        <w:ind w:left="1843" w:right="866"/>
        <w:jc w:val="both"/>
        <w:rPr>
          <w:rFonts w:ascii="Arial" w:hAnsi="Arial" w:cs="Arial"/>
        </w:rPr>
      </w:pPr>
      <w:r w:rsidRPr="00E80E58">
        <w:rPr>
          <w:rFonts w:ascii="Arial" w:hAnsi="Arial" w:cs="Arial"/>
        </w:rPr>
        <w:t>Acumule en dos semestres consecutivos un Condicionamiento.</w:t>
      </w:r>
    </w:p>
    <w:p w14:paraId="0A695CF9" w14:textId="311172EA" w:rsidR="00352CFD" w:rsidRPr="00E80E58" w:rsidRDefault="00352CFD" w:rsidP="004E5325">
      <w:pPr>
        <w:pStyle w:val="Prrafodelista"/>
        <w:numPr>
          <w:ilvl w:val="2"/>
          <w:numId w:val="5"/>
        </w:numPr>
        <w:tabs>
          <w:tab w:val="left" w:pos="9356"/>
        </w:tabs>
        <w:spacing w:line="276" w:lineRule="auto"/>
        <w:ind w:left="1843" w:right="866"/>
        <w:jc w:val="both"/>
        <w:rPr>
          <w:rFonts w:ascii="Arial" w:hAnsi="Arial" w:cs="Arial"/>
        </w:rPr>
      </w:pPr>
      <w:r w:rsidRPr="00E80E58">
        <w:rPr>
          <w:rFonts w:ascii="Arial" w:hAnsi="Arial" w:cs="Arial"/>
        </w:rPr>
        <w:t>Acumule tres Condicionamientos en semestres diferentes.</w:t>
      </w:r>
    </w:p>
    <w:p w14:paraId="3440B2A0" w14:textId="2B66F220" w:rsidR="00352CFD" w:rsidRDefault="00352CFD" w:rsidP="004E5325">
      <w:pPr>
        <w:pStyle w:val="Prrafodelista"/>
        <w:numPr>
          <w:ilvl w:val="2"/>
          <w:numId w:val="5"/>
        </w:numPr>
        <w:tabs>
          <w:tab w:val="left" w:pos="9356"/>
        </w:tabs>
        <w:spacing w:line="276" w:lineRule="auto"/>
        <w:ind w:left="1843" w:right="866"/>
        <w:jc w:val="both"/>
        <w:rPr>
          <w:rFonts w:ascii="Arial" w:hAnsi="Arial" w:cs="Arial"/>
        </w:rPr>
      </w:pPr>
      <w:r w:rsidRPr="00E80E58">
        <w:rPr>
          <w:rFonts w:ascii="Arial" w:hAnsi="Arial" w:cs="Arial"/>
        </w:rPr>
        <w:t>Cuando su avance en Actividades Formativas y Plan Curricular sean nulos en el semestre. Quedará exentos de lo anterior, cuando el alumno por causas de fuerza mayor de aviso previo al incumplimiento.</w:t>
      </w:r>
    </w:p>
    <w:p w14:paraId="27637A56" w14:textId="77777777" w:rsidR="00A52D01" w:rsidRPr="00E80E58" w:rsidRDefault="00A52D01" w:rsidP="00A52D01">
      <w:pPr>
        <w:pStyle w:val="Prrafodelista"/>
        <w:tabs>
          <w:tab w:val="left" w:pos="9356"/>
        </w:tabs>
        <w:spacing w:line="276" w:lineRule="auto"/>
        <w:ind w:left="1843" w:right="866"/>
        <w:jc w:val="both"/>
        <w:rPr>
          <w:rFonts w:ascii="Arial" w:hAnsi="Arial" w:cs="Arial"/>
        </w:rPr>
      </w:pPr>
    </w:p>
    <w:p w14:paraId="7FBB1C87" w14:textId="1F8FBE63" w:rsidR="00352CFD" w:rsidRDefault="00352CFD" w:rsidP="004E5325">
      <w:pPr>
        <w:pStyle w:val="Prrafodelista"/>
        <w:numPr>
          <w:ilvl w:val="1"/>
          <w:numId w:val="5"/>
        </w:numPr>
        <w:tabs>
          <w:tab w:val="left" w:pos="9356"/>
        </w:tabs>
        <w:spacing w:line="276" w:lineRule="auto"/>
        <w:ind w:left="1418" w:right="866"/>
        <w:jc w:val="both"/>
        <w:rPr>
          <w:rFonts w:ascii="Arial" w:hAnsi="Arial" w:cs="Arial"/>
        </w:rPr>
      </w:pPr>
      <w:r w:rsidRPr="00857227">
        <w:rPr>
          <w:rFonts w:ascii="Arial" w:hAnsi="Arial" w:cs="Arial"/>
        </w:rPr>
        <w:t xml:space="preserve">Todo miembro de </w:t>
      </w:r>
      <w:r w:rsidR="003D6BB9">
        <w:rPr>
          <w:rFonts w:ascii="Arial" w:hAnsi="Arial" w:cs="Arial"/>
        </w:rPr>
        <w:t xml:space="preserve">los </w:t>
      </w:r>
      <w:r w:rsidRPr="00857227">
        <w:rPr>
          <w:rFonts w:ascii="Arial" w:hAnsi="Arial" w:cs="Arial"/>
        </w:rPr>
        <w:t>Programa</w:t>
      </w:r>
      <w:r w:rsidR="003D6BB9">
        <w:rPr>
          <w:rFonts w:ascii="Arial" w:hAnsi="Arial" w:cs="Arial"/>
        </w:rPr>
        <w:t>s</w:t>
      </w:r>
      <w:r w:rsidRPr="00857227">
        <w:rPr>
          <w:rFonts w:ascii="Arial" w:hAnsi="Arial" w:cs="Arial"/>
        </w:rPr>
        <w:t xml:space="preserve"> </w:t>
      </w:r>
      <w:r w:rsidR="003D6BB9">
        <w:rPr>
          <w:rFonts w:ascii="Arial" w:hAnsi="Arial" w:cs="Arial"/>
        </w:rPr>
        <w:t xml:space="preserve">de Liderazgo Anáhuac </w:t>
      </w:r>
      <w:r w:rsidRPr="00857227">
        <w:rPr>
          <w:rFonts w:ascii="Arial" w:hAnsi="Arial" w:cs="Arial"/>
        </w:rPr>
        <w:t>tendrá derecho a solicitar una dispensa a la suspensión, misma que quedará sujeta a la aprobación por parte del Comité de desarrollo del Programa</w:t>
      </w:r>
      <w:r w:rsidR="003D6BB9">
        <w:rPr>
          <w:rFonts w:ascii="Arial" w:hAnsi="Arial" w:cs="Arial"/>
        </w:rPr>
        <w:t xml:space="preserve"> en cuestión</w:t>
      </w:r>
      <w:r w:rsidRPr="00857227">
        <w:rPr>
          <w:rFonts w:ascii="Arial" w:hAnsi="Arial" w:cs="Arial"/>
        </w:rPr>
        <w:t>.</w:t>
      </w:r>
    </w:p>
    <w:p w14:paraId="688792E3" w14:textId="77777777" w:rsidR="00A52D01" w:rsidRDefault="00A52D01" w:rsidP="00A52D01">
      <w:pPr>
        <w:pStyle w:val="Prrafodelista"/>
        <w:tabs>
          <w:tab w:val="left" w:pos="9356"/>
        </w:tabs>
        <w:spacing w:line="276" w:lineRule="auto"/>
        <w:ind w:left="1418" w:right="866"/>
        <w:jc w:val="both"/>
        <w:rPr>
          <w:rFonts w:ascii="Arial" w:hAnsi="Arial" w:cs="Arial"/>
        </w:rPr>
      </w:pPr>
    </w:p>
    <w:p w14:paraId="2F5AC80B" w14:textId="77777777" w:rsidR="002166E0" w:rsidRDefault="002166E0" w:rsidP="002166E0">
      <w:pPr>
        <w:pStyle w:val="Prrafodelista"/>
        <w:tabs>
          <w:tab w:val="left" w:pos="9356"/>
        </w:tabs>
        <w:spacing w:line="276" w:lineRule="auto"/>
        <w:ind w:left="1418" w:right="866"/>
        <w:jc w:val="both"/>
        <w:rPr>
          <w:rFonts w:ascii="Arial" w:hAnsi="Arial" w:cs="Arial"/>
        </w:rPr>
      </w:pPr>
      <w:bookmarkStart w:id="0" w:name="_GoBack"/>
      <w:bookmarkEnd w:id="0"/>
    </w:p>
    <w:p w14:paraId="26E18CD7" w14:textId="77777777" w:rsidR="002166E0" w:rsidRPr="002166E0" w:rsidRDefault="002166E0" w:rsidP="002166E0">
      <w:pPr>
        <w:pStyle w:val="Prrafodelista"/>
        <w:rPr>
          <w:rFonts w:ascii="Arial" w:hAnsi="Arial" w:cs="Arial"/>
        </w:rPr>
      </w:pPr>
    </w:p>
    <w:p w14:paraId="1DAF85A1" w14:textId="77777777" w:rsidR="002166E0" w:rsidRDefault="002166E0" w:rsidP="002166E0">
      <w:pPr>
        <w:pStyle w:val="Prrafodelista"/>
        <w:tabs>
          <w:tab w:val="left" w:pos="9356"/>
        </w:tabs>
        <w:spacing w:line="276" w:lineRule="auto"/>
        <w:ind w:left="1418" w:right="866"/>
        <w:jc w:val="both"/>
        <w:rPr>
          <w:rFonts w:ascii="Arial" w:hAnsi="Arial" w:cs="Arial"/>
        </w:rPr>
      </w:pPr>
    </w:p>
    <w:p w14:paraId="515AC62E" w14:textId="37BE6182" w:rsidR="002461D6" w:rsidRPr="00A52D01" w:rsidRDefault="00A52D01" w:rsidP="00A52D01">
      <w:pPr>
        <w:pStyle w:val="Prrafodelista"/>
        <w:numPr>
          <w:ilvl w:val="1"/>
          <w:numId w:val="5"/>
        </w:numPr>
        <w:tabs>
          <w:tab w:val="left" w:pos="9356"/>
        </w:tabs>
        <w:spacing w:line="276" w:lineRule="auto"/>
        <w:ind w:left="1418" w:right="866"/>
        <w:jc w:val="both"/>
        <w:rPr>
          <w:rFonts w:ascii="Arial" w:hAnsi="Arial" w:cs="Arial"/>
        </w:rPr>
      </w:pPr>
      <w:r w:rsidRPr="00E80E58">
        <w:rPr>
          <w:rFonts w:ascii="Arial" w:hAnsi="Arial" w:cs="Arial"/>
        </w:rPr>
        <w:t>En el caso que la dispensa a la suspensión sea denegada por el Comité de desarrollo del</w:t>
      </w:r>
      <w:r w:rsidR="00AC4C4A">
        <w:rPr>
          <w:rFonts w:ascii="Arial" w:hAnsi="Arial" w:cs="Arial"/>
        </w:rPr>
        <w:t xml:space="preserve"> Programa Alpha</w:t>
      </w:r>
      <w:r w:rsidRPr="00E80E58">
        <w:rPr>
          <w:rFonts w:ascii="Arial" w:hAnsi="Arial" w:cs="Arial"/>
        </w:rPr>
        <w:t>, el miembro será acreedor a una Susp</w:t>
      </w:r>
      <w:r>
        <w:rPr>
          <w:rFonts w:ascii="Arial" w:hAnsi="Arial" w:cs="Arial"/>
        </w:rPr>
        <w:t>ensión Permanente e irrevocable.</w:t>
      </w:r>
    </w:p>
    <w:p w14:paraId="540CC76A" w14:textId="77777777" w:rsidR="002461D6" w:rsidRDefault="002461D6" w:rsidP="002461D6">
      <w:pPr>
        <w:spacing w:line="276" w:lineRule="auto"/>
        <w:ind w:left="0" w:right="279"/>
        <w:jc w:val="both"/>
        <w:rPr>
          <w:rFonts w:ascii="Arial" w:hAnsi="Arial" w:cs="Arial"/>
        </w:rPr>
      </w:pPr>
    </w:p>
    <w:p w14:paraId="6182B82E" w14:textId="2C1157E7" w:rsidR="007E135E" w:rsidRDefault="007E135E" w:rsidP="00E80E58">
      <w:pPr>
        <w:spacing w:line="276" w:lineRule="auto"/>
        <w:ind w:left="0" w:right="279"/>
        <w:jc w:val="both"/>
        <w:rPr>
          <w:rFonts w:ascii="Arial" w:hAnsi="Arial" w:cs="Arial"/>
        </w:rPr>
      </w:pPr>
    </w:p>
    <w:p w14:paraId="4E4EB06B" w14:textId="125B0B05" w:rsidR="004E5325" w:rsidRDefault="004E5325" w:rsidP="00E80E58">
      <w:pPr>
        <w:spacing w:line="276" w:lineRule="auto"/>
        <w:ind w:left="0" w:right="279"/>
        <w:jc w:val="both"/>
        <w:rPr>
          <w:rFonts w:ascii="Arial" w:hAnsi="Arial" w:cs="Arial"/>
        </w:rPr>
      </w:pPr>
    </w:p>
    <w:p w14:paraId="3732664C" w14:textId="673AF8F5" w:rsidR="004E5325" w:rsidRDefault="004E5325" w:rsidP="00E80E58">
      <w:pPr>
        <w:spacing w:line="276" w:lineRule="auto"/>
        <w:ind w:left="0" w:right="279"/>
        <w:jc w:val="both"/>
        <w:rPr>
          <w:rFonts w:ascii="Arial" w:hAnsi="Arial" w:cs="Arial"/>
        </w:rPr>
      </w:pPr>
      <w:r w:rsidRPr="002461D6">
        <w:rPr>
          <w:noProof/>
          <w:lang w:eastAsia="es-MX"/>
        </w:rPr>
        <mc:AlternateContent>
          <mc:Choice Requires="wps">
            <w:drawing>
              <wp:anchor distT="45720" distB="45720" distL="114300" distR="114300" simplePos="0" relativeHeight="251659264" behindDoc="0" locked="0" layoutInCell="1" allowOverlap="1" wp14:anchorId="52ACCAF8" wp14:editId="4F97E2EB">
                <wp:simplePos x="0" y="0"/>
                <wp:positionH relativeFrom="column">
                  <wp:posOffset>357505</wp:posOffset>
                </wp:positionH>
                <wp:positionV relativeFrom="paragraph">
                  <wp:posOffset>30480</wp:posOffset>
                </wp:positionV>
                <wp:extent cx="2790825" cy="1404620"/>
                <wp:effectExtent l="0" t="0" r="9525"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4620"/>
                        </a:xfrm>
                        <a:prstGeom prst="rect">
                          <a:avLst/>
                        </a:prstGeom>
                        <a:solidFill>
                          <a:srgbClr val="FFFFFF"/>
                        </a:solidFill>
                        <a:ln w="9525">
                          <a:noFill/>
                          <a:miter lim="800000"/>
                          <a:headEnd/>
                          <a:tailEnd/>
                        </a:ln>
                      </wps:spPr>
                      <wps:txbx>
                        <w:txbxContent>
                          <w:p w14:paraId="5DAC6ACF" w14:textId="77777777" w:rsidR="002461D6" w:rsidRDefault="002461D6" w:rsidP="002461D6">
                            <w:pPr>
                              <w:spacing w:line="276" w:lineRule="auto"/>
                              <w:ind w:left="0" w:right="279"/>
                              <w:jc w:val="both"/>
                              <w:rPr>
                                <w:rFonts w:ascii="Arial" w:hAnsi="Arial" w:cs="Arial"/>
                              </w:rPr>
                            </w:pPr>
                          </w:p>
                          <w:p w14:paraId="3B2AA496" w14:textId="77777777" w:rsidR="002461D6" w:rsidRDefault="002461D6" w:rsidP="002461D6">
                            <w:pPr>
                              <w:spacing w:line="276" w:lineRule="auto"/>
                              <w:ind w:left="0" w:right="279"/>
                              <w:jc w:val="both"/>
                              <w:rPr>
                                <w:rFonts w:ascii="Arial" w:hAnsi="Arial" w:cs="Arial"/>
                              </w:rPr>
                            </w:pPr>
                          </w:p>
                          <w:p w14:paraId="6DF8DDFD" w14:textId="77777777" w:rsidR="002461D6" w:rsidRDefault="002461D6" w:rsidP="002461D6">
                            <w:pPr>
                              <w:spacing w:line="276" w:lineRule="auto"/>
                              <w:ind w:left="0" w:right="279"/>
                              <w:jc w:val="both"/>
                              <w:rPr>
                                <w:rFonts w:ascii="Arial" w:hAnsi="Arial" w:cs="Arial"/>
                              </w:rPr>
                            </w:pPr>
                          </w:p>
                          <w:p w14:paraId="6957D2B3" w14:textId="77777777" w:rsidR="002461D6" w:rsidRDefault="002461D6" w:rsidP="002461D6">
                            <w:pPr>
                              <w:spacing w:line="276" w:lineRule="auto"/>
                              <w:ind w:left="0" w:right="279"/>
                              <w:jc w:val="center"/>
                              <w:rPr>
                                <w:rFonts w:ascii="Arial" w:hAnsi="Arial" w:cs="Arial"/>
                              </w:rPr>
                            </w:pPr>
                          </w:p>
                          <w:p w14:paraId="30C1C896" w14:textId="77777777" w:rsidR="001E6868" w:rsidRDefault="001E6868" w:rsidP="002461D6">
                            <w:pPr>
                              <w:spacing w:line="276" w:lineRule="auto"/>
                              <w:ind w:left="0" w:right="279"/>
                              <w:jc w:val="center"/>
                              <w:rPr>
                                <w:rFonts w:ascii="Arial" w:hAnsi="Arial" w:cs="Arial"/>
                              </w:rPr>
                            </w:pPr>
                          </w:p>
                          <w:p w14:paraId="7F692865" w14:textId="003FA3B4" w:rsidR="002461D6" w:rsidRDefault="002461D6" w:rsidP="002461D6">
                            <w:pPr>
                              <w:spacing w:line="276" w:lineRule="auto"/>
                              <w:ind w:left="0" w:right="279"/>
                              <w:jc w:val="center"/>
                              <w:rPr>
                                <w:rFonts w:ascii="Arial" w:hAnsi="Arial" w:cs="Arial"/>
                              </w:rPr>
                            </w:pPr>
                            <w:r>
                              <w:rPr>
                                <w:rFonts w:ascii="Arial" w:hAnsi="Arial" w:cs="Arial"/>
                              </w:rPr>
                              <w:t>__________________________________</w:t>
                            </w:r>
                          </w:p>
                          <w:p w14:paraId="00055ADB" w14:textId="550893DD" w:rsidR="005A5973" w:rsidRDefault="005A5973" w:rsidP="002461D6">
                            <w:pPr>
                              <w:spacing w:line="276" w:lineRule="auto"/>
                              <w:ind w:left="0" w:right="279"/>
                              <w:jc w:val="center"/>
                              <w:rPr>
                                <w:rFonts w:ascii="Arial" w:hAnsi="Arial" w:cs="Arial"/>
                              </w:rPr>
                            </w:pPr>
                            <w:r>
                              <w:rPr>
                                <w:rFonts w:ascii="Arial" w:hAnsi="Arial" w:cs="Arial"/>
                              </w:rPr>
                              <w:t>Dr. Juan Enrique Figueroa Zamora</w:t>
                            </w:r>
                          </w:p>
                          <w:p w14:paraId="0EE2B7CF" w14:textId="044C592A" w:rsidR="002461D6" w:rsidRDefault="00EB70AD" w:rsidP="002461D6">
                            <w:pPr>
                              <w:spacing w:line="276" w:lineRule="auto"/>
                              <w:ind w:left="0" w:right="279"/>
                              <w:jc w:val="center"/>
                              <w:rPr>
                                <w:rFonts w:ascii="Arial" w:hAnsi="Arial" w:cs="Arial"/>
                              </w:rPr>
                            </w:pPr>
                            <w:r>
                              <w:rPr>
                                <w:rFonts w:ascii="Arial" w:hAnsi="Arial" w:cs="Arial"/>
                              </w:rPr>
                              <w:t>Coordinador</w:t>
                            </w:r>
                          </w:p>
                          <w:p w14:paraId="6A6B8EDD" w14:textId="6620B70D" w:rsidR="002461D6" w:rsidRDefault="002461D6" w:rsidP="002461D6">
                            <w:pPr>
                              <w:spacing w:line="276" w:lineRule="auto"/>
                              <w:ind w:left="0" w:right="279"/>
                              <w:jc w:val="center"/>
                            </w:pPr>
                            <w:r>
                              <w:rPr>
                                <w:rFonts w:ascii="Arial" w:hAnsi="Arial" w:cs="Arial"/>
                              </w:rPr>
                              <w:t>Program</w:t>
                            </w:r>
                            <w:r w:rsidR="001E6868">
                              <w:rPr>
                                <w:rFonts w:ascii="Arial" w:hAnsi="Arial" w:cs="Arial"/>
                              </w:rPr>
                              <w:t>a de Liderazgo</w:t>
                            </w:r>
                            <w:r w:rsidR="003D6BB9">
                              <w:rPr>
                                <w:rFonts w:ascii="Arial" w:hAnsi="Arial" w:cs="Arial"/>
                              </w:rPr>
                              <w:t xml:space="preserve"> Anáhuac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ACCAF8" id="_x0000_t202" coordsize="21600,21600" o:spt="202" path="m,l,21600r21600,l21600,xe">
                <v:stroke joinstyle="miter"/>
                <v:path gradientshapeok="t" o:connecttype="rect"/>
              </v:shapetype>
              <v:shape id="Cuadro de texto 2" o:spid="_x0000_s1026" type="#_x0000_t202" style="position:absolute;left:0;text-align:left;margin-left:28.15pt;margin-top:2.4pt;width:219.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" stroked="f">
                <v:textbox style="mso-fit-shape-to-text:t">
                  <w:txbxContent>
                    <w:p w14:paraId="5DAC6ACF" w14:textId="77777777" w:rsidR="002461D6" w:rsidRDefault="002461D6" w:rsidP="002461D6">
                      <w:pPr>
                        <w:spacing w:line="276" w:lineRule="auto"/>
                        <w:ind w:left="0" w:right="279"/>
                        <w:jc w:val="both"/>
                        <w:rPr>
                          <w:rFonts w:ascii="Arial" w:hAnsi="Arial" w:cs="Arial"/>
                        </w:rPr>
                      </w:pPr>
                    </w:p>
                    <w:p w14:paraId="3B2AA496" w14:textId="77777777" w:rsidR="002461D6" w:rsidRDefault="002461D6" w:rsidP="002461D6">
                      <w:pPr>
                        <w:spacing w:line="276" w:lineRule="auto"/>
                        <w:ind w:left="0" w:right="279"/>
                        <w:jc w:val="both"/>
                        <w:rPr>
                          <w:rFonts w:ascii="Arial" w:hAnsi="Arial" w:cs="Arial"/>
                        </w:rPr>
                      </w:pPr>
                    </w:p>
                    <w:p w14:paraId="6DF8DDFD" w14:textId="77777777" w:rsidR="002461D6" w:rsidRDefault="002461D6" w:rsidP="002461D6">
                      <w:pPr>
                        <w:spacing w:line="276" w:lineRule="auto"/>
                        <w:ind w:left="0" w:right="279"/>
                        <w:jc w:val="both"/>
                        <w:rPr>
                          <w:rFonts w:ascii="Arial" w:hAnsi="Arial" w:cs="Arial"/>
                        </w:rPr>
                      </w:pPr>
                    </w:p>
                    <w:p w14:paraId="6957D2B3" w14:textId="77777777" w:rsidR="002461D6" w:rsidRDefault="002461D6" w:rsidP="002461D6">
                      <w:pPr>
                        <w:spacing w:line="276" w:lineRule="auto"/>
                        <w:ind w:left="0" w:right="279"/>
                        <w:jc w:val="center"/>
                        <w:rPr>
                          <w:rFonts w:ascii="Arial" w:hAnsi="Arial" w:cs="Arial"/>
                        </w:rPr>
                      </w:pPr>
                    </w:p>
                    <w:p w14:paraId="30C1C896" w14:textId="77777777" w:rsidR="001E6868" w:rsidRDefault="001E6868" w:rsidP="002461D6">
                      <w:pPr>
                        <w:spacing w:line="276" w:lineRule="auto"/>
                        <w:ind w:left="0" w:right="279"/>
                        <w:jc w:val="center"/>
                        <w:rPr>
                          <w:rFonts w:ascii="Arial" w:hAnsi="Arial" w:cs="Arial"/>
                        </w:rPr>
                      </w:pPr>
                    </w:p>
                    <w:p w14:paraId="7F692865" w14:textId="003FA3B4" w:rsidR="002461D6" w:rsidRDefault="002461D6" w:rsidP="002461D6">
                      <w:pPr>
                        <w:spacing w:line="276" w:lineRule="auto"/>
                        <w:ind w:left="0" w:right="279"/>
                        <w:jc w:val="center"/>
                        <w:rPr>
                          <w:rFonts w:ascii="Arial" w:hAnsi="Arial" w:cs="Arial"/>
                        </w:rPr>
                      </w:pPr>
                      <w:r>
                        <w:rPr>
                          <w:rFonts w:ascii="Arial" w:hAnsi="Arial" w:cs="Arial"/>
                        </w:rPr>
                        <w:t>__________________________________</w:t>
                      </w:r>
                    </w:p>
                    <w:p w14:paraId="00055ADB" w14:textId="550893DD" w:rsidR="005A5973" w:rsidRDefault="005A5973" w:rsidP="002461D6">
                      <w:pPr>
                        <w:spacing w:line="276" w:lineRule="auto"/>
                        <w:ind w:left="0" w:right="279"/>
                        <w:jc w:val="center"/>
                        <w:rPr>
                          <w:rFonts w:ascii="Arial" w:hAnsi="Arial" w:cs="Arial"/>
                        </w:rPr>
                      </w:pPr>
                      <w:r>
                        <w:rPr>
                          <w:rFonts w:ascii="Arial" w:hAnsi="Arial" w:cs="Arial"/>
                        </w:rPr>
                        <w:t>Dr. Juan Enrique Figueroa Zamora</w:t>
                      </w:r>
                    </w:p>
                    <w:p w14:paraId="0EE2B7CF" w14:textId="044C592A" w:rsidR="002461D6" w:rsidRDefault="00EB70AD" w:rsidP="002461D6">
                      <w:pPr>
                        <w:spacing w:line="276" w:lineRule="auto"/>
                        <w:ind w:left="0" w:right="279"/>
                        <w:jc w:val="center"/>
                        <w:rPr>
                          <w:rFonts w:ascii="Arial" w:hAnsi="Arial" w:cs="Arial"/>
                        </w:rPr>
                      </w:pPr>
                      <w:r>
                        <w:rPr>
                          <w:rFonts w:ascii="Arial" w:hAnsi="Arial" w:cs="Arial"/>
                        </w:rPr>
                        <w:t>Coordinador</w:t>
                      </w:r>
                    </w:p>
                    <w:p w14:paraId="6A6B8EDD" w14:textId="6620B70D" w:rsidR="002461D6" w:rsidRDefault="002461D6" w:rsidP="002461D6">
                      <w:pPr>
                        <w:spacing w:line="276" w:lineRule="auto"/>
                        <w:ind w:left="0" w:right="279"/>
                        <w:jc w:val="center"/>
                      </w:pPr>
                      <w:r>
                        <w:rPr>
                          <w:rFonts w:ascii="Arial" w:hAnsi="Arial" w:cs="Arial"/>
                        </w:rPr>
                        <w:t>Program</w:t>
                      </w:r>
                      <w:r w:rsidR="001E6868">
                        <w:rPr>
                          <w:rFonts w:ascii="Arial" w:hAnsi="Arial" w:cs="Arial"/>
                        </w:rPr>
                        <w:t>a de Liderazgo</w:t>
                      </w:r>
                      <w:r w:rsidR="003D6BB9">
                        <w:rPr>
                          <w:rFonts w:ascii="Arial" w:hAnsi="Arial" w:cs="Arial"/>
                        </w:rPr>
                        <w:t xml:space="preserve"> Anáhuac</w:t>
                      </w:r>
                    </w:p>
                  </w:txbxContent>
                </v:textbox>
                <w10:wrap type="square"/>
              </v:shape>
            </w:pict>
          </mc:Fallback>
        </mc:AlternateContent>
      </w:r>
      <w:r w:rsidRPr="002461D6">
        <w:rPr>
          <w:noProof/>
          <w:lang w:eastAsia="es-MX"/>
        </w:rPr>
        <mc:AlternateContent>
          <mc:Choice Requires="wps">
            <w:drawing>
              <wp:anchor distT="45720" distB="45720" distL="114300" distR="114300" simplePos="0" relativeHeight="251661312" behindDoc="0" locked="0" layoutInCell="1" allowOverlap="1" wp14:anchorId="18DFEADF" wp14:editId="207689DC">
                <wp:simplePos x="0" y="0"/>
                <wp:positionH relativeFrom="column">
                  <wp:posOffset>3396615</wp:posOffset>
                </wp:positionH>
                <wp:positionV relativeFrom="paragraph">
                  <wp:posOffset>14605</wp:posOffset>
                </wp:positionV>
                <wp:extent cx="2790825" cy="1404620"/>
                <wp:effectExtent l="0" t="0" r="9525" b="381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4620"/>
                        </a:xfrm>
                        <a:prstGeom prst="rect">
                          <a:avLst/>
                        </a:prstGeom>
                        <a:solidFill>
                          <a:srgbClr val="FFFFFF"/>
                        </a:solidFill>
                        <a:ln w="9525">
                          <a:noFill/>
                          <a:miter lim="800000"/>
                          <a:headEnd/>
                          <a:tailEnd/>
                        </a:ln>
                      </wps:spPr>
                      <wps:txbx>
                        <w:txbxContent>
                          <w:p w14:paraId="389D28F4" w14:textId="77777777" w:rsidR="002461D6" w:rsidRDefault="002461D6" w:rsidP="002461D6">
                            <w:pPr>
                              <w:spacing w:line="276" w:lineRule="auto"/>
                              <w:ind w:left="0" w:right="279"/>
                              <w:jc w:val="both"/>
                              <w:rPr>
                                <w:rFonts w:ascii="Arial" w:hAnsi="Arial" w:cs="Arial"/>
                              </w:rPr>
                            </w:pPr>
                          </w:p>
                          <w:p w14:paraId="0038DCD4" w14:textId="77777777" w:rsidR="002461D6" w:rsidRDefault="002461D6" w:rsidP="002461D6">
                            <w:pPr>
                              <w:spacing w:line="276" w:lineRule="auto"/>
                              <w:ind w:left="0" w:right="279"/>
                              <w:jc w:val="both"/>
                              <w:rPr>
                                <w:rFonts w:ascii="Arial" w:hAnsi="Arial" w:cs="Arial"/>
                              </w:rPr>
                            </w:pPr>
                          </w:p>
                          <w:p w14:paraId="207C6FBC" w14:textId="77777777" w:rsidR="002461D6" w:rsidRDefault="002461D6" w:rsidP="002461D6">
                            <w:pPr>
                              <w:spacing w:line="276" w:lineRule="auto"/>
                              <w:ind w:left="0" w:right="279"/>
                              <w:jc w:val="both"/>
                              <w:rPr>
                                <w:rFonts w:ascii="Arial" w:hAnsi="Arial" w:cs="Arial"/>
                              </w:rPr>
                            </w:pPr>
                          </w:p>
                          <w:p w14:paraId="60D7340C" w14:textId="77777777" w:rsidR="002461D6" w:rsidRDefault="002461D6" w:rsidP="002461D6">
                            <w:pPr>
                              <w:spacing w:line="276" w:lineRule="auto"/>
                              <w:ind w:left="0" w:right="279"/>
                              <w:jc w:val="center"/>
                              <w:rPr>
                                <w:rFonts w:ascii="Arial" w:hAnsi="Arial" w:cs="Arial"/>
                              </w:rPr>
                            </w:pPr>
                          </w:p>
                          <w:p w14:paraId="1538F9A3" w14:textId="77777777" w:rsidR="001E6868" w:rsidRDefault="001E6868" w:rsidP="004E5325">
                            <w:pPr>
                              <w:spacing w:line="276" w:lineRule="auto"/>
                              <w:ind w:left="0" w:right="279"/>
                              <w:jc w:val="center"/>
                              <w:rPr>
                                <w:rFonts w:ascii="Arial" w:hAnsi="Arial" w:cs="Arial"/>
                              </w:rPr>
                            </w:pPr>
                          </w:p>
                          <w:p w14:paraId="53D687A5" w14:textId="77777777" w:rsidR="002461D6" w:rsidRDefault="002461D6" w:rsidP="004E5325">
                            <w:pPr>
                              <w:spacing w:line="276" w:lineRule="auto"/>
                              <w:ind w:left="0" w:right="279"/>
                              <w:jc w:val="center"/>
                              <w:rPr>
                                <w:rFonts w:ascii="Arial" w:hAnsi="Arial" w:cs="Arial"/>
                              </w:rPr>
                            </w:pPr>
                            <w:r>
                              <w:rPr>
                                <w:rFonts w:ascii="Arial" w:hAnsi="Arial" w:cs="Arial"/>
                              </w:rPr>
                              <w:t>__________________________________</w:t>
                            </w:r>
                          </w:p>
                          <w:p w14:paraId="681EA7EB" w14:textId="25916F9E" w:rsidR="002461D6" w:rsidRDefault="002461D6" w:rsidP="004E5325">
                            <w:pPr>
                              <w:spacing w:line="276" w:lineRule="auto"/>
                              <w:ind w:left="0" w:right="279"/>
                              <w:jc w:val="center"/>
                              <w:rPr>
                                <w:rFonts w:ascii="Arial" w:hAnsi="Arial" w:cs="Arial"/>
                              </w:rPr>
                            </w:pPr>
                            <w:r>
                              <w:rPr>
                                <w:rFonts w:ascii="Arial" w:hAnsi="Arial" w:cs="Arial"/>
                              </w:rPr>
                              <w:t>Miembro</w:t>
                            </w:r>
                          </w:p>
                          <w:p w14:paraId="7B1CE08C" w14:textId="26E63023" w:rsidR="002461D6" w:rsidRDefault="002461D6" w:rsidP="004E5325">
                            <w:pPr>
                              <w:spacing w:line="276" w:lineRule="auto"/>
                              <w:ind w:left="0" w:right="279"/>
                              <w:jc w:val="center"/>
                              <w:rPr>
                                <w:rFonts w:ascii="Arial" w:hAnsi="Arial" w:cs="Arial"/>
                              </w:rPr>
                            </w:pPr>
                            <w:r>
                              <w:rPr>
                                <w:rFonts w:ascii="Arial" w:hAnsi="Arial" w:cs="Arial"/>
                              </w:rPr>
                              <w:t>Program</w:t>
                            </w:r>
                            <w:r w:rsidR="001E6868">
                              <w:rPr>
                                <w:rFonts w:ascii="Arial" w:hAnsi="Arial" w:cs="Arial"/>
                              </w:rPr>
                              <w:t>a de Liderazgo</w:t>
                            </w:r>
                            <w:r w:rsidR="003D6BB9">
                              <w:rPr>
                                <w:rFonts w:ascii="Arial" w:hAnsi="Arial" w:cs="Arial"/>
                              </w:rPr>
                              <w:t xml:space="preserve"> Anáhuac</w:t>
                            </w:r>
                          </w:p>
                          <w:p w14:paraId="67D17EE3" w14:textId="3956BD5D" w:rsidR="005A5973" w:rsidRPr="002166E0" w:rsidRDefault="005A5973" w:rsidP="004E5325">
                            <w:pPr>
                              <w:spacing w:line="276" w:lineRule="auto"/>
                              <w:ind w:left="0" w:right="279"/>
                              <w:jc w:val="center"/>
                              <w:rPr>
                                <w:rFonts w:ascii="Arial" w:hAnsi="Arial" w:cs="Arial"/>
                              </w:rPr>
                            </w:pPr>
                            <w:r w:rsidRPr="002166E0">
                              <w:rPr>
                                <w:rFonts w:ascii="Arial" w:hAnsi="Arial" w:cs="Arial"/>
                              </w:rPr>
                              <w:t>ALPHA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DFEADF" id="_x0000_s1027" type="#_x0000_t202" style="position:absolute;left:0;text-align:left;margin-left:267.45pt;margin-top:1.15pt;width:219.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" stroked="f">
                <v:textbox style="mso-fit-shape-to-text:t">
                  <w:txbxContent>
                    <w:p w14:paraId="389D28F4" w14:textId="77777777" w:rsidR="002461D6" w:rsidRDefault="002461D6" w:rsidP="002461D6">
                      <w:pPr>
                        <w:spacing w:line="276" w:lineRule="auto"/>
                        <w:ind w:left="0" w:right="279"/>
                        <w:jc w:val="both"/>
                        <w:rPr>
                          <w:rFonts w:ascii="Arial" w:hAnsi="Arial" w:cs="Arial"/>
                        </w:rPr>
                      </w:pPr>
                    </w:p>
                    <w:p w14:paraId="0038DCD4" w14:textId="77777777" w:rsidR="002461D6" w:rsidRDefault="002461D6" w:rsidP="002461D6">
                      <w:pPr>
                        <w:spacing w:line="276" w:lineRule="auto"/>
                        <w:ind w:left="0" w:right="279"/>
                        <w:jc w:val="both"/>
                        <w:rPr>
                          <w:rFonts w:ascii="Arial" w:hAnsi="Arial" w:cs="Arial"/>
                        </w:rPr>
                      </w:pPr>
                    </w:p>
                    <w:p w14:paraId="207C6FBC" w14:textId="77777777" w:rsidR="002461D6" w:rsidRDefault="002461D6" w:rsidP="002461D6">
                      <w:pPr>
                        <w:spacing w:line="276" w:lineRule="auto"/>
                        <w:ind w:left="0" w:right="279"/>
                        <w:jc w:val="both"/>
                        <w:rPr>
                          <w:rFonts w:ascii="Arial" w:hAnsi="Arial" w:cs="Arial"/>
                        </w:rPr>
                      </w:pPr>
                    </w:p>
                    <w:p w14:paraId="60D7340C" w14:textId="77777777" w:rsidR="002461D6" w:rsidRDefault="002461D6" w:rsidP="002461D6">
                      <w:pPr>
                        <w:spacing w:line="276" w:lineRule="auto"/>
                        <w:ind w:left="0" w:right="279"/>
                        <w:jc w:val="center"/>
                        <w:rPr>
                          <w:rFonts w:ascii="Arial" w:hAnsi="Arial" w:cs="Arial"/>
                        </w:rPr>
                      </w:pPr>
                    </w:p>
                    <w:p w14:paraId="1538F9A3" w14:textId="77777777" w:rsidR="001E6868" w:rsidRDefault="001E6868" w:rsidP="004E5325">
                      <w:pPr>
                        <w:spacing w:line="276" w:lineRule="auto"/>
                        <w:ind w:left="0" w:right="279"/>
                        <w:jc w:val="center"/>
                        <w:rPr>
                          <w:rFonts w:ascii="Arial" w:hAnsi="Arial" w:cs="Arial"/>
                        </w:rPr>
                      </w:pPr>
                    </w:p>
                    <w:p w14:paraId="53D687A5" w14:textId="77777777" w:rsidR="002461D6" w:rsidRDefault="002461D6" w:rsidP="004E5325">
                      <w:pPr>
                        <w:spacing w:line="276" w:lineRule="auto"/>
                        <w:ind w:left="0" w:right="279"/>
                        <w:jc w:val="center"/>
                        <w:rPr>
                          <w:rFonts w:ascii="Arial" w:hAnsi="Arial" w:cs="Arial"/>
                        </w:rPr>
                      </w:pPr>
                      <w:r>
                        <w:rPr>
                          <w:rFonts w:ascii="Arial" w:hAnsi="Arial" w:cs="Arial"/>
                        </w:rPr>
                        <w:t>__________________________________</w:t>
                      </w:r>
                    </w:p>
                    <w:p w14:paraId="681EA7EB" w14:textId="25916F9E" w:rsidR="002461D6" w:rsidRDefault="002461D6" w:rsidP="004E5325">
                      <w:pPr>
                        <w:spacing w:line="276" w:lineRule="auto"/>
                        <w:ind w:left="0" w:right="279"/>
                        <w:jc w:val="center"/>
                        <w:rPr>
                          <w:rFonts w:ascii="Arial" w:hAnsi="Arial" w:cs="Arial"/>
                        </w:rPr>
                      </w:pPr>
                      <w:r>
                        <w:rPr>
                          <w:rFonts w:ascii="Arial" w:hAnsi="Arial" w:cs="Arial"/>
                        </w:rPr>
                        <w:t>Miembro</w:t>
                      </w:r>
                    </w:p>
                    <w:p w14:paraId="7B1CE08C" w14:textId="26E63023" w:rsidR="002461D6" w:rsidRDefault="002461D6" w:rsidP="004E5325">
                      <w:pPr>
                        <w:spacing w:line="276" w:lineRule="auto"/>
                        <w:ind w:left="0" w:right="279"/>
                        <w:jc w:val="center"/>
                        <w:rPr>
                          <w:rFonts w:ascii="Arial" w:hAnsi="Arial" w:cs="Arial"/>
                        </w:rPr>
                      </w:pPr>
                      <w:r>
                        <w:rPr>
                          <w:rFonts w:ascii="Arial" w:hAnsi="Arial" w:cs="Arial"/>
                        </w:rPr>
                        <w:t>Program</w:t>
                      </w:r>
                      <w:r w:rsidR="001E6868">
                        <w:rPr>
                          <w:rFonts w:ascii="Arial" w:hAnsi="Arial" w:cs="Arial"/>
                        </w:rPr>
                        <w:t>a de Liderazgo</w:t>
                      </w:r>
                      <w:r w:rsidR="003D6BB9">
                        <w:rPr>
                          <w:rFonts w:ascii="Arial" w:hAnsi="Arial" w:cs="Arial"/>
                        </w:rPr>
                        <w:t xml:space="preserve"> Anáhuac</w:t>
                      </w:r>
                    </w:p>
                    <w:p w14:paraId="67D17EE3" w14:textId="3956BD5D" w:rsidR="005A5973" w:rsidRPr="002166E0" w:rsidRDefault="005A5973" w:rsidP="004E5325">
                      <w:pPr>
                        <w:spacing w:line="276" w:lineRule="auto"/>
                        <w:ind w:left="0" w:right="279"/>
                        <w:jc w:val="center"/>
                        <w:rPr>
                          <w:rFonts w:ascii="Arial" w:hAnsi="Arial" w:cs="Arial"/>
                        </w:rPr>
                      </w:pPr>
                      <w:r w:rsidRPr="002166E0">
                        <w:rPr>
                          <w:rFonts w:ascii="Arial" w:hAnsi="Arial" w:cs="Arial"/>
                        </w:rPr>
                        <w:t>ALPHA</w:t>
                      </w:r>
                    </w:p>
                  </w:txbxContent>
                </v:textbox>
                <w10:wrap type="square"/>
              </v:shape>
            </w:pict>
          </mc:Fallback>
        </mc:AlternateContent>
      </w:r>
    </w:p>
    <w:p w14:paraId="0D8FCE7E" w14:textId="7C8723E9" w:rsidR="004E5325" w:rsidRDefault="004E5325" w:rsidP="00E80E58">
      <w:pPr>
        <w:spacing w:line="276" w:lineRule="auto"/>
        <w:ind w:left="0" w:right="279"/>
        <w:jc w:val="both"/>
        <w:rPr>
          <w:rFonts w:ascii="Arial" w:hAnsi="Arial" w:cs="Arial"/>
        </w:rPr>
      </w:pPr>
    </w:p>
    <w:p w14:paraId="67799F26" w14:textId="6F83CF31" w:rsidR="004E5325" w:rsidRDefault="004E5325" w:rsidP="00E80E58">
      <w:pPr>
        <w:spacing w:line="276" w:lineRule="auto"/>
        <w:ind w:left="0" w:right="279"/>
        <w:jc w:val="both"/>
        <w:rPr>
          <w:rFonts w:ascii="Arial" w:hAnsi="Arial" w:cs="Arial"/>
        </w:rPr>
      </w:pPr>
    </w:p>
    <w:p w14:paraId="1F0DC6C7" w14:textId="7A3CDA47" w:rsidR="004E5325" w:rsidRDefault="004E5325" w:rsidP="00E80E58">
      <w:pPr>
        <w:spacing w:line="276" w:lineRule="auto"/>
        <w:ind w:left="0" w:right="279"/>
        <w:jc w:val="both"/>
        <w:rPr>
          <w:rFonts w:ascii="Arial" w:hAnsi="Arial" w:cs="Arial"/>
        </w:rPr>
      </w:pPr>
    </w:p>
    <w:p w14:paraId="0B8EC1D8" w14:textId="03CA4673" w:rsidR="004E5325" w:rsidRDefault="004E5325" w:rsidP="00E80E58">
      <w:pPr>
        <w:spacing w:line="276" w:lineRule="auto"/>
        <w:ind w:left="0" w:right="279"/>
        <w:jc w:val="both"/>
        <w:rPr>
          <w:rFonts w:ascii="Arial" w:hAnsi="Arial" w:cs="Arial"/>
        </w:rPr>
      </w:pPr>
    </w:p>
    <w:p w14:paraId="01FD5D1B" w14:textId="6B7B50C7" w:rsidR="004E5325" w:rsidRDefault="004E5325" w:rsidP="00E80E58">
      <w:pPr>
        <w:spacing w:line="276" w:lineRule="auto"/>
        <w:ind w:left="0" w:right="279"/>
        <w:jc w:val="both"/>
        <w:rPr>
          <w:rFonts w:ascii="Arial" w:hAnsi="Arial" w:cs="Arial"/>
        </w:rPr>
      </w:pPr>
    </w:p>
    <w:p w14:paraId="07836167" w14:textId="1D0F1F61" w:rsidR="004E5325" w:rsidRDefault="004E5325" w:rsidP="00E80E58">
      <w:pPr>
        <w:spacing w:line="276" w:lineRule="auto"/>
        <w:ind w:left="0" w:right="279"/>
        <w:jc w:val="both"/>
        <w:rPr>
          <w:rFonts w:ascii="Arial" w:hAnsi="Arial" w:cs="Arial"/>
        </w:rPr>
      </w:pPr>
    </w:p>
    <w:p w14:paraId="68338A5A" w14:textId="13903D50" w:rsidR="004E5325" w:rsidRDefault="004E5325" w:rsidP="00E80E58">
      <w:pPr>
        <w:spacing w:line="276" w:lineRule="auto"/>
        <w:ind w:left="0" w:right="279"/>
        <w:jc w:val="both"/>
        <w:rPr>
          <w:rFonts w:ascii="Arial" w:hAnsi="Arial" w:cs="Arial"/>
        </w:rPr>
      </w:pPr>
    </w:p>
    <w:p w14:paraId="4284CB99" w14:textId="77777777" w:rsidR="004E5325" w:rsidRPr="005D24A6" w:rsidRDefault="004E5325" w:rsidP="00E80E58">
      <w:pPr>
        <w:spacing w:line="276" w:lineRule="auto"/>
        <w:ind w:left="0" w:right="279"/>
        <w:jc w:val="both"/>
        <w:rPr>
          <w:rFonts w:ascii="Arial" w:hAnsi="Arial" w:cs="Arial"/>
        </w:rPr>
      </w:pPr>
    </w:p>
    <w:p w14:paraId="2D40C29F" w14:textId="5C741290" w:rsidR="00E80E58" w:rsidRPr="00E80E58" w:rsidRDefault="00E80E58" w:rsidP="00E80E58">
      <w:pPr>
        <w:spacing w:line="276" w:lineRule="auto"/>
        <w:ind w:left="0" w:right="279"/>
        <w:jc w:val="both"/>
        <w:rPr>
          <w:rFonts w:ascii="Arial" w:hAnsi="Arial" w:cs="Arial"/>
          <w:b/>
        </w:rPr>
      </w:pPr>
    </w:p>
    <w:p w14:paraId="5CBD601E" w14:textId="77777777" w:rsidR="00DB127E" w:rsidRDefault="00DB127E" w:rsidP="00E80E58">
      <w:pPr>
        <w:ind w:left="0" w:right="279"/>
        <w:jc w:val="both"/>
        <w:rPr>
          <w:rFonts w:ascii="Arial" w:hAnsi="Arial" w:cs="Arial"/>
          <w:color w:val="808080" w:themeColor="background1" w:themeShade="80"/>
          <w:sz w:val="18"/>
        </w:rPr>
      </w:pPr>
    </w:p>
    <w:p w14:paraId="0F7176D9" w14:textId="39E68D09" w:rsidR="00DB127E" w:rsidRPr="00DB127E" w:rsidRDefault="00DB127E" w:rsidP="00E80E58">
      <w:pPr>
        <w:ind w:left="0" w:right="279"/>
        <w:jc w:val="both"/>
        <w:rPr>
          <w:rFonts w:ascii="Arial" w:hAnsi="Arial" w:cs="Arial"/>
          <w:color w:val="808080" w:themeColor="background1" w:themeShade="80"/>
          <w:sz w:val="18"/>
          <w:u w:val="single"/>
        </w:rPr>
      </w:pPr>
      <w:r w:rsidRPr="00DB127E">
        <w:rPr>
          <w:rFonts w:ascii="Arial" w:hAnsi="Arial" w:cs="Arial"/>
          <w:color w:val="808080" w:themeColor="background1" w:themeShade="80"/>
          <w:sz w:val="18"/>
        </w:rPr>
        <w:t xml:space="preserve">Se informa que Universidad Anáhuac de Cancún, S.C., con domicilio en Blvd. Luis Donaldo Colosio, Km 13.5 SM 299 M 2 Zona 8 Lote 1, Cancún, Quintana Roo., es responsable de sus datos personales, los cuales serán tratados a efecto de dar contestación a las comunicaciones generadas por esta vía para prestarle los servicios solicitados. Nuestro aviso de privacidad puede ser consultado en el sitio web. </w:t>
      </w:r>
      <w:r w:rsidRPr="00DB127E">
        <w:rPr>
          <w:rFonts w:ascii="Arial" w:hAnsi="Arial" w:cs="Arial"/>
          <w:color w:val="808080" w:themeColor="background1" w:themeShade="80"/>
          <w:sz w:val="18"/>
          <w:u w:val="single"/>
        </w:rPr>
        <w:t>http://anahuac.mx/cancun/aviso-de-privacidad/</w:t>
      </w:r>
    </w:p>
    <w:sectPr w:rsidR="00DB127E" w:rsidRPr="00DB127E" w:rsidSect="004E5325">
      <w:headerReference w:type="default" r:id="rId9"/>
      <w:footerReference w:type="default" r:id="rId10"/>
      <w:pgSz w:w="12240" w:h="15840" w:code="1"/>
      <w:pgMar w:top="1440" w:right="1080" w:bottom="1440" w:left="108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44B79" w14:textId="77777777" w:rsidR="00C87FB6" w:rsidRDefault="00C87FB6">
      <w:r>
        <w:separator/>
      </w:r>
    </w:p>
  </w:endnote>
  <w:endnote w:type="continuationSeparator" w:id="0">
    <w:p w14:paraId="6F1AF017" w14:textId="77777777" w:rsidR="00C87FB6" w:rsidRDefault="00C8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146C6" w14:textId="1D56A9E5" w:rsidR="0078338A" w:rsidRDefault="004E5325" w:rsidP="004E5325">
    <w:pPr>
      <w:pStyle w:val="Piedepgina"/>
      <w:ind w:left="0"/>
    </w:pPr>
    <w:r>
      <w:tab/>
      <w:t xml:space="preserve">                      </w:t>
    </w:r>
    <w:sdt>
      <w:sdtPr>
        <w:id w:val="-1667010540"/>
        <w:docPartObj>
          <w:docPartGallery w:val="Page Numbers (Bottom of Page)"/>
          <w:docPartUnique/>
        </w:docPartObj>
      </w:sdtPr>
      <w:sdtEndPr/>
      <w:sdtContent>
        <w:r w:rsidR="0078338A">
          <w:fldChar w:fldCharType="begin"/>
        </w:r>
        <w:r w:rsidR="0078338A">
          <w:instrText>PAGE   \* MERGEFORMAT</w:instrText>
        </w:r>
        <w:r w:rsidR="0078338A">
          <w:fldChar w:fldCharType="separate"/>
        </w:r>
        <w:r w:rsidR="002166E0" w:rsidRPr="002166E0">
          <w:rPr>
            <w:noProof/>
            <w:lang w:val="es-ES"/>
          </w:rPr>
          <w:t>5</w:t>
        </w:r>
        <w:r w:rsidR="0078338A">
          <w:fldChar w:fldCharType="end"/>
        </w:r>
      </w:sdtContent>
    </w:sdt>
  </w:p>
  <w:p w14:paraId="16D6E312" w14:textId="77777777" w:rsidR="0078338A" w:rsidRDefault="007833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003B7" w14:textId="77777777" w:rsidR="00C87FB6" w:rsidRDefault="00C87FB6">
      <w:r>
        <w:separator/>
      </w:r>
    </w:p>
  </w:footnote>
  <w:footnote w:type="continuationSeparator" w:id="0">
    <w:p w14:paraId="69631939" w14:textId="77777777" w:rsidR="00C87FB6" w:rsidRDefault="00C87F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01832" w14:textId="77777777" w:rsidR="00A53B86" w:rsidRDefault="00D344CB" w:rsidP="007964D7">
    <w:pPr>
      <w:pStyle w:val="Encabezado"/>
      <w:tabs>
        <w:tab w:val="clear" w:pos="8504"/>
        <w:tab w:val="right" w:pos="10620"/>
      </w:tabs>
      <w:ind w:left="-1620" w:right="-1701"/>
    </w:pPr>
    <w:r>
      <w:rPr>
        <w:noProof/>
        <w:lang w:eastAsia="es-MX"/>
      </w:rPr>
      <w:drawing>
        <wp:anchor distT="0" distB="0" distL="114300" distR="114300" simplePos="0" relativeHeight="251658240" behindDoc="1" locked="0" layoutInCell="1" allowOverlap="1" wp14:anchorId="4E6D4500" wp14:editId="3C4C3EF1">
          <wp:simplePos x="0" y="0"/>
          <wp:positionH relativeFrom="page">
            <wp:posOffset>57150</wp:posOffset>
          </wp:positionH>
          <wp:positionV relativeFrom="paragraph">
            <wp:posOffset>-340451</wp:posOffset>
          </wp:positionV>
          <wp:extent cx="7688363" cy="10013950"/>
          <wp:effectExtent l="0" t="0" r="825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áhuac.png"/>
                  <pic:cNvPicPr/>
                </pic:nvPicPr>
                <pic:blipFill>
                  <a:blip r:embed="rId1"/>
                  <a:stretch>
                    <a:fillRect/>
                  </a:stretch>
                </pic:blipFill>
                <pic:spPr>
                  <a:xfrm>
                    <a:off x="0" y="0"/>
                    <a:ext cx="7688363" cy="100139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B5C28"/>
    <w:multiLevelType w:val="hybridMultilevel"/>
    <w:tmpl w:val="8326B4D4"/>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 w15:restartNumberingAfterBreak="0">
    <w:nsid w:val="12447B1C"/>
    <w:multiLevelType w:val="hybridMultilevel"/>
    <w:tmpl w:val="6D5E34C2"/>
    <w:lvl w:ilvl="0" w:tplc="4BD49070">
      <w:start w:val="1"/>
      <w:numFmt w:val="decimal"/>
      <w:lvlText w:val="%1."/>
      <w:lvlJc w:val="left"/>
      <w:pPr>
        <w:ind w:left="1428" w:hanging="360"/>
      </w:pPr>
      <w:rPr>
        <w:color w:val="auto"/>
      </w:rPr>
    </w:lvl>
    <w:lvl w:ilvl="1" w:tplc="080A0019">
      <w:start w:val="1"/>
      <w:numFmt w:val="lowerLetter"/>
      <w:lvlText w:val="%2."/>
      <w:lvlJc w:val="left"/>
      <w:pPr>
        <w:ind w:left="1778" w:hanging="360"/>
      </w:pPr>
    </w:lvl>
    <w:lvl w:ilvl="2" w:tplc="080A001B">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 w15:restartNumberingAfterBreak="0">
    <w:nsid w:val="21BE2151"/>
    <w:multiLevelType w:val="hybridMultilevel"/>
    <w:tmpl w:val="A942CF10"/>
    <w:lvl w:ilvl="0" w:tplc="080A0001">
      <w:start w:val="1"/>
      <w:numFmt w:val="bullet"/>
      <w:lvlText w:val=""/>
      <w:lvlJc w:val="left"/>
      <w:pPr>
        <w:ind w:left="1560" w:hanging="360"/>
      </w:pPr>
      <w:rPr>
        <w:rFonts w:ascii="Symbol" w:hAnsi="Symbo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3" w15:restartNumberingAfterBreak="0">
    <w:nsid w:val="31177A18"/>
    <w:multiLevelType w:val="hybridMultilevel"/>
    <w:tmpl w:val="3F5CF718"/>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 w15:restartNumberingAfterBreak="0">
    <w:nsid w:val="5EBD33FD"/>
    <w:multiLevelType w:val="hybridMultilevel"/>
    <w:tmpl w:val="45984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FD4708A"/>
    <w:multiLevelType w:val="hybridMultilevel"/>
    <w:tmpl w:val="4BC8CCC8"/>
    <w:lvl w:ilvl="0" w:tplc="080A000F">
      <w:start w:val="1"/>
      <w:numFmt w:val="decimal"/>
      <w:lvlText w:val="%1."/>
      <w:lvlJc w:val="left"/>
      <w:pPr>
        <w:ind w:left="180" w:hanging="360"/>
      </w:pPr>
    </w:lvl>
    <w:lvl w:ilvl="1" w:tplc="080A0019" w:tentative="1">
      <w:start w:val="1"/>
      <w:numFmt w:val="lowerLetter"/>
      <w:lvlText w:val="%2."/>
      <w:lvlJc w:val="left"/>
      <w:pPr>
        <w:ind w:left="900" w:hanging="360"/>
      </w:pPr>
    </w:lvl>
    <w:lvl w:ilvl="2" w:tplc="080A001B" w:tentative="1">
      <w:start w:val="1"/>
      <w:numFmt w:val="lowerRoman"/>
      <w:lvlText w:val="%3."/>
      <w:lvlJc w:val="right"/>
      <w:pPr>
        <w:ind w:left="1620" w:hanging="180"/>
      </w:pPr>
    </w:lvl>
    <w:lvl w:ilvl="3" w:tplc="080A000F" w:tentative="1">
      <w:start w:val="1"/>
      <w:numFmt w:val="decimal"/>
      <w:lvlText w:val="%4."/>
      <w:lvlJc w:val="left"/>
      <w:pPr>
        <w:ind w:left="2340" w:hanging="360"/>
      </w:pPr>
    </w:lvl>
    <w:lvl w:ilvl="4" w:tplc="080A0019" w:tentative="1">
      <w:start w:val="1"/>
      <w:numFmt w:val="lowerLetter"/>
      <w:lvlText w:val="%5."/>
      <w:lvlJc w:val="left"/>
      <w:pPr>
        <w:ind w:left="3060" w:hanging="360"/>
      </w:pPr>
    </w:lvl>
    <w:lvl w:ilvl="5" w:tplc="080A001B" w:tentative="1">
      <w:start w:val="1"/>
      <w:numFmt w:val="lowerRoman"/>
      <w:lvlText w:val="%6."/>
      <w:lvlJc w:val="right"/>
      <w:pPr>
        <w:ind w:left="3780" w:hanging="180"/>
      </w:pPr>
    </w:lvl>
    <w:lvl w:ilvl="6" w:tplc="080A000F" w:tentative="1">
      <w:start w:val="1"/>
      <w:numFmt w:val="decimal"/>
      <w:lvlText w:val="%7."/>
      <w:lvlJc w:val="left"/>
      <w:pPr>
        <w:ind w:left="4500" w:hanging="360"/>
      </w:pPr>
    </w:lvl>
    <w:lvl w:ilvl="7" w:tplc="080A0019" w:tentative="1">
      <w:start w:val="1"/>
      <w:numFmt w:val="lowerLetter"/>
      <w:lvlText w:val="%8."/>
      <w:lvlJc w:val="left"/>
      <w:pPr>
        <w:ind w:left="5220" w:hanging="360"/>
      </w:pPr>
    </w:lvl>
    <w:lvl w:ilvl="8" w:tplc="080A001B" w:tentative="1">
      <w:start w:val="1"/>
      <w:numFmt w:val="lowerRoman"/>
      <w:lvlText w:val="%9."/>
      <w:lvlJc w:val="right"/>
      <w:pPr>
        <w:ind w:left="5940" w:hanging="180"/>
      </w:pPr>
    </w:lvl>
  </w:abstractNum>
  <w:abstractNum w:abstractNumId="6" w15:restartNumberingAfterBreak="0">
    <w:nsid w:val="74221CA5"/>
    <w:multiLevelType w:val="hybridMultilevel"/>
    <w:tmpl w:val="13F27B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4576E0B"/>
    <w:multiLevelType w:val="hybridMultilevel"/>
    <w:tmpl w:val="076AD226"/>
    <w:lvl w:ilvl="0" w:tplc="080A000F">
      <w:start w:val="1"/>
      <w:numFmt w:val="decimal"/>
      <w:lvlText w:val="%1."/>
      <w:lvlJc w:val="left"/>
      <w:pPr>
        <w:ind w:left="786" w:hanging="360"/>
      </w:pPr>
    </w:lvl>
    <w:lvl w:ilvl="1" w:tplc="080A0019">
      <w:start w:val="1"/>
      <w:numFmt w:val="lowerLetter"/>
      <w:lvlText w:val="%2."/>
      <w:lvlJc w:val="left"/>
      <w:pPr>
        <w:ind w:left="1495" w:hanging="360"/>
      </w:pPr>
    </w:lvl>
    <w:lvl w:ilvl="2" w:tplc="080A001B">
      <w:start w:val="1"/>
      <w:numFmt w:val="lowerRoman"/>
      <w:lvlText w:val="%3."/>
      <w:lvlJc w:val="right"/>
      <w:pPr>
        <w:ind w:left="2024" w:hanging="180"/>
      </w:pPr>
    </w:lvl>
    <w:lvl w:ilvl="3" w:tplc="080A000F" w:tentative="1">
      <w:start w:val="1"/>
      <w:numFmt w:val="decimal"/>
      <w:lvlText w:val="%4."/>
      <w:lvlJc w:val="left"/>
      <w:pPr>
        <w:ind w:left="3720" w:hanging="360"/>
      </w:pPr>
    </w:lvl>
    <w:lvl w:ilvl="4" w:tplc="080A0019" w:tentative="1">
      <w:start w:val="1"/>
      <w:numFmt w:val="lowerLetter"/>
      <w:lvlText w:val="%5."/>
      <w:lvlJc w:val="left"/>
      <w:pPr>
        <w:ind w:left="4440" w:hanging="360"/>
      </w:pPr>
    </w:lvl>
    <w:lvl w:ilvl="5" w:tplc="080A001B" w:tentative="1">
      <w:start w:val="1"/>
      <w:numFmt w:val="lowerRoman"/>
      <w:lvlText w:val="%6."/>
      <w:lvlJc w:val="right"/>
      <w:pPr>
        <w:ind w:left="5160" w:hanging="180"/>
      </w:pPr>
    </w:lvl>
    <w:lvl w:ilvl="6" w:tplc="080A000F" w:tentative="1">
      <w:start w:val="1"/>
      <w:numFmt w:val="decimal"/>
      <w:lvlText w:val="%7."/>
      <w:lvlJc w:val="left"/>
      <w:pPr>
        <w:ind w:left="5880" w:hanging="360"/>
      </w:pPr>
    </w:lvl>
    <w:lvl w:ilvl="7" w:tplc="080A0019" w:tentative="1">
      <w:start w:val="1"/>
      <w:numFmt w:val="lowerLetter"/>
      <w:lvlText w:val="%8."/>
      <w:lvlJc w:val="left"/>
      <w:pPr>
        <w:ind w:left="6600" w:hanging="360"/>
      </w:pPr>
    </w:lvl>
    <w:lvl w:ilvl="8" w:tplc="080A001B" w:tentative="1">
      <w:start w:val="1"/>
      <w:numFmt w:val="lowerRoman"/>
      <w:lvlText w:val="%9."/>
      <w:lvlJc w:val="right"/>
      <w:pPr>
        <w:ind w:left="7320" w:hanging="180"/>
      </w:pPr>
    </w:lvl>
  </w:abstractNum>
  <w:abstractNum w:abstractNumId="8" w15:restartNumberingAfterBreak="0">
    <w:nsid w:val="7E630014"/>
    <w:multiLevelType w:val="hybridMultilevel"/>
    <w:tmpl w:val="5420E69C"/>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num w:numId="1">
    <w:abstractNumId w:val="2"/>
  </w:num>
  <w:num w:numId="2">
    <w:abstractNumId w:val="7"/>
  </w:num>
  <w:num w:numId="3">
    <w:abstractNumId w:val="5"/>
  </w:num>
  <w:num w:numId="4">
    <w:abstractNumId w:val="3"/>
  </w:num>
  <w:num w:numId="5">
    <w:abstractNumId w:val="1"/>
  </w:num>
  <w:num w:numId="6">
    <w:abstractNumId w:val="4"/>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activeWritingStyle w:appName="MSWord" w:lang="pt-BR" w:vendorID="64" w:dllVersion="6" w:nlCheck="1" w:checkStyle="0"/>
  <w:activeWritingStyle w:appName="MSWord" w:lang="es-MX" w:vendorID="64" w:dllVersion="6" w:nlCheck="1" w:checkStyle="0"/>
  <w:activeWritingStyle w:appName="MSWord" w:lang="es-ES" w:vendorID="64" w:dllVersion="6" w:nlCheck="1" w:checkStyle="1"/>
  <w:activeWritingStyle w:appName="MSWord" w:lang="es-MX"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4D7"/>
    <w:rsid w:val="00004AE6"/>
    <w:rsid w:val="00013CC2"/>
    <w:rsid w:val="00016CE7"/>
    <w:rsid w:val="00060433"/>
    <w:rsid w:val="00065EB8"/>
    <w:rsid w:val="00087E76"/>
    <w:rsid w:val="000B1E39"/>
    <w:rsid w:val="000D22B5"/>
    <w:rsid w:val="000D2341"/>
    <w:rsid w:val="000F06CD"/>
    <w:rsid w:val="00103793"/>
    <w:rsid w:val="00114A50"/>
    <w:rsid w:val="0012116D"/>
    <w:rsid w:val="00127F70"/>
    <w:rsid w:val="0014672D"/>
    <w:rsid w:val="00162B07"/>
    <w:rsid w:val="001635D4"/>
    <w:rsid w:val="00165A75"/>
    <w:rsid w:val="001727E6"/>
    <w:rsid w:val="00186A4B"/>
    <w:rsid w:val="00195E43"/>
    <w:rsid w:val="001C6C62"/>
    <w:rsid w:val="001E6868"/>
    <w:rsid w:val="001E6D55"/>
    <w:rsid w:val="00205367"/>
    <w:rsid w:val="00212588"/>
    <w:rsid w:val="002166E0"/>
    <w:rsid w:val="002425FE"/>
    <w:rsid w:val="00244F8B"/>
    <w:rsid w:val="002461D6"/>
    <w:rsid w:val="00257A11"/>
    <w:rsid w:val="00275D6A"/>
    <w:rsid w:val="00284044"/>
    <w:rsid w:val="002E014E"/>
    <w:rsid w:val="002F1D72"/>
    <w:rsid w:val="003134AA"/>
    <w:rsid w:val="00322572"/>
    <w:rsid w:val="003229DB"/>
    <w:rsid w:val="00324CAC"/>
    <w:rsid w:val="00326B5B"/>
    <w:rsid w:val="00336FE4"/>
    <w:rsid w:val="00345EAE"/>
    <w:rsid w:val="0035029D"/>
    <w:rsid w:val="00350433"/>
    <w:rsid w:val="00352CFD"/>
    <w:rsid w:val="00380A7E"/>
    <w:rsid w:val="00397AF4"/>
    <w:rsid w:val="003A2951"/>
    <w:rsid w:val="003A297B"/>
    <w:rsid w:val="003B0C4A"/>
    <w:rsid w:val="003D33A9"/>
    <w:rsid w:val="003D6BB9"/>
    <w:rsid w:val="003F43F1"/>
    <w:rsid w:val="003F4CB6"/>
    <w:rsid w:val="00433813"/>
    <w:rsid w:val="00452332"/>
    <w:rsid w:val="00453589"/>
    <w:rsid w:val="00483355"/>
    <w:rsid w:val="004A63CA"/>
    <w:rsid w:val="004A7C56"/>
    <w:rsid w:val="004B08C4"/>
    <w:rsid w:val="004B5DCE"/>
    <w:rsid w:val="004C019D"/>
    <w:rsid w:val="004C153F"/>
    <w:rsid w:val="004D1D06"/>
    <w:rsid w:val="004D4F3F"/>
    <w:rsid w:val="004E5325"/>
    <w:rsid w:val="00510AFF"/>
    <w:rsid w:val="00554493"/>
    <w:rsid w:val="00555F80"/>
    <w:rsid w:val="00572BEB"/>
    <w:rsid w:val="005A5973"/>
    <w:rsid w:val="005C214F"/>
    <w:rsid w:val="005D24A6"/>
    <w:rsid w:val="005E0FF0"/>
    <w:rsid w:val="005E4D53"/>
    <w:rsid w:val="0060663C"/>
    <w:rsid w:val="00616BC8"/>
    <w:rsid w:val="00630788"/>
    <w:rsid w:val="006307FD"/>
    <w:rsid w:val="006464F4"/>
    <w:rsid w:val="00663471"/>
    <w:rsid w:val="0067365C"/>
    <w:rsid w:val="006810CF"/>
    <w:rsid w:val="00685D8A"/>
    <w:rsid w:val="006A0523"/>
    <w:rsid w:val="006C0700"/>
    <w:rsid w:val="006E008E"/>
    <w:rsid w:val="006F10A3"/>
    <w:rsid w:val="006F7CE8"/>
    <w:rsid w:val="00704A8B"/>
    <w:rsid w:val="00710120"/>
    <w:rsid w:val="00721EB3"/>
    <w:rsid w:val="00727468"/>
    <w:rsid w:val="00730452"/>
    <w:rsid w:val="00736A83"/>
    <w:rsid w:val="007377DB"/>
    <w:rsid w:val="00761066"/>
    <w:rsid w:val="007648BA"/>
    <w:rsid w:val="0078338A"/>
    <w:rsid w:val="007964D7"/>
    <w:rsid w:val="007B6D54"/>
    <w:rsid w:val="007C2E5D"/>
    <w:rsid w:val="007E06BE"/>
    <w:rsid w:val="007E135E"/>
    <w:rsid w:val="007E3E2C"/>
    <w:rsid w:val="00814452"/>
    <w:rsid w:val="00835F47"/>
    <w:rsid w:val="008402F3"/>
    <w:rsid w:val="00845E6F"/>
    <w:rsid w:val="008469A3"/>
    <w:rsid w:val="0085105D"/>
    <w:rsid w:val="00857227"/>
    <w:rsid w:val="00857B45"/>
    <w:rsid w:val="008604D2"/>
    <w:rsid w:val="00887932"/>
    <w:rsid w:val="00890CE8"/>
    <w:rsid w:val="008963DF"/>
    <w:rsid w:val="008B36FC"/>
    <w:rsid w:val="008E600A"/>
    <w:rsid w:val="008F0D49"/>
    <w:rsid w:val="008F4C63"/>
    <w:rsid w:val="00903818"/>
    <w:rsid w:val="00910D7B"/>
    <w:rsid w:val="00916D46"/>
    <w:rsid w:val="00935272"/>
    <w:rsid w:val="0093571F"/>
    <w:rsid w:val="00935A4B"/>
    <w:rsid w:val="009536AE"/>
    <w:rsid w:val="00966A0C"/>
    <w:rsid w:val="00975405"/>
    <w:rsid w:val="0097749C"/>
    <w:rsid w:val="00977C39"/>
    <w:rsid w:val="00982A30"/>
    <w:rsid w:val="00986DFD"/>
    <w:rsid w:val="00987B51"/>
    <w:rsid w:val="00993389"/>
    <w:rsid w:val="00997D9D"/>
    <w:rsid w:val="009E11E7"/>
    <w:rsid w:val="009E614A"/>
    <w:rsid w:val="009E627E"/>
    <w:rsid w:val="00A13CAB"/>
    <w:rsid w:val="00A1561F"/>
    <w:rsid w:val="00A51DC0"/>
    <w:rsid w:val="00A52D01"/>
    <w:rsid w:val="00A53B86"/>
    <w:rsid w:val="00A618B3"/>
    <w:rsid w:val="00A817C8"/>
    <w:rsid w:val="00AB63B2"/>
    <w:rsid w:val="00AC4C4A"/>
    <w:rsid w:val="00B050A0"/>
    <w:rsid w:val="00B11C3D"/>
    <w:rsid w:val="00B139B7"/>
    <w:rsid w:val="00B2074D"/>
    <w:rsid w:val="00B221B3"/>
    <w:rsid w:val="00B361A7"/>
    <w:rsid w:val="00B416EC"/>
    <w:rsid w:val="00B439E7"/>
    <w:rsid w:val="00B741B6"/>
    <w:rsid w:val="00B92D2D"/>
    <w:rsid w:val="00BA0AF7"/>
    <w:rsid w:val="00BA6F8C"/>
    <w:rsid w:val="00BC78B6"/>
    <w:rsid w:val="00C00040"/>
    <w:rsid w:val="00C202C5"/>
    <w:rsid w:val="00C21ED5"/>
    <w:rsid w:val="00C34EE2"/>
    <w:rsid w:val="00C37374"/>
    <w:rsid w:val="00C43877"/>
    <w:rsid w:val="00C53FD4"/>
    <w:rsid w:val="00C617FF"/>
    <w:rsid w:val="00C64C1A"/>
    <w:rsid w:val="00C87FB6"/>
    <w:rsid w:val="00C94D8E"/>
    <w:rsid w:val="00CA2063"/>
    <w:rsid w:val="00CC2FB1"/>
    <w:rsid w:val="00CE7EC3"/>
    <w:rsid w:val="00CF0751"/>
    <w:rsid w:val="00D027F9"/>
    <w:rsid w:val="00D04B16"/>
    <w:rsid w:val="00D05388"/>
    <w:rsid w:val="00D0752E"/>
    <w:rsid w:val="00D3008D"/>
    <w:rsid w:val="00D317C6"/>
    <w:rsid w:val="00D344CB"/>
    <w:rsid w:val="00D415FE"/>
    <w:rsid w:val="00D4414E"/>
    <w:rsid w:val="00D52662"/>
    <w:rsid w:val="00D84D6E"/>
    <w:rsid w:val="00DB127E"/>
    <w:rsid w:val="00DB1BB1"/>
    <w:rsid w:val="00DB4832"/>
    <w:rsid w:val="00DB5A64"/>
    <w:rsid w:val="00DC095A"/>
    <w:rsid w:val="00DD16CB"/>
    <w:rsid w:val="00DD7E5F"/>
    <w:rsid w:val="00DE5DB6"/>
    <w:rsid w:val="00DF50F5"/>
    <w:rsid w:val="00DF6129"/>
    <w:rsid w:val="00E00A69"/>
    <w:rsid w:val="00E2273F"/>
    <w:rsid w:val="00E27595"/>
    <w:rsid w:val="00E501BC"/>
    <w:rsid w:val="00E51CFE"/>
    <w:rsid w:val="00E774B6"/>
    <w:rsid w:val="00E80E58"/>
    <w:rsid w:val="00E908AA"/>
    <w:rsid w:val="00E94881"/>
    <w:rsid w:val="00EB70AD"/>
    <w:rsid w:val="00EB7654"/>
    <w:rsid w:val="00EC2025"/>
    <w:rsid w:val="00EE0F57"/>
    <w:rsid w:val="00EE46ED"/>
    <w:rsid w:val="00F0158E"/>
    <w:rsid w:val="00F27D47"/>
    <w:rsid w:val="00F3557E"/>
    <w:rsid w:val="00F54B39"/>
    <w:rsid w:val="00F744D6"/>
    <w:rsid w:val="00F941FA"/>
    <w:rsid w:val="00FA3D7D"/>
    <w:rsid w:val="00FB55B5"/>
    <w:rsid w:val="00FD264E"/>
    <w:rsid w:val="00FF4C7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DB5CE8"/>
  <w15:docId w15:val="{BE9774AA-4CC3-4DCD-AFCD-112E789D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64D7"/>
    <w:pPr>
      <w:ind w:left="840" w:right="-360"/>
    </w:pPr>
    <w:rPr>
      <w:lang w:eastAsia="en-US"/>
    </w:rPr>
  </w:style>
  <w:style w:type="paragraph" w:styleId="Ttulo1">
    <w:name w:val="heading 1"/>
    <w:basedOn w:val="Normal"/>
    <w:next w:val="Normal"/>
    <w:link w:val="Ttulo1Car"/>
    <w:qFormat/>
    <w:rsid w:val="00835F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7964D7"/>
    <w:pPr>
      <w:tabs>
        <w:tab w:val="center" w:pos="4252"/>
        <w:tab w:val="right" w:pos="8504"/>
      </w:tabs>
    </w:pPr>
  </w:style>
  <w:style w:type="paragraph" w:styleId="Piedepgina">
    <w:name w:val="footer"/>
    <w:basedOn w:val="Normal"/>
    <w:link w:val="PiedepginaCar"/>
    <w:uiPriority w:val="99"/>
    <w:rsid w:val="007964D7"/>
    <w:pPr>
      <w:tabs>
        <w:tab w:val="center" w:pos="4252"/>
        <w:tab w:val="right" w:pos="8504"/>
      </w:tabs>
    </w:pPr>
  </w:style>
  <w:style w:type="paragraph" w:styleId="Textodeglobo">
    <w:name w:val="Balloon Text"/>
    <w:basedOn w:val="Normal"/>
    <w:link w:val="TextodegloboCar"/>
    <w:rsid w:val="00BA6F8C"/>
    <w:rPr>
      <w:rFonts w:ascii="Tahoma" w:hAnsi="Tahoma" w:cs="Tahoma"/>
      <w:sz w:val="16"/>
      <w:szCs w:val="16"/>
    </w:rPr>
  </w:style>
  <w:style w:type="character" w:customStyle="1" w:styleId="TextodegloboCar">
    <w:name w:val="Texto de globo Car"/>
    <w:basedOn w:val="Fuentedeprrafopredeter"/>
    <w:link w:val="Textodeglobo"/>
    <w:rsid w:val="00BA6F8C"/>
    <w:rPr>
      <w:rFonts w:ascii="Tahoma" w:hAnsi="Tahoma" w:cs="Tahoma"/>
      <w:sz w:val="16"/>
      <w:szCs w:val="16"/>
      <w:lang w:eastAsia="en-US"/>
    </w:rPr>
  </w:style>
  <w:style w:type="character" w:customStyle="1" w:styleId="Ttulo1Car">
    <w:name w:val="Título 1 Car"/>
    <w:basedOn w:val="Fuentedeprrafopredeter"/>
    <w:link w:val="Ttulo1"/>
    <w:rsid w:val="00835F47"/>
    <w:rPr>
      <w:rFonts w:asciiTheme="majorHAnsi" w:eastAsiaTheme="majorEastAsia" w:hAnsiTheme="majorHAnsi" w:cstheme="majorBidi"/>
      <w:b/>
      <w:bCs/>
      <w:color w:val="365F91" w:themeColor="accent1" w:themeShade="BF"/>
      <w:sz w:val="28"/>
      <w:szCs w:val="28"/>
      <w:lang w:eastAsia="en-US"/>
    </w:rPr>
  </w:style>
  <w:style w:type="paragraph" w:styleId="Textosinformato">
    <w:name w:val="Plain Text"/>
    <w:basedOn w:val="Normal"/>
    <w:link w:val="TextosinformatoCar"/>
    <w:uiPriority w:val="99"/>
    <w:unhideWhenUsed/>
    <w:rsid w:val="00C34EE2"/>
    <w:pPr>
      <w:ind w:left="0" w:right="0"/>
    </w:pPr>
    <w:rPr>
      <w:rFonts w:ascii="Calibri" w:eastAsiaTheme="minorHAnsi" w:hAnsi="Calibri" w:cstheme="minorBidi"/>
      <w:sz w:val="22"/>
      <w:szCs w:val="21"/>
    </w:rPr>
  </w:style>
  <w:style w:type="character" w:customStyle="1" w:styleId="TextosinformatoCar">
    <w:name w:val="Texto sin formato Car"/>
    <w:basedOn w:val="Fuentedeprrafopredeter"/>
    <w:link w:val="Textosinformato"/>
    <w:uiPriority w:val="99"/>
    <w:rsid w:val="00C34EE2"/>
    <w:rPr>
      <w:rFonts w:ascii="Calibri" w:eastAsiaTheme="minorHAnsi" w:hAnsi="Calibri" w:cstheme="minorBidi"/>
      <w:sz w:val="22"/>
      <w:szCs w:val="21"/>
      <w:lang w:eastAsia="en-US"/>
    </w:rPr>
  </w:style>
  <w:style w:type="paragraph" w:customStyle="1" w:styleId="Default">
    <w:name w:val="Default"/>
    <w:rsid w:val="00C34EE2"/>
    <w:pPr>
      <w:autoSpaceDE w:val="0"/>
      <w:autoSpaceDN w:val="0"/>
      <w:adjustRightInd w:val="0"/>
    </w:pPr>
    <w:rPr>
      <w:rFonts w:ascii="Arial" w:hAnsi="Arial" w:cs="Arial"/>
      <w:color w:val="000000"/>
      <w:sz w:val="24"/>
      <w:szCs w:val="24"/>
    </w:rPr>
  </w:style>
  <w:style w:type="character" w:customStyle="1" w:styleId="apple-converted-space">
    <w:name w:val="apple-converted-space"/>
    <w:basedOn w:val="Fuentedeprrafopredeter"/>
    <w:rsid w:val="006A0523"/>
  </w:style>
  <w:style w:type="paragraph" w:styleId="Prrafodelista">
    <w:name w:val="List Paragraph"/>
    <w:basedOn w:val="Normal"/>
    <w:uiPriority w:val="34"/>
    <w:qFormat/>
    <w:rsid w:val="00CE7EC3"/>
    <w:pPr>
      <w:ind w:left="720"/>
      <w:contextualSpacing/>
    </w:pPr>
  </w:style>
  <w:style w:type="character" w:styleId="Hipervnculo">
    <w:name w:val="Hyperlink"/>
    <w:basedOn w:val="Fuentedeprrafopredeter"/>
    <w:rsid w:val="00352CFD"/>
    <w:rPr>
      <w:color w:val="0000FF" w:themeColor="hyperlink"/>
      <w:u w:val="single"/>
    </w:rPr>
  </w:style>
  <w:style w:type="character" w:customStyle="1" w:styleId="PiedepginaCar">
    <w:name w:val="Pie de página Car"/>
    <w:basedOn w:val="Fuentedeprrafopredeter"/>
    <w:link w:val="Piedepgina"/>
    <w:uiPriority w:val="99"/>
    <w:rsid w:val="0078338A"/>
    <w:rPr>
      <w:lang w:eastAsia="en-US"/>
    </w:rPr>
  </w:style>
  <w:style w:type="character" w:customStyle="1" w:styleId="EncabezadoCar">
    <w:name w:val="Encabezado Car"/>
    <w:basedOn w:val="Fuentedeprrafopredeter"/>
    <w:link w:val="Encabezado"/>
    <w:uiPriority w:val="99"/>
    <w:rsid w:val="00572BEB"/>
    <w:rPr>
      <w:lang w:eastAsia="en-US"/>
    </w:rPr>
  </w:style>
  <w:style w:type="character" w:styleId="Hipervnculovisitado">
    <w:name w:val="FollowedHyperlink"/>
    <w:basedOn w:val="Fuentedeprrafopredeter"/>
    <w:semiHidden/>
    <w:unhideWhenUsed/>
    <w:rsid w:val="00663471"/>
    <w:rPr>
      <w:color w:val="800080" w:themeColor="followedHyperlink"/>
      <w:u w:val="single"/>
    </w:rPr>
  </w:style>
  <w:style w:type="character" w:customStyle="1" w:styleId="Mencinsinresolver1">
    <w:name w:val="Mención sin resolver1"/>
    <w:basedOn w:val="Fuentedeprrafopredeter"/>
    <w:uiPriority w:val="99"/>
    <w:semiHidden/>
    <w:unhideWhenUsed/>
    <w:rsid w:val="006634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20986">
      <w:bodyDiv w:val="1"/>
      <w:marLeft w:val="0"/>
      <w:marRight w:val="0"/>
      <w:marTop w:val="0"/>
      <w:marBottom w:val="0"/>
      <w:divBdr>
        <w:top w:val="none" w:sz="0" w:space="0" w:color="auto"/>
        <w:left w:val="none" w:sz="0" w:space="0" w:color="auto"/>
        <w:bottom w:val="none" w:sz="0" w:space="0" w:color="auto"/>
        <w:right w:val="none" w:sz="0" w:space="0" w:color="auto"/>
      </w:divBdr>
      <w:divsChild>
        <w:div w:id="1317882996">
          <w:marLeft w:val="547"/>
          <w:marRight w:val="0"/>
          <w:marTop w:val="0"/>
          <w:marBottom w:val="0"/>
          <w:divBdr>
            <w:top w:val="none" w:sz="0" w:space="0" w:color="auto"/>
            <w:left w:val="none" w:sz="0" w:space="0" w:color="auto"/>
            <w:bottom w:val="none" w:sz="0" w:space="0" w:color="auto"/>
            <w:right w:val="none" w:sz="0" w:space="0" w:color="auto"/>
          </w:divBdr>
        </w:div>
      </w:divsChild>
    </w:div>
    <w:div w:id="338774389">
      <w:bodyDiv w:val="1"/>
      <w:marLeft w:val="0"/>
      <w:marRight w:val="0"/>
      <w:marTop w:val="0"/>
      <w:marBottom w:val="0"/>
      <w:divBdr>
        <w:top w:val="none" w:sz="0" w:space="0" w:color="auto"/>
        <w:left w:val="none" w:sz="0" w:space="0" w:color="auto"/>
        <w:bottom w:val="none" w:sz="0" w:space="0" w:color="auto"/>
        <w:right w:val="none" w:sz="0" w:space="0" w:color="auto"/>
      </w:divBdr>
      <w:divsChild>
        <w:div w:id="1515657139">
          <w:marLeft w:val="1080"/>
          <w:marRight w:val="0"/>
          <w:marTop w:val="100"/>
          <w:marBottom w:val="0"/>
          <w:divBdr>
            <w:top w:val="none" w:sz="0" w:space="0" w:color="auto"/>
            <w:left w:val="none" w:sz="0" w:space="0" w:color="auto"/>
            <w:bottom w:val="none" w:sz="0" w:space="0" w:color="auto"/>
            <w:right w:val="none" w:sz="0" w:space="0" w:color="auto"/>
          </w:divBdr>
        </w:div>
        <w:div w:id="595863658">
          <w:marLeft w:val="1080"/>
          <w:marRight w:val="0"/>
          <w:marTop w:val="100"/>
          <w:marBottom w:val="0"/>
          <w:divBdr>
            <w:top w:val="none" w:sz="0" w:space="0" w:color="auto"/>
            <w:left w:val="none" w:sz="0" w:space="0" w:color="auto"/>
            <w:bottom w:val="none" w:sz="0" w:space="0" w:color="auto"/>
            <w:right w:val="none" w:sz="0" w:space="0" w:color="auto"/>
          </w:divBdr>
        </w:div>
        <w:div w:id="761678945">
          <w:marLeft w:val="1080"/>
          <w:marRight w:val="0"/>
          <w:marTop w:val="100"/>
          <w:marBottom w:val="0"/>
          <w:divBdr>
            <w:top w:val="none" w:sz="0" w:space="0" w:color="auto"/>
            <w:left w:val="none" w:sz="0" w:space="0" w:color="auto"/>
            <w:bottom w:val="none" w:sz="0" w:space="0" w:color="auto"/>
            <w:right w:val="none" w:sz="0" w:space="0" w:color="auto"/>
          </w:divBdr>
        </w:div>
        <w:div w:id="86969985">
          <w:marLeft w:val="1080"/>
          <w:marRight w:val="0"/>
          <w:marTop w:val="100"/>
          <w:marBottom w:val="0"/>
          <w:divBdr>
            <w:top w:val="none" w:sz="0" w:space="0" w:color="auto"/>
            <w:left w:val="none" w:sz="0" w:space="0" w:color="auto"/>
            <w:bottom w:val="none" w:sz="0" w:space="0" w:color="auto"/>
            <w:right w:val="none" w:sz="0" w:space="0" w:color="auto"/>
          </w:divBdr>
        </w:div>
        <w:div w:id="1772242459">
          <w:marLeft w:val="1080"/>
          <w:marRight w:val="0"/>
          <w:marTop w:val="100"/>
          <w:marBottom w:val="0"/>
          <w:divBdr>
            <w:top w:val="none" w:sz="0" w:space="0" w:color="auto"/>
            <w:left w:val="none" w:sz="0" w:space="0" w:color="auto"/>
            <w:bottom w:val="none" w:sz="0" w:space="0" w:color="auto"/>
            <w:right w:val="none" w:sz="0" w:space="0" w:color="auto"/>
          </w:divBdr>
        </w:div>
        <w:div w:id="923609585">
          <w:marLeft w:val="1080"/>
          <w:marRight w:val="0"/>
          <w:marTop w:val="100"/>
          <w:marBottom w:val="0"/>
          <w:divBdr>
            <w:top w:val="none" w:sz="0" w:space="0" w:color="auto"/>
            <w:left w:val="none" w:sz="0" w:space="0" w:color="auto"/>
            <w:bottom w:val="none" w:sz="0" w:space="0" w:color="auto"/>
            <w:right w:val="none" w:sz="0" w:space="0" w:color="auto"/>
          </w:divBdr>
        </w:div>
      </w:divsChild>
    </w:div>
    <w:div w:id="523830879">
      <w:bodyDiv w:val="1"/>
      <w:marLeft w:val="0"/>
      <w:marRight w:val="0"/>
      <w:marTop w:val="0"/>
      <w:marBottom w:val="0"/>
      <w:divBdr>
        <w:top w:val="none" w:sz="0" w:space="0" w:color="auto"/>
        <w:left w:val="none" w:sz="0" w:space="0" w:color="auto"/>
        <w:bottom w:val="none" w:sz="0" w:space="0" w:color="auto"/>
        <w:right w:val="none" w:sz="0" w:space="0" w:color="auto"/>
      </w:divBdr>
      <w:divsChild>
        <w:div w:id="184712942">
          <w:marLeft w:val="547"/>
          <w:marRight w:val="0"/>
          <w:marTop w:val="0"/>
          <w:marBottom w:val="0"/>
          <w:divBdr>
            <w:top w:val="none" w:sz="0" w:space="0" w:color="auto"/>
            <w:left w:val="none" w:sz="0" w:space="0" w:color="auto"/>
            <w:bottom w:val="none" w:sz="0" w:space="0" w:color="auto"/>
            <w:right w:val="none" w:sz="0" w:space="0" w:color="auto"/>
          </w:divBdr>
        </w:div>
      </w:divsChild>
    </w:div>
    <w:div w:id="727074005">
      <w:bodyDiv w:val="1"/>
      <w:marLeft w:val="0"/>
      <w:marRight w:val="0"/>
      <w:marTop w:val="0"/>
      <w:marBottom w:val="0"/>
      <w:divBdr>
        <w:top w:val="none" w:sz="0" w:space="0" w:color="auto"/>
        <w:left w:val="none" w:sz="0" w:space="0" w:color="auto"/>
        <w:bottom w:val="none" w:sz="0" w:space="0" w:color="auto"/>
        <w:right w:val="none" w:sz="0" w:space="0" w:color="auto"/>
      </w:divBdr>
      <w:divsChild>
        <w:div w:id="1633486593">
          <w:marLeft w:val="547"/>
          <w:marRight w:val="0"/>
          <w:marTop w:val="0"/>
          <w:marBottom w:val="0"/>
          <w:divBdr>
            <w:top w:val="none" w:sz="0" w:space="0" w:color="auto"/>
            <w:left w:val="none" w:sz="0" w:space="0" w:color="auto"/>
            <w:bottom w:val="none" w:sz="0" w:space="0" w:color="auto"/>
            <w:right w:val="none" w:sz="0" w:space="0" w:color="auto"/>
          </w:divBdr>
        </w:div>
      </w:divsChild>
    </w:div>
    <w:div w:id="911936990">
      <w:bodyDiv w:val="1"/>
      <w:marLeft w:val="0"/>
      <w:marRight w:val="0"/>
      <w:marTop w:val="0"/>
      <w:marBottom w:val="0"/>
      <w:divBdr>
        <w:top w:val="none" w:sz="0" w:space="0" w:color="auto"/>
        <w:left w:val="none" w:sz="0" w:space="0" w:color="auto"/>
        <w:bottom w:val="none" w:sz="0" w:space="0" w:color="auto"/>
        <w:right w:val="none" w:sz="0" w:space="0" w:color="auto"/>
      </w:divBdr>
      <w:divsChild>
        <w:div w:id="976952490">
          <w:marLeft w:val="547"/>
          <w:marRight w:val="0"/>
          <w:marTop w:val="0"/>
          <w:marBottom w:val="0"/>
          <w:divBdr>
            <w:top w:val="none" w:sz="0" w:space="0" w:color="auto"/>
            <w:left w:val="none" w:sz="0" w:space="0" w:color="auto"/>
            <w:bottom w:val="none" w:sz="0" w:space="0" w:color="auto"/>
            <w:right w:val="none" w:sz="0" w:space="0" w:color="auto"/>
          </w:divBdr>
        </w:div>
      </w:divsChild>
    </w:div>
    <w:div w:id="1023166475">
      <w:bodyDiv w:val="1"/>
      <w:marLeft w:val="0"/>
      <w:marRight w:val="0"/>
      <w:marTop w:val="0"/>
      <w:marBottom w:val="0"/>
      <w:divBdr>
        <w:top w:val="none" w:sz="0" w:space="0" w:color="auto"/>
        <w:left w:val="none" w:sz="0" w:space="0" w:color="auto"/>
        <w:bottom w:val="none" w:sz="0" w:space="0" w:color="auto"/>
        <w:right w:val="none" w:sz="0" w:space="0" w:color="auto"/>
      </w:divBdr>
      <w:divsChild>
        <w:div w:id="1633897505">
          <w:marLeft w:val="0"/>
          <w:marRight w:val="0"/>
          <w:marTop w:val="0"/>
          <w:marBottom w:val="0"/>
          <w:divBdr>
            <w:top w:val="none" w:sz="0" w:space="0" w:color="auto"/>
            <w:left w:val="none" w:sz="0" w:space="0" w:color="auto"/>
            <w:bottom w:val="none" w:sz="0" w:space="0" w:color="auto"/>
            <w:right w:val="none" w:sz="0" w:space="0" w:color="auto"/>
          </w:divBdr>
          <w:divsChild>
            <w:div w:id="382873440">
              <w:marLeft w:val="0"/>
              <w:marRight w:val="0"/>
              <w:marTop w:val="0"/>
              <w:marBottom w:val="0"/>
              <w:divBdr>
                <w:top w:val="none" w:sz="0" w:space="0" w:color="auto"/>
                <w:left w:val="none" w:sz="0" w:space="0" w:color="auto"/>
                <w:bottom w:val="none" w:sz="0" w:space="0" w:color="auto"/>
                <w:right w:val="none" w:sz="0" w:space="0" w:color="auto"/>
              </w:divBdr>
              <w:divsChild>
                <w:div w:id="498428492">
                  <w:marLeft w:val="0"/>
                  <w:marRight w:val="0"/>
                  <w:marTop w:val="0"/>
                  <w:marBottom w:val="0"/>
                  <w:divBdr>
                    <w:top w:val="none" w:sz="0" w:space="0" w:color="auto"/>
                    <w:left w:val="none" w:sz="0" w:space="0" w:color="auto"/>
                    <w:bottom w:val="none" w:sz="0" w:space="0" w:color="auto"/>
                    <w:right w:val="none" w:sz="0" w:space="0" w:color="auto"/>
                  </w:divBdr>
                  <w:divsChild>
                    <w:div w:id="1021932741">
                      <w:marLeft w:val="0"/>
                      <w:marRight w:val="0"/>
                      <w:marTop w:val="0"/>
                      <w:marBottom w:val="0"/>
                      <w:divBdr>
                        <w:top w:val="none" w:sz="0" w:space="0" w:color="auto"/>
                        <w:left w:val="none" w:sz="0" w:space="0" w:color="auto"/>
                        <w:bottom w:val="none" w:sz="0" w:space="0" w:color="auto"/>
                        <w:right w:val="none" w:sz="0" w:space="0" w:color="auto"/>
                      </w:divBdr>
                      <w:divsChild>
                        <w:div w:id="191577117">
                          <w:marLeft w:val="0"/>
                          <w:marRight w:val="0"/>
                          <w:marTop w:val="0"/>
                          <w:marBottom w:val="0"/>
                          <w:divBdr>
                            <w:top w:val="none" w:sz="0" w:space="0" w:color="auto"/>
                            <w:left w:val="none" w:sz="0" w:space="0" w:color="auto"/>
                            <w:bottom w:val="none" w:sz="0" w:space="0" w:color="auto"/>
                            <w:right w:val="none" w:sz="0" w:space="0" w:color="auto"/>
                          </w:divBdr>
                        </w:div>
                        <w:div w:id="998117997">
                          <w:marLeft w:val="0"/>
                          <w:marRight w:val="0"/>
                          <w:marTop w:val="0"/>
                          <w:marBottom w:val="0"/>
                          <w:divBdr>
                            <w:top w:val="none" w:sz="0" w:space="0" w:color="auto"/>
                            <w:left w:val="none" w:sz="0" w:space="0" w:color="auto"/>
                            <w:bottom w:val="none" w:sz="0" w:space="0" w:color="auto"/>
                            <w:right w:val="none" w:sz="0" w:space="0" w:color="auto"/>
                          </w:divBdr>
                        </w:div>
                        <w:div w:id="17982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790618">
      <w:bodyDiv w:val="1"/>
      <w:marLeft w:val="0"/>
      <w:marRight w:val="0"/>
      <w:marTop w:val="0"/>
      <w:marBottom w:val="0"/>
      <w:divBdr>
        <w:top w:val="none" w:sz="0" w:space="0" w:color="auto"/>
        <w:left w:val="none" w:sz="0" w:space="0" w:color="auto"/>
        <w:bottom w:val="none" w:sz="0" w:space="0" w:color="auto"/>
        <w:right w:val="none" w:sz="0" w:space="0" w:color="auto"/>
      </w:divBdr>
      <w:divsChild>
        <w:div w:id="141704168">
          <w:marLeft w:val="547"/>
          <w:marRight w:val="0"/>
          <w:marTop w:val="0"/>
          <w:marBottom w:val="0"/>
          <w:divBdr>
            <w:top w:val="none" w:sz="0" w:space="0" w:color="auto"/>
            <w:left w:val="none" w:sz="0" w:space="0" w:color="auto"/>
            <w:bottom w:val="none" w:sz="0" w:space="0" w:color="auto"/>
            <w:right w:val="none" w:sz="0" w:space="0" w:color="auto"/>
          </w:divBdr>
        </w:div>
      </w:divsChild>
    </w:div>
    <w:div w:id="1703824664">
      <w:bodyDiv w:val="1"/>
      <w:marLeft w:val="0"/>
      <w:marRight w:val="0"/>
      <w:marTop w:val="0"/>
      <w:marBottom w:val="0"/>
      <w:divBdr>
        <w:top w:val="none" w:sz="0" w:space="0" w:color="auto"/>
        <w:left w:val="none" w:sz="0" w:space="0" w:color="auto"/>
        <w:bottom w:val="none" w:sz="0" w:space="0" w:color="auto"/>
        <w:right w:val="none" w:sz="0" w:space="0" w:color="auto"/>
      </w:divBdr>
    </w:div>
    <w:div w:id="179328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ahuac.mx/cancun/wp-content/themes/anahuac_/recursos/RALUA-2016.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FFD5F-1F7E-4042-939F-EE3E7410A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1641</Words>
  <Characters>9031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Huixquilucan, Estado de México, 30 de sept de 2008</vt:lpstr>
    </vt:vector>
  </TitlesOfParts>
  <Company>Universidad Anáhuac</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Huixquilucan, Estado de México, 30 de sept de 2008</dc:title>
  <dc:subject/>
  <dc:creator>david.montiel</dc:creator>
  <cp:keywords/>
  <dc:description/>
  <cp:lastModifiedBy>Juan Enrique Figueroa Zamora</cp:lastModifiedBy>
  <cp:revision>3</cp:revision>
  <cp:lastPrinted>2017-11-29T16:22:00Z</cp:lastPrinted>
  <dcterms:created xsi:type="dcterms:W3CDTF">2017-11-28T18:43:00Z</dcterms:created>
  <dcterms:modified xsi:type="dcterms:W3CDTF">2017-11-29T16:24:00Z</dcterms:modified>
</cp:coreProperties>
</file>