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990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8126C4" w14:paraId="2E9F9F3F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3E" w14:textId="1B696D9E" w:rsidR="008126C4" w:rsidRDefault="006269B7" w:rsidP="00A70C56">
            <w:pPr>
              <w:pStyle w:val="Ttulo2"/>
              <w:spacing w:before="0" w:after="0" w:line="276" w:lineRule="auto"/>
              <w:contextualSpacing w:val="0"/>
              <w:outlineLvl w:val="1"/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Nombre del evento: </w:t>
            </w:r>
            <w:r w:rsidR="00652006">
              <w:rPr>
                <w:rFonts w:ascii="Arial" w:eastAsia="Arial" w:hAnsi="Arial" w:cs="Arial"/>
                <w:color w:val="FFFFFF"/>
                <w:sz w:val="24"/>
                <w:szCs w:val="24"/>
              </w:rPr>
              <w:t>Comida de integración Arte y Cultura</w:t>
            </w:r>
          </w:p>
        </w:tc>
      </w:tr>
      <w:tr w:rsidR="008126C4" w14:paraId="2E9F9F41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40" w14:textId="77777777" w:rsidR="008126C4" w:rsidRDefault="006269B7" w:rsidP="00552664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D</w:t>
            </w:r>
            <w:r w:rsidR="00552664">
              <w:rPr>
                <w:rFonts w:ascii="Arial" w:eastAsia="Arial" w:hAnsi="Arial" w:cs="Arial"/>
                <w:b/>
                <w:color w:val="FFFFFF"/>
              </w:rPr>
              <w:t xml:space="preserve">ATOS GENERALES DE LA EVIDENCIA </w:t>
            </w:r>
          </w:p>
        </w:tc>
      </w:tr>
      <w:tr w:rsidR="008126C4" w14:paraId="2E9F9F43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2" w14:textId="141F466E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TIPO DE EVIDENCIA: Fotografía</w:t>
            </w:r>
          </w:p>
        </w:tc>
      </w:tr>
      <w:tr w:rsidR="008126C4" w14:paraId="2E9F9F45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4" w14:textId="5DCD9751" w:rsidR="00B44668" w:rsidRPr="009B7DAF" w:rsidRDefault="006269B7" w:rsidP="00A70C56">
            <w:pPr>
              <w:contextualSpacing w:val="0"/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FECHA DE LA ACTIVIDAD:</w:t>
            </w:r>
            <w:r w:rsidR="00A70C56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</w:t>
            </w:r>
            <w:r w:rsidR="005E5F63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2</w:t>
            </w:r>
            <w:r w:rsidR="009163FE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0 de enero de 2018</w:t>
            </w:r>
            <w:r w:rsidR="00B44668">
              <w:rPr>
                <w:rFonts w:ascii="Arial" w:hAnsi="Arial" w:cs="Arial"/>
                <w:sz w:val="22"/>
                <w:szCs w:val="20"/>
              </w:rPr>
              <w:t>.</w:t>
            </w:r>
          </w:p>
        </w:tc>
      </w:tr>
      <w:tr w:rsidR="008126C4" w14:paraId="2E9F9F47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6" w14:textId="5AF954E5" w:rsidR="008126C4" w:rsidRPr="00530BAE" w:rsidRDefault="00552664" w:rsidP="009C1D3E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LUGAR DONDE SE REALIZÓ</w:t>
            </w:r>
            <w:r w:rsidR="006269B7" w:rsidRPr="00530BAE">
              <w:rPr>
                <w:rFonts w:ascii="Arial" w:eastAsia="Arial" w:hAnsi="Arial" w:cs="Arial"/>
                <w:b/>
                <w:sz w:val="22"/>
                <w:szCs w:val="20"/>
              </w:rPr>
              <w:t>:</w:t>
            </w:r>
            <w:r w:rsidR="009B7DAF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  <w:r w:rsidR="00CC12F6">
              <w:rPr>
                <w:rFonts w:ascii="Arial" w:eastAsia="Arial" w:hAnsi="Arial" w:cs="Arial"/>
                <w:b/>
                <w:sz w:val="22"/>
                <w:szCs w:val="20"/>
              </w:rPr>
              <w:t>La Dolce Cafetería, Casa de Cultura Cancún</w:t>
            </w:r>
          </w:p>
        </w:tc>
      </w:tr>
      <w:tr w:rsidR="008126C4" w14:paraId="2E9F9F49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8" w14:textId="01711A85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ORGANIZADA POR: 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Arte y </w:t>
            </w:r>
            <w:r w:rsidR="003D4767">
              <w:rPr>
                <w:rFonts w:ascii="Arial" w:eastAsia="Arial" w:hAnsi="Arial" w:cs="Arial"/>
                <w:b/>
                <w:sz w:val="22"/>
                <w:szCs w:val="20"/>
              </w:rPr>
              <w:t>C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>ultur</w:t>
            </w:r>
            <w:r w:rsidR="00E354F3">
              <w:rPr>
                <w:rFonts w:ascii="Arial" w:eastAsia="Arial" w:hAnsi="Arial" w:cs="Arial"/>
                <w:b/>
                <w:sz w:val="22"/>
                <w:szCs w:val="20"/>
              </w:rPr>
              <w:t xml:space="preserve">a </w:t>
            </w:r>
          </w:p>
        </w:tc>
      </w:tr>
      <w:tr w:rsidR="008126C4" w14:paraId="2E9F9F4C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A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OBJETIVO DE LA ACTIVIDAD:</w:t>
            </w:r>
          </w:p>
          <w:p w14:paraId="2E9F9F4B" w14:textId="6940425E" w:rsidR="008126C4" w:rsidRPr="003656CF" w:rsidRDefault="003656CF" w:rsidP="003656CF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  <w:r w:rsidRPr="003656CF">
              <w:rPr>
                <w:rFonts w:ascii="Arial" w:hAnsi="Arial" w:cs="Arial"/>
                <w:sz w:val="22"/>
              </w:rPr>
              <w:t>F</w:t>
            </w:r>
            <w:r w:rsidRPr="003656CF">
              <w:rPr>
                <w:rFonts w:ascii="Arial" w:hAnsi="Arial" w:cs="Arial"/>
                <w:sz w:val="22"/>
              </w:rPr>
              <w:t>omentar la integración del equipo de arte y cultura, a través, de una comida de inicio de semestre; donde se dé a conocer el calendario de actividades del semestre</w:t>
            </w:r>
            <w:r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8126C4" w14:paraId="2E9F9F4E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B0526" w14:textId="77777777" w:rsidR="00F466FA" w:rsidRDefault="00BF1DA2" w:rsidP="00F466FA">
            <w:pPr>
              <w:pStyle w:val="Sinespaciado"/>
              <w:jc w:val="both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LOGROS ALCANZADOS: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  <w:p w14:paraId="3AC04B78" w14:textId="77777777" w:rsidR="00C24E0B" w:rsidRPr="007C3139" w:rsidRDefault="00C24E0B" w:rsidP="007C3139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</w:rPr>
            </w:pPr>
            <w:r w:rsidRPr="007C3139">
              <w:rPr>
                <w:rFonts w:ascii="Arial" w:hAnsi="Arial" w:cs="Arial"/>
                <w:sz w:val="22"/>
              </w:rPr>
              <w:t xml:space="preserve">Por primera vez se realizó una actividad de integración del equipo de arte y cultura. </w:t>
            </w:r>
          </w:p>
          <w:p w14:paraId="7E1C11E2" w14:textId="77777777" w:rsidR="00C24E0B" w:rsidRPr="007C3139" w:rsidRDefault="00C24E0B" w:rsidP="007C3139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</w:rPr>
            </w:pPr>
            <w:r w:rsidRPr="007C3139">
              <w:rPr>
                <w:rFonts w:ascii="Arial" w:hAnsi="Arial" w:cs="Arial"/>
                <w:sz w:val="22"/>
              </w:rPr>
              <w:t>Los asistentes pudieron compartir experiencias y consejos para el desarrollo de su trabajo dentro del área.</w:t>
            </w:r>
          </w:p>
          <w:p w14:paraId="2E9F9F4D" w14:textId="15E6FC65" w:rsidR="008126C4" w:rsidRPr="009B7DAF" w:rsidRDefault="00C24E0B" w:rsidP="007C3139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</w:rPr>
            </w:pPr>
            <w:r w:rsidRPr="007C3139">
              <w:rPr>
                <w:rFonts w:ascii="Arial" w:hAnsi="Arial" w:cs="Arial"/>
                <w:sz w:val="22"/>
              </w:rPr>
              <w:t>El lugar elegido sirvió para que algunos de los asistentes conocieran la Casa de Cultura de Cancún, a la que nunca habían ido.</w:t>
            </w:r>
          </w:p>
        </w:tc>
      </w:tr>
      <w:tr w:rsidR="008126C4" w14:paraId="2E9F9F50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F" w14:textId="1F01697D" w:rsidR="008126C4" w:rsidRPr="00530BAE" w:rsidRDefault="006269B7" w:rsidP="00F27796">
            <w:pPr>
              <w:pStyle w:val="Sinespaciad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NÚMERO DE PERSONAS IMPACTADAS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: </w:t>
            </w:r>
            <w:r w:rsidR="007C3139">
              <w:rPr>
                <w:rFonts w:ascii="Arial" w:eastAsia="Arial" w:hAnsi="Arial" w:cs="Arial"/>
                <w:sz w:val="22"/>
                <w:szCs w:val="20"/>
              </w:rPr>
              <w:t>14</w:t>
            </w:r>
          </w:p>
        </w:tc>
      </w:tr>
      <w:tr w:rsidR="008126C4" w14:paraId="2E9F9F54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51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BREVE DESCRIPCIÓN:</w:t>
            </w:r>
          </w:p>
          <w:p w14:paraId="2E9F9F53" w14:textId="1E57902F" w:rsidR="007C3139" w:rsidRPr="00A647BB" w:rsidRDefault="007C3139" w:rsidP="009B7DAF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bookmarkStart w:id="0" w:name="_54weildjm0r2" w:colFirst="0" w:colLast="0"/>
            <w:bookmarkEnd w:id="0"/>
            <w:r>
              <w:rPr>
                <w:rFonts w:ascii="Arial" w:hAnsi="Arial" w:cs="Arial"/>
                <w:sz w:val="22"/>
              </w:rPr>
              <w:t xml:space="preserve">Comida de integración de los becarios artísticos y académicos de Arte Cultura, donde se dio a conocer el calendario de actividades y se presentaron los miembros del equipo. </w:t>
            </w:r>
          </w:p>
        </w:tc>
      </w:tr>
      <w:tr w:rsidR="008126C4" w14:paraId="2E9F9F56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55" w14:textId="77777777" w:rsidR="008126C4" w:rsidRDefault="006269B7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EVIDENCIAS:</w:t>
            </w:r>
          </w:p>
        </w:tc>
      </w:tr>
      <w:tr w:rsidR="008126C4" w14:paraId="2E9F9F58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9F57" w14:textId="5E76649F" w:rsidR="008126C4" w:rsidRPr="00530BAE" w:rsidRDefault="00530BAE" w:rsidP="00530BAE">
            <w:pPr>
              <w:jc w:val="both"/>
              <w:rPr>
                <w:rFonts w:ascii="Arial" w:eastAsia="Arial" w:hAnsi="Arial" w:cs="Arial"/>
                <w:color w:val="FF0000"/>
              </w:rPr>
            </w:pPr>
            <w:r w:rsidRPr="00530BAE">
              <w:rPr>
                <w:rFonts w:ascii="Arial" w:hAnsi="Arial" w:cs="Arial"/>
                <w:sz w:val="22"/>
                <w:szCs w:val="20"/>
              </w:rPr>
              <w:t>Fotografía</w:t>
            </w:r>
            <w:bookmarkStart w:id="1" w:name="_1fob9te" w:colFirst="0" w:colLast="0"/>
            <w:bookmarkEnd w:id="1"/>
          </w:p>
        </w:tc>
      </w:tr>
      <w:tr w:rsidR="009C729E" w14:paraId="2E9F9F5A" w14:textId="77777777" w:rsidTr="009C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E9F9F59" w14:textId="77777777" w:rsidR="009C729E" w:rsidRPr="00530BAE" w:rsidRDefault="009C729E" w:rsidP="00530BAE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OBSERVACIONES</w:t>
            </w:r>
          </w:p>
        </w:tc>
      </w:tr>
      <w:tr w:rsidR="009C729E" w:rsidRPr="00EB26B0" w14:paraId="2E9F9F5C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9F5B" w14:textId="2696545A" w:rsidR="009C729E" w:rsidRPr="00E354F3" w:rsidRDefault="007C3139" w:rsidP="009B7DAF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 w:rsidRPr="007C3139">
              <w:rPr>
                <w:rFonts w:ascii="Arial" w:hAnsi="Arial" w:cs="Arial"/>
                <w:sz w:val="22"/>
              </w:rPr>
              <w:t>Elegir la fecha de la convivencia con una semana de espacio entre la entrega de lista final de alumnos y el evento de integración; así aseguramos la asistencia de la mayoría.</w:t>
            </w:r>
          </w:p>
        </w:tc>
      </w:tr>
    </w:tbl>
    <w:p w14:paraId="775F11A1" w14:textId="43835D45" w:rsidR="00A647BB" w:rsidRDefault="00A647BB" w:rsidP="00A647BB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  <w:bookmarkStart w:id="2" w:name="_gjdgxs" w:colFirst="0" w:colLast="0"/>
      <w:bookmarkEnd w:id="2"/>
    </w:p>
    <w:p w14:paraId="219E05D2" w14:textId="15915F1D" w:rsidR="009B7DAF" w:rsidRDefault="009B7DAF" w:rsidP="00A647BB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</w:p>
    <w:p w14:paraId="1C386E5E" w14:textId="26A299A9" w:rsidR="00CF5A28" w:rsidRPr="00676468" w:rsidRDefault="00676468" w:rsidP="00676468">
      <w:pPr>
        <w:contextualSpacing/>
        <w:jc w:val="center"/>
        <w:rPr>
          <w:rFonts w:ascii="Arial" w:hAnsi="Arial" w:cs="Arial"/>
          <w:sz w:val="22"/>
          <w:szCs w:val="20"/>
        </w:rPr>
      </w:pPr>
      <w:r>
        <w:rPr>
          <w:noProof/>
        </w:rPr>
        <w:drawing>
          <wp:inline distT="0" distB="0" distL="0" distR="0" wp14:anchorId="27D2F226" wp14:editId="11781AA7">
            <wp:extent cx="5036309" cy="374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99" cy="3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F5A28" w:rsidRPr="00676468" w:rsidSect="00F27796">
      <w:pgSz w:w="12240" w:h="15840"/>
      <w:pgMar w:top="1276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2F6"/>
    <w:multiLevelType w:val="hybridMultilevel"/>
    <w:tmpl w:val="7C62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DE"/>
    <w:multiLevelType w:val="hybridMultilevel"/>
    <w:tmpl w:val="5CFA3F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59B"/>
    <w:multiLevelType w:val="hybridMultilevel"/>
    <w:tmpl w:val="0A32880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7DB8"/>
    <w:multiLevelType w:val="hybridMultilevel"/>
    <w:tmpl w:val="97422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26AD"/>
    <w:multiLevelType w:val="hybridMultilevel"/>
    <w:tmpl w:val="CB701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1005D"/>
    <w:multiLevelType w:val="hybridMultilevel"/>
    <w:tmpl w:val="44C81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33749"/>
    <w:multiLevelType w:val="hybridMultilevel"/>
    <w:tmpl w:val="36642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568"/>
    <w:multiLevelType w:val="hybridMultilevel"/>
    <w:tmpl w:val="EBAA74A0"/>
    <w:lvl w:ilvl="0" w:tplc="EEB644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3AA8"/>
    <w:multiLevelType w:val="multilevel"/>
    <w:tmpl w:val="DFE84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5C157B9"/>
    <w:multiLevelType w:val="hybridMultilevel"/>
    <w:tmpl w:val="3022CE9C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68607A4A"/>
    <w:multiLevelType w:val="hybridMultilevel"/>
    <w:tmpl w:val="5840F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F75CB"/>
    <w:multiLevelType w:val="hybridMultilevel"/>
    <w:tmpl w:val="65E47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51EB9"/>
    <w:multiLevelType w:val="hybridMultilevel"/>
    <w:tmpl w:val="AA26E9D6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10C1F"/>
    <w:multiLevelType w:val="hybridMultilevel"/>
    <w:tmpl w:val="6030A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3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6C4"/>
    <w:rsid w:val="00012A4C"/>
    <w:rsid w:val="000E2838"/>
    <w:rsid w:val="00113D1E"/>
    <w:rsid w:val="002C108B"/>
    <w:rsid w:val="002C7C21"/>
    <w:rsid w:val="003656CF"/>
    <w:rsid w:val="003B3348"/>
    <w:rsid w:val="003D4767"/>
    <w:rsid w:val="003E0A99"/>
    <w:rsid w:val="00422473"/>
    <w:rsid w:val="00444521"/>
    <w:rsid w:val="00461EE8"/>
    <w:rsid w:val="004C78B0"/>
    <w:rsid w:val="004D0C72"/>
    <w:rsid w:val="00530BAE"/>
    <w:rsid w:val="00533BFD"/>
    <w:rsid w:val="00552664"/>
    <w:rsid w:val="00552738"/>
    <w:rsid w:val="005C53F0"/>
    <w:rsid w:val="005E5F63"/>
    <w:rsid w:val="0060448A"/>
    <w:rsid w:val="00624BC0"/>
    <w:rsid w:val="006269B7"/>
    <w:rsid w:val="00652006"/>
    <w:rsid w:val="00676468"/>
    <w:rsid w:val="007C3139"/>
    <w:rsid w:val="008126C4"/>
    <w:rsid w:val="008B6E02"/>
    <w:rsid w:val="008C1D01"/>
    <w:rsid w:val="00906AEB"/>
    <w:rsid w:val="00911E3D"/>
    <w:rsid w:val="009163FE"/>
    <w:rsid w:val="009672E5"/>
    <w:rsid w:val="009947F3"/>
    <w:rsid w:val="009B7DAF"/>
    <w:rsid w:val="009C1D3E"/>
    <w:rsid w:val="009C729E"/>
    <w:rsid w:val="009E6BCE"/>
    <w:rsid w:val="00A647BB"/>
    <w:rsid w:val="00A70C56"/>
    <w:rsid w:val="00AF7360"/>
    <w:rsid w:val="00B31436"/>
    <w:rsid w:val="00B44668"/>
    <w:rsid w:val="00B75C65"/>
    <w:rsid w:val="00BF1DA2"/>
    <w:rsid w:val="00C013D7"/>
    <w:rsid w:val="00C21F65"/>
    <w:rsid w:val="00C24E0B"/>
    <w:rsid w:val="00C5592F"/>
    <w:rsid w:val="00C874FB"/>
    <w:rsid w:val="00CC12F6"/>
    <w:rsid w:val="00CF2856"/>
    <w:rsid w:val="00CF5A28"/>
    <w:rsid w:val="00D420D3"/>
    <w:rsid w:val="00D46804"/>
    <w:rsid w:val="00DA671F"/>
    <w:rsid w:val="00DD34EF"/>
    <w:rsid w:val="00E354F3"/>
    <w:rsid w:val="00EA0C8D"/>
    <w:rsid w:val="00EA1189"/>
    <w:rsid w:val="00EB26B0"/>
    <w:rsid w:val="00F27796"/>
    <w:rsid w:val="00F466FA"/>
    <w:rsid w:val="00FB682E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9F3D"/>
  <w15:docId w15:val="{31148426-B762-4B95-AA7D-17FC773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26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DA2"/>
    <w:pPr>
      <w:widowControl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47F3"/>
    <w:pPr>
      <w:widowControl/>
      <w:spacing w:before="100" w:beforeAutospacing="1" w:after="100" w:afterAutospacing="1"/>
    </w:pPr>
    <w:rPr>
      <w:color w:val="auto"/>
    </w:rPr>
  </w:style>
  <w:style w:type="paragraph" w:styleId="Prrafodelista">
    <w:name w:val="List Paragraph"/>
    <w:basedOn w:val="Normal"/>
    <w:uiPriority w:val="34"/>
    <w:qFormat/>
    <w:rsid w:val="00F466FA"/>
    <w:pPr>
      <w:widowControl/>
      <w:ind w:left="720"/>
      <w:contextualSpacing/>
    </w:pPr>
    <w:rPr>
      <w:color w:val="auto"/>
      <w:lang w:val="es-ES" w:eastAsia="es-ES"/>
    </w:rPr>
  </w:style>
  <w:style w:type="table" w:styleId="Tablaconcuadrcula">
    <w:name w:val="Table Grid"/>
    <w:basedOn w:val="Tablanormal"/>
    <w:rsid w:val="00624BC0"/>
    <w:pPr>
      <w:widowControl/>
    </w:pPr>
    <w:rPr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7DAF"/>
    <w:pPr>
      <w:widowControl/>
      <w:autoSpaceDE w:val="0"/>
      <w:autoSpaceDN w:val="0"/>
      <w:adjustRightInd w:val="0"/>
    </w:pPr>
    <w:rPr>
      <w:rFonts w:ascii="Century Gothic" w:eastAsiaTheme="minorHAnsi" w:hAnsi="Century Gothic" w:cs="Century Gothic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Monroy</dc:creator>
  <cp:lastModifiedBy>Ximena Avila Ochoa</cp:lastModifiedBy>
  <cp:revision>39</cp:revision>
  <dcterms:created xsi:type="dcterms:W3CDTF">2017-09-06T23:14:00Z</dcterms:created>
  <dcterms:modified xsi:type="dcterms:W3CDTF">2018-02-08T18:04:00Z</dcterms:modified>
</cp:coreProperties>
</file>