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08"/>
        <w:gridCol w:w="2493"/>
        <w:gridCol w:w="1522"/>
        <w:gridCol w:w="907"/>
        <w:gridCol w:w="1753"/>
        <w:gridCol w:w="907"/>
        <w:gridCol w:w="1089"/>
        <w:gridCol w:w="1117"/>
      </w:tblGrid>
      <w:tr w:rsidR="005821F2" w:rsidRPr="005821F2" w:rsidTr="005821F2">
        <w:trPr>
          <w:trHeight w:val="300"/>
        </w:trPr>
        <w:tc>
          <w:tcPr>
            <w:tcW w:w="12996" w:type="dxa"/>
            <w:gridSpan w:val="8"/>
            <w:hideMark/>
          </w:tcPr>
          <w:p w:rsidR="005821F2" w:rsidRPr="005821F2" w:rsidRDefault="005821F2" w:rsidP="005821F2">
            <w:pPr>
              <w:jc w:val="center"/>
            </w:pPr>
            <w:r w:rsidRPr="005821F2">
              <w:t>CURSOS REMEDIALES PARA EXAMEN CENEVAL PRESENTACION MAYO 2018</w:t>
            </w:r>
          </w:p>
        </w:tc>
      </w:tr>
      <w:tr w:rsidR="005821F2" w:rsidRPr="005821F2" w:rsidTr="005821F2">
        <w:trPr>
          <w:trHeight w:val="300"/>
        </w:trPr>
        <w:tc>
          <w:tcPr>
            <w:tcW w:w="12996" w:type="dxa"/>
            <w:gridSpan w:val="8"/>
            <w:hideMark/>
          </w:tcPr>
          <w:p w:rsidR="005821F2" w:rsidRPr="005821F2" w:rsidRDefault="005821F2" w:rsidP="005821F2">
            <w:pPr>
              <w:jc w:val="center"/>
            </w:pPr>
            <w:r w:rsidRPr="005821F2">
              <w:t>GASTRONOMIA 2018</w:t>
            </w:r>
          </w:p>
        </w:tc>
      </w:tr>
      <w:tr w:rsidR="005821F2" w:rsidRPr="005821F2" w:rsidTr="005821F2">
        <w:trPr>
          <w:trHeight w:val="300"/>
        </w:trPr>
        <w:tc>
          <w:tcPr>
            <w:tcW w:w="12996" w:type="dxa"/>
            <w:gridSpan w:val="8"/>
            <w:hideMark/>
          </w:tcPr>
          <w:p w:rsidR="005821F2" w:rsidRPr="005821F2" w:rsidRDefault="005821F2" w:rsidP="005821F2">
            <w:pPr>
              <w:jc w:val="center"/>
            </w:pPr>
            <w:r w:rsidRPr="005821F2">
              <w:t>INTERVENCION DE CURSOS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 w:val="restart"/>
            <w:noWrap/>
            <w:hideMark/>
          </w:tcPr>
          <w:p w:rsidR="005821F2" w:rsidRPr="005821F2" w:rsidRDefault="005821F2" w:rsidP="005821F2">
            <w:pPr>
              <w:rPr>
                <w:b/>
              </w:rPr>
            </w:pPr>
            <w:r w:rsidRPr="005821F2">
              <w:rPr>
                <w:b/>
              </w:rPr>
              <w:t xml:space="preserve">AREAS CENEVAL </w:t>
            </w:r>
          </w:p>
        </w:tc>
        <w:tc>
          <w:tcPr>
            <w:tcW w:w="4922" w:type="dxa"/>
            <w:gridSpan w:val="3"/>
            <w:vMerge w:val="restart"/>
            <w:noWrap/>
            <w:hideMark/>
          </w:tcPr>
          <w:p w:rsidR="005821F2" w:rsidRPr="005821F2" w:rsidRDefault="005821F2" w:rsidP="005821F2">
            <w:pPr>
              <w:rPr>
                <w:b/>
              </w:rPr>
            </w:pPr>
            <w:r w:rsidRPr="005821F2">
              <w:rPr>
                <w:b/>
              </w:rPr>
              <w:t xml:space="preserve">CURSOS </w:t>
            </w:r>
          </w:p>
        </w:tc>
        <w:tc>
          <w:tcPr>
            <w:tcW w:w="1753" w:type="dxa"/>
            <w:vMerge w:val="restart"/>
            <w:noWrap/>
            <w:hideMark/>
          </w:tcPr>
          <w:p w:rsidR="005821F2" w:rsidRPr="005821F2" w:rsidRDefault="005821F2" w:rsidP="005821F2">
            <w:pPr>
              <w:rPr>
                <w:b/>
              </w:rPr>
            </w:pPr>
            <w:r w:rsidRPr="005821F2">
              <w:rPr>
                <w:b/>
              </w:rPr>
              <w:t xml:space="preserve">Horario </w:t>
            </w:r>
          </w:p>
        </w:tc>
        <w:tc>
          <w:tcPr>
            <w:tcW w:w="907" w:type="dxa"/>
            <w:vMerge w:val="restart"/>
            <w:noWrap/>
            <w:hideMark/>
          </w:tcPr>
          <w:p w:rsidR="005821F2" w:rsidRPr="005821F2" w:rsidRDefault="005821F2" w:rsidP="005821F2">
            <w:pPr>
              <w:rPr>
                <w:b/>
                <w:bCs/>
              </w:rPr>
            </w:pPr>
            <w:r w:rsidRPr="005821F2">
              <w:rPr>
                <w:b/>
                <w:bCs/>
              </w:rPr>
              <w:t xml:space="preserve">Fecha </w:t>
            </w:r>
          </w:p>
        </w:tc>
        <w:tc>
          <w:tcPr>
            <w:tcW w:w="1089" w:type="dxa"/>
            <w:vMerge w:val="restart"/>
            <w:noWrap/>
            <w:hideMark/>
          </w:tcPr>
          <w:p w:rsidR="005821F2" w:rsidRPr="005821F2" w:rsidRDefault="005821F2" w:rsidP="005821F2">
            <w:pPr>
              <w:rPr>
                <w:b/>
              </w:rPr>
            </w:pPr>
            <w:r w:rsidRPr="005821F2">
              <w:rPr>
                <w:b/>
              </w:rPr>
              <w:t xml:space="preserve">Salón </w:t>
            </w:r>
          </w:p>
        </w:tc>
        <w:tc>
          <w:tcPr>
            <w:tcW w:w="1117" w:type="dxa"/>
            <w:vMerge w:val="restart"/>
            <w:hideMark/>
          </w:tcPr>
          <w:p w:rsidR="005821F2" w:rsidRPr="005821F2" w:rsidRDefault="005821F2" w:rsidP="005821F2">
            <w:pPr>
              <w:rPr>
                <w:b/>
              </w:rPr>
            </w:pPr>
            <w:r w:rsidRPr="005821F2">
              <w:rPr>
                <w:b/>
              </w:rPr>
              <w:t xml:space="preserve">N° de alumnos 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/>
            <w:hideMark/>
          </w:tcPr>
          <w:p w:rsidR="005821F2" w:rsidRPr="005821F2" w:rsidRDefault="005821F2"/>
        </w:tc>
        <w:tc>
          <w:tcPr>
            <w:tcW w:w="4922" w:type="dxa"/>
            <w:gridSpan w:val="3"/>
            <w:vMerge/>
            <w:hideMark/>
          </w:tcPr>
          <w:p w:rsidR="005821F2" w:rsidRPr="005821F2" w:rsidRDefault="005821F2"/>
        </w:tc>
        <w:tc>
          <w:tcPr>
            <w:tcW w:w="1753" w:type="dxa"/>
            <w:vMerge/>
            <w:hideMark/>
          </w:tcPr>
          <w:p w:rsidR="005821F2" w:rsidRPr="005821F2" w:rsidRDefault="005821F2"/>
        </w:tc>
        <w:tc>
          <w:tcPr>
            <w:tcW w:w="907" w:type="dxa"/>
            <w:vMerge/>
            <w:hideMark/>
          </w:tcPr>
          <w:p w:rsidR="005821F2" w:rsidRPr="005821F2" w:rsidRDefault="005821F2">
            <w:pPr>
              <w:rPr>
                <w:b/>
                <w:bCs/>
              </w:rPr>
            </w:pPr>
          </w:p>
        </w:tc>
        <w:tc>
          <w:tcPr>
            <w:tcW w:w="1089" w:type="dxa"/>
            <w:vMerge/>
            <w:hideMark/>
          </w:tcPr>
          <w:p w:rsidR="005821F2" w:rsidRPr="005821F2" w:rsidRDefault="005821F2"/>
        </w:tc>
        <w:tc>
          <w:tcPr>
            <w:tcW w:w="1117" w:type="dxa"/>
            <w:vMerge/>
            <w:hideMark/>
          </w:tcPr>
          <w:p w:rsidR="005821F2" w:rsidRPr="005821F2" w:rsidRDefault="005821F2"/>
        </w:tc>
      </w:tr>
      <w:tr w:rsidR="005821F2" w:rsidRPr="005821F2" w:rsidTr="005821F2">
        <w:trPr>
          <w:trHeight w:val="300"/>
        </w:trPr>
        <w:tc>
          <w:tcPr>
            <w:tcW w:w="3208" w:type="dxa"/>
            <w:vMerge w:val="restart"/>
            <w:hideMark/>
          </w:tcPr>
          <w:p w:rsidR="005821F2" w:rsidRPr="005821F2" w:rsidRDefault="005821F2" w:rsidP="005821F2">
            <w:r w:rsidRPr="005821F2">
              <w:t xml:space="preserve">TRANSFORMACION Y SERVICIO DE ALIMENTOS </w:t>
            </w:r>
          </w:p>
        </w:tc>
        <w:tc>
          <w:tcPr>
            <w:tcW w:w="2493" w:type="dxa"/>
            <w:noWrap/>
            <w:hideMark/>
          </w:tcPr>
          <w:p w:rsidR="005821F2" w:rsidRPr="005821F2" w:rsidRDefault="005821F2">
            <w:r w:rsidRPr="005821F2">
              <w:t xml:space="preserve">Manejo higiénico de alimentos </w:t>
            </w:r>
          </w:p>
        </w:tc>
        <w:tc>
          <w:tcPr>
            <w:tcW w:w="1522" w:type="dxa"/>
            <w:noWrap/>
            <w:hideMark/>
          </w:tcPr>
          <w:p w:rsidR="005821F2" w:rsidRPr="005821F2" w:rsidRDefault="005821F2">
            <w:r w:rsidRPr="005821F2">
              <w:t xml:space="preserve">Mtra. Georgina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753" w:type="dxa"/>
            <w:noWrap/>
            <w:hideMark/>
          </w:tcPr>
          <w:p w:rsidR="005821F2" w:rsidRPr="005821F2" w:rsidRDefault="000A23E7">
            <w:r>
              <w:t>10:30 a 15:00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0A23E7">
            <w:pPr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  <w:r w:rsidR="005821F2" w:rsidRPr="005821F2">
              <w:rPr>
                <w:b/>
                <w:bCs/>
              </w:rPr>
              <w:t xml:space="preserve"> de abril 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A 33 /LORETO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 w:rsidP="005821F2">
            <w:r w:rsidRPr="005821F2">
              <w:t>12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/>
            <w:hideMark/>
          </w:tcPr>
          <w:p w:rsidR="005821F2" w:rsidRPr="005821F2" w:rsidRDefault="005821F2"/>
        </w:tc>
        <w:tc>
          <w:tcPr>
            <w:tcW w:w="2493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522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pPr>
              <w:rPr>
                <w:b/>
                <w:bCs/>
              </w:rPr>
            </w:pPr>
            <w:r w:rsidRPr="005821F2">
              <w:rPr>
                <w:b/>
                <w:bCs/>
              </w:rPr>
              <w:t> 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</w:tr>
      <w:tr w:rsidR="005821F2" w:rsidRPr="005821F2" w:rsidTr="005821F2">
        <w:trPr>
          <w:trHeight w:val="750"/>
        </w:trPr>
        <w:tc>
          <w:tcPr>
            <w:tcW w:w="3208" w:type="dxa"/>
            <w:vMerge w:val="restart"/>
            <w:hideMark/>
          </w:tcPr>
          <w:p w:rsidR="005821F2" w:rsidRPr="005821F2" w:rsidRDefault="005821F2" w:rsidP="005821F2">
            <w:r w:rsidRPr="005821F2">
              <w:t xml:space="preserve">ADMINISTRACION DE EMPRESAS DE ALIMENTOS Y BEBIDAS </w:t>
            </w:r>
          </w:p>
        </w:tc>
        <w:tc>
          <w:tcPr>
            <w:tcW w:w="2493" w:type="dxa"/>
            <w:hideMark/>
          </w:tcPr>
          <w:p w:rsidR="005821F2" w:rsidRPr="005821F2" w:rsidRDefault="005821F2" w:rsidP="005821F2">
            <w:r w:rsidRPr="005821F2">
              <w:t xml:space="preserve">Operación de empresas de alimentos y bebidas </w:t>
            </w:r>
          </w:p>
        </w:tc>
        <w:tc>
          <w:tcPr>
            <w:tcW w:w="1522" w:type="dxa"/>
            <w:noWrap/>
            <w:hideMark/>
          </w:tcPr>
          <w:p w:rsidR="005821F2" w:rsidRPr="005821F2" w:rsidRDefault="005821F2">
            <w:r w:rsidRPr="005821F2">
              <w:t xml:space="preserve">Mtro. Fortino Martínez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 xml:space="preserve">09:00 a 13:30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0A23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11 DE MAYO 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A 33 /LORETO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 w:rsidP="005821F2">
            <w:r w:rsidRPr="005821F2">
              <w:t>12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/>
            <w:hideMark/>
          </w:tcPr>
          <w:p w:rsidR="005821F2" w:rsidRPr="005821F2" w:rsidRDefault="005821F2"/>
        </w:tc>
        <w:tc>
          <w:tcPr>
            <w:tcW w:w="2493" w:type="dxa"/>
            <w:noWrap/>
            <w:hideMark/>
          </w:tcPr>
          <w:p w:rsidR="005821F2" w:rsidRPr="005821F2" w:rsidRDefault="005821F2" w:rsidP="005821F2">
            <w:r w:rsidRPr="005821F2">
              <w:t xml:space="preserve">Contabilidad de costos </w:t>
            </w:r>
          </w:p>
        </w:tc>
        <w:tc>
          <w:tcPr>
            <w:tcW w:w="1522" w:type="dxa"/>
            <w:noWrap/>
            <w:hideMark/>
          </w:tcPr>
          <w:p w:rsidR="005821F2" w:rsidRPr="005821F2" w:rsidRDefault="005821F2">
            <w:r w:rsidRPr="005821F2">
              <w:t xml:space="preserve">Dra. Verónica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>09:00 a 13:30</w:t>
            </w:r>
            <w:bookmarkStart w:id="0" w:name="_GoBack"/>
            <w:bookmarkEnd w:id="0"/>
            <w:r w:rsidRPr="005821F2">
              <w:t xml:space="preserve">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pPr>
              <w:rPr>
                <w:b/>
                <w:bCs/>
              </w:rPr>
            </w:pPr>
            <w:r w:rsidRPr="005821F2">
              <w:rPr>
                <w:b/>
                <w:bCs/>
              </w:rPr>
              <w:t xml:space="preserve"> 4 de Mayo 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A 33 /LORETO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 w:rsidP="005821F2">
            <w:r w:rsidRPr="005821F2">
              <w:t>12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 w:val="restart"/>
            <w:hideMark/>
          </w:tcPr>
          <w:p w:rsidR="005821F2" w:rsidRPr="005821F2" w:rsidRDefault="005821F2" w:rsidP="005821F2">
            <w:r w:rsidRPr="005821F2">
              <w:t xml:space="preserve">RECONOCIMIENTO DEL PATRIMONIO CULINARIO PARA EL DESARROLLO DE PRODUCTOS </w:t>
            </w:r>
          </w:p>
        </w:tc>
        <w:tc>
          <w:tcPr>
            <w:tcW w:w="2493" w:type="dxa"/>
            <w:noWrap/>
            <w:hideMark/>
          </w:tcPr>
          <w:p w:rsidR="005821F2" w:rsidRPr="005821F2" w:rsidRDefault="005821F2">
            <w:r w:rsidRPr="005821F2">
              <w:t xml:space="preserve">Patrimonio Turístico y gastronómico </w:t>
            </w:r>
          </w:p>
        </w:tc>
        <w:tc>
          <w:tcPr>
            <w:tcW w:w="2429" w:type="dxa"/>
            <w:gridSpan w:val="2"/>
            <w:vMerge w:val="restart"/>
            <w:hideMark/>
          </w:tcPr>
          <w:p w:rsidR="005821F2" w:rsidRPr="005821F2" w:rsidRDefault="005821F2" w:rsidP="005821F2">
            <w:proofErr w:type="spellStart"/>
            <w:proofErr w:type="gramStart"/>
            <w:r w:rsidRPr="005821F2">
              <w:t>Mtro</w:t>
            </w:r>
            <w:proofErr w:type="spellEnd"/>
            <w:r w:rsidRPr="005821F2">
              <w:t xml:space="preserve"> .</w:t>
            </w:r>
            <w:proofErr w:type="gramEnd"/>
            <w:r w:rsidRPr="005821F2">
              <w:t xml:space="preserve"> Alan Armengol </w:t>
            </w:r>
          </w:p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 xml:space="preserve">09:00 a 13:30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pPr>
              <w:rPr>
                <w:b/>
                <w:bCs/>
              </w:rPr>
            </w:pPr>
            <w:r w:rsidRPr="005821F2">
              <w:rPr>
                <w:b/>
                <w:bCs/>
              </w:rPr>
              <w:t xml:space="preserve">18 de Mayo 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A 33 /LORETO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 w:rsidP="005821F2">
            <w:r w:rsidRPr="005821F2">
              <w:t>12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/>
            <w:hideMark/>
          </w:tcPr>
          <w:p w:rsidR="005821F2" w:rsidRPr="005821F2" w:rsidRDefault="005821F2"/>
        </w:tc>
        <w:tc>
          <w:tcPr>
            <w:tcW w:w="2493" w:type="dxa"/>
            <w:vMerge w:val="restart"/>
            <w:hideMark/>
          </w:tcPr>
          <w:p w:rsidR="005821F2" w:rsidRPr="005821F2" w:rsidRDefault="005821F2" w:rsidP="005821F2">
            <w:r w:rsidRPr="005821F2">
              <w:t xml:space="preserve">Cultura gastronomía internacional </w:t>
            </w:r>
          </w:p>
        </w:tc>
        <w:tc>
          <w:tcPr>
            <w:tcW w:w="2429" w:type="dxa"/>
            <w:gridSpan w:val="2"/>
            <w:vMerge/>
            <w:hideMark/>
          </w:tcPr>
          <w:p w:rsidR="005821F2" w:rsidRPr="005821F2" w:rsidRDefault="005821F2"/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 xml:space="preserve">09:00 a 13:30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pPr>
              <w:rPr>
                <w:b/>
                <w:bCs/>
              </w:rPr>
            </w:pPr>
            <w:r w:rsidRPr="005821F2">
              <w:rPr>
                <w:b/>
                <w:bCs/>
              </w:rPr>
              <w:t xml:space="preserve">25 de Mayo 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A 33 /LORETO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 w:rsidP="005821F2">
            <w:r w:rsidRPr="005821F2">
              <w:t>12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/>
            <w:hideMark/>
          </w:tcPr>
          <w:p w:rsidR="005821F2" w:rsidRPr="005821F2" w:rsidRDefault="005821F2"/>
        </w:tc>
        <w:tc>
          <w:tcPr>
            <w:tcW w:w="2493" w:type="dxa"/>
            <w:vMerge/>
            <w:hideMark/>
          </w:tcPr>
          <w:p w:rsidR="005821F2" w:rsidRPr="005821F2" w:rsidRDefault="005821F2"/>
        </w:tc>
        <w:tc>
          <w:tcPr>
            <w:tcW w:w="2429" w:type="dxa"/>
            <w:gridSpan w:val="2"/>
            <w:vMerge/>
            <w:hideMark/>
          </w:tcPr>
          <w:p w:rsidR="005821F2" w:rsidRPr="005821F2" w:rsidRDefault="005821F2"/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 w:val="restart"/>
            <w:hideMark/>
          </w:tcPr>
          <w:p w:rsidR="005821F2" w:rsidRPr="005821F2" w:rsidRDefault="005821F2" w:rsidP="005821F2">
            <w:r w:rsidRPr="005821F2">
              <w:t>TECNICAS DE APRENDIZAJE Y MANEJO DEL ESTRESS</w:t>
            </w:r>
          </w:p>
        </w:tc>
        <w:tc>
          <w:tcPr>
            <w:tcW w:w="2493" w:type="dxa"/>
            <w:vMerge w:val="restart"/>
            <w:hideMark/>
          </w:tcPr>
          <w:p w:rsidR="005821F2" w:rsidRPr="005821F2" w:rsidRDefault="005821F2" w:rsidP="005821F2">
            <w:r w:rsidRPr="005821F2">
              <w:t>Técnicas de aprendizaje y manejo del estrés</w:t>
            </w:r>
          </w:p>
        </w:tc>
        <w:tc>
          <w:tcPr>
            <w:tcW w:w="2429" w:type="dxa"/>
            <w:gridSpan w:val="2"/>
            <w:vMerge w:val="restart"/>
            <w:hideMark/>
          </w:tcPr>
          <w:p w:rsidR="005821F2" w:rsidRPr="005821F2" w:rsidRDefault="005821F2" w:rsidP="005821F2">
            <w:r w:rsidRPr="005821F2">
              <w:t xml:space="preserve">APOYO INSTITUCIONAL </w:t>
            </w:r>
          </w:p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</w:tr>
      <w:tr w:rsidR="005821F2" w:rsidRPr="005821F2" w:rsidTr="005821F2">
        <w:trPr>
          <w:trHeight w:val="315"/>
        </w:trPr>
        <w:tc>
          <w:tcPr>
            <w:tcW w:w="3208" w:type="dxa"/>
            <w:vMerge/>
            <w:hideMark/>
          </w:tcPr>
          <w:p w:rsidR="005821F2" w:rsidRPr="005821F2" w:rsidRDefault="005821F2"/>
        </w:tc>
        <w:tc>
          <w:tcPr>
            <w:tcW w:w="2493" w:type="dxa"/>
            <w:vMerge/>
            <w:hideMark/>
          </w:tcPr>
          <w:p w:rsidR="005821F2" w:rsidRPr="005821F2" w:rsidRDefault="005821F2"/>
        </w:tc>
        <w:tc>
          <w:tcPr>
            <w:tcW w:w="2429" w:type="dxa"/>
            <w:gridSpan w:val="2"/>
            <w:vMerge/>
            <w:hideMark/>
          </w:tcPr>
          <w:p w:rsidR="005821F2" w:rsidRPr="005821F2" w:rsidRDefault="005821F2"/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 xml:space="preserve">16:00 A 20:00 HRS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 xml:space="preserve">13 DE ABRIL 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 w:rsidP="005821F2">
            <w:r w:rsidRPr="005821F2">
              <w:t>12</w:t>
            </w:r>
          </w:p>
        </w:tc>
      </w:tr>
      <w:tr w:rsidR="005821F2" w:rsidRPr="005821F2" w:rsidTr="005821F2">
        <w:trPr>
          <w:trHeight w:val="300"/>
        </w:trPr>
        <w:tc>
          <w:tcPr>
            <w:tcW w:w="3208" w:type="dxa"/>
            <w:vMerge/>
            <w:hideMark/>
          </w:tcPr>
          <w:p w:rsidR="005821F2" w:rsidRPr="005821F2" w:rsidRDefault="005821F2"/>
        </w:tc>
        <w:tc>
          <w:tcPr>
            <w:tcW w:w="2493" w:type="dxa"/>
            <w:vMerge/>
            <w:hideMark/>
          </w:tcPr>
          <w:p w:rsidR="005821F2" w:rsidRPr="005821F2" w:rsidRDefault="005821F2"/>
        </w:tc>
        <w:tc>
          <w:tcPr>
            <w:tcW w:w="2429" w:type="dxa"/>
            <w:gridSpan w:val="2"/>
            <w:vMerge/>
            <w:hideMark/>
          </w:tcPr>
          <w:p w:rsidR="005821F2" w:rsidRPr="005821F2" w:rsidRDefault="005821F2"/>
        </w:tc>
        <w:tc>
          <w:tcPr>
            <w:tcW w:w="1753" w:type="dxa"/>
            <w:noWrap/>
            <w:hideMark/>
          </w:tcPr>
          <w:p w:rsidR="005821F2" w:rsidRPr="005821F2" w:rsidRDefault="005821F2">
            <w:r w:rsidRPr="005821F2">
              <w:t xml:space="preserve">9:00 A 13:00 HRS </w:t>
            </w:r>
          </w:p>
        </w:tc>
        <w:tc>
          <w:tcPr>
            <w:tcW w:w="907" w:type="dxa"/>
            <w:noWrap/>
            <w:hideMark/>
          </w:tcPr>
          <w:p w:rsidR="005821F2" w:rsidRPr="005821F2" w:rsidRDefault="005821F2">
            <w:r w:rsidRPr="005821F2">
              <w:t xml:space="preserve">14 DE ABRIL </w:t>
            </w:r>
          </w:p>
        </w:tc>
        <w:tc>
          <w:tcPr>
            <w:tcW w:w="1089" w:type="dxa"/>
            <w:noWrap/>
            <w:hideMark/>
          </w:tcPr>
          <w:p w:rsidR="005821F2" w:rsidRPr="005821F2" w:rsidRDefault="005821F2">
            <w:r w:rsidRPr="005821F2">
              <w:t> </w:t>
            </w:r>
          </w:p>
        </w:tc>
        <w:tc>
          <w:tcPr>
            <w:tcW w:w="1117" w:type="dxa"/>
            <w:noWrap/>
            <w:hideMark/>
          </w:tcPr>
          <w:p w:rsidR="005821F2" w:rsidRPr="005821F2" w:rsidRDefault="005821F2" w:rsidP="005821F2">
            <w:r w:rsidRPr="005821F2">
              <w:t>12</w:t>
            </w:r>
          </w:p>
        </w:tc>
      </w:tr>
      <w:tr w:rsidR="005821F2" w:rsidRPr="005821F2" w:rsidTr="005821F2">
        <w:trPr>
          <w:trHeight w:val="300"/>
        </w:trPr>
        <w:tc>
          <w:tcPr>
            <w:tcW w:w="12996" w:type="dxa"/>
            <w:gridSpan w:val="8"/>
            <w:hideMark/>
          </w:tcPr>
          <w:p w:rsidR="005821F2" w:rsidRPr="005821F2" w:rsidRDefault="005821F2">
            <w:r w:rsidRPr="005821F2">
              <w:rPr>
                <w:b/>
                <w:bCs/>
              </w:rPr>
              <w:t>Nota:</w:t>
            </w:r>
            <w:r w:rsidRPr="005821F2">
              <w:t xml:space="preserve"> En esta ocasión solo se presentaran sustentantes al examen ceneval del 29 de Mayo alumnos de Gastronomía </w:t>
            </w:r>
          </w:p>
        </w:tc>
      </w:tr>
      <w:tr w:rsidR="005821F2" w:rsidRPr="005821F2" w:rsidTr="005821F2">
        <w:trPr>
          <w:trHeight w:val="300"/>
        </w:trPr>
        <w:tc>
          <w:tcPr>
            <w:tcW w:w="12996" w:type="dxa"/>
            <w:gridSpan w:val="8"/>
            <w:hideMark/>
          </w:tcPr>
          <w:p w:rsidR="005821F2" w:rsidRPr="005821F2" w:rsidRDefault="005821F2">
            <w:r w:rsidRPr="005821F2">
              <w:t xml:space="preserve">La asistencia a los cursos es de carácter obligatorio para poder presentar el examen  CENEVAL </w:t>
            </w:r>
          </w:p>
        </w:tc>
      </w:tr>
    </w:tbl>
    <w:p w:rsidR="00205600" w:rsidRDefault="00795267">
      <w:r w:rsidRPr="005821F2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3B7C8B51" wp14:editId="33F97AC4">
            <wp:simplePos x="0" y="0"/>
            <wp:positionH relativeFrom="margin">
              <wp:align>left</wp:align>
            </wp:positionH>
            <wp:positionV relativeFrom="paragraph">
              <wp:posOffset>399828</wp:posOffset>
            </wp:positionV>
            <wp:extent cx="2066925" cy="561975"/>
            <wp:effectExtent l="0" t="0" r="9525" b="9525"/>
            <wp:wrapNone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</w:t>
      </w:r>
    </w:p>
    <w:sectPr w:rsidR="00205600" w:rsidSect="005821F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1F2"/>
    <w:rsid w:val="000A23E7"/>
    <w:rsid w:val="00205600"/>
    <w:rsid w:val="005821F2"/>
    <w:rsid w:val="0079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273E"/>
  <w15:chartTrackingRefBased/>
  <w15:docId w15:val="{994F7D2B-67D2-48C9-900C-E2430DD12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821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0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 Omar Silva Vega</dc:creator>
  <cp:keywords/>
  <dc:description/>
  <cp:lastModifiedBy>Jesús Omar Silva Vega</cp:lastModifiedBy>
  <cp:revision>2</cp:revision>
  <dcterms:created xsi:type="dcterms:W3CDTF">2018-04-20T20:46:00Z</dcterms:created>
  <dcterms:modified xsi:type="dcterms:W3CDTF">2018-04-20T20:46:00Z</dcterms:modified>
</cp:coreProperties>
</file>