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7497961"/>
        <w:docPartObj>
          <w:docPartGallery w:val="Cover Pages"/>
          <w:docPartUnique/>
        </w:docPartObj>
      </w:sdtPr>
      <w:sdtContent>
        <w:p w14:paraId="5007137D" w14:textId="1E6AA277" w:rsidR="00653052" w:rsidRDefault="00653052"/>
        <w:p w14:paraId="29271A1A" w14:textId="21B76662" w:rsidR="005A6D10" w:rsidRDefault="00591CBC" w:rsidP="00591CBC">
          <w:pPr>
            <w:pStyle w:val="Prrafodelista"/>
            <w:sectPr w:rsidR="005A6D10" w:rsidSect="00653052">
              <w:headerReference w:type="default" r:id="rId12"/>
              <w:footerReference w:type="default" r:id="rId13"/>
              <w:pgSz w:w="12240" w:h="15840"/>
              <w:pgMar w:top="1417" w:right="1701" w:bottom="1417" w:left="1701" w:header="708" w:footer="708" w:gutter="0"/>
              <w:pgNumType w:start="0"/>
              <w:cols w:space="708"/>
              <w:titlePg/>
              <w:docGrid w:linePitch="360"/>
            </w:sectPr>
          </w:pPr>
          <w:r>
            <w:rPr>
              <w:noProof/>
            </w:rPr>
            <mc:AlternateContent>
              <mc:Choice Requires="wps">
                <w:drawing>
                  <wp:anchor distT="45720" distB="45720" distL="114300" distR="114300" simplePos="0" relativeHeight="251667456" behindDoc="0" locked="0" layoutInCell="1" allowOverlap="1" wp14:anchorId="13DF7F04" wp14:editId="0BABDFAC">
                    <wp:simplePos x="0" y="0"/>
                    <wp:positionH relativeFrom="column">
                      <wp:posOffset>3566160</wp:posOffset>
                    </wp:positionH>
                    <wp:positionV relativeFrom="paragraph">
                      <wp:posOffset>6989445</wp:posOffset>
                    </wp:positionV>
                    <wp:extent cx="2360930" cy="140462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52A4574" w14:textId="66C3B980" w:rsidR="00591CBC" w:rsidRPr="00591CBC" w:rsidRDefault="00591CBC" w:rsidP="00591CBC">
                                <w:pPr>
                                  <w:jc w:val="right"/>
                                  <w:rPr>
                                    <w:sz w:val="28"/>
                                    <w:szCs w:val="28"/>
                                  </w:rPr>
                                </w:pPr>
                                <w:r w:rsidRPr="00591CBC">
                                  <w:rPr>
                                    <w:sz w:val="28"/>
                                    <w:szCs w:val="28"/>
                                  </w:rPr>
                                  <w:t>Sophia Rivera</w:t>
                                </w:r>
                              </w:p>
                              <w:p w14:paraId="716C9364" w14:textId="649BFD52" w:rsidR="00591CBC" w:rsidRPr="00591CBC" w:rsidRDefault="00591CBC" w:rsidP="00591CBC">
                                <w:pPr>
                                  <w:jc w:val="right"/>
                                  <w:rPr>
                                    <w:sz w:val="28"/>
                                    <w:szCs w:val="28"/>
                                  </w:rPr>
                                </w:pPr>
                                <w:r w:rsidRPr="00591CBC">
                                  <w:rPr>
                                    <w:sz w:val="28"/>
                                    <w:szCs w:val="28"/>
                                  </w:rPr>
                                  <w:t>Clara Solano</w:t>
                                </w:r>
                              </w:p>
                              <w:p w14:paraId="1D467493" w14:textId="32F2F68E" w:rsidR="00591CBC" w:rsidRPr="00591CBC" w:rsidRDefault="00591CBC" w:rsidP="00591CBC">
                                <w:pPr>
                                  <w:jc w:val="right"/>
                                  <w:rPr>
                                    <w:sz w:val="28"/>
                                    <w:szCs w:val="28"/>
                                  </w:rPr>
                                </w:pPr>
                                <w:r w:rsidRPr="00591CBC">
                                  <w:rPr>
                                    <w:sz w:val="28"/>
                                    <w:szCs w:val="28"/>
                                  </w:rPr>
                                  <w:t>Valentina Jiatz</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3DF7F04" id="_x0000_t202" coordsize="21600,21600" o:spt="202" path="m,l,21600r21600,l21600,xe">
                    <v:stroke joinstyle="miter"/>
                    <v:path gradientshapeok="t" o:connecttype="rect"/>
                  </v:shapetype>
                  <v:shape id="Cuadro de texto 2" o:spid="_x0000_s1026" type="#_x0000_t202" style="position:absolute;left:0;text-align:left;margin-left:280.8pt;margin-top:550.35pt;width:185.9pt;height:110.6pt;z-index:25166745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" filled="f" stroked="f">
                    <v:textbox style="mso-fit-shape-to-text:t">
                      <w:txbxContent>
                        <w:p w14:paraId="652A4574" w14:textId="66C3B980" w:rsidR="00591CBC" w:rsidRPr="00591CBC" w:rsidRDefault="00591CBC" w:rsidP="00591CBC">
                          <w:pPr>
                            <w:jc w:val="right"/>
                            <w:rPr>
                              <w:sz w:val="28"/>
                              <w:szCs w:val="28"/>
                            </w:rPr>
                          </w:pPr>
                          <w:r w:rsidRPr="00591CBC">
                            <w:rPr>
                              <w:sz w:val="28"/>
                              <w:szCs w:val="28"/>
                            </w:rPr>
                            <w:t>Sophia Rivera</w:t>
                          </w:r>
                        </w:p>
                        <w:p w14:paraId="716C9364" w14:textId="649BFD52" w:rsidR="00591CBC" w:rsidRPr="00591CBC" w:rsidRDefault="00591CBC" w:rsidP="00591CBC">
                          <w:pPr>
                            <w:jc w:val="right"/>
                            <w:rPr>
                              <w:sz w:val="28"/>
                              <w:szCs w:val="28"/>
                            </w:rPr>
                          </w:pPr>
                          <w:r w:rsidRPr="00591CBC">
                            <w:rPr>
                              <w:sz w:val="28"/>
                              <w:szCs w:val="28"/>
                            </w:rPr>
                            <w:t>Clara Solano</w:t>
                          </w:r>
                        </w:p>
                        <w:p w14:paraId="1D467493" w14:textId="32F2F68E" w:rsidR="00591CBC" w:rsidRPr="00591CBC" w:rsidRDefault="00591CBC" w:rsidP="00591CBC">
                          <w:pPr>
                            <w:jc w:val="right"/>
                            <w:rPr>
                              <w:sz w:val="28"/>
                              <w:szCs w:val="28"/>
                            </w:rPr>
                          </w:pPr>
                          <w:r w:rsidRPr="00591CBC">
                            <w:rPr>
                              <w:sz w:val="28"/>
                              <w:szCs w:val="28"/>
                            </w:rPr>
                            <w:t>Valentina Jiatz</w:t>
                          </w:r>
                        </w:p>
                      </w:txbxContent>
                    </v:textbox>
                    <w10:wrap type="square"/>
                  </v:shape>
                </w:pict>
              </mc:Fallback>
            </mc:AlternateContent>
          </w:r>
          <w:r w:rsidR="00653052">
            <w:rPr>
              <w:noProof/>
            </w:rPr>
            <mc:AlternateContent>
              <mc:Choice Requires="wps">
                <w:drawing>
                  <wp:anchor distT="0" distB="0" distL="114300" distR="114300" simplePos="0" relativeHeight="251662336" behindDoc="0" locked="0" layoutInCell="1" allowOverlap="1" wp14:anchorId="623C89AB" wp14:editId="7A170CE5">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Cuadro de texto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rPr>
                                  <w:alias w:val="Fecha de publicación"/>
                                  <w:tag w:val=""/>
                                  <w:id w:val="400952559"/>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1A25A17E" w14:textId="76741FEC" w:rsidR="00653052" w:rsidRDefault="00591CBC">
                                    <w:pPr>
                                      <w:pStyle w:val="Sinespaciado"/>
                                      <w:jc w:val="right"/>
                                      <w:rPr>
                                        <w:caps/>
                                        <w:color w:val="323E4F" w:themeColor="text2" w:themeShade="BF"/>
                                        <w:sz w:val="40"/>
                                        <w:szCs w:val="40"/>
                                      </w:rPr>
                                    </w:pPr>
                                    <w:r>
                                      <w:rPr>
                                        <w:caps/>
                                        <w:color w:val="323E4F" w:themeColor="text2" w:themeShade="BF"/>
                                        <w:sz w:val="40"/>
                                        <w:szCs w:val="40"/>
                                        <w:lang w:val="es-ES"/>
                                      </w:rPr>
                                      <w:t xml:space="preserve">14 de septiembre </w:t>
                                    </w:r>
                                    <w:r w:rsidR="00653052">
                                      <w:rPr>
                                        <w:caps/>
                                        <w:color w:val="323E4F" w:themeColor="text2" w:themeShade="BF"/>
                                        <w:sz w:val="40"/>
                                        <w:szCs w:val="40"/>
                                        <w:lang w:val="es-ES"/>
                                      </w:rPr>
                                      <w:t>de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623C89AB" id="Cuadro de texto 111" o:spid="_x0000_s1027" type="#_x0000_t202" style="position:absolute;left:0;text-align:left;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" filled="f" stroked="f" strokeweight=".5pt">
                    <v:textbox style="mso-fit-shape-to-text:t" inset="0,0,0,0">
                      <w:txbxContent>
                        <w:sdt>
                          <w:sdtPr>
                            <w:rPr>
                              <w:caps/>
                              <w:color w:val="323E4F" w:themeColor="text2" w:themeShade="BF"/>
                              <w:sz w:val="40"/>
                              <w:szCs w:val="40"/>
                            </w:rPr>
                            <w:alias w:val="Fecha de publicación"/>
                            <w:tag w:val=""/>
                            <w:id w:val="400952559"/>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1A25A17E" w14:textId="76741FEC" w:rsidR="00653052" w:rsidRDefault="00591CBC">
                              <w:pPr>
                                <w:pStyle w:val="Sinespaciado"/>
                                <w:jc w:val="right"/>
                                <w:rPr>
                                  <w:caps/>
                                  <w:color w:val="323E4F" w:themeColor="text2" w:themeShade="BF"/>
                                  <w:sz w:val="40"/>
                                  <w:szCs w:val="40"/>
                                </w:rPr>
                              </w:pPr>
                              <w:r>
                                <w:rPr>
                                  <w:caps/>
                                  <w:color w:val="323E4F" w:themeColor="text2" w:themeShade="BF"/>
                                  <w:sz w:val="40"/>
                                  <w:szCs w:val="40"/>
                                  <w:lang w:val="es-ES"/>
                                </w:rPr>
                                <w:t xml:space="preserve">14 de septiembre </w:t>
                              </w:r>
                              <w:r w:rsidR="00653052">
                                <w:rPr>
                                  <w:caps/>
                                  <w:color w:val="323E4F" w:themeColor="text2" w:themeShade="BF"/>
                                  <w:sz w:val="40"/>
                                  <w:szCs w:val="40"/>
                                  <w:lang w:val="es-ES"/>
                                </w:rPr>
                                <w:t>de 2026</w:t>
                              </w:r>
                            </w:p>
                          </w:sdtContent>
                        </w:sdt>
                      </w:txbxContent>
                    </v:textbox>
                    <w10:wrap type="square" anchorx="page" anchory="page"/>
                  </v:shape>
                </w:pict>
              </mc:Fallback>
            </mc:AlternateContent>
          </w:r>
          <w:r w:rsidR="00653052">
            <w:rPr>
              <w:noProof/>
            </w:rPr>
            <mc:AlternateContent>
              <mc:Choice Requires="wps">
                <w:drawing>
                  <wp:anchor distT="0" distB="0" distL="114300" distR="114300" simplePos="0" relativeHeight="251660288" behindDoc="0" locked="0" layoutInCell="1" allowOverlap="1" wp14:anchorId="6695B91D" wp14:editId="18EB77F0">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Cuadro de texto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2BFFFC" w14:textId="07C629D8" w:rsidR="00653052" w:rsidRDefault="00000000">
                                <w:pPr>
                                  <w:pStyle w:val="Sinespaciado"/>
                                  <w:jc w:val="right"/>
                                  <w:rPr>
                                    <w:caps/>
                                    <w:color w:val="323E4F" w:themeColor="text2" w:themeShade="BF"/>
                                    <w:sz w:val="52"/>
                                    <w:szCs w:val="52"/>
                                  </w:rPr>
                                </w:pPr>
                                <w:sdt>
                                  <w:sdtPr>
                                    <w:rPr>
                                      <w:caps/>
                                      <w:color w:val="323E4F"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591CBC">
                                      <w:rPr>
                                        <w:caps/>
                                        <w:color w:val="323E4F" w:themeColor="text2" w:themeShade="BF"/>
                                        <w:sz w:val="52"/>
                                        <w:szCs w:val="52"/>
                                      </w:rPr>
                                      <w:t>PROXIGuARD</w:t>
                                    </w:r>
                                  </w:sdtContent>
                                </w:sdt>
                              </w:p>
                              <w:sdt>
                                <w:sdtPr>
                                  <w:rPr>
                                    <w:smallCaps/>
                                    <w:color w:val="44546A"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1B0815FB" w14:textId="5590EF97" w:rsidR="00653052" w:rsidRDefault="00591CBC">
                                    <w:pPr>
                                      <w:pStyle w:val="Sinespaciado"/>
                                      <w:jc w:val="right"/>
                                      <w:rPr>
                                        <w:smallCaps/>
                                        <w:color w:val="44546A" w:themeColor="text2"/>
                                        <w:sz w:val="36"/>
                                        <w:szCs w:val="36"/>
                                      </w:rPr>
                                    </w:pPr>
                                    <w:r>
                                      <w:rPr>
                                        <w:smallCaps/>
                                        <w:color w:val="44546A" w:themeColor="text2"/>
                                        <w:sz w:val="36"/>
                                        <w:szCs w:val="36"/>
                                      </w:rPr>
                                      <w:t xml:space="preserve">PROYECTO FINAL DE TECNOLOGÍA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6695B91D" id="Cuadro de texto 113" o:spid="_x0000_s1028" type="#_x0000_t202" style="position:absolute;left:0;text-align:left;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082BFFFC" w14:textId="07C629D8" w:rsidR="00653052" w:rsidRDefault="00000000">
                          <w:pPr>
                            <w:pStyle w:val="Sinespaciado"/>
                            <w:jc w:val="right"/>
                            <w:rPr>
                              <w:caps/>
                              <w:color w:val="323E4F" w:themeColor="text2" w:themeShade="BF"/>
                              <w:sz w:val="52"/>
                              <w:szCs w:val="52"/>
                            </w:rPr>
                          </w:pPr>
                          <w:sdt>
                            <w:sdtPr>
                              <w:rPr>
                                <w:caps/>
                                <w:color w:val="323E4F"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591CBC">
                                <w:rPr>
                                  <w:caps/>
                                  <w:color w:val="323E4F" w:themeColor="text2" w:themeShade="BF"/>
                                  <w:sz w:val="52"/>
                                  <w:szCs w:val="52"/>
                                </w:rPr>
                                <w:t>PROXIGuARD</w:t>
                              </w:r>
                            </w:sdtContent>
                          </w:sdt>
                        </w:p>
                        <w:sdt>
                          <w:sdtPr>
                            <w:rPr>
                              <w:smallCaps/>
                              <w:color w:val="44546A"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1B0815FB" w14:textId="5590EF97" w:rsidR="00653052" w:rsidRDefault="00591CBC">
                              <w:pPr>
                                <w:pStyle w:val="Sinespaciado"/>
                                <w:jc w:val="right"/>
                                <w:rPr>
                                  <w:smallCaps/>
                                  <w:color w:val="44546A" w:themeColor="text2"/>
                                  <w:sz w:val="36"/>
                                  <w:szCs w:val="36"/>
                                </w:rPr>
                              </w:pPr>
                              <w:r>
                                <w:rPr>
                                  <w:smallCaps/>
                                  <w:color w:val="44546A" w:themeColor="text2"/>
                                  <w:sz w:val="36"/>
                                  <w:szCs w:val="36"/>
                                </w:rPr>
                                <w:t xml:space="preserve">PROYECTO FINAL DE TECNOLOGÍA </w:t>
                              </w:r>
                            </w:p>
                          </w:sdtContent>
                        </w:sdt>
                      </w:txbxContent>
                    </v:textbox>
                    <w10:wrap type="square" anchorx="page" anchory="page"/>
                  </v:shape>
                </w:pict>
              </mc:Fallback>
            </mc:AlternateContent>
          </w:r>
          <w:r w:rsidR="00653052">
            <w:rPr>
              <w:noProof/>
            </w:rPr>
            <mc:AlternateContent>
              <mc:Choice Requires="wpg">
                <w:drawing>
                  <wp:anchor distT="0" distB="0" distL="114300" distR="114300" simplePos="0" relativeHeight="251659264" behindDoc="0" locked="0" layoutInCell="1" allowOverlap="1" wp14:anchorId="1C64E2F8" wp14:editId="3A376BC7">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upo 114"/>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chemeClr val="accent2"/>
                            </a:solidFill>
                          </wpg:grpSpPr>
                          <wps:wsp>
                            <wps:cNvPr id="115" name="Rectángulo 115"/>
                            <wps:cNvSpPr/>
                            <wps:spPr>
                              <a:xfrm>
                                <a:off x="0" y="0"/>
                                <a:ext cx="228600" cy="878205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ángulo 116"/>
                            <wps:cNvSpPr>
                              <a:spLocks noChangeAspect="1"/>
                            </wps:cNvSpPr>
                            <wps:spPr>
                              <a:xfrm>
                                <a:off x="0" y="8915400"/>
                                <a:ext cx="228600" cy="2286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1D468D78" id="Grupo 11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">
                    <v:rect id="Rectángulo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" filled="f" stroked="f" strokeweight="1.25pt"/>
                    <v:rect id="Rectángulo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" filled="f" stroked="f" strokeweight="1.25pt">
                      <o:lock v:ext="edit" aspectratio="t"/>
                    </v:rect>
                    <w10:wrap anchorx="page" anchory="page"/>
                  </v:group>
                </w:pict>
              </mc:Fallback>
            </mc:AlternateContent>
          </w:r>
          <w:r w:rsidR="00653052">
            <w:br w:type="page"/>
          </w:r>
        </w:p>
      </w:sdtContent>
    </w:sdt>
    <w:sdt>
      <w:sdtPr>
        <w:rPr>
          <w:rFonts w:asciiTheme="minorHAnsi" w:eastAsiaTheme="minorEastAsia" w:hAnsiTheme="minorHAnsi" w:cstheme="minorBidi"/>
          <w:caps w:val="0"/>
          <w:sz w:val="22"/>
          <w:szCs w:val="22"/>
          <w:lang w:val="es-ES"/>
        </w:rPr>
        <w:id w:val="-756204586"/>
        <w:docPartObj>
          <w:docPartGallery w:val="Table of Contents"/>
          <w:docPartUnique/>
        </w:docPartObj>
      </w:sdtPr>
      <w:sdtEndPr>
        <w:rPr>
          <w:b/>
          <w:bCs/>
        </w:rPr>
      </w:sdtEndPr>
      <w:sdtContent>
        <w:p w14:paraId="11B0433F" w14:textId="4A4F90EA" w:rsidR="001163E6" w:rsidRPr="001163E6" w:rsidRDefault="001163E6">
          <w:pPr>
            <w:pStyle w:val="TtuloTDC"/>
            <w:rPr>
              <w:color w:val="B4C6E7" w:themeColor="accent1" w:themeTint="66"/>
            </w:rPr>
          </w:pPr>
          <w:r w:rsidRPr="001163E6">
            <w:rPr>
              <w:color w:val="B4C6E7" w:themeColor="accent1" w:themeTint="66"/>
              <w:lang w:val="es-ES"/>
            </w:rPr>
            <w:t>Tabla de contenido</w:t>
          </w:r>
        </w:p>
        <w:p w14:paraId="1F5B3CCE" w14:textId="2F115BCC" w:rsidR="009E6B4C" w:rsidRDefault="001163E6">
          <w:pPr>
            <w:pStyle w:val="TDC1"/>
            <w:tabs>
              <w:tab w:val="right" w:leader="dot" w:pos="8828"/>
            </w:tabs>
            <w:rPr>
              <w:noProof/>
              <w:kern w:val="2"/>
              <w:sz w:val="24"/>
              <w:szCs w:val="24"/>
              <w:lang w:eastAsia="es-GT"/>
              <w14:ligatures w14:val="standardContextual"/>
            </w:rPr>
          </w:pPr>
          <w:r>
            <w:fldChar w:fldCharType="begin"/>
          </w:r>
          <w:r>
            <w:instrText xml:space="preserve"> TOC \o "1-3" \h \z \u </w:instrText>
          </w:r>
          <w:r>
            <w:fldChar w:fldCharType="separate"/>
          </w:r>
          <w:hyperlink w:anchor="_Toc240121707" w:history="1">
            <w:r w:rsidR="009E6B4C" w:rsidRPr="00241692">
              <w:rPr>
                <w:rStyle w:val="Hipervnculo"/>
                <w:noProof/>
                <w:spacing w:val="-10"/>
              </w:rPr>
              <w:t>Introducción</w:t>
            </w:r>
            <w:r w:rsidR="009E6B4C">
              <w:rPr>
                <w:noProof/>
                <w:webHidden/>
              </w:rPr>
              <w:tab/>
            </w:r>
            <w:r w:rsidR="009E6B4C">
              <w:rPr>
                <w:noProof/>
                <w:webHidden/>
              </w:rPr>
              <w:fldChar w:fldCharType="begin"/>
            </w:r>
            <w:r w:rsidR="009E6B4C">
              <w:rPr>
                <w:noProof/>
                <w:webHidden/>
              </w:rPr>
              <w:instrText xml:space="preserve"> PAGEREF _Toc240121707 \h </w:instrText>
            </w:r>
            <w:r w:rsidR="009E6B4C">
              <w:rPr>
                <w:noProof/>
                <w:webHidden/>
              </w:rPr>
            </w:r>
            <w:r w:rsidR="009E6B4C">
              <w:rPr>
                <w:noProof/>
                <w:webHidden/>
              </w:rPr>
              <w:fldChar w:fldCharType="separate"/>
            </w:r>
            <w:r w:rsidR="009E6B4C">
              <w:rPr>
                <w:noProof/>
                <w:webHidden/>
              </w:rPr>
              <w:t>0</w:t>
            </w:r>
            <w:r w:rsidR="009E6B4C">
              <w:rPr>
                <w:noProof/>
                <w:webHidden/>
              </w:rPr>
              <w:fldChar w:fldCharType="end"/>
            </w:r>
          </w:hyperlink>
        </w:p>
        <w:p w14:paraId="0A3862D0" w14:textId="12ABF05A" w:rsidR="009E6B4C" w:rsidRDefault="009E6B4C">
          <w:pPr>
            <w:pStyle w:val="TDC1"/>
            <w:tabs>
              <w:tab w:val="right" w:leader="dot" w:pos="8828"/>
            </w:tabs>
            <w:rPr>
              <w:noProof/>
              <w:kern w:val="2"/>
              <w:sz w:val="24"/>
              <w:szCs w:val="24"/>
              <w:lang w:eastAsia="es-GT"/>
              <w14:ligatures w14:val="standardContextual"/>
            </w:rPr>
          </w:pPr>
          <w:hyperlink w:anchor="_Toc240121708" w:history="1">
            <w:r w:rsidRPr="00241692">
              <w:rPr>
                <w:rStyle w:val="Hipervnculo"/>
                <w:noProof/>
              </w:rPr>
              <w:t>Fundamentos científicos y tecnológicos</w:t>
            </w:r>
            <w:r>
              <w:rPr>
                <w:noProof/>
                <w:webHidden/>
              </w:rPr>
              <w:tab/>
            </w:r>
            <w:r>
              <w:rPr>
                <w:noProof/>
                <w:webHidden/>
              </w:rPr>
              <w:fldChar w:fldCharType="begin"/>
            </w:r>
            <w:r>
              <w:rPr>
                <w:noProof/>
                <w:webHidden/>
              </w:rPr>
              <w:instrText xml:space="preserve"> PAGEREF _Toc240121708 \h </w:instrText>
            </w:r>
            <w:r>
              <w:rPr>
                <w:noProof/>
                <w:webHidden/>
              </w:rPr>
            </w:r>
            <w:r>
              <w:rPr>
                <w:noProof/>
                <w:webHidden/>
              </w:rPr>
              <w:fldChar w:fldCharType="separate"/>
            </w:r>
            <w:r>
              <w:rPr>
                <w:noProof/>
                <w:webHidden/>
              </w:rPr>
              <w:t>2</w:t>
            </w:r>
            <w:r>
              <w:rPr>
                <w:noProof/>
                <w:webHidden/>
              </w:rPr>
              <w:fldChar w:fldCharType="end"/>
            </w:r>
          </w:hyperlink>
        </w:p>
        <w:p w14:paraId="30336CFA" w14:textId="0322246A" w:rsidR="009E6B4C" w:rsidRDefault="009E6B4C">
          <w:pPr>
            <w:pStyle w:val="TDC2"/>
            <w:tabs>
              <w:tab w:val="right" w:leader="dot" w:pos="8828"/>
            </w:tabs>
            <w:rPr>
              <w:noProof/>
              <w:kern w:val="2"/>
              <w:sz w:val="24"/>
              <w:szCs w:val="24"/>
              <w:lang w:eastAsia="es-GT"/>
              <w14:ligatures w14:val="standardContextual"/>
            </w:rPr>
          </w:pPr>
          <w:hyperlink w:anchor="_Toc240121709" w:history="1">
            <w:r w:rsidRPr="00241692">
              <w:rPr>
                <w:rStyle w:val="Hipervnculo"/>
                <w:noProof/>
              </w:rPr>
              <w:t>1.1 ¿Qué es Arduino y cómo funciona?</w:t>
            </w:r>
            <w:r>
              <w:rPr>
                <w:noProof/>
                <w:webHidden/>
              </w:rPr>
              <w:tab/>
            </w:r>
            <w:r>
              <w:rPr>
                <w:noProof/>
                <w:webHidden/>
              </w:rPr>
              <w:fldChar w:fldCharType="begin"/>
            </w:r>
            <w:r>
              <w:rPr>
                <w:noProof/>
                <w:webHidden/>
              </w:rPr>
              <w:instrText xml:space="preserve"> PAGEREF _Toc240121709 \h </w:instrText>
            </w:r>
            <w:r>
              <w:rPr>
                <w:noProof/>
                <w:webHidden/>
              </w:rPr>
            </w:r>
            <w:r>
              <w:rPr>
                <w:noProof/>
                <w:webHidden/>
              </w:rPr>
              <w:fldChar w:fldCharType="separate"/>
            </w:r>
            <w:r>
              <w:rPr>
                <w:noProof/>
                <w:webHidden/>
              </w:rPr>
              <w:t>2</w:t>
            </w:r>
            <w:r>
              <w:rPr>
                <w:noProof/>
                <w:webHidden/>
              </w:rPr>
              <w:fldChar w:fldCharType="end"/>
            </w:r>
          </w:hyperlink>
        </w:p>
        <w:p w14:paraId="3FE87B20" w14:textId="395FB6DC" w:rsidR="009E6B4C" w:rsidRDefault="009E6B4C">
          <w:pPr>
            <w:pStyle w:val="TDC2"/>
            <w:tabs>
              <w:tab w:val="right" w:leader="dot" w:pos="8828"/>
            </w:tabs>
            <w:rPr>
              <w:noProof/>
              <w:kern w:val="2"/>
              <w:sz w:val="24"/>
              <w:szCs w:val="24"/>
              <w:lang w:eastAsia="es-GT"/>
              <w14:ligatures w14:val="standardContextual"/>
            </w:rPr>
          </w:pPr>
          <w:hyperlink w:anchor="_Toc240121710" w:history="1">
            <w:r w:rsidRPr="00241692">
              <w:rPr>
                <w:rStyle w:val="Hipervnculo"/>
                <w:noProof/>
              </w:rPr>
              <w:t>1.2 Principio del sensor ultrasónico HC-SR04: emisión y eco del sonido</w:t>
            </w:r>
            <w:r>
              <w:rPr>
                <w:noProof/>
                <w:webHidden/>
              </w:rPr>
              <w:tab/>
            </w:r>
            <w:r>
              <w:rPr>
                <w:noProof/>
                <w:webHidden/>
              </w:rPr>
              <w:fldChar w:fldCharType="begin"/>
            </w:r>
            <w:r>
              <w:rPr>
                <w:noProof/>
                <w:webHidden/>
              </w:rPr>
              <w:instrText xml:space="preserve"> PAGEREF _Toc240121710 \h </w:instrText>
            </w:r>
            <w:r>
              <w:rPr>
                <w:noProof/>
                <w:webHidden/>
              </w:rPr>
            </w:r>
            <w:r>
              <w:rPr>
                <w:noProof/>
                <w:webHidden/>
              </w:rPr>
              <w:fldChar w:fldCharType="separate"/>
            </w:r>
            <w:r>
              <w:rPr>
                <w:noProof/>
                <w:webHidden/>
              </w:rPr>
              <w:t>2</w:t>
            </w:r>
            <w:r>
              <w:rPr>
                <w:noProof/>
                <w:webHidden/>
              </w:rPr>
              <w:fldChar w:fldCharType="end"/>
            </w:r>
          </w:hyperlink>
        </w:p>
        <w:p w14:paraId="54C85F54" w14:textId="462B0B17" w:rsidR="009E6B4C" w:rsidRDefault="009E6B4C">
          <w:pPr>
            <w:pStyle w:val="TDC2"/>
            <w:tabs>
              <w:tab w:val="right" w:leader="dot" w:pos="8828"/>
            </w:tabs>
            <w:rPr>
              <w:noProof/>
              <w:kern w:val="2"/>
              <w:sz w:val="24"/>
              <w:szCs w:val="24"/>
              <w:lang w:eastAsia="es-GT"/>
              <w14:ligatures w14:val="standardContextual"/>
            </w:rPr>
          </w:pPr>
          <w:hyperlink w:anchor="_Toc240121711" w:history="1">
            <w:r w:rsidRPr="00241692">
              <w:rPr>
                <w:rStyle w:val="Hipervnculo"/>
                <w:noProof/>
              </w:rPr>
              <w:t>1.3 Concepto de distancia y tiempo de vuelo del sonido</w:t>
            </w:r>
            <w:r>
              <w:rPr>
                <w:noProof/>
                <w:webHidden/>
              </w:rPr>
              <w:tab/>
            </w:r>
            <w:r>
              <w:rPr>
                <w:noProof/>
                <w:webHidden/>
              </w:rPr>
              <w:fldChar w:fldCharType="begin"/>
            </w:r>
            <w:r>
              <w:rPr>
                <w:noProof/>
                <w:webHidden/>
              </w:rPr>
              <w:instrText xml:space="preserve"> PAGEREF _Toc240121711 \h </w:instrText>
            </w:r>
            <w:r>
              <w:rPr>
                <w:noProof/>
                <w:webHidden/>
              </w:rPr>
            </w:r>
            <w:r>
              <w:rPr>
                <w:noProof/>
                <w:webHidden/>
              </w:rPr>
              <w:fldChar w:fldCharType="separate"/>
            </w:r>
            <w:r>
              <w:rPr>
                <w:noProof/>
                <w:webHidden/>
              </w:rPr>
              <w:t>2</w:t>
            </w:r>
            <w:r>
              <w:rPr>
                <w:noProof/>
                <w:webHidden/>
              </w:rPr>
              <w:fldChar w:fldCharType="end"/>
            </w:r>
          </w:hyperlink>
        </w:p>
        <w:p w14:paraId="25FDF827" w14:textId="70BC5D1E" w:rsidR="009E6B4C" w:rsidRDefault="009E6B4C">
          <w:pPr>
            <w:pStyle w:val="TDC2"/>
            <w:tabs>
              <w:tab w:val="right" w:leader="dot" w:pos="8828"/>
            </w:tabs>
            <w:rPr>
              <w:noProof/>
              <w:kern w:val="2"/>
              <w:sz w:val="24"/>
              <w:szCs w:val="24"/>
              <w:lang w:eastAsia="es-GT"/>
              <w14:ligatures w14:val="standardContextual"/>
            </w:rPr>
          </w:pPr>
          <w:hyperlink w:anchor="_Toc240121712" w:history="1">
            <w:r w:rsidRPr="00241692">
              <w:rPr>
                <w:rStyle w:val="Hipervnculo"/>
                <w:noProof/>
              </w:rPr>
              <w:t>1.4 Componentes electrónicos utilizados</w:t>
            </w:r>
            <w:r>
              <w:rPr>
                <w:noProof/>
                <w:webHidden/>
              </w:rPr>
              <w:tab/>
            </w:r>
            <w:r>
              <w:rPr>
                <w:noProof/>
                <w:webHidden/>
              </w:rPr>
              <w:fldChar w:fldCharType="begin"/>
            </w:r>
            <w:r>
              <w:rPr>
                <w:noProof/>
                <w:webHidden/>
              </w:rPr>
              <w:instrText xml:space="preserve"> PAGEREF _Toc240121712 \h </w:instrText>
            </w:r>
            <w:r>
              <w:rPr>
                <w:noProof/>
                <w:webHidden/>
              </w:rPr>
            </w:r>
            <w:r>
              <w:rPr>
                <w:noProof/>
                <w:webHidden/>
              </w:rPr>
              <w:fldChar w:fldCharType="separate"/>
            </w:r>
            <w:r>
              <w:rPr>
                <w:noProof/>
                <w:webHidden/>
              </w:rPr>
              <w:t>3</w:t>
            </w:r>
            <w:r>
              <w:rPr>
                <w:noProof/>
                <w:webHidden/>
              </w:rPr>
              <w:fldChar w:fldCharType="end"/>
            </w:r>
          </w:hyperlink>
        </w:p>
        <w:p w14:paraId="1B25B375" w14:textId="7CA68F4C" w:rsidR="009E6B4C" w:rsidRDefault="009E6B4C">
          <w:pPr>
            <w:pStyle w:val="TDC2"/>
            <w:tabs>
              <w:tab w:val="right" w:leader="dot" w:pos="8828"/>
            </w:tabs>
            <w:rPr>
              <w:noProof/>
              <w:kern w:val="2"/>
              <w:sz w:val="24"/>
              <w:szCs w:val="24"/>
              <w:lang w:eastAsia="es-GT"/>
              <w14:ligatures w14:val="standardContextual"/>
            </w:rPr>
          </w:pPr>
          <w:hyperlink w:anchor="_Toc240121713" w:history="1">
            <w:r w:rsidRPr="00241692">
              <w:rPr>
                <w:rStyle w:val="Hipervnculo"/>
                <w:noProof/>
              </w:rPr>
              <w:t>1.5 Programación básica en lenguaje Arduino</w:t>
            </w:r>
            <w:r>
              <w:rPr>
                <w:noProof/>
                <w:webHidden/>
              </w:rPr>
              <w:tab/>
            </w:r>
            <w:r>
              <w:rPr>
                <w:noProof/>
                <w:webHidden/>
              </w:rPr>
              <w:fldChar w:fldCharType="begin"/>
            </w:r>
            <w:r>
              <w:rPr>
                <w:noProof/>
                <w:webHidden/>
              </w:rPr>
              <w:instrText xml:space="preserve"> PAGEREF _Toc240121713 \h </w:instrText>
            </w:r>
            <w:r>
              <w:rPr>
                <w:noProof/>
                <w:webHidden/>
              </w:rPr>
            </w:r>
            <w:r>
              <w:rPr>
                <w:noProof/>
                <w:webHidden/>
              </w:rPr>
              <w:fldChar w:fldCharType="separate"/>
            </w:r>
            <w:r>
              <w:rPr>
                <w:noProof/>
                <w:webHidden/>
              </w:rPr>
              <w:t>3</w:t>
            </w:r>
            <w:r>
              <w:rPr>
                <w:noProof/>
                <w:webHidden/>
              </w:rPr>
              <w:fldChar w:fldCharType="end"/>
            </w:r>
          </w:hyperlink>
        </w:p>
        <w:p w14:paraId="10624754" w14:textId="19D3D2B9" w:rsidR="009E6B4C" w:rsidRDefault="009E6B4C">
          <w:pPr>
            <w:pStyle w:val="TDC1"/>
            <w:tabs>
              <w:tab w:val="right" w:leader="dot" w:pos="8828"/>
            </w:tabs>
            <w:rPr>
              <w:noProof/>
              <w:kern w:val="2"/>
              <w:sz w:val="24"/>
              <w:szCs w:val="24"/>
              <w:lang w:eastAsia="es-GT"/>
              <w14:ligatures w14:val="standardContextual"/>
            </w:rPr>
          </w:pPr>
          <w:hyperlink w:anchor="_Toc240121714" w:history="1">
            <w:r w:rsidRPr="00241692">
              <w:rPr>
                <w:rStyle w:val="Hipervnculo"/>
                <w:noProof/>
              </w:rPr>
              <w:t>Contexto y problemática en IRTRA Petapa</w:t>
            </w:r>
            <w:r>
              <w:rPr>
                <w:noProof/>
                <w:webHidden/>
              </w:rPr>
              <w:tab/>
            </w:r>
            <w:r>
              <w:rPr>
                <w:noProof/>
                <w:webHidden/>
              </w:rPr>
              <w:fldChar w:fldCharType="begin"/>
            </w:r>
            <w:r>
              <w:rPr>
                <w:noProof/>
                <w:webHidden/>
              </w:rPr>
              <w:instrText xml:space="preserve"> PAGEREF _Toc240121714 \h </w:instrText>
            </w:r>
            <w:r>
              <w:rPr>
                <w:noProof/>
                <w:webHidden/>
              </w:rPr>
            </w:r>
            <w:r>
              <w:rPr>
                <w:noProof/>
                <w:webHidden/>
              </w:rPr>
              <w:fldChar w:fldCharType="separate"/>
            </w:r>
            <w:r>
              <w:rPr>
                <w:noProof/>
                <w:webHidden/>
              </w:rPr>
              <w:t>3</w:t>
            </w:r>
            <w:r>
              <w:rPr>
                <w:noProof/>
                <w:webHidden/>
              </w:rPr>
              <w:fldChar w:fldCharType="end"/>
            </w:r>
          </w:hyperlink>
        </w:p>
        <w:p w14:paraId="2557215B" w14:textId="511B3F07" w:rsidR="009E6B4C" w:rsidRDefault="009E6B4C">
          <w:pPr>
            <w:pStyle w:val="TDC2"/>
            <w:tabs>
              <w:tab w:val="right" w:leader="dot" w:pos="8828"/>
            </w:tabs>
            <w:rPr>
              <w:noProof/>
              <w:kern w:val="2"/>
              <w:sz w:val="24"/>
              <w:szCs w:val="24"/>
              <w:lang w:eastAsia="es-GT"/>
              <w14:ligatures w14:val="standardContextual"/>
            </w:rPr>
          </w:pPr>
          <w:hyperlink w:anchor="_Toc240121715" w:history="1">
            <w:r w:rsidRPr="00241692">
              <w:rPr>
                <w:rStyle w:val="Hipervnculo"/>
                <w:noProof/>
              </w:rPr>
              <w:t>2.1 Descripción general del parque IRTRA Petapa</w:t>
            </w:r>
            <w:r>
              <w:rPr>
                <w:noProof/>
                <w:webHidden/>
              </w:rPr>
              <w:tab/>
            </w:r>
            <w:r>
              <w:rPr>
                <w:noProof/>
                <w:webHidden/>
              </w:rPr>
              <w:fldChar w:fldCharType="begin"/>
            </w:r>
            <w:r>
              <w:rPr>
                <w:noProof/>
                <w:webHidden/>
              </w:rPr>
              <w:instrText xml:space="preserve"> PAGEREF _Toc240121715 \h </w:instrText>
            </w:r>
            <w:r>
              <w:rPr>
                <w:noProof/>
                <w:webHidden/>
              </w:rPr>
            </w:r>
            <w:r>
              <w:rPr>
                <w:noProof/>
                <w:webHidden/>
              </w:rPr>
              <w:fldChar w:fldCharType="separate"/>
            </w:r>
            <w:r>
              <w:rPr>
                <w:noProof/>
                <w:webHidden/>
              </w:rPr>
              <w:t>3</w:t>
            </w:r>
            <w:r>
              <w:rPr>
                <w:noProof/>
                <w:webHidden/>
              </w:rPr>
              <w:fldChar w:fldCharType="end"/>
            </w:r>
          </w:hyperlink>
        </w:p>
        <w:p w14:paraId="1AA7709C" w14:textId="4F1924E8" w:rsidR="009E6B4C" w:rsidRDefault="009E6B4C">
          <w:pPr>
            <w:pStyle w:val="TDC2"/>
            <w:tabs>
              <w:tab w:val="right" w:leader="dot" w:pos="8828"/>
            </w:tabs>
            <w:rPr>
              <w:noProof/>
              <w:kern w:val="2"/>
              <w:sz w:val="24"/>
              <w:szCs w:val="24"/>
              <w:lang w:eastAsia="es-GT"/>
              <w14:ligatures w14:val="standardContextual"/>
            </w:rPr>
          </w:pPr>
          <w:hyperlink w:anchor="_Toc240121716" w:history="1">
            <w:r w:rsidRPr="00241692">
              <w:rPr>
                <w:rStyle w:val="Hipervnculo"/>
                <w:noProof/>
              </w:rPr>
              <w:t>2.2 Funcionamiento de la atracción "Tifón"</w:t>
            </w:r>
            <w:r>
              <w:rPr>
                <w:noProof/>
                <w:webHidden/>
              </w:rPr>
              <w:tab/>
            </w:r>
            <w:r>
              <w:rPr>
                <w:noProof/>
                <w:webHidden/>
              </w:rPr>
              <w:fldChar w:fldCharType="begin"/>
            </w:r>
            <w:r>
              <w:rPr>
                <w:noProof/>
                <w:webHidden/>
              </w:rPr>
              <w:instrText xml:space="preserve"> PAGEREF _Toc240121716 \h </w:instrText>
            </w:r>
            <w:r>
              <w:rPr>
                <w:noProof/>
                <w:webHidden/>
              </w:rPr>
            </w:r>
            <w:r>
              <w:rPr>
                <w:noProof/>
                <w:webHidden/>
              </w:rPr>
              <w:fldChar w:fldCharType="separate"/>
            </w:r>
            <w:r>
              <w:rPr>
                <w:noProof/>
                <w:webHidden/>
              </w:rPr>
              <w:t>3</w:t>
            </w:r>
            <w:r>
              <w:rPr>
                <w:noProof/>
                <w:webHidden/>
              </w:rPr>
              <w:fldChar w:fldCharType="end"/>
            </w:r>
          </w:hyperlink>
        </w:p>
        <w:p w14:paraId="2497CE44" w14:textId="14B58ED5" w:rsidR="009E6B4C" w:rsidRDefault="009E6B4C">
          <w:pPr>
            <w:pStyle w:val="TDC2"/>
            <w:tabs>
              <w:tab w:val="right" w:leader="dot" w:pos="8828"/>
            </w:tabs>
            <w:rPr>
              <w:noProof/>
              <w:kern w:val="2"/>
              <w:sz w:val="24"/>
              <w:szCs w:val="24"/>
              <w:lang w:eastAsia="es-GT"/>
              <w14:ligatures w14:val="standardContextual"/>
            </w:rPr>
          </w:pPr>
          <w:hyperlink w:anchor="_Toc240121717" w:history="1">
            <w:r w:rsidRPr="00241692">
              <w:rPr>
                <w:rStyle w:val="Hipervnculo"/>
                <w:noProof/>
              </w:rPr>
              <w:t>2.3 Riesgos de seguridad identificados en la atracción</w:t>
            </w:r>
            <w:r>
              <w:rPr>
                <w:noProof/>
                <w:webHidden/>
              </w:rPr>
              <w:tab/>
            </w:r>
            <w:r>
              <w:rPr>
                <w:noProof/>
                <w:webHidden/>
              </w:rPr>
              <w:fldChar w:fldCharType="begin"/>
            </w:r>
            <w:r>
              <w:rPr>
                <w:noProof/>
                <w:webHidden/>
              </w:rPr>
              <w:instrText xml:space="preserve"> PAGEREF _Toc240121717 \h </w:instrText>
            </w:r>
            <w:r>
              <w:rPr>
                <w:noProof/>
                <w:webHidden/>
              </w:rPr>
            </w:r>
            <w:r>
              <w:rPr>
                <w:noProof/>
                <w:webHidden/>
              </w:rPr>
              <w:fldChar w:fldCharType="separate"/>
            </w:r>
            <w:r>
              <w:rPr>
                <w:noProof/>
                <w:webHidden/>
              </w:rPr>
              <w:t>3</w:t>
            </w:r>
            <w:r>
              <w:rPr>
                <w:noProof/>
                <w:webHidden/>
              </w:rPr>
              <w:fldChar w:fldCharType="end"/>
            </w:r>
          </w:hyperlink>
        </w:p>
        <w:p w14:paraId="6ED0C604" w14:textId="57EECA97" w:rsidR="009E6B4C" w:rsidRDefault="009E6B4C">
          <w:pPr>
            <w:pStyle w:val="TDC3"/>
            <w:tabs>
              <w:tab w:val="right" w:leader="dot" w:pos="8828"/>
            </w:tabs>
            <w:rPr>
              <w:noProof/>
              <w:kern w:val="2"/>
              <w:sz w:val="24"/>
              <w:szCs w:val="24"/>
              <w:lang w:eastAsia="es-GT"/>
              <w14:ligatures w14:val="standardContextual"/>
            </w:rPr>
          </w:pPr>
          <w:hyperlink w:anchor="_Toc240121718" w:history="1">
            <w:r w:rsidRPr="00241692">
              <w:rPr>
                <w:rStyle w:val="Hipervnculo"/>
                <w:noProof/>
              </w:rPr>
              <w:t>1. Ingreso accidental a zonas delimitadas</w:t>
            </w:r>
            <w:r>
              <w:rPr>
                <w:noProof/>
                <w:webHidden/>
              </w:rPr>
              <w:tab/>
            </w:r>
            <w:r>
              <w:rPr>
                <w:noProof/>
                <w:webHidden/>
              </w:rPr>
              <w:fldChar w:fldCharType="begin"/>
            </w:r>
            <w:r>
              <w:rPr>
                <w:noProof/>
                <w:webHidden/>
              </w:rPr>
              <w:instrText xml:space="preserve"> PAGEREF _Toc240121718 \h </w:instrText>
            </w:r>
            <w:r>
              <w:rPr>
                <w:noProof/>
                <w:webHidden/>
              </w:rPr>
            </w:r>
            <w:r>
              <w:rPr>
                <w:noProof/>
                <w:webHidden/>
              </w:rPr>
              <w:fldChar w:fldCharType="separate"/>
            </w:r>
            <w:r>
              <w:rPr>
                <w:noProof/>
                <w:webHidden/>
              </w:rPr>
              <w:t>3</w:t>
            </w:r>
            <w:r>
              <w:rPr>
                <w:noProof/>
                <w:webHidden/>
              </w:rPr>
              <w:fldChar w:fldCharType="end"/>
            </w:r>
          </w:hyperlink>
        </w:p>
        <w:p w14:paraId="5A4973F3" w14:textId="4B43369B" w:rsidR="009E6B4C" w:rsidRDefault="009E6B4C">
          <w:pPr>
            <w:pStyle w:val="TDC3"/>
            <w:tabs>
              <w:tab w:val="right" w:leader="dot" w:pos="8828"/>
            </w:tabs>
            <w:rPr>
              <w:noProof/>
              <w:kern w:val="2"/>
              <w:sz w:val="24"/>
              <w:szCs w:val="24"/>
              <w:lang w:eastAsia="es-GT"/>
              <w14:ligatures w14:val="standardContextual"/>
            </w:rPr>
          </w:pPr>
          <w:hyperlink w:anchor="_Toc240121719" w:history="1">
            <w:r w:rsidRPr="00241692">
              <w:rPr>
                <w:rStyle w:val="Hipervnculo"/>
                <w:noProof/>
              </w:rPr>
              <w:t>2. Falta de percepción de la distancia</w:t>
            </w:r>
            <w:r>
              <w:rPr>
                <w:noProof/>
                <w:webHidden/>
              </w:rPr>
              <w:tab/>
            </w:r>
            <w:r>
              <w:rPr>
                <w:noProof/>
                <w:webHidden/>
              </w:rPr>
              <w:fldChar w:fldCharType="begin"/>
            </w:r>
            <w:r>
              <w:rPr>
                <w:noProof/>
                <w:webHidden/>
              </w:rPr>
              <w:instrText xml:space="preserve"> PAGEREF _Toc240121719 \h </w:instrText>
            </w:r>
            <w:r>
              <w:rPr>
                <w:noProof/>
                <w:webHidden/>
              </w:rPr>
            </w:r>
            <w:r>
              <w:rPr>
                <w:noProof/>
                <w:webHidden/>
              </w:rPr>
              <w:fldChar w:fldCharType="separate"/>
            </w:r>
            <w:r>
              <w:rPr>
                <w:noProof/>
                <w:webHidden/>
              </w:rPr>
              <w:t>4</w:t>
            </w:r>
            <w:r>
              <w:rPr>
                <w:noProof/>
                <w:webHidden/>
              </w:rPr>
              <w:fldChar w:fldCharType="end"/>
            </w:r>
          </w:hyperlink>
        </w:p>
        <w:p w14:paraId="4EF20BB7" w14:textId="52EBABEC" w:rsidR="009E6B4C" w:rsidRDefault="009E6B4C">
          <w:pPr>
            <w:pStyle w:val="TDC3"/>
            <w:tabs>
              <w:tab w:val="right" w:leader="dot" w:pos="8828"/>
            </w:tabs>
            <w:rPr>
              <w:noProof/>
              <w:kern w:val="2"/>
              <w:sz w:val="24"/>
              <w:szCs w:val="24"/>
              <w:lang w:eastAsia="es-GT"/>
              <w14:ligatures w14:val="standardContextual"/>
            </w:rPr>
          </w:pPr>
          <w:hyperlink w:anchor="_Toc240121720" w:history="1">
            <w:r w:rsidRPr="00241692">
              <w:rPr>
                <w:rStyle w:val="Hipervnculo"/>
                <w:noProof/>
              </w:rPr>
              <w:t>3. Distracciones</w:t>
            </w:r>
            <w:r>
              <w:rPr>
                <w:noProof/>
                <w:webHidden/>
              </w:rPr>
              <w:tab/>
            </w:r>
            <w:r>
              <w:rPr>
                <w:noProof/>
                <w:webHidden/>
              </w:rPr>
              <w:fldChar w:fldCharType="begin"/>
            </w:r>
            <w:r>
              <w:rPr>
                <w:noProof/>
                <w:webHidden/>
              </w:rPr>
              <w:instrText xml:space="preserve"> PAGEREF _Toc240121720 \h </w:instrText>
            </w:r>
            <w:r>
              <w:rPr>
                <w:noProof/>
                <w:webHidden/>
              </w:rPr>
            </w:r>
            <w:r>
              <w:rPr>
                <w:noProof/>
                <w:webHidden/>
              </w:rPr>
              <w:fldChar w:fldCharType="separate"/>
            </w:r>
            <w:r>
              <w:rPr>
                <w:noProof/>
                <w:webHidden/>
              </w:rPr>
              <w:t>4</w:t>
            </w:r>
            <w:r>
              <w:rPr>
                <w:noProof/>
                <w:webHidden/>
              </w:rPr>
              <w:fldChar w:fldCharType="end"/>
            </w:r>
          </w:hyperlink>
        </w:p>
        <w:p w14:paraId="36B84E89" w14:textId="5523E884" w:rsidR="009E6B4C" w:rsidRDefault="009E6B4C">
          <w:pPr>
            <w:pStyle w:val="TDC3"/>
            <w:tabs>
              <w:tab w:val="right" w:leader="dot" w:pos="8828"/>
            </w:tabs>
            <w:rPr>
              <w:noProof/>
              <w:kern w:val="2"/>
              <w:sz w:val="24"/>
              <w:szCs w:val="24"/>
              <w:lang w:eastAsia="es-GT"/>
              <w14:ligatures w14:val="standardContextual"/>
            </w:rPr>
          </w:pPr>
          <w:hyperlink w:anchor="_Toc240121721" w:history="1">
            <w:r w:rsidRPr="00241692">
              <w:rPr>
                <w:rStyle w:val="Hipervnculo"/>
                <w:noProof/>
              </w:rPr>
              <w:t>4. Necesidad de una alerta inmediata</w:t>
            </w:r>
            <w:r>
              <w:rPr>
                <w:noProof/>
                <w:webHidden/>
              </w:rPr>
              <w:tab/>
            </w:r>
            <w:r>
              <w:rPr>
                <w:noProof/>
                <w:webHidden/>
              </w:rPr>
              <w:fldChar w:fldCharType="begin"/>
            </w:r>
            <w:r>
              <w:rPr>
                <w:noProof/>
                <w:webHidden/>
              </w:rPr>
              <w:instrText xml:space="preserve"> PAGEREF _Toc240121721 \h </w:instrText>
            </w:r>
            <w:r>
              <w:rPr>
                <w:noProof/>
                <w:webHidden/>
              </w:rPr>
            </w:r>
            <w:r>
              <w:rPr>
                <w:noProof/>
                <w:webHidden/>
              </w:rPr>
              <w:fldChar w:fldCharType="separate"/>
            </w:r>
            <w:r>
              <w:rPr>
                <w:noProof/>
                <w:webHidden/>
              </w:rPr>
              <w:t>4</w:t>
            </w:r>
            <w:r>
              <w:rPr>
                <w:noProof/>
                <w:webHidden/>
              </w:rPr>
              <w:fldChar w:fldCharType="end"/>
            </w:r>
          </w:hyperlink>
        </w:p>
        <w:p w14:paraId="57A9BC8D" w14:textId="43368D78" w:rsidR="009E6B4C" w:rsidRDefault="009E6B4C">
          <w:pPr>
            <w:pStyle w:val="TDC2"/>
            <w:tabs>
              <w:tab w:val="right" w:leader="dot" w:pos="8828"/>
            </w:tabs>
            <w:rPr>
              <w:noProof/>
              <w:kern w:val="2"/>
              <w:sz w:val="24"/>
              <w:szCs w:val="24"/>
              <w:lang w:eastAsia="es-GT"/>
              <w14:ligatures w14:val="standardContextual"/>
            </w:rPr>
          </w:pPr>
          <w:hyperlink w:anchor="_Toc240121722" w:history="1">
            <w:r w:rsidRPr="00241692">
              <w:rPr>
                <w:rStyle w:val="Hipervnculo"/>
                <w:noProof/>
              </w:rPr>
              <w:t>2.4 Normativas de seguridad en parques de diversiones</w:t>
            </w:r>
            <w:r>
              <w:rPr>
                <w:noProof/>
                <w:webHidden/>
              </w:rPr>
              <w:tab/>
            </w:r>
            <w:r>
              <w:rPr>
                <w:noProof/>
                <w:webHidden/>
              </w:rPr>
              <w:fldChar w:fldCharType="begin"/>
            </w:r>
            <w:r>
              <w:rPr>
                <w:noProof/>
                <w:webHidden/>
              </w:rPr>
              <w:instrText xml:space="preserve"> PAGEREF _Toc240121722 \h </w:instrText>
            </w:r>
            <w:r>
              <w:rPr>
                <w:noProof/>
                <w:webHidden/>
              </w:rPr>
            </w:r>
            <w:r>
              <w:rPr>
                <w:noProof/>
                <w:webHidden/>
              </w:rPr>
              <w:fldChar w:fldCharType="separate"/>
            </w:r>
            <w:r>
              <w:rPr>
                <w:noProof/>
                <w:webHidden/>
              </w:rPr>
              <w:t>4</w:t>
            </w:r>
            <w:r>
              <w:rPr>
                <w:noProof/>
                <w:webHidden/>
              </w:rPr>
              <w:fldChar w:fldCharType="end"/>
            </w:r>
          </w:hyperlink>
        </w:p>
        <w:p w14:paraId="25B364CF" w14:textId="457B256A" w:rsidR="009E6B4C" w:rsidRDefault="009E6B4C">
          <w:pPr>
            <w:pStyle w:val="TDC1"/>
            <w:tabs>
              <w:tab w:val="right" w:leader="dot" w:pos="8828"/>
            </w:tabs>
            <w:rPr>
              <w:noProof/>
              <w:kern w:val="2"/>
              <w:sz w:val="24"/>
              <w:szCs w:val="24"/>
              <w:lang w:eastAsia="es-GT"/>
              <w14:ligatures w14:val="standardContextual"/>
            </w:rPr>
          </w:pPr>
          <w:hyperlink w:anchor="_Toc240121723" w:history="1">
            <w:r w:rsidRPr="00241692">
              <w:rPr>
                <w:rStyle w:val="Hipervnculo"/>
                <w:noProof/>
              </w:rPr>
              <w:t>Diseño del proyecto ProxiGuard</w:t>
            </w:r>
            <w:r>
              <w:rPr>
                <w:noProof/>
                <w:webHidden/>
              </w:rPr>
              <w:tab/>
            </w:r>
            <w:r>
              <w:rPr>
                <w:noProof/>
                <w:webHidden/>
              </w:rPr>
              <w:fldChar w:fldCharType="begin"/>
            </w:r>
            <w:r>
              <w:rPr>
                <w:noProof/>
                <w:webHidden/>
              </w:rPr>
              <w:instrText xml:space="preserve"> PAGEREF _Toc240121723 \h </w:instrText>
            </w:r>
            <w:r>
              <w:rPr>
                <w:noProof/>
                <w:webHidden/>
              </w:rPr>
            </w:r>
            <w:r>
              <w:rPr>
                <w:noProof/>
                <w:webHidden/>
              </w:rPr>
              <w:fldChar w:fldCharType="separate"/>
            </w:r>
            <w:r>
              <w:rPr>
                <w:noProof/>
                <w:webHidden/>
              </w:rPr>
              <w:t>4</w:t>
            </w:r>
            <w:r>
              <w:rPr>
                <w:noProof/>
                <w:webHidden/>
              </w:rPr>
              <w:fldChar w:fldCharType="end"/>
            </w:r>
          </w:hyperlink>
        </w:p>
        <w:p w14:paraId="6E2F2F24" w14:textId="4A14D0C8" w:rsidR="009E6B4C" w:rsidRDefault="009E6B4C">
          <w:pPr>
            <w:pStyle w:val="TDC2"/>
            <w:tabs>
              <w:tab w:val="right" w:leader="dot" w:pos="8828"/>
            </w:tabs>
            <w:rPr>
              <w:noProof/>
              <w:kern w:val="2"/>
              <w:sz w:val="24"/>
              <w:szCs w:val="24"/>
              <w:lang w:eastAsia="es-GT"/>
              <w14:ligatures w14:val="standardContextual"/>
            </w:rPr>
          </w:pPr>
          <w:hyperlink w:anchor="_Toc240121724" w:history="1">
            <w:r w:rsidRPr="00241692">
              <w:rPr>
                <w:rStyle w:val="Hipervnculo"/>
                <w:noProof/>
              </w:rPr>
              <w:t>3.1 Objetivo general y objetivos específicos</w:t>
            </w:r>
            <w:r>
              <w:rPr>
                <w:noProof/>
                <w:webHidden/>
              </w:rPr>
              <w:tab/>
            </w:r>
            <w:r>
              <w:rPr>
                <w:noProof/>
                <w:webHidden/>
              </w:rPr>
              <w:fldChar w:fldCharType="begin"/>
            </w:r>
            <w:r>
              <w:rPr>
                <w:noProof/>
                <w:webHidden/>
              </w:rPr>
              <w:instrText xml:space="preserve"> PAGEREF _Toc240121724 \h </w:instrText>
            </w:r>
            <w:r>
              <w:rPr>
                <w:noProof/>
                <w:webHidden/>
              </w:rPr>
            </w:r>
            <w:r>
              <w:rPr>
                <w:noProof/>
                <w:webHidden/>
              </w:rPr>
              <w:fldChar w:fldCharType="separate"/>
            </w:r>
            <w:r>
              <w:rPr>
                <w:noProof/>
                <w:webHidden/>
              </w:rPr>
              <w:t>4</w:t>
            </w:r>
            <w:r>
              <w:rPr>
                <w:noProof/>
                <w:webHidden/>
              </w:rPr>
              <w:fldChar w:fldCharType="end"/>
            </w:r>
          </w:hyperlink>
        </w:p>
        <w:p w14:paraId="23305F08" w14:textId="0D4B6D9B" w:rsidR="009E6B4C" w:rsidRDefault="009E6B4C">
          <w:pPr>
            <w:pStyle w:val="TDC3"/>
            <w:tabs>
              <w:tab w:val="right" w:leader="dot" w:pos="8828"/>
            </w:tabs>
            <w:rPr>
              <w:noProof/>
              <w:kern w:val="2"/>
              <w:sz w:val="24"/>
              <w:szCs w:val="24"/>
              <w:lang w:eastAsia="es-GT"/>
              <w14:ligatures w14:val="standardContextual"/>
            </w:rPr>
          </w:pPr>
          <w:hyperlink w:anchor="_Toc240121725" w:history="1">
            <w:r w:rsidRPr="00241692">
              <w:rPr>
                <w:rStyle w:val="Hipervnculo"/>
                <w:noProof/>
              </w:rPr>
              <w:t>Objetivo general</w:t>
            </w:r>
            <w:r>
              <w:rPr>
                <w:noProof/>
                <w:webHidden/>
              </w:rPr>
              <w:tab/>
            </w:r>
            <w:r>
              <w:rPr>
                <w:noProof/>
                <w:webHidden/>
              </w:rPr>
              <w:fldChar w:fldCharType="begin"/>
            </w:r>
            <w:r>
              <w:rPr>
                <w:noProof/>
                <w:webHidden/>
              </w:rPr>
              <w:instrText xml:space="preserve"> PAGEREF _Toc240121725 \h </w:instrText>
            </w:r>
            <w:r>
              <w:rPr>
                <w:noProof/>
                <w:webHidden/>
              </w:rPr>
            </w:r>
            <w:r>
              <w:rPr>
                <w:noProof/>
                <w:webHidden/>
              </w:rPr>
              <w:fldChar w:fldCharType="separate"/>
            </w:r>
            <w:r>
              <w:rPr>
                <w:noProof/>
                <w:webHidden/>
              </w:rPr>
              <w:t>4</w:t>
            </w:r>
            <w:r>
              <w:rPr>
                <w:noProof/>
                <w:webHidden/>
              </w:rPr>
              <w:fldChar w:fldCharType="end"/>
            </w:r>
          </w:hyperlink>
        </w:p>
        <w:p w14:paraId="11BA7F90" w14:textId="3E2069D0" w:rsidR="009E6B4C" w:rsidRDefault="009E6B4C">
          <w:pPr>
            <w:pStyle w:val="TDC3"/>
            <w:tabs>
              <w:tab w:val="right" w:leader="dot" w:pos="8828"/>
            </w:tabs>
            <w:rPr>
              <w:noProof/>
              <w:kern w:val="2"/>
              <w:sz w:val="24"/>
              <w:szCs w:val="24"/>
              <w:lang w:eastAsia="es-GT"/>
              <w14:ligatures w14:val="standardContextual"/>
            </w:rPr>
          </w:pPr>
          <w:hyperlink w:anchor="_Toc240121726" w:history="1">
            <w:r w:rsidRPr="00241692">
              <w:rPr>
                <w:rStyle w:val="Hipervnculo"/>
                <w:noProof/>
              </w:rPr>
              <w:t>Objetivos específicos</w:t>
            </w:r>
            <w:r>
              <w:rPr>
                <w:noProof/>
                <w:webHidden/>
              </w:rPr>
              <w:tab/>
            </w:r>
            <w:r>
              <w:rPr>
                <w:noProof/>
                <w:webHidden/>
              </w:rPr>
              <w:fldChar w:fldCharType="begin"/>
            </w:r>
            <w:r>
              <w:rPr>
                <w:noProof/>
                <w:webHidden/>
              </w:rPr>
              <w:instrText xml:space="preserve"> PAGEREF _Toc240121726 \h </w:instrText>
            </w:r>
            <w:r>
              <w:rPr>
                <w:noProof/>
                <w:webHidden/>
              </w:rPr>
            </w:r>
            <w:r>
              <w:rPr>
                <w:noProof/>
                <w:webHidden/>
              </w:rPr>
              <w:fldChar w:fldCharType="separate"/>
            </w:r>
            <w:r>
              <w:rPr>
                <w:noProof/>
                <w:webHidden/>
              </w:rPr>
              <w:t>4</w:t>
            </w:r>
            <w:r>
              <w:rPr>
                <w:noProof/>
                <w:webHidden/>
              </w:rPr>
              <w:fldChar w:fldCharType="end"/>
            </w:r>
          </w:hyperlink>
        </w:p>
        <w:p w14:paraId="3ABC7FFE" w14:textId="101CF417" w:rsidR="009E6B4C" w:rsidRDefault="009E6B4C">
          <w:pPr>
            <w:pStyle w:val="TDC2"/>
            <w:tabs>
              <w:tab w:val="right" w:leader="dot" w:pos="8828"/>
            </w:tabs>
            <w:rPr>
              <w:noProof/>
              <w:kern w:val="2"/>
              <w:sz w:val="24"/>
              <w:szCs w:val="24"/>
              <w:lang w:eastAsia="es-GT"/>
              <w14:ligatures w14:val="standardContextual"/>
            </w:rPr>
          </w:pPr>
          <w:hyperlink w:anchor="_Toc240121727" w:history="1">
            <w:r w:rsidRPr="00241692">
              <w:rPr>
                <w:rStyle w:val="Hipervnculo"/>
                <w:noProof/>
              </w:rPr>
              <w:t>3.2 Funcionamiento del sistema (medición de distancia y alerta sonora)</w:t>
            </w:r>
            <w:r>
              <w:rPr>
                <w:noProof/>
                <w:webHidden/>
              </w:rPr>
              <w:tab/>
            </w:r>
            <w:r>
              <w:rPr>
                <w:noProof/>
                <w:webHidden/>
              </w:rPr>
              <w:fldChar w:fldCharType="begin"/>
            </w:r>
            <w:r>
              <w:rPr>
                <w:noProof/>
                <w:webHidden/>
              </w:rPr>
              <w:instrText xml:space="preserve"> PAGEREF _Toc240121727 \h </w:instrText>
            </w:r>
            <w:r>
              <w:rPr>
                <w:noProof/>
                <w:webHidden/>
              </w:rPr>
            </w:r>
            <w:r>
              <w:rPr>
                <w:noProof/>
                <w:webHidden/>
              </w:rPr>
              <w:fldChar w:fldCharType="separate"/>
            </w:r>
            <w:r>
              <w:rPr>
                <w:noProof/>
                <w:webHidden/>
              </w:rPr>
              <w:t>4</w:t>
            </w:r>
            <w:r>
              <w:rPr>
                <w:noProof/>
                <w:webHidden/>
              </w:rPr>
              <w:fldChar w:fldCharType="end"/>
            </w:r>
          </w:hyperlink>
        </w:p>
        <w:p w14:paraId="6C871474" w14:textId="6B759EDF" w:rsidR="009E6B4C" w:rsidRDefault="009E6B4C">
          <w:pPr>
            <w:pStyle w:val="TDC2"/>
            <w:tabs>
              <w:tab w:val="right" w:leader="dot" w:pos="8828"/>
            </w:tabs>
            <w:rPr>
              <w:noProof/>
              <w:kern w:val="2"/>
              <w:sz w:val="24"/>
              <w:szCs w:val="24"/>
              <w:lang w:eastAsia="es-GT"/>
              <w14:ligatures w14:val="standardContextual"/>
            </w:rPr>
          </w:pPr>
          <w:hyperlink w:anchor="_Toc240121728" w:history="1">
            <w:r w:rsidRPr="00241692">
              <w:rPr>
                <w:rStyle w:val="Hipervnculo"/>
                <w:rFonts w:eastAsia="Calibri"/>
                <w:noProof/>
              </w:rPr>
              <w:t>3.3 Diagrama de conexión del circuito</w:t>
            </w:r>
            <w:r>
              <w:rPr>
                <w:noProof/>
                <w:webHidden/>
              </w:rPr>
              <w:tab/>
            </w:r>
            <w:r>
              <w:rPr>
                <w:noProof/>
                <w:webHidden/>
              </w:rPr>
              <w:fldChar w:fldCharType="begin"/>
            </w:r>
            <w:r>
              <w:rPr>
                <w:noProof/>
                <w:webHidden/>
              </w:rPr>
              <w:instrText xml:space="preserve"> PAGEREF _Toc240121728 \h </w:instrText>
            </w:r>
            <w:r>
              <w:rPr>
                <w:noProof/>
                <w:webHidden/>
              </w:rPr>
            </w:r>
            <w:r>
              <w:rPr>
                <w:noProof/>
                <w:webHidden/>
              </w:rPr>
              <w:fldChar w:fldCharType="separate"/>
            </w:r>
            <w:r>
              <w:rPr>
                <w:noProof/>
                <w:webHidden/>
              </w:rPr>
              <w:t>5</w:t>
            </w:r>
            <w:r>
              <w:rPr>
                <w:noProof/>
                <w:webHidden/>
              </w:rPr>
              <w:fldChar w:fldCharType="end"/>
            </w:r>
          </w:hyperlink>
        </w:p>
        <w:p w14:paraId="15289689" w14:textId="747FCBFC" w:rsidR="009E6B4C" w:rsidRDefault="009E6B4C">
          <w:pPr>
            <w:pStyle w:val="TDC2"/>
            <w:tabs>
              <w:tab w:val="right" w:leader="dot" w:pos="8828"/>
            </w:tabs>
            <w:rPr>
              <w:noProof/>
              <w:kern w:val="2"/>
              <w:sz w:val="24"/>
              <w:szCs w:val="24"/>
              <w:lang w:eastAsia="es-GT"/>
              <w14:ligatures w14:val="standardContextual"/>
            </w:rPr>
          </w:pPr>
          <w:hyperlink w:anchor="_Toc240121729" w:history="1">
            <w:r w:rsidRPr="00241692">
              <w:rPr>
                <w:rStyle w:val="Hipervnculo"/>
                <w:rFonts w:eastAsia="Calibri"/>
                <w:noProof/>
              </w:rPr>
              <w:t>3.4 Lógica de programación: umbral de distancia y activación del buzzer</w:t>
            </w:r>
            <w:r>
              <w:rPr>
                <w:noProof/>
                <w:webHidden/>
              </w:rPr>
              <w:tab/>
            </w:r>
            <w:r>
              <w:rPr>
                <w:noProof/>
                <w:webHidden/>
              </w:rPr>
              <w:fldChar w:fldCharType="begin"/>
            </w:r>
            <w:r>
              <w:rPr>
                <w:noProof/>
                <w:webHidden/>
              </w:rPr>
              <w:instrText xml:space="preserve"> PAGEREF _Toc240121729 \h </w:instrText>
            </w:r>
            <w:r>
              <w:rPr>
                <w:noProof/>
                <w:webHidden/>
              </w:rPr>
            </w:r>
            <w:r>
              <w:rPr>
                <w:noProof/>
                <w:webHidden/>
              </w:rPr>
              <w:fldChar w:fldCharType="separate"/>
            </w:r>
            <w:r>
              <w:rPr>
                <w:noProof/>
                <w:webHidden/>
              </w:rPr>
              <w:t>5</w:t>
            </w:r>
            <w:r>
              <w:rPr>
                <w:noProof/>
                <w:webHidden/>
              </w:rPr>
              <w:fldChar w:fldCharType="end"/>
            </w:r>
          </w:hyperlink>
        </w:p>
        <w:p w14:paraId="5123CAED" w14:textId="4ADEBBA3" w:rsidR="009E6B4C" w:rsidRDefault="009E6B4C">
          <w:pPr>
            <w:pStyle w:val="TDC1"/>
            <w:tabs>
              <w:tab w:val="right" w:leader="dot" w:pos="8828"/>
            </w:tabs>
            <w:rPr>
              <w:noProof/>
              <w:kern w:val="2"/>
              <w:sz w:val="24"/>
              <w:szCs w:val="24"/>
              <w:lang w:eastAsia="es-GT"/>
              <w14:ligatures w14:val="standardContextual"/>
            </w:rPr>
          </w:pPr>
          <w:hyperlink w:anchor="_Toc240121730" w:history="1">
            <w:r w:rsidRPr="00241692">
              <w:rPr>
                <w:rStyle w:val="Hipervnculo"/>
                <w:noProof/>
                <w:spacing w:val="-10"/>
              </w:rPr>
              <w:t>Implementación y pruebas</w:t>
            </w:r>
            <w:r>
              <w:rPr>
                <w:noProof/>
                <w:webHidden/>
              </w:rPr>
              <w:tab/>
            </w:r>
            <w:r>
              <w:rPr>
                <w:noProof/>
                <w:webHidden/>
              </w:rPr>
              <w:fldChar w:fldCharType="begin"/>
            </w:r>
            <w:r>
              <w:rPr>
                <w:noProof/>
                <w:webHidden/>
              </w:rPr>
              <w:instrText xml:space="preserve"> PAGEREF _Toc240121730 \h </w:instrText>
            </w:r>
            <w:r>
              <w:rPr>
                <w:noProof/>
                <w:webHidden/>
              </w:rPr>
            </w:r>
            <w:r>
              <w:rPr>
                <w:noProof/>
                <w:webHidden/>
              </w:rPr>
              <w:fldChar w:fldCharType="separate"/>
            </w:r>
            <w:r>
              <w:rPr>
                <w:noProof/>
                <w:webHidden/>
              </w:rPr>
              <w:t>4</w:t>
            </w:r>
            <w:r>
              <w:rPr>
                <w:noProof/>
                <w:webHidden/>
              </w:rPr>
              <w:fldChar w:fldCharType="end"/>
            </w:r>
          </w:hyperlink>
        </w:p>
        <w:p w14:paraId="652CD909" w14:textId="40CE0955" w:rsidR="009E6B4C" w:rsidRDefault="009E6B4C">
          <w:pPr>
            <w:pStyle w:val="TDC2"/>
            <w:tabs>
              <w:tab w:val="right" w:leader="dot" w:pos="8828"/>
            </w:tabs>
            <w:rPr>
              <w:noProof/>
              <w:kern w:val="2"/>
              <w:sz w:val="24"/>
              <w:szCs w:val="24"/>
              <w:lang w:eastAsia="es-GT"/>
              <w14:ligatures w14:val="standardContextual"/>
            </w:rPr>
          </w:pPr>
          <w:hyperlink w:anchor="_Toc240121731" w:history="1">
            <w:r w:rsidRPr="00241692">
              <w:rPr>
                <w:rStyle w:val="Hipervnculo"/>
                <w:rFonts w:eastAsia="Calibri"/>
                <w:noProof/>
              </w:rPr>
              <w:t>4.1 Materiales utilizados y costos del proyecto</w:t>
            </w:r>
            <w:r>
              <w:rPr>
                <w:noProof/>
                <w:webHidden/>
              </w:rPr>
              <w:tab/>
            </w:r>
            <w:r>
              <w:rPr>
                <w:noProof/>
                <w:webHidden/>
              </w:rPr>
              <w:fldChar w:fldCharType="begin"/>
            </w:r>
            <w:r>
              <w:rPr>
                <w:noProof/>
                <w:webHidden/>
              </w:rPr>
              <w:instrText xml:space="preserve"> PAGEREF _Toc240121731 \h </w:instrText>
            </w:r>
            <w:r>
              <w:rPr>
                <w:noProof/>
                <w:webHidden/>
              </w:rPr>
            </w:r>
            <w:r>
              <w:rPr>
                <w:noProof/>
                <w:webHidden/>
              </w:rPr>
              <w:fldChar w:fldCharType="separate"/>
            </w:r>
            <w:r>
              <w:rPr>
                <w:noProof/>
                <w:webHidden/>
              </w:rPr>
              <w:t>5</w:t>
            </w:r>
            <w:r>
              <w:rPr>
                <w:noProof/>
                <w:webHidden/>
              </w:rPr>
              <w:fldChar w:fldCharType="end"/>
            </w:r>
          </w:hyperlink>
        </w:p>
        <w:p w14:paraId="048F208A" w14:textId="74785B25" w:rsidR="009E6B4C" w:rsidRDefault="009E6B4C">
          <w:pPr>
            <w:pStyle w:val="TDC2"/>
            <w:tabs>
              <w:tab w:val="right" w:leader="dot" w:pos="8828"/>
            </w:tabs>
            <w:rPr>
              <w:noProof/>
              <w:kern w:val="2"/>
              <w:sz w:val="24"/>
              <w:szCs w:val="24"/>
              <w:lang w:eastAsia="es-GT"/>
              <w14:ligatures w14:val="standardContextual"/>
            </w:rPr>
          </w:pPr>
          <w:hyperlink w:anchor="_Toc240121732" w:history="1">
            <w:r w:rsidRPr="00241692">
              <w:rPr>
                <w:rStyle w:val="Hipervnculo"/>
                <w:rFonts w:eastAsia="Calibri"/>
                <w:noProof/>
              </w:rPr>
              <w:t>4.2 Proceso de armado del circuito</w:t>
            </w:r>
            <w:r>
              <w:rPr>
                <w:noProof/>
                <w:webHidden/>
              </w:rPr>
              <w:tab/>
            </w:r>
            <w:r>
              <w:rPr>
                <w:noProof/>
                <w:webHidden/>
              </w:rPr>
              <w:fldChar w:fldCharType="begin"/>
            </w:r>
            <w:r>
              <w:rPr>
                <w:noProof/>
                <w:webHidden/>
              </w:rPr>
              <w:instrText xml:space="preserve"> PAGEREF _Toc240121732 \h </w:instrText>
            </w:r>
            <w:r>
              <w:rPr>
                <w:noProof/>
                <w:webHidden/>
              </w:rPr>
            </w:r>
            <w:r>
              <w:rPr>
                <w:noProof/>
                <w:webHidden/>
              </w:rPr>
              <w:fldChar w:fldCharType="separate"/>
            </w:r>
            <w:r>
              <w:rPr>
                <w:noProof/>
                <w:webHidden/>
              </w:rPr>
              <w:t>5</w:t>
            </w:r>
            <w:r>
              <w:rPr>
                <w:noProof/>
                <w:webHidden/>
              </w:rPr>
              <w:fldChar w:fldCharType="end"/>
            </w:r>
          </w:hyperlink>
        </w:p>
        <w:p w14:paraId="01E001B0" w14:textId="6052CA61" w:rsidR="009E6B4C" w:rsidRDefault="009E6B4C">
          <w:pPr>
            <w:pStyle w:val="TDC2"/>
            <w:tabs>
              <w:tab w:val="right" w:leader="dot" w:pos="8828"/>
            </w:tabs>
            <w:rPr>
              <w:noProof/>
              <w:kern w:val="2"/>
              <w:sz w:val="24"/>
              <w:szCs w:val="24"/>
              <w:lang w:eastAsia="es-GT"/>
              <w14:ligatures w14:val="standardContextual"/>
            </w:rPr>
          </w:pPr>
          <w:hyperlink w:anchor="_Toc240121733" w:history="1">
            <w:r w:rsidRPr="00241692">
              <w:rPr>
                <w:rStyle w:val="Hipervnculo"/>
                <w:rFonts w:eastAsia="Calibri"/>
                <w:noProof/>
              </w:rPr>
              <w:t>4.3 Pruebas de funcionamiento y calibración del sensor</w:t>
            </w:r>
            <w:r>
              <w:rPr>
                <w:noProof/>
                <w:webHidden/>
              </w:rPr>
              <w:tab/>
            </w:r>
            <w:r>
              <w:rPr>
                <w:noProof/>
                <w:webHidden/>
              </w:rPr>
              <w:fldChar w:fldCharType="begin"/>
            </w:r>
            <w:r>
              <w:rPr>
                <w:noProof/>
                <w:webHidden/>
              </w:rPr>
              <w:instrText xml:space="preserve"> PAGEREF _Toc240121733 \h </w:instrText>
            </w:r>
            <w:r>
              <w:rPr>
                <w:noProof/>
                <w:webHidden/>
              </w:rPr>
            </w:r>
            <w:r>
              <w:rPr>
                <w:noProof/>
                <w:webHidden/>
              </w:rPr>
              <w:fldChar w:fldCharType="separate"/>
            </w:r>
            <w:r>
              <w:rPr>
                <w:noProof/>
                <w:webHidden/>
              </w:rPr>
              <w:t>5</w:t>
            </w:r>
            <w:r>
              <w:rPr>
                <w:noProof/>
                <w:webHidden/>
              </w:rPr>
              <w:fldChar w:fldCharType="end"/>
            </w:r>
          </w:hyperlink>
        </w:p>
        <w:p w14:paraId="09AD6F38" w14:textId="7D35E6A5" w:rsidR="009E6B4C" w:rsidRDefault="009E6B4C">
          <w:pPr>
            <w:pStyle w:val="TDC2"/>
            <w:tabs>
              <w:tab w:val="right" w:leader="dot" w:pos="8828"/>
            </w:tabs>
            <w:rPr>
              <w:noProof/>
              <w:kern w:val="2"/>
              <w:sz w:val="24"/>
              <w:szCs w:val="24"/>
              <w:lang w:eastAsia="es-GT"/>
              <w14:ligatures w14:val="standardContextual"/>
            </w:rPr>
          </w:pPr>
          <w:hyperlink w:anchor="_Toc240121734" w:history="1">
            <w:r w:rsidRPr="00241692">
              <w:rPr>
                <w:rStyle w:val="Hipervnculo"/>
                <w:rFonts w:eastAsia="Calibri"/>
                <w:noProof/>
              </w:rPr>
              <w:t>4.4 Resultados obtenidos</w:t>
            </w:r>
            <w:r>
              <w:rPr>
                <w:noProof/>
                <w:webHidden/>
              </w:rPr>
              <w:tab/>
            </w:r>
            <w:r>
              <w:rPr>
                <w:noProof/>
                <w:webHidden/>
              </w:rPr>
              <w:fldChar w:fldCharType="begin"/>
            </w:r>
            <w:r>
              <w:rPr>
                <w:noProof/>
                <w:webHidden/>
              </w:rPr>
              <w:instrText xml:space="preserve"> PAGEREF _Toc240121734 \h </w:instrText>
            </w:r>
            <w:r>
              <w:rPr>
                <w:noProof/>
                <w:webHidden/>
              </w:rPr>
            </w:r>
            <w:r>
              <w:rPr>
                <w:noProof/>
                <w:webHidden/>
              </w:rPr>
              <w:fldChar w:fldCharType="separate"/>
            </w:r>
            <w:r>
              <w:rPr>
                <w:noProof/>
                <w:webHidden/>
              </w:rPr>
              <w:t>6</w:t>
            </w:r>
            <w:r>
              <w:rPr>
                <w:noProof/>
                <w:webHidden/>
              </w:rPr>
              <w:fldChar w:fldCharType="end"/>
            </w:r>
          </w:hyperlink>
        </w:p>
        <w:p w14:paraId="5D906640" w14:textId="475CCFC6" w:rsidR="009E6B4C" w:rsidRDefault="009E6B4C">
          <w:pPr>
            <w:pStyle w:val="TDC1"/>
            <w:tabs>
              <w:tab w:val="right" w:leader="dot" w:pos="8828"/>
            </w:tabs>
            <w:rPr>
              <w:noProof/>
              <w:kern w:val="2"/>
              <w:sz w:val="24"/>
              <w:szCs w:val="24"/>
              <w:lang w:eastAsia="es-GT"/>
              <w14:ligatures w14:val="standardContextual"/>
            </w:rPr>
          </w:pPr>
          <w:hyperlink w:anchor="_Toc240121735" w:history="1">
            <w:r w:rsidRPr="00241692">
              <w:rPr>
                <w:rStyle w:val="Hipervnculo"/>
                <w:rFonts w:eastAsia="Calibri"/>
                <w:noProof/>
              </w:rPr>
              <w:t>Beneficios e impacto del proyecto</w:t>
            </w:r>
            <w:r>
              <w:rPr>
                <w:noProof/>
                <w:webHidden/>
              </w:rPr>
              <w:tab/>
            </w:r>
            <w:r>
              <w:rPr>
                <w:noProof/>
                <w:webHidden/>
              </w:rPr>
              <w:fldChar w:fldCharType="begin"/>
            </w:r>
            <w:r>
              <w:rPr>
                <w:noProof/>
                <w:webHidden/>
              </w:rPr>
              <w:instrText xml:space="preserve"> PAGEREF _Toc240121735 \h </w:instrText>
            </w:r>
            <w:r>
              <w:rPr>
                <w:noProof/>
                <w:webHidden/>
              </w:rPr>
            </w:r>
            <w:r>
              <w:rPr>
                <w:noProof/>
                <w:webHidden/>
              </w:rPr>
              <w:fldChar w:fldCharType="separate"/>
            </w:r>
            <w:r>
              <w:rPr>
                <w:noProof/>
                <w:webHidden/>
              </w:rPr>
              <w:t>5</w:t>
            </w:r>
            <w:r>
              <w:rPr>
                <w:noProof/>
                <w:webHidden/>
              </w:rPr>
              <w:fldChar w:fldCharType="end"/>
            </w:r>
          </w:hyperlink>
        </w:p>
        <w:p w14:paraId="07AF8AD9" w14:textId="48903DC7" w:rsidR="009E6B4C" w:rsidRDefault="009E6B4C">
          <w:pPr>
            <w:pStyle w:val="TDC2"/>
            <w:tabs>
              <w:tab w:val="right" w:leader="dot" w:pos="8828"/>
            </w:tabs>
            <w:rPr>
              <w:noProof/>
              <w:kern w:val="2"/>
              <w:sz w:val="24"/>
              <w:szCs w:val="24"/>
              <w:lang w:eastAsia="es-GT"/>
              <w14:ligatures w14:val="standardContextual"/>
            </w:rPr>
          </w:pPr>
          <w:hyperlink w:anchor="_Toc240121736" w:history="1">
            <w:r w:rsidRPr="00241692">
              <w:rPr>
                <w:rStyle w:val="Hipervnculo"/>
                <w:rFonts w:eastAsia="Calibri"/>
                <w:noProof/>
              </w:rPr>
              <w:t>5.1 Beneficios para la seguridad de los visitantes</w:t>
            </w:r>
            <w:r>
              <w:rPr>
                <w:noProof/>
                <w:webHidden/>
              </w:rPr>
              <w:tab/>
            </w:r>
            <w:r>
              <w:rPr>
                <w:noProof/>
                <w:webHidden/>
              </w:rPr>
              <w:fldChar w:fldCharType="begin"/>
            </w:r>
            <w:r>
              <w:rPr>
                <w:noProof/>
                <w:webHidden/>
              </w:rPr>
              <w:instrText xml:space="preserve"> PAGEREF _Toc240121736 \h </w:instrText>
            </w:r>
            <w:r>
              <w:rPr>
                <w:noProof/>
                <w:webHidden/>
              </w:rPr>
            </w:r>
            <w:r>
              <w:rPr>
                <w:noProof/>
                <w:webHidden/>
              </w:rPr>
              <w:fldChar w:fldCharType="separate"/>
            </w:r>
            <w:r>
              <w:rPr>
                <w:noProof/>
                <w:webHidden/>
              </w:rPr>
              <w:t>5</w:t>
            </w:r>
            <w:r>
              <w:rPr>
                <w:noProof/>
                <w:webHidden/>
              </w:rPr>
              <w:fldChar w:fldCharType="end"/>
            </w:r>
          </w:hyperlink>
        </w:p>
        <w:p w14:paraId="746E56B5" w14:textId="4B2F0AD2" w:rsidR="009E6B4C" w:rsidRDefault="009E6B4C">
          <w:pPr>
            <w:pStyle w:val="TDC2"/>
            <w:tabs>
              <w:tab w:val="right" w:leader="dot" w:pos="8828"/>
            </w:tabs>
            <w:rPr>
              <w:noProof/>
              <w:kern w:val="2"/>
              <w:sz w:val="24"/>
              <w:szCs w:val="24"/>
              <w:lang w:eastAsia="es-GT"/>
              <w14:ligatures w14:val="standardContextual"/>
            </w:rPr>
          </w:pPr>
          <w:hyperlink w:anchor="_Toc240121737" w:history="1">
            <w:r w:rsidRPr="00241692">
              <w:rPr>
                <w:rStyle w:val="Hipervnculo"/>
                <w:rFonts w:eastAsia="Calibri"/>
                <w:noProof/>
              </w:rPr>
              <w:t>5.2 Viabilidad de implementación real en IRTRA</w:t>
            </w:r>
            <w:r>
              <w:rPr>
                <w:noProof/>
                <w:webHidden/>
              </w:rPr>
              <w:tab/>
            </w:r>
            <w:r>
              <w:rPr>
                <w:noProof/>
                <w:webHidden/>
              </w:rPr>
              <w:fldChar w:fldCharType="begin"/>
            </w:r>
            <w:r>
              <w:rPr>
                <w:noProof/>
                <w:webHidden/>
              </w:rPr>
              <w:instrText xml:space="preserve"> PAGEREF _Toc240121737 \h </w:instrText>
            </w:r>
            <w:r>
              <w:rPr>
                <w:noProof/>
                <w:webHidden/>
              </w:rPr>
            </w:r>
            <w:r>
              <w:rPr>
                <w:noProof/>
                <w:webHidden/>
              </w:rPr>
              <w:fldChar w:fldCharType="separate"/>
            </w:r>
            <w:r>
              <w:rPr>
                <w:noProof/>
                <w:webHidden/>
              </w:rPr>
              <w:t>5</w:t>
            </w:r>
            <w:r>
              <w:rPr>
                <w:noProof/>
                <w:webHidden/>
              </w:rPr>
              <w:fldChar w:fldCharType="end"/>
            </w:r>
          </w:hyperlink>
        </w:p>
        <w:p w14:paraId="48016094" w14:textId="4809F7C1" w:rsidR="009E6B4C" w:rsidRDefault="009E6B4C">
          <w:pPr>
            <w:pStyle w:val="TDC2"/>
            <w:tabs>
              <w:tab w:val="right" w:leader="dot" w:pos="8828"/>
            </w:tabs>
            <w:rPr>
              <w:noProof/>
              <w:kern w:val="2"/>
              <w:sz w:val="24"/>
              <w:szCs w:val="24"/>
              <w:lang w:eastAsia="es-GT"/>
              <w14:ligatures w14:val="standardContextual"/>
            </w:rPr>
          </w:pPr>
          <w:hyperlink w:anchor="_Toc240121738" w:history="1">
            <w:r w:rsidRPr="00241692">
              <w:rPr>
                <w:rStyle w:val="Hipervnculo"/>
                <w:rFonts w:eastAsia="Calibri"/>
                <w:noProof/>
              </w:rPr>
              <w:t>5.3 Posibles mejoras futuras al sistema</w:t>
            </w:r>
            <w:r>
              <w:rPr>
                <w:noProof/>
                <w:webHidden/>
              </w:rPr>
              <w:tab/>
            </w:r>
            <w:r>
              <w:rPr>
                <w:noProof/>
                <w:webHidden/>
              </w:rPr>
              <w:fldChar w:fldCharType="begin"/>
            </w:r>
            <w:r>
              <w:rPr>
                <w:noProof/>
                <w:webHidden/>
              </w:rPr>
              <w:instrText xml:space="preserve"> PAGEREF _Toc240121738 \h </w:instrText>
            </w:r>
            <w:r>
              <w:rPr>
                <w:noProof/>
                <w:webHidden/>
              </w:rPr>
            </w:r>
            <w:r>
              <w:rPr>
                <w:noProof/>
                <w:webHidden/>
              </w:rPr>
              <w:fldChar w:fldCharType="separate"/>
            </w:r>
            <w:r>
              <w:rPr>
                <w:noProof/>
                <w:webHidden/>
              </w:rPr>
              <w:t>5</w:t>
            </w:r>
            <w:r>
              <w:rPr>
                <w:noProof/>
                <w:webHidden/>
              </w:rPr>
              <w:fldChar w:fldCharType="end"/>
            </w:r>
          </w:hyperlink>
        </w:p>
        <w:p w14:paraId="77E2ED4C" w14:textId="5F7F512F" w:rsidR="009E6B4C" w:rsidRDefault="009E6B4C">
          <w:pPr>
            <w:pStyle w:val="TDC2"/>
            <w:tabs>
              <w:tab w:val="right" w:leader="dot" w:pos="8828"/>
            </w:tabs>
            <w:rPr>
              <w:noProof/>
              <w:kern w:val="2"/>
              <w:sz w:val="24"/>
              <w:szCs w:val="24"/>
              <w:lang w:eastAsia="es-GT"/>
              <w14:ligatures w14:val="standardContextual"/>
            </w:rPr>
          </w:pPr>
          <w:hyperlink w:anchor="_Toc240121739" w:history="1">
            <w:r w:rsidRPr="00241692">
              <w:rPr>
                <w:rStyle w:val="Hipervnculo"/>
                <w:rFonts w:eastAsia="Calibri"/>
                <w:noProof/>
              </w:rPr>
              <w:t>5.4 Conclusiones generales</w:t>
            </w:r>
            <w:r>
              <w:rPr>
                <w:noProof/>
                <w:webHidden/>
              </w:rPr>
              <w:tab/>
            </w:r>
            <w:r>
              <w:rPr>
                <w:noProof/>
                <w:webHidden/>
              </w:rPr>
              <w:fldChar w:fldCharType="begin"/>
            </w:r>
            <w:r>
              <w:rPr>
                <w:noProof/>
                <w:webHidden/>
              </w:rPr>
              <w:instrText xml:space="preserve"> PAGEREF _Toc240121739 \h </w:instrText>
            </w:r>
            <w:r>
              <w:rPr>
                <w:noProof/>
                <w:webHidden/>
              </w:rPr>
            </w:r>
            <w:r>
              <w:rPr>
                <w:noProof/>
                <w:webHidden/>
              </w:rPr>
              <w:fldChar w:fldCharType="separate"/>
            </w:r>
            <w:r>
              <w:rPr>
                <w:noProof/>
                <w:webHidden/>
              </w:rPr>
              <w:t>5</w:t>
            </w:r>
            <w:r>
              <w:rPr>
                <w:noProof/>
                <w:webHidden/>
              </w:rPr>
              <w:fldChar w:fldCharType="end"/>
            </w:r>
          </w:hyperlink>
        </w:p>
        <w:p w14:paraId="57B66D27" w14:textId="4FFC590C" w:rsidR="009E6B4C" w:rsidRDefault="009E6B4C">
          <w:pPr>
            <w:pStyle w:val="TDC1"/>
            <w:tabs>
              <w:tab w:val="right" w:leader="dot" w:pos="8828"/>
            </w:tabs>
            <w:rPr>
              <w:noProof/>
              <w:kern w:val="2"/>
              <w:sz w:val="24"/>
              <w:szCs w:val="24"/>
              <w:lang w:eastAsia="es-GT"/>
              <w14:ligatures w14:val="standardContextual"/>
            </w:rPr>
          </w:pPr>
          <w:hyperlink w:anchor="_Toc240121740" w:history="1">
            <w:r w:rsidRPr="00241692">
              <w:rPr>
                <w:rStyle w:val="Hipervnculo"/>
                <w:noProof/>
              </w:rPr>
              <w:t>esquemas de circuitos.</w:t>
            </w:r>
            <w:r>
              <w:rPr>
                <w:noProof/>
                <w:webHidden/>
              </w:rPr>
              <w:tab/>
            </w:r>
            <w:r>
              <w:rPr>
                <w:noProof/>
                <w:webHidden/>
              </w:rPr>
              <w:fldChar w:fldCharType="begin"/>
            </w:r>
            <w:r>
              <w:rPr>
                <w:noProof/>
                <w:webHidden/>
              </w:rPr>
              <w:instrText xml:space="preserve"> PAGEREF _Toc240121740 \h </w:instrText>
            </w:r>
            <w:r>
              <w:rPr>
                <w:noProof/>
                <w:webHidden/>
              </w:rPr>
            </w:r>
            <w:r>
              <w:rPr>
                <w:noProof/>
                <w:webHidden/>
              </w:rPr>
              <w:fldChar w:fldCharType="separate"/>
            </w:r>
            <w:r>
              <w:rPr>
                <w:noProof/>
                <w:webHidden/>
              </w:rPr>
              <w:t>4</w:t>
            </w:r>
            <w:r>
              <w:rPr>
                <w:noProof/>
                <w:webHidden/>
              </w:rPr>
              <w:fldChar w:fldCharType="end"/>
            </w:r>
          </w:hyperlink>
        </w:p>
        <w:p w14:paraId="0C86446B" w14:textId="1EF878A8" w:rsidR="009E6B4C" w:rsidRDefault="009E6B4C">
          <w:pPr>
            <w:pStyle w:val="TDC1"/>
            <w:tabs>
              <w:tab w:val="right" w:leader="dot" w:pos="8828"/>
            </w:tabs>
            <w:rPr>
              <w:noProof/>
              <w:kern w:val="2"/>
              <w:sz w:val="24"/>
              <w:szCs w:val="24"/>
              <w:lang w:eastAsia="es-GT"/>
              <w14:ligatures w14:val="standardContextual"/>
            </w:rPr>
          </w:pPr>
          <w:hyperlink w:anchor="_Toc240121741" w:history="1">
            <w:r w:rsidRPr="00241692">
              <w:rPr>
                <w:rStyle w:val="Hipervnculo"/>
                <w:noProof/>
                <w:lang w:val="es-ES"/>
              </w:rPr>
              <w:t>Referencias</w:t>
            </w:r>
            <w:r>
              <w:rPr>
                <w:noProof/>
                <w:webHidden/>
              </w:rPr>
              <w:tab/>
            </w:r>
            <w:r>
              <w:rPr>
                <w:noProof/>
                <w:webHidden/>
              </w:rPr>
              <w:fldChar w:fldCharType="begin"/>
            </w:r>
            <w:r>
              <w:rPr>
                <w:noProof/>
                <w:webHidden/>
              </w:rPr>
              <w:instrText xml:space="preserve"> PAGEREF _Toc240121741 \h </w:instrText>
            </w:r>
            <w:r>
              <w:rPr>
                <w:noProof/>
                <w:webHidden/>
              </w:rPr>
            </w:r>
            <w:r>
              <w:rPr>
                <w:noProof/>
                <w:webHidden/>
              </w:rPr>
              <w:fldChar w:fldCharType="separate"/>
            </w:r>
            <w:r>
              <w:rPr>
                <w:noProof/>
                <w:webHidden/>
              </w:rPr>
              <w:t>6</w:t>
            </w:r>
            <w:r>
              <w:rPr>
                <w:noProof/>
                <w:webHidden/>
              </w:rPr>
              <w:fldChar w:fldCharType="end"/>
            </w:r>
          </w:hyperlink>
        </w:p>
        <w:p w14:paraId="32108BB3" w14:textId="15FB68C8" w:rsidR="001163E6" w:rsidRDefault="001163E6">
          <w:r>
            <w:rPr>
              <w:b/>
              <w:bCs/>
              <w:lang w:val="es-ES"/>
            </w:rPr>
            <w:fldChar w:fldCharType="end"/>
          </w:r>
        </w:p>
      </w:sdtContent>
    </w:sdt>
    <w:p w14:paraId="140E2A05" w14:textId="3A859C61" w:rsidR="00632AA2" w:rsidRDefault="00632AA2"/>
    <w:p w14:paraId="25DC1A9D" w14:textId="77777777" w:rsidR="00E21327" w:rsidRDefault="00E21327"/>
    <w:p w14:paraId="63978029" w14:textId="77777777" w:rsidR="00B76F73" w:rsidRDefault="00B76F73">
      <w:pPr>
        <w:sectPr w:rsidR="00B76F73" w:rsidSect="00653052">
          <w:pgSz w:w="12240" w:h="15840"/>
          <w:pgMar w:top="1417" w:right="1701" w:bottom="1417" w:left="1701" w:header="708" w:footer="708" w:gutter="0"/>
          <w:pgNumType w:start="0"/>
          <w:cols w:space="708"/>
          <w:titlePg/>
          <w:docGrid w:linePitch="360"/>
        </w:sectPr>
      </w:pPr>
    </w:p>
    <w:p w14:paraId="0F182B24" w14:textId="77777777" w:rsidR="00B76F73" w:rsidRDefault="00B76F73" w:rsidP="00B76F73">
      <w:pPr>
        <w:pStyle w:val="Ttulo"/>
        <w:jc w:val="center"/>
      </w:pPr>
      <w:bookmarkStart w:id="0" w:name="_Toc221560991"/>
    </w:p>
    <w:p w14:paraId="67A16CE2" w14:textId="77777777" w:rsidR="00B76F73" w:rsidRDefault="00B76F73" w:rsidP="00B76F73">
      <w:pPr>
        <w:pStyle w:val="Ttulo"/>
        <w:jc w:val="center"/>
      </w:pPr>
    </w:p>
    <w:p w14:paraId="60CDCC1C" w14:textId="77777777" w:rsidR="00B76F73" w:rsidRDefault="00B76F73" w:rsidP="007E0A67">
      <w:pPr>
        <w:pStyle w:val="Ttulo"/>
      </w:pPr>
    </w:p>
    <w:p w14:paraId="7A89DCB1" w14:textId="77777777" w:rsidR="007E0A67" w:rsidRDefault="007E0A67" w:rsidP="00B76F73">
      <w:pPr>
        <w:pStyle w:val="Ttulo"/>
        <w:jc w:val="center"/>
      </w:pPr>
    </w:p>
    <w:p w14:paraId="775198E2" w14:textId="77777777" w:rsidR="007E0A67" w:rsidRDefault="007E0A67" w:rsidP="00B76F73">
      <w:pPr>
        <w:pStyle w:val="Ttulo"/>
        <w:jc w:val="center"/>
      </w:pPr>
    </w:p>
    <w:p w14:paraId="449D9D2F" w14:textId="77777777" w:rsidR="007E0A67" w:rsidRDefault="007E0A67" w:rsidP="00B76F73">
      <w:pPr>
        <w:pStyle w:val="Ttulo"/>
        <w:jc w:val="center"/>
      </w:pPr>
    </w:p>
    <w:p w14:paraId="715BCF84" w14:textId="642FCD6E" w:rsidR="00653052" w:rsidRPr="00632AA2" w:rsidRDefault="00591CBC" w:rsidP="00632AA2">
      <w:pPr>
        <w:pStyle w:val="Ttulo1"/>
        <w:rPr>
          <w:color w:val="000000" w:themeColor="text1"/>
        </w:rPr>
      </w:pPr>
      <w:bookmarkStart w:id="1" w:name="_Toc240121707"/>
      <w:bookmarkEnd w:id="0"/>
      <w:r w:rsidRPr="00591CBC">
        <w:rPr>
          <w:color w:val="B4C6E7" w:themeColor="accent1" w:themeTint="66"/>
          <w:spacing w:val="-10"/>
          <w:sz w:val="72"/>
          <w:szCs w:val="72"/>
        </w:rPr>
        <w:t>Introducción</w:t>
      </w:r>
      <w:bookmarkEnd w:id="1"/>
      <w:r w:rsidR="00653052" w:rsidRPr="00632AA2">
        <w:rPr>
          <w:color w:val="000000" w:themeColor="text1"/>
        </w:rPr>
        <w:br w:type="page"/>
      </w:r>
    </w:p>
    <w:p w14:paraId="387CA2DB" w14:textId="46BD772D" w:rsidR="007D56FA" w:rsidRDefault="00591CBC" w:rsidP="007D56FA">
      <w:pPr>
        <w:rPr>
          <w:rFonts w:asciiTheme="majorHAnsi" w:eastAsiaTheme="majorEastAsia" w:hAnsiTheme="majorHAnsi" w:cstheme="majorBidi"/>
          <w:caps/>
          <w:sz w:val="36"/>
          <w:szCs w:val="36"/>
        </w:rPr>
      </w:pPr>
      <w:r w:rsidRPr="00591CBC">
        <w:rPr>
          <w:rFonts w:asciiTheme="majorHAnsi" w:eastAsiaTheme="majorEastAsia" w:hAnsiTheme="majorHAnsi" w:cstheme="majorBidi"/>
          <w:caps/>
          <w:sz w:val="36"/>
          <w:szCs w:val="36"/>
        </w:rPr>
        <w:lastRenderedPageBreak/>
        <w:t>ProxiGuard: Sensor de Distancia para la Seguridad en Atracciones Mecánicas</w:t>
      </w:r>
    </w:p>
    <w:p w14:paraId="0BF5A5EB" w14:textId="77777777" w:rsidR="00591CBC" w:rsidRDefault="00591CBC" w:rsidP="007D56FA">
      <w:pPr>
        <w:rPr>
          <w:rFonts w:asciiTheme="majorHAnsi" w:eastAsiaTheme="majorEastAsia" w:hAnsiTheme="majorHAnsi" w:cstheme="majorBidi"/>
          <w:caps/>
          <w:sz w:val="36"/>
          <w:szCs w:val="36"/>
        </w:rPr>
      </w:pPr>
    </w:p>
    <w:p w14:paraId="727F5FD0" w14:textId="77777777" w:rsidR="00591CBC" w:rsidRDefault="00591CBC" w:rsidP="007D56FA"/>
    <w:p w14:paraId="721990DF" w14:textId="77777777" w:rsidR="00591CBC" w:rsidRPr="00591CBC" w:rsidRDefault="00591CBC" w:rsidP="00591CBC">
      <w:pPr>
        <w:spacing w:line="480" w:lineRule="auto"/>
        <w:jc w:val="both"/>
        <w:rPr>
          <w:sz w:val="24"/>
          <w:szCs w:val="24"/>
        </w:rPr>
      </w:pPr>
      <w:r w:rsidRPr="00591CBC">
        <w:rPr>
          <w:rFonts w:eastAsia="Calibri" w:cs="Calibri"/>
          <w:sz w:val="24"/>
          <w:szCs w:val="24"/>
        </w:rPr>
        <w:t xml:space="preserve">Las atracciones mecánicas de los parques de diversiones combinan velocidad, altura y movimiento, factores que exigen sistemas de seguridad confiables. Guatemala es uno de los países con mayor afluencia de visitantes a parques de diversiones en la región centroamericana, recibiendo más de 5 millones de personas al año, lo que hace que la seguridad de sus atracciones sea una prioridad constante para instituciones como el Instituto de Recreación de los Trabajadores de la Empresa Privada (IRTRA). En este contexto surge </w:t>
      </w:r>
      <w:proofErr w:type="spellStart"/>
      <w:r w:rsidRPr="00591CBC">
        <w:rPr>
          <w:rFonts w:eastAsia="Calibri" w:cs="Calibri"/>
          <w:sz w:val="24"/>
          <w:szCs w:val="24"/>
        </w:rPr>
        <w:t>ProxiGuard</w:t>
      </w:r>
      <w:proofErr w:type="spellEnd"/>
      <w:r w:rsidRPr="00591CBC">
        <w:rPr>
          <w:rFonts w:eastAsia="Calibri" w:cs="Calibri"/>
          <w:sz w:val="24"/>
          <w:szCs w:val="24"/>
        </w:rPr>
        <w:t xml:space="preserve">, un proyecto que utiliza un sensor de distancia ultrasónico conectado a una placa Arduino para detectar cuándo una persona se acerca demasiado a un límite de seguridad, en este caso aplicado de forma conceptual a la atracción Tifón del parque IRTRA Petapa, y emitir una alerta sonora inmediata mediante un </w:t>
      </w:r>
      <w:proofErr w:type="spellStart"/>
      <w:r w:rsidRPr="00591CBC">
        <w:rPr>
          <w:rFonts w:eastAsia="Calibri" w:cs="Calibri"/>
          <w:sz w:val="24"/>
          <w:szCs w:val="24"/>
        </w:rPr>
        <w:t>buzzer</w:t>
      </w:r>
      <w:proofErr w:type="spellEnd"/>
      <w:r w:rsidRPr="00591CBC">
        <w:rPr>
          <w:rFonts w:eastAsia="Calibri" w:cs="Calibri"/>
          <w:sz w:val="24"/>
          <w:szCs w:val="24"/>
        </w:rPr>
        <w:t>. A continuación se desarrollan los aspectos técnicos, de implementación y de impacto de este proyecto.</w:t>
      </w:r>
    </w:p>
    <w:p w14:paraId="1FCAB1F9" w14:textId="5102C3AC" w:rsidR="00653052" w:rsidRDefault="00653052" w:rsidP="00F27327">
      <w:pPr>
        <w:jc w:val="center"/>
      </w:pPr>
      <w:r>
        <w:br w:type="page"/>
      </w:r>
    </w:p>
    <w:p w14:paraId="6F5D7ADE" w14:textId="77777777" w:rsidR="00E21327" w:rsidRDefault="00E21327">
      <w:pPr>
        <w:sectPr w:rsidR="00E21327" w:rsidSect="005D0DC6">
          <w:pgSz w:w="12240" w:h="15840"/>
          <w:pgMar w:top="1417" w:right="1701" w:bottom="1417" w:left="1701" w:header="708" w:footer="708" w:gutter="0"/>
          <w:pgBorders w:display="firstPage" w:offsetFrom="page">
            <w:top w:val="double" w:sz="12" w:space="24" w:color="002060"/>
            <w:left w:val="double" w:sz="12" w:space="24" w:color="002060"/>
            <w:bottom w:val="double" w:sz="12" w:space="24" w:color="002060"/>
            <w:right w:val="double" w:sz="12" w:space="24" w:color="002060"/>
          </w:pgBorders>
          <w:pgNumType w:start="0"/>
          <w:cols w:space="708"/>
          <w:titlePg/>
          <w:docGrid w:linePitch="360"/>
        </w:sectPr>
      </w:pPr>
    </w:p>
    <w:p w14:paraId="443BA392" w14:textId="77777777" w:rsidR="007E0A67" w:rsidRDefault="007E0A67" w:rsidP="00B76F73">
      <w:pPr>
        <w:pStyle w:val="Ttulo"/>
        <w:jc w:val="center"/>
      </w:pPr>
      <w:bookmarkStart w:id="2" w:name="_Toc221560992"/>
    </w:p>
    <w:p w14:paraId="52F174AC" w14:textId="77777777" w:rsidR="007E0A67" w:rsidRDefault="007E0A67" w:rsidP="00B76F73">
      <w:pPr>
        <w:pStyle w:val="Ttulo"/>
        <w:jc w:val="center"/>
      </w:pPr>
    </w:p>
    <w:p w14:paraId="22D16D8D" w14:textId="77777777" w:rsidR="007E0A67" w:rsidRDefault="007E0A67" w:rsidP="00B76F73">
      <w:pPr>
        <w:pStyle w:val="Ttulo"/>
        <w:jc w:val="center"/>
      </w:pPr>
    </w:p>
    <w:p w14:paraId="4377F633" w14:textId="77777777" w:rsidR="007E0A67" w:rsidRDefault="007E0A67" w:rsidP="00B76F73">
      <w:pPr>
        <w:pStyle w:val="Ttulo"/>
        <w:jc w:val="center"/>
      </w:pPr>
    </w:p>
    <w:p w14:paraId="0EAA63DC" w14:textId="77777777" w:rsidR="007E0A67" w:rsidRDefault="007E0A67" w:rsidP="00B76F73">
      <w:pPr>
        <w:pStyle w:val="Ttulo"/>
        <w:jc w:val="center"/>
      </w:pPr>
    </w:p>
    <w:p w14:paraId="6FBFE008" w14:textId="77777777" w:rsidR="007E0A67" w:rsidRDefault="007E0A67" w:rsidP="00F423E4">
      <w:pPr>
        <w:pStyle w:val="Ttulo"/>
        <w:jc w:val="center"/>
      </w:pPr>
    </w:p>
    <w:bookmarkEnd w:id="2"/>
    <w:p w14:paraId="710EB7E3" w14:textId="19669975" w:rsidR="00653052" w:rsidRDefault="00F423E4" w:rsidP="00F423E4">
      <w:pPr>
        <w:jc w:val="center"/>
      </w:pPr>
      <w:r w:rsidRPr="00F423E4">
        <w:rPr>
          <w:rFonts w:asciiTheme="majorHAnsi" w:eastAsiaTheme="majorEastAsia" w:hAnsiTheme="majorHAnsi" w:cstheme="majorBidi"/>
          <w:caps/>
          <w:color w:val="B4C6E7" w:themeColor="accent1" w:themeTint="66"/>
          <w:spacing w:val="-10"/>
          <w:sz w:val="72"/>
          <w:szCs w:val="72"/>
        </w:rPr>
        <w:t>Fundamentos científicos y tecnológicos</w:t>
      </w:r>
      <w:r w:rsidR="00653052">
        <w:br w:type="page"/>
      </w:r>
    </w:p>
    <w:p w14:paraId="61E03C43" w14:textId="77777777" w:rsidR="00F423E4" w:rsidRDefault="00F423E4" w:rsidP="00F423E4">
      <w:pPr>
        <w:jc w:val="center"/>
        <w:rPr>
          <w:rStyle w:val="Ttulo2Car"/>
        </w:rPr>
      </w:pPr>
      <w:bookmarkStart w:id="3" w:name="_Toc240121708"/>
      <w:r w:rsidRPr="00F423E4">
        <w:rPr>
          <w:rStyle w:val="Ttulo1Car"/>
        </w:rPr>
        <w:lastRenderedPageBreak/>
        <w:t>Fundamentos científicos y tecnológicos</w:t>
      </w:r>
      <w:bookmarkEnd w:id="3"/>
      <w:r w:rsidR="00653052" w:rsidRPr="00F423E4">
        <w:rPr>
          <w:rStyle w:val="Ttulo1Car"/>
        </w:rPr>
        <w:br/>
      </w:r>
    </w:p>
    <w:p w14:paraId="4D48C56E" w14:textId="1E454FAD" w:rsidR="00F423E4" w:rsidRPr="00C87BEF" w:rsidRDefault="00F423E4" w:rsidP="00F423E4">
      <w:pPr>
        <w:rPr>
          <w:b/>
          <w:bCs/>
        </w:rPr>
      </w:pPr>
      <w:bookmarkStart w:id="4" w:name="_Toc240121709"/>
      <w:r w:rsidRPr="00F423E4">
        <w:rPr>
          <w:rStyle w:val="Ttulo2Car"/>
        </w:rPr>
        <w:t>1.1 ¿Qué es Arduino y cómo funciona?</w:t>
      </w:r>
      <w:bookmarkEnd w:id="4"/>
    </w:p>
    <w:p w14:paraId="348B922A" w14:textId="10454A87" w:rsidR="00F423E4" w:rsidRPr="00C87BEF" w:rsidRDefault="00F423E4" w:rsidP="00C87BEF">
      <w:pPr>
        <w:jc w:val="both"/>
        <w:rPr>
          <w:sz w:val="24"/>
          <w:szCs w:val="24"/>
        </w:rPr>
      </w:pPr>
      <w:r w:rsidRPr="00C87BEF">
        <w:rPr>
          <w:sz w:val="24"/>
          <w:szCs w:val="24"/>
        </w:rPr>
        <w:t xml:space="preserve">Arduino es una plataforma electrónica de código abierto que combina una </w:t>
      </w:r>
      <w:r w:rsidRPr="00C87BEF">
        <w:rPr>
          <w:b/>
          <w:bCs/>
          <w:sz w:val="24"/>
          <w:szCs w:val="24"/>
        </w:rPr>
        <w:t>placa de hardware</w:t>
      </w:r>
      <w:r w:rsidRPr="00C87BEF">
        <w:rPr>
          <w:sz w:val="24"/>
          <w:szCs w:val="24"/>
        </w:rPr>
        <w:t xml:space="preserve"> con un entorno de programación. Las placas Arduino permiten recibir información de sensores, procesarla mediante un microcontrolador y activar diferentes componentes electrónicos, como luces, motores o alarmas.</w:t>
      </w:r>
    </w:p>
    <w:p w14:paraId="697316BE" w14:textId="77777777" w:rsidR="00F423E4" w:rsidRPr="00C87BEF" w:rsidRDefault="00F423E4" w:rsidP="00C87BEF">
      <w:pPr>
        <w:jc w:val="both"/>
        <w:rPr>
          <w:sz w:val="24"/>
          <w:szCs w:val="24"/>
        </w:rPr>
      </w:pPr>
      <w:r w:rsidRPr="00C87BEF">
        <w:rPr>
          <w:sz w:val="24"/>
          <w:szCs w:val="24"/>
        </w:rPr>
        <w:t xml:space="preserve">En un proyecto como </w:t>
      </w:r>
      <w:proofErr w:type="spellStart"/>
      <w:r w:rsidRPr="00C87BEF">
        <w:rPr>
          <w:b/>
          <w:bCs/>
          <w:sz w:val="24"/>
          <w:szCs w:val="24"/>
        </w:rPr>
        <w:t>ProxiGuard</w:t>
      </w:r>
      <w:proofErr w:type="spellEnd"/>
      <w:r w:rsidRPr="00C87BEF">
        <w:rPr>
          <w:sz w:val="24"/>
          <w:szCs w:val="24"/>
        </w:rPr>
        <w:t xml:space="preserve">, Arduino funciona como el centro de control. Recibe la información proporcionada por el sensor ultrasónico, calcula la distancia entre el sensor y un objeto y, dependiendo de esa distancia, puede activar un LED o un </w:t>
      </w:r>
      <w:proofErr w:type="spellStart"/>
      <w:r w:rsidRPr="00C87BEF">
        <w:rPr>
          <w:sz w:val="24"/>
          <w:szCs w:val="24"/>
        </w:rPr>
        <w:t>buzzer</w:t>
      </w:r>
      <w:proofErr w:type="spellEnd"/>
      <w:r w:rsidRPr="00C87BEF">
        <w:rPr>
          <w:sz w:val="24"/>
          <w:szCs w:val="24"/>
        </w:rPr>
        <w:t xml:space="preserve"> como señal de alerta.</w:t>
      </w:r>
    </w:p>
    <w:p w14:paraId="7F3C6DC8" w14:textId="77777777" w:rsidR="00F423E4" w:rsidRPr="00C87BEF" w:rsidRDefault="00F423E4" w:rsidP="00C87BEF">
      <w:pPr>
        <w:jc w:val="both"/>
        <w:rPr>
          <w:sz w:val="24"/>
          <w:szCs w:val="24"/>
        </w:rPr>
      </w:pPr>
      <w:r w:rsidRPr="00C87BEF">
        <w:rPr>
          <w:sz w:val="24"/>
          <w:szCs w:val="24"/>
        </w:rPr>
        <w:t>El funcionamiento básico puede representarse así:</w:t>
      </w:r>
    </w:p>
    <w:p w14:paraId="4C4C8E09" w14:textId="77777777" w:rsidR="00F423E4" w:rsidRPr="00C87BEF" w:rsidRDefault="00F423E4" w:rsidP="00C87BEF">
      <w:pPr>
        <w:jc w:val="both"/>
        <w:rPr>
          <w:sz w:val="24"/>
          <w:szCs w:val="24"/>
        </w:rPr>
      </w:pPr>
      <w:r w:rsidRPr="00C87BEF">
        <w:rPr>
          <w:b/>
          <w:bCs/>
          <w:sz w:val="24"/>
          <w:szCs w:val="24"/>
        </w:rPr>
        <w:t>Sensor → Arduino → procesamiento de distancia → LED/</w:t>
      </w:r>
      <w:proofErr w:type="spellStart"/>
      <w:r w:rsidRPr="00C87BEF">
        <w:rPr>
          <w:b/>
          <w:bCs/>
          <w:sz w:val="24"/>
          <w:szCs w:val="24"/>
        </w:rPr>
        <w:t>Buzzer</w:t>
      </w:r>
      <w:proofErr w:type="spellEnd"/>
      <w:r w:rsidRPr="00C87BEF">
        <w:rPr>
          <w:b/>
          <w:bCs/>
          <w:sz w:val="24"/>
          <w:szCs w:val="24"/>
        </w:rPr>
        <w:t xml:space="preserve"> → alerta</w:t>
      </w:r>
    </w:p>
    <w:p w14:paraId="6CBF662F" w14:textId="100708A1" w:rsidR="00F423E4" w:rsidRPr="00C87BEF" w:rsidRDefault="00F423E4" w:rsidP="00C87BEF">
      <w:pPr>
        <w:jc w:val="both"/>
        <w:rPr>
          <w:sz w:val="24"/>
          <w:szCs w:val="24"/>
        </w:rPr>
      </w:pPr>
      <w:r w:rsidRPr="00C87BEF">
        <w:rPr>
          <w:sz w:val="24"/>
          <w:szCs w:val="24"/>
        </w:rPr>
        <w:t xml:space="preserve">La documentación oficial de Arduino incluye información sobre sus placas, programación, ejemplos y componentes de hardware. </w:t>
      </w:r>
      <w:sdt>
        <w:sdtPr>
          <w:rPr>
            <w:sz w:val="24"/>
            <w:szCs w:val="24"/>
          </w:rPr>
          <w:id w:val="289024440"/>
          <w:citation/>
        </w:sdtPr>
        <w:sdtContent>
          <w:r w:rsidR="009E66C7" w:rsidRPr="00C87BEF">
            <w:rPr>
              <w:sz w:val="24"/>
              <w:szCs w:val="24"/>
            </w:rPr>
            <w:fldChar w:fldCharType="begin"/>
          </w:r>
          <w:r w:rsidR="009E66C7" w:rsidRPr="00C87BEF">
            <w:rPr>
              <w:sz w:val="24"/>
              <w:szCs w:val="24"/>
              <w:lang w:val="es-ES"/>
            </w:rPr>
            <w:instrText xml:space="preserve"> CITATION Ard \l 3082 </w:instrText>
          </w:r>
          <w:r w:rsidR="009E66C7" w:rsidRPr="00C87BEF">
            <w:rPr>
              <w:sz w:val="24"/>
              <w:szCs w:val="24"/>
            </w:rPr>
            <w:fldChar w:fldCharType="separate"/>
          </w:r>
          <w:r w:rsidR="009E66C7" w:rsidRPr="00C87BEF">
            <w:rPr>
              <w:noProof/>
              <w:sz w:val="24"/>
              <w:szCs w:val="24"/>
              <w:lang w:val="es-ES"/>
            </w:rPr>
            <w:t>(documentation., s.f.)</w:t>
          </w:r>
          <w:r w:rsidR="009E66C7" w:rsidRPr="00C87BEF">
            <w:rPr>
              <w:sz w:val="24"/>
              <w:szCs w:val="24"/>
            </w:rPr>
            <w:fldChar w:fldCharType="end"/>
          </w:r>
        </w:sdtContent>
      </w:sdt>
    </w:p>
    <w:p w14:paraId="7AD26B89" w14:textId="77777777" w:rsidR="00F423E4" w:rsidRPr="00F423E4" w:rsidRDefault="00F423E4" w:rsidP="00F423E4"/>
    <w:p w14:paraId="4E876181" w14:textId="33A2CB0F" w:rsidR="00F423E4" w:rsidRDefault="00F423E4" w:rsidP="00C87BEF">
      <w:pPr>
        <w:pStyle w:val="Ttulo2"/>
      </w:pPr>
      <w:bookmarkStart w:id="5" w:name="_Toc240121710"/>
      <w:r w:rsidRPr="00F423E4">
        <w:t>1.2 Principio del sensor ultrasónico HC-SR04: emisión y eco del sonido</w:t>
      </w:r>
      <w:bookmarkEnd w:id="5"/>
    </w:p>
    <w:p w14:paraId="30FBFF91" w14:textId="32FDD2A9" w:rsidR="00F423E4" w:rsidRPr="00C87BEF" w:rsidRDefault="00F423E4" w:rsidP="00C87BEF">
      <w:pPr>
        <w:jc w:val="both"/>
        <w:rPr>
          <w:sz w:val="24"/>
          <w:szCs w:val="24"/>
        </w:rPr>
      </w:pPr>
      <w:r w:rsidRPr="00C87BEF">
        <w:rPr>
          <w:sz w:val="24"/>
          <w:szCs w:val="24"/>
        </w:rPr>
        <w:t xml:space="preserve">El </w:t>
      </w:r>
      <w:r w:rsidRPr="00C87BEF">
        <w:rPr>
          <w:b/>
          <w:bCs/>
          <w:sz w:val="24"/>
          <w:szCs w:val="24"/>
        </w:rPr>
        <w:t>HC-SR04</w:t>
      </w:r>
      <w:r w:rsidRPr="00C87BEF">
        <w:rPr>
          <w:sz w:val="24"/>
          <w:szCs w:val="24"/>
        </w:rPr>
        <w:t xml:space="preserve"> es un sensor ultrasónico utilizado para medir distancias. Su funcionamiento se basa en la emisión de ondas sonoras de alta frecuencia y la detección de su eco.</w:t>
      </w:r>
    </w:p>
    <w:p w14:paraId="4E881951" w14:textId="77777777" w:rsidR="00F423E4" w:rsidRPr="00C87BEF" w:rsidRDefault="00F423E4" w:rsidP="00C87BEF">
      <w:pPr>
        <w:jc w:val="both"/>
        <w:rPr>
          <w:sz w:val="24"/>
          <w:szCs w:val="24"/>
        </w:rPr>
      </w:pPr>
      <w:r w:rsidRPr="00C87BEF">
        <w:rPr>
          <w:sz w:val="24"/>
          <w:szCs w:val="24"/>
        </w:rPr>
        <w:t>El sensor cuenta principalmente con dos conexiones de señal:</w:t>
      </w:r>
    </w:p>
    <w:p w14:paraId="564028BE" w14:textId="77777777" w:rsidR="00F423E4" w:rsidRPr="00C87BEF" w:rsidRDefault="00F423E4" w:rsidP="00C87BEF">
      <w:pPr>
        <w:jc w:val="both"/>
        <w:rPr>
          <w:sz w:val="24"/>
          <w:szCs w:val="24"/>
        </w:rPr>
      </w:pPr>
      <w:r w:rsidRPr="00C87BEF">
        <w:rPr>
          <w:b/>
          <w:bCs/>
          <w:sz w:val="24"/>
          <w:szCs w:val="24"/>
        </w:rPr>
        <w:t>TRIG (Trigger):</w:t>
      </w:r>
      <w:r w:rsidRPr="00C87BEF">
        <w:rPr>
          <w:sz w:val="24"/>
          <w:szCs w:val="24"/>
        </w:rPr>
        <w:t xml:space="preserve"> inicia la emisión de la señal ultrasónica. </w:t>
      </w:r>
    </w:p>
    <w:p w14:paraId="7667E593" w14:textId="77777777" w:rsidR="00F423E4" w:rsidRPr="00C87BEF" w:rsidRDefault="00F423E4" w:rsidP="00C87BEF">
      <w:pPr>
        <w:jc w:val="both"/>
        <w:rPr>
          <w:sz w:val="24"/>
          <w:szCs w:val="24"/>
        </w:rPr>
      </w:pPr>
      <w:r w:rsidRPr="00C87BEF">
        <w:rPr>
          <w:b/>
          <w:bCs/>
          <w:sz w:val="24"/>
          <w:szCs w:val="24"/>
        </w:rPr>
        <w:t>ECHO:</w:t>
      </w:r>
      <w:r w:rsidRPr="00C87BEF">
        <w:rPr>
          <w:sz w:val="24"/>
          <w:szCs w:val="24"/>
        </w:rPr>
        <w:t xml:space="preserve"> recibe la señal que regresa después de rebotar contra un objeto. </w:t>
      </w:r>
    </w:p>
    <w:p w14:paraId="0ADF2F78" w14:textId="77777777" w:rsidR="00F423E4" w:rsidRPr="00C87BEF" w:rsidRDefault="00F423E4" w:rsidP="00C87BEF">
      <w:pPr>
        <w:jc w:val="both"/>
        <w:rPr>
          <w:sz w:val="24"/>
          <w:szCs w:val="24"/>
        </w:rPr>
      </w:pPr>
      <w:r w:rsidRPr="00C87BEF">
        <w:rPr>
          <w:sz w:val="24"/>
          <w:szCs w:val="24"/>
        </w:rPr>
        <w:t>El sensor emite ondas ultrasónicas y, cuando estas encuentran un objeto, se reflejan. El tiempo que tarda la señal en ir hasta el objeto y regresar permite calcular qué tan lejos se encuentra.</w:t>
      </w:r>
    </w:p>
    <w:p w14:paraId="2F2CB3D6" w14:textId="78A81907" w:rsidR="00F423E4" w:rsidRPr="00C87BEF" w:rsidRDefault="00F423E4" w:rsidP="00C87BEF">
      <w:pPr>
        <w:jc w:val="both"/>
        <w:rPr>
          <w:sz w:val="24"/>
          <w:szCs w:val="24"/>
        </w:rPr>
      </w:pPr>
      <w:r w:rsidRPr="00C87BEF">
        <w:rPr>
          <w:sz w:val="24"/>
          <w:szCs w:val="24"/>
        </w:rPr>
        <w:t xml:space="preserve">En aplicaciones con Arduino, el HC-SR04 suele utilizar una señal ultrasónica de aproximadamente </w:t>
      </w:r>
      <w:r w:rsidRPr="00C87BEF">
        <w:rPr>
          <w:b/>
          <w:bCs/>
          <w:sz w:val="24"/>
          <w:szCs w:val="24"/>
        </w:rPr>
        <w:t>40 kHz</w:t>
      </w:r>
      <w:r w:rsidRPr="00C87BEF">
        <w:rPr>
          <w:sz w:val="24"/>
          <w:szCs w:val="24"/>
        </w:rPr>
        <w:t xml:space="preserve">. </w:t>
      </w:r>
      <w:sdt>
        <w:sdtPr>
          <w:rPr>
            <w:sz w:val="24"/>
            <w:szCs w:val="24"/>
          </w:rPr>
          <w:id w:val="1075476509"/>
          <w:citation/>
        </w:sdtPr>
        <w:sdtContent>
          <w:r w:rsidR="009E66C7" w:rsidRPr="00C87BEF">
            <w:rPr>
              <w:sz w:val="24"/>
              <w:szCs w:val="24"/>
            </w:rPr>
            <w:fldChar w:fldCharType="begin"/>
          </w:r>
          <w:r w:rsidR="009E66C7" w:rsidRPr="00C87BEF">
            <w:rPr>
              <w:sz w:val="24"/>
              <w:szCs w:val="24"/>
              <w:lang w:val="es-ES"/>
            </w:rPr>
            <w:instrText xml:space="preserve"> CITATION Hac \l 3082  \m AST24</w:instrText>
          </w:r>
          <w:r w:rsidR="009E66C7" w:rsidRPr="00C87BEF">
            <w:rPr>
              <w:sz w:val="24"/>
              <w:szCs w:val="24"/>
            </w:rPr>
            <w:fldChar w:fldCharType="separate"/>
          </w:r>
          <w:r w:rsidR="009E66C7" w:rsidRPr="00C87BEF">
            <w:rPr>
              <w:noProof/>
              <w:sz w:val="24"/>
              <w:szCs w:val="24"/>
              <w:lang w:val="es-ES"/>
            </w:rPr>
            <w:t>(Hackster.io., s.f.; International, 2024)</w:t>
          </w:r>
          <w:r w:rsidR="009E66C7" w:rsidRPr="00C87BEF">
            <w:rPr>
              <w:sz w:val="24"/>
              <w:szCs w:val="24"/>
            </w:rPr>
            <w:fldChar w:fldCharType="end"/>
          </w:r>
        </w:sdtContent>
      </w:sdt>
    </w:p>
    <w:p w14:paraId="60FBD6C8" w14:textId="77777777" w:rsidR="00F423E4" w:rsidRPr="00C87BEF" w:rsidRDefault="00F423E4" w:rsidP="00C87BEF">
      <w:pPr>
        <w:jc w:val="both"/>
        <w:rPr>
          <w:sz w:val="24"/>
          <w:szCs w:val="24"/>
        </w:rPr>
      </w:pPr>
      <w:r w:rsidRPr="00C87BEF">
        <w:rPr>
          <w:sz w:val="24"/>
          <w:szCs w:val="24"/>
        </w:rPr>
        <w:t xml:space="preserve">Para </w:t>
      </w:r>
      <w:proofErr w:type="spellStart"/>
      <w:r w:rsidRPr="00C87BEF">
        <w:rPr>
          <w:sz w:val="24"/>
          <w:szCs w:val="24"/>
        </w:rPr>
        <w:t>ProxiGuard</w:t>
      </w:r>
      <w:proofErr w:type="spellEnd"/>
      <w:r w:rsidRPr="00C87BEF">
        <w:rPr>
          <w:sz w:val="24"/>
          <w:szCs w:val="24"/>
        </w:rPr>
        <w:t xml:space="preserve">, este principio permite detectar cuándo una persona u objeto se encuentra dentro de una </w:t>
      </w:r>
      <w:r w:rsidRPr="00C87BEF">
        <w:rPr>
          <w:b/>
          <w:bCs/>
          <w:sz w:val="24"/>
          <w:szCs w:val="24"/>
        </w:rPr>
        <w:t>distancia previamente establecida</w:t>
      </w:r>
      <w:r w:rsidRPr="00C87BEF">
        <w:rPr>
          <w:sz w:val="24"/>
          <w:szCs w:val="24"/>
        </w:rPr>
        <w:t>.</w:t>
      </w:r>
    </w:p>
    <w:p w14:paraId="386B9FC8" w14:textId="3AB46FF9" w:rsidR="00F423E4" w:rsidRPr="00F423E4" w:rsidRDefault="00F423E4" w:rsidP="00F423E4"/>
    <w:p w14:paraId="427C79DC" w14:textId="60D5D067" w:rsidR="00F423E4" w:rsidRPr="00F423E4" w:rsidRDefault="00F423E4" w:rsidP="00C87BEF">
      <w:pPr>
        <w:pStyle w:val="Ttulo2"/>
      </w:pPr>
      <w:bookmarkStart w:id="6" w:name="_Toc240121711"/>
      <w:r w:rsidRPr="00F423E4">
        <w:t>1.3 Concepto de distancia y tiempo de vuelo del sonido</w:t>
      </w:r>
      <w:bookmarkEnd w:id="6"/>
    </w:p>
    <w:p w14:paraId="35D42549" w14:textId="77777777" w:rsidR="00F423E4" w:rsidRPr="00C87BEF" w:rsidRDefault="00F423E4" w:rsidP="00C87BEF">
      <w:pPr>
        <w:jc w:val="both"/>
        <w:rPr>
          <w:sz w:val="24"/>
          <w:szCs w:val="24"/>
        </w:rPr>
      </w:pPr>
      <w:r w:rsidRPr="00C87BEF">
        <w:rPr>
          <w:sz w:val="24"/>
          <w:szCs w:val="24"/>
        </w:rPr>
        <w:t xml:space="preserve">El </w:t>
      </w:r>
      <w:r w:rsidRPr="00C87BEF">
        <w:rPr>
          <w:b/>
          <w:bCs/>
          <w:sz w:val="24"/>
          <w:szCs w:val="24"/>
        </w:rPr>
        <w:t>tiempo de vuelo</w:t>
      </w:r>
      <w:r w:rsidRPr="00C87BEF">
        <w:rPr>
          <w:sz w:val="24"/>
          <w:szCs w:val="24"/>
        </w:rPr>
        <w:t xml:space="preserve"> o </w:t>
      </w:r>
      <w:r w:rsidRPr="00C87BEF">
        <w:rPr>
          <w:i/>
          <w:iCs/>
          <w:sz w:val="24"/>
          <w:szCs w:val="24"/>
        </w:rPr>
        <w:t xml:space="preserve">Time </w:t>
      </w:r>
      <w:proofErr w:type="spellStart"/>
      <w:r w:rsidRPr="00C87BEF">
        <w:rPr>
          <w:i/>
          <w:iCs/>
          <w:sz w:val="24"/>
          <w:szCs w:val="24"/>
        </w:rPr>
        <w:t>of</w:t>
      </w:r>
      <w:proofErr w:type="spellEnd"/>
      <w:r w:rsidRPr="00C87BEF">
        <w:rPr>
          <w:i/>
          <w:iCs/>
          <w:sz w:val="24"/>
          <w:szCs w:val="24"/>
        </w:rPr>
        <w:t xml:space="preserve"> Flight</w:t>
      </w:r>
      <w:r w:rsidRPr="00C87BEF">
        <w:rPr>
          <w:sz w:val="24"/>
          <w:szCs w:val="24"/>
        </w:rPr>
        <w:t xml:space="preserve"> es el tiempo que tarda una onda en viajar desde el sensor hasta un objeto y regresar al sensor.</w:t>
      </w:r>
    </w:p>
    <w:p w14:paraId="26A72F72" w14:textId="77777777" w:rsidR="00F423E4" w:rsidRPr="00C87BEF" w:rsidRDefault="00F423E4" w:rsidP="00C87BEF">
      <w:pPr>
        <w:jc w:val="both"/>
        <w:rPr>
          <w:sz w:val="24"/>
          <w:szCs w:val="24"/>
        </w:rPr>
      </w:pPr>
      <w:r w:rsidRPr="00C87BEF">
        <w:rPr>
          <w:sz w:val="24"/>
          <w:szCs w:val="24"/>
        </w:rPr>
        <w:t>La distancia se obtiene utilizando la velocidad del sonido y el tiempo medido:</w:t>
      </w:r>
    </w:p>
    <w:p w14:paraId="76D3FEA7" w14:textId="77777777" w:rsidR="00F423E4" w:rsidRPr="00C87BEF" w:rsidRDefault="00F423E4" w:rsidP="00C87BEF">
      <w:pPr>
        <w:jc w:val="both"/>
        <w:rPr>
          <w:sz w:val="24"/>
          <w:szCs w:val="24"/>
        </w:rPr>
      </w:pPr>
      <w:r w:rsidRPr="00C87BEF">
        <w:rPr>
          <w:b/>
          <w:bCs/>
          <w:sz w:val="24"/>
          <w:szCs w:val="24"/>
        </w:rPr>
        <w:t>Distancia = (velocidad del sonido × tiempo) / 2</w:t>
      </w:r>
    </w:p>
    <w:p w14:paraId="3DDD4F7E" w14:textId="77777777" w:rsidR="00F423E4" w:rsidRPr="00C87BEF" w:rsidRDefault="00F423E4" w:rsidP="00C87BEF">
      <w:pPr>
        <w:jc w:val="both"/>
        <w:rPr>
          <w:sz w:val="24"/>
          <w:szCs w:val="24"/>
        </w:rPr>
      </w:pPr>
      <w:r w:rsidRPr="00C87BEF">
        <w:rPr>
          <w:sz w:val="24"/>
          <w:szCs w:val="24"/>
        </w:rPr>
        <w:t>Se divide entre dos porque el sonido realiza un recorrido de ida y otro de regreso.</w:t>
      </w:r>
    </w:p>
    <w:p w14:paraId="6E3F744E" w14:textId="31002B8D" w:rsidR="00F423E4" w:rsidRPr="00C87BEF" w:rsidRDefault="00F423E4" w:rsidP="00C87BEF">
      <w:pPr>
        <w:jc w:val="both"/>
        <w:rPr>
          <w:sz w:val="24"/>
          <w:szCs w:val="24"/>
        </w:rPr>
      </w:pPr>
      <w:r w:rsidRPr="00C87BEF">
        <w:rPr>
          <w:sz w:val="24"/>
          <w:szCs w:val="24"/>
        </w:rPr>
        <w:lastRenderedPageBreak/>
        <w:t>Por ejemplo, si el sensor detecta que el eco tardó cierto tiempo en regresar, Arduino utiliza ese dato para determinar la distancia aproximada al objeto.</w:t>
      </w:r>
      <w:sdt>
        <w:sdtPr>
          <w:rPr>
            <w:sz w:val="24"/>
            <w:szCs w:val="24"/>
          </w:rPr>
          <w:id w:val="-2105328659"/>
          <w:citation/>
        </w:sdtPr>
        <w:sdtContent>
          <w:r w:rsidR="009E66C7" w:rsidRPr="00C87BEF">
            <w:rPr>
              <w:sz w:val="24"/>
              <w:szCs w:val="24"/>
            </w:rPr>
            <w:fldChar w:fldCharType="begin"/>
          </w:r>
          <w:r w:rsidR="009E66C7" w:rsidRPr="00C87BEF">
            <w:rPr>
              <w:sz w:val="24"/>
              <w:szCs w:val="24"/>
              <w:lang w:val="es-ES"/>
            </w:rPr>
            <w:instrText xml:space="preserve"> CITATION Hac \l 3082 </w:instrText>
          </w:r>
          <w:r w:rsidR="009E66C7" w:rsidRPr="00C87BEF">
            <w:rPr>
              <w:sz w:val="24"/>
              <w:szCs w:val="24"/>
            </w:rPr>
            <w:fldChar w:fldCharType="separate"/>
          </w:r>
          <w:r w:rsidR="009E66C7" w:rsidRPr="00C87BEF">
            <w:rPr>
              <w:noProof/>
              <w:sz w:val="24"/>
              <w:szCs w:val="24"/>
              <w:lang w:val="es-ES"/>
            </w:rPr>
            <w:t xml:space="preserve"> (Hackster.io., s.f.)</w:t>
          </w:r>
          <w:r w:rsidR="009E66C7" w:rsidRPr="00C87BEF">
            <w:rPr>
              <w:sz w:val="24"/>
              <w:szCs w:val="24"/>
            </w:rPr>
            <w:fldChar w:fldCharType="end"/>
          </w:r>
        </w:sdtContent>
      </w:sdt>
    </w:p>
    <w:p w14:paraId="135DC4E2" w14:textId="77777777" w:rsidR="00F423E4" w:rsidRPr="00C87BEF" w:rsidRDefault="00F423E4" w:rsidP="00C87BEF">
      <w:pPr>
        <w:jc w:val="both"/>
        <w:rPr>
          <w:sz w:val="24"/>
          <w:szCs w:val="24"/>
        </w:rPr>
      </w:pPr>
      <w:r w:rsidRPr="00C87BEF">
        <w:rPr>
          <w:sz w:val="24"/>
          <w:szCs w:val="24"/>
        </w:rPr>
        <w:t xml:space="preserve">Este principio es fundamental para </w:t>
      </w:r>
      <w:proofErr w:type="spellStart"/>
      <w:r w:rsidRPr="00C87BEF">
        <w:rPr>
          <w:sz w:val="24"/>
          <w:szCs w:val="24"/>
        </w:rPr>
        <w:t>ProxiGuard</w:t>
      </w:r>
      <w:proofErr w:type="spellEnd"/>
      <w:r w:rsidRPr="00C87BEF">
        <w:rPr>
          <w:sz w:val="24"/>
          <w:szCs w:val="24"/>
        </w:rPr>
        <w:t xml:space="preserve"> porque el sistema necesita saber </w:t>
      </w:r>
      <w:r w:rsidRPr="00C87BEF">
        <w:rPr>
          <w:b/>
          <w:bCs/>
          <w:sz w:val="24"/>
          <w:szCs w:val="24"/>
        </w:rPr>
        <w:t>qué tan cerca está una persona de una zona determinada</w:t>
      </w:r>
      <w:r w:rsidRPr="00C87BEF">
        <w:rPr>
          <w:sz w:val="24"/>
          <w:szCs w:val="24"/>
        </w:rPr>
        <w:t xml:space="preserve"> antes de activar la alerta.</w:t>
      </w:r>
    </w:p>
    <w:p w14:paraId="0F56BEFD" w14:textId="3C5BC4F7" w:rsidR="00F423E4" w:rsidRPr="00F423E4" w:rsidRDefault="00F423E4" w:rsidP="00F423E4"/>
    <w:p w14:paraId="0DE99BD2" w14:textId="77777777" w:rsidR="00F423E4" w:rsidRPr="00F423E4" w:rsidRDefault="00F423E4" w:rsidP="00F423E4">
      <w:pPr>
        <w:pStyle w:val="Ttulo2"/>
      </w:pPr>
      <w:bookmarkStart w:id="7" w:name="_Toc240121712"/>
      <w:r w:rsidRPr="00F423E4">
        <w:t>1.4 Componentes electrónicos utilizados</w:t>
      </w:r>
      <w:bookmarkEnd w:id="7"/>
    </w:p>
    <w:p w14:paraId="3BA11E11" w14:textId="7104B930" w:rsidR="00F423E4" w:rsidRPr="00C87BEF" w:rsidRDefault="00F423E4" w:rsidP="00C87BEF">
      <w:pPr>
        <w:jc w:val="both"/>
        <w:rPr>
          <w:sz w:val="24"/>
          <w:szCs w:val="24"/>
        </w:rPr>
      </w:pPr>
      <w:r w:rsidRPr="00C87BEF">
        <w:rPr>
          <w:sz w:val="24"/>
          <w:szCs w:val="24"/>
        </w:rPr>
        <w:t>Arduino</w:t>
      </w:r>
    </w:p>
    <w:p w14:paraId="13FB25A6" w14:textId="633FA316" w:rsidR="00F423E4" w:rsidRPr="00C87BEF" w:rsidRDefault="00F423E4" w:rsidP="00C87BEF">
      <w:pPr>
        <w:jc w:val="both"/>
        <w:rPr>
          <w:sz w:val="24"/>
          <w:szCs w:val="24"/>
        </w:rPr>
      </w:pPr>
      <w:r w:rsidRPr="00C87BEF">
        <w:rPr>
          <w:sz w:val="24"/>
          <w:szCs w:val="24"/>
        </w:rPr>
        <w:t>Es el microcontrolador encargado de procesar la información recibida por el sensor y controlar los dispositivos de alerta.</w:t>
      </w:r>
      <w:r w:rsidR="009E66C7" w:rsidRPr="00C87BEF">
        <w:rPr>
          <w:sz w:val="24"/>
          <w:szCs w:val="24"/>
        </w:rPr>
        <w:t xml:space="preserve"> </w:t>
      </w:r>
      <w:sdt>
        <w:sdtPr>
          <w:rPr>
            <w:sz w:val="24"/>
            <w:szCs w:val="24"/>
          </w:rPr>
          <w:id w:val="447825880"/>
          <w:citation/>
        </w:sdtPr>
        <w:sdtContent>
          <w:r w:rsidR="009E66C7" w:rsidRPr="00C87BEF">
            <w:rPr>
              <w:sz w:val="24"/>
              <w:szCs w:val="24"/>
            </w:rPr>
            <w:fldChar w:fldCharType="begin"/>
          </w:r>
          <w:r w:rsidR="009E66C7" w:rsidRPr="00C87BEF">
            <w:rPr>
              <w:sz w:val="24"/>
              <w:szCs w:val="24"/>
              <w:lang w:val="es-ES"/>
            </w:rPr>
            <w:instrText xml:space="preserve"> CITATION Ard \l 3082 </w:instrText>
          </w:r>
          <w:r w:rsidR="009E66C7" w:rsidRPr="00C87BEF">
            <w:rPr>
              <w:sz w:val="24"/>
              <w:szCs w:val="24"/>
            </w:rPr>
            <w:fldChar w:fldCharType="separate"/>
          </w:r>
          <w:r w:rsidR="009E66C7" w:rsidRPr="00C87BEF">
            <w:rPr>
              <w:noProof/>
              <w:sz w:val="24"/>
              <w:szCs w:val="24"/>
              <w:lang w:val="es-ES"/>
            </w:rPr>
            <w:t>(documentation., s.f.)</w:t>
          </w:r>
          <w:r w:rsidR="009E66C7" w:rsidRPr="00C87BEF">
            <w:rPr>
              <w:sz w:val="24"/>
              <w:szCs w:val="24"/>
            </w:rPr>
            <w:fldChar w:fldCharType="end"/>
          </w:r>
        </w:sdtContent>
      </w:sdt>
    </w:p>
    <w:p w14:paraId="24E0200E" w14:textId="77777777" w:rsidR="00F423E4" w:rsidRPr="00C87BEF" w:rsidRDefault="00F423E4" w:rsidP="00C87BEF">
      <w:pPr>
        <w:jc w:val="both"/>
        <w:rPr>
          <w:sz w:val="24"/>
          <w:szCs w:val="24"/>
        </w:rPr>
      </w:pPr>
      <w:r w:rsidRPr="00C87BEF">
        <w:rPr>
          <w:sz w:val="24"/>
          <w:szCs w:val="24"/>
        </w:rPr>
        <w:t>Sensor ultrasónico HC-SR04</w:t>
      </w:r>
    </w:p>
    <w:p w14:paraId="453A8F41" w14:textId="1C4CF64C" w:rsidR="00F423E4" w:rsidRPr="00C87BEF" w:rsidRDefault="00F423E4" w:rsidP="00C87BEF">
      <w:pPr>
        <w:jc w:val="both"/>
        <w:rPr>
          <w:sz w:val="24"/>
          <w:szCs w:val="24"/>
        </w:rPr>
      </w:pPr>
      <w:r w:rsidRPr="00C87BEF">
        <w:rPr>
          <w:sz w:val="24"/>
          <w:szCs w:val="24"/>
        </w:rPr>
        <w:t>Detecta la distancia mediante ondas ultrasónicas y el tiempo que tarda el eco en regresar.</w:t>
      </w:r>
      <w:r w:rsidR="00C87BEF" w:rsidRPr="00C87BEF">
        <w:rPr>
          <w:sz w:val="24"/>
          <w:szCs w:val="24"/>
        </w:rPr>
        <w:t xml:space="preserve"> </w:t>
      </w:r>
      <w:sdt>
        <w:sdtPr>
          <w:rPr>
            <w:sz w:val="24"/>
            <w:szCs w:val="24"/>
          </w:rPr>
          <w:id w:val="-896358257"/>
          <w:citation/>
        </w:sdtPr>
        <w:sdtContent>
          <w:r w:rsidR="00C87BEF" w:rsidRPr="00C87BEF">
            <w:rPr>
              <w:sz w:val="24"/>
              <w:szCs w:val="24"/>
            </w:rPr>
            <w:fldChar w:fldCharType="begin"/>
          </w:r>
          <w:r w:rsidR="00C87BEF" w:rsidRPr="00C87BEF">
            <w:rPr>
              <w:sz w:val="24"/>
              <w:szCs w:val="24"/>
              <w:lang w:val="es-ES"/>
            </w:rPr>
            <w:instrText xml:space="preserve"> CITATION Rob \l 3082 </w:instrText>
          </w:r>
          <w:r w:rsidR="00C87BEF" w:rsidRPr="00C87BEF">
            <w:rPr>
              <w:sz w:val="24"/>
              <w:szCs w:val="24"/>
            </w:rPr>
            <w:fldChar w:fldCharType="separate"/>
          </w:r>
          <w:r w:rsidR="00C87BEF" w:rsidRPr="00C87BEF">
            <w:rPr>
              <w:noProof/>
              <w:sz w:val="24"/>
              <w:szCs w:val="24"/>
              <w:lang w:val="es-ES"/>
            </w:rPr>
            <w:t>(f.)., s.f.)</w:t>
          </w:r>
          <w:r w:rsidR="00C87BEF" w:rsidRPr="00C87BEF">
            <w:rPr>
              <w:sz w:val="24"/>
              <w:szCs w:val="24"/>
            </w:rPr>
            <w:fldChar w:fldCharType="end"/>
          </w:r>
        </w:sdtContent>
      </w:sdt>
    </w:p>
    <w:p w14:paraId="7296861B" w14:textId="77777777" w:rsidR="00F423E4" w:rsidRPr="00C87BEF" w:rsidRDefault="00F423E4" w:rsidP="00C87BEF">
      <w:pPr>
        <w:jc w:val="both"/>
        <w:rPr>
          <w:sz w:val="24"/>
          <w:szCs w:val="24"/>
        </w:rPr>
      </w:pPr>
      <w:proofErr w:type="spellStart"/>
      <w:r w:rsidRPr="00C87BEF">
        <w:rPr>
          <w:sz w:val="24"/>
          <w:szCs w:val="24"/>
        </w:rPr>
        <w:t>Buzzer</w:t>
      </w:r>
      <w:proofErr w:type="spellEnd"/>
    </w:p>
    <w:p w14:paraId="13A39D51" w14:textId="29504433" w:rsidR="00F423E4" w:rsidRPr="00C87BEF" w:rsidRDefault="00F423E4" w:rsidP="00C87BEF">
      <w:pPr>
        <w:jc w:val="both"/>
        <w:rPr>
          <w:sz w:val="24"/>
          <w:szCs w:val="24"/>
        </w:rPr>
      </w:pPr>
      <w:r w:rsidRPr="00C87BEF">
        <w:rPr>
          <w:sz w:val="24"/>
          <w:szCs w:val="24"/>
        </w:rPr>
        <w:t xml:space="preserve">Es un componente que produce un sonido cuando recibe una señal eléctrica. En </w:t>
      </w:r>
      <w:proofErr w:type="spellStart"/>
      <w:r w:rsidRPr="00C87BEF">
        <w:rPr>
          <w:sz w:val="24"/>
          <w:szCs w:val="24"/>
        </w:rPr>
        <w:t>ProxiGuard</w:t>
      </w:r>
      <w:proofErr w:type="spellEnd"/>
      <w:r w:rsidRPr="00C87BEF">
        <w:rPr>
          <w:sz w:val="24"/>
          <w:szCs w:val="24"/>
        </w:rPr>
        <w:t xml:space="preserve"> puede utilizarse para generar una alerta sonora cuando se alcanza una distancia de riesgo.</w:t>
      </w:r>
      <w:r w:rsidR="00C87BEF" w:rsidRPr="00C87BEF">
        <w:rPr>
          <w:sz w:val="24"/>
          <w:szCs w:val="24"/>
        </w:rPr>
        <w:t xml:space="preserve"> </w:t>
      </w:r>
      <w:sdt>
        <w:sdtPr>
          <w:rPr>
            <w:sz w:val="24"/>
            <w:szCs w:val="24"/>
          </w:rPr>
          <w:id w:val="2095744261"/>
          <w:citation/>
        </w:sdtPr>
        <w:sdtContent>
          <w:r w:rsidR="00C87BEF" w:rsidRPr="00C87BEF">
            <w:rPr>
              <w:sz w:val="24"/>
              <w:szCs w:val="24"/>
            </w:rPr>
            <w:fldChar w:fldCharType="begin"/>
          </w:r>
          <w:r w:rsidR="00C87BEF" w:rsidRPr="00C87BEF">
            <w:rPr>
              <w:sz w:val="24"/>
              <w:szCs w:val="24"/>
              <w:lang w:val="es-ES"/>
            </w:rPr>
            <w:instrText xml:space="preserve"> CITATION UNI \l 3082 </w:instrText>
          </w:r>
          <w:r w:rsidR="00C87BEF" w:rsidRPr="00C87BEF">
            <w:rPr>
              <w:sz w:val="24"/>
              <w:szCs w:val="24"/>
            </w:rPr>
            <w:fldChar w:fldCharType="separate"/>
          </w:r>
          <w:r w:rsidR="00C87BEF" w:rsidRPr="00C87BEF">
            <w:rPr>
              <w:noProof/>
              <w:sz w:val="24"/>
              <w:szCs w:val="24"/>
              <w:lang w:val="es-ES"/>
            </w:rPr>
            <w:t>(f.). U. E., s.f.)</w:t>
          </w:r>
          <w:r w:rsidR="00C87BEF" w:rsidRPr="00C87BEF">
            <w:rPr>
              <w:sz w:val="24"/>
              <w:szCs w:val="24"/>
            </w:rPr>
            <w:fldChar w:fldCharType="end"/>
          </w:r>
        </w:sdtContent>
      </w:sdt>
    </w:p>
    <w:p w14:paraId="06D6E84C" w14:textId="77777777" w:rsidR="00F423E4" w:rsidRPr="00C87BEF" w:rsidRDefault="00F423E4" w:rsidP="00C87BEF">
      <w:pPr>
        <w:jc w:val="both"/>
        <w:rPr>
          <w:sz w:val="24"/>
          <w:szCs w:val="24"/>
        </w:rPr>
      </w:pPr>
      <w:r w:rsidRPr="00C87BEF">
        <w:rPr>
          <w:sz w:val="24"/>
          <w:szCs w:val="24"/>
        </w:rPr>
        <w:t>LED</w:t>
      </w:r>
    </w:p>
    <w:p w14:paraId="7D9A641A" w14:textId="77777777" w:rsidR="00F423E4" w:rsidRPr="00C87BEF" w:rsidRDefault="00F423E4" w:rsidP="00C87BEF">
      <w:pPr>
        <w:jc w:val="both"/>
        <w:rPr>
          <w:sz w:val="24"/>
          <w:szCs w:val="24"/>
        </w:rPr>
      </w:pPr>
      <w:r w:rsidRPr="00C87BEF">
        <w:rPr>
          <w:sz w:val="24"/>
          <w:szCs w:val="24"/>
        </w:rPr>
        <w:t>Un LED puede utilizarse como indicador visual. Por ejemplo, puede permanecer apagado cuando la distancia es segura y encenderse cuando una persona se aproxima demasiado.</w:t>
      </w:r>
    </w:p>
    <w:p w14:paraId="26FF3800" w14:textId="77777777" w:rsidR="00F423E4" w:rsidRPr="00C87BEF" w:rsidRDefault="00F423E4" w:rsidP="00C87BEF">
      <w:pPr>
        <w:jc w:val="both"/>
        <w:rPr>
          <w:sz w:val="24"/>
          <w:szCs w:val="24"/>
        </w:rPr>
      </w:pPr>
      <w:r w:rsidRPr="00C87BEF">
        <w:rPr>
          <w:sz w:val="24"/>
          <w:szCs w:val="24"/>
        </w:rPr>
        <w:t>Resistencias</w:t>
      </w:r>
    </w:p>
    <w:p w14:paraId="281429E6" w14:textId="77777777" w:rsidR="00F423E4" w:rsidRPr="00C87BEF" w:rsidRDefault="00F423E4" w:rsidP="00C87BEF">
      <w:pPr>
        <w:jc w:val="both"/>
        <w:rPr>
          <w:sz w:val="24"/>
          <w:szCs w:val="24"/>
        </w:rPr>
      </w:pPr>
      <w:r w:rsidRPr="00C87BEF">
        <w:rPr>
          <w:sz w:val="24"/>
          <w:szCs w:val="24"/>
        </w:rPr>
        <w:t xml:space="preserve">Las resistencias limitan la cantidad de corriente que circula por determinados componentes del circuito. Son especialmente importantes al conectar </w:t>
      </w:r>
      <w:proofErr w:type="spellStart"/>
      <w:r w:rsidRPr="00C87BEF">
        <w:rPr>
          <w:sz w:val="24"/>
          <w:szCs w:val="24"/>
        </w:rPr>
        <w:t>LEDs</w:t>
      </w:r>
      <w:proofErr w:type="spellEnd"/>
      <w:r w:rsidRPr="00C87BEF">
        <w:rPr>
          <w:sz w:val="24"/>
          <w:szCs w:val="24"/>
        </w:rPr>
        <w:t xml:space="preserve"> para evitar que reciban una corriente excesiva.</w:t>
      </w:r>
    </w:p>
    <w:p w14:paraId="2898247D" w14:textId="2F0B40C7" w:rsidR="00F423E4" w:rsidRPr="00F423E4" w:rsidRDefault="00F423E4" w:rsidP="00F423E4"/>
    <w:p w14:paraId="6FBC9145" w14:textId="77777777" w:rsidR="00F423E4" w:rsidRDefault="00F423E4" w:rsidP="00F423E4">
      <w:pPr>
        <w:pStyle w:val="Ttulo2"/>
      </w:pPr>
      <w:bookmarkStart w:id="8" w:name="_Toc240121713"/>
      <w:r w:rsidRPr="00F423E4">
        <w:t>1.5 Programación básica en lenguaje Arduino</w:t>
      </w:r>
      <w:bookmarkEnd w:id="8"/>
    </w:p>
    <w:p w14:paraId="43845617" w14:textId="77777777" w:rsidR="00F423E4" w:rsidRPr="00F423E4" w:rsidRDefault="00F423E4" w:rsidP="00F423E4"/>
    <w:p w14:paraId="301DF74F" w14:textId="768A9144" w:rsidR="00F423E4" w:rsidRPr="00C87BEF" w:rsidRDefault="00F423E4" w:rsidP="00C87BEF">
      <w:pPr>
        <w:jc w:val="both"/>
        <w:rPr>
          <w:sz w:val="24"/>
          <w:szCs w:val="24"/>
        </w:rPr>
      </w:pPr>
      <w:r w:rsidRPr="00C87BEF">
        <w:rPr>
          <w:sz w:val="24"/>
          <w:szCs w:val="24"/>
        </w:rPr>
        <w:t xml:space="preserve">Los proyectos Arduino se programan mediante un lenguaje basado en </w:t>
      </w:r>
      <w:r w:rsidRPr="00C87BEF">
        <w:rPr>
          <w:b/>
          <w:bCs/>
          <w:sz w:val="24"/>
          <w:szCs w:val="24"/>
        </w:rPr>
        <w:t>C/C++</w:t>
      </w:r>
      <w:r w:rsidRPr="00C87BEF">
        <w:rPr>
          <w:sz w:val="24"/>
          <w:szCs w:val="24"/>
        </w:rPr>
        <w:t>, utilizando el entorno de Arduino. Entre las instrucciones básicas se encuentran aquellas que permiten configurar los pines, leer información y activar o desactivar componentes.</w:t>
      </w:r>
      <w:r w:rsidR="00C87BEF" w:rsidRPr="00C87BEF">
        <w:rPr>
          <w:sz w:val="24"/>
          <w:szCs w:val="24"/>
        </w:rPr>
        <w:t xml:space="preserve"> </w:t>
      </w:r>
      <w:sdt>
        <w:sdtPr>
          <w:rPr>
            <w:sz w:val="24"/>
            <w:szCs w:val="24"/>
          </w:rPr>
          <w:id w:val="1725184028"/>
          <w:citation/>
        </w:sdtPr>
        <w:sdtContent>
          <w:r w:rsidR="00C87BEF" w:rsidRPr="00C87BEF">
            <w:rPr>
              <w:sz w:val="24"/>
              <w:szCs w:val="24"/>
            </w:rPr>
            <w:fldChar w:fldCharType="begin"/>
          </w:r>
          <w:r w:rsidR="00C87BEF" w:rsidRPr="00C87BEF">
            <w:rPr>
              <w:sz w:val="24"/>
              <w:szCs w:val="24"/>
              <w:lang w:val="es-ES"/>
            </w:rPr>
            <w:instrText xml:space="preserve"> CITATION Ard \l 3082 </w:instrText>
          </w:r>
          <w:r w:rsidR="00C87BEF" w:rsidRPr="00C87BEF">
            <w:rPr>
              <w:sz w:val="24"/>
              <w:szCs w:val="24"/>
            </w:rPr>
            <w:fldChar w:fldCharType="separate"/>
          </w:r>
          <w:r w:rsidR="00C87BEF" w:rsidRPr="00C87BEF">
            <w:rPr>
              <w:noProof/>
              <w:sz w:val="24"/>
              <w:szCs w:val="24"/>
              <w:lang w:val="es-ES"/>
            </w:rPr>
            <w:t>(documentation., s.f.)</w:t>
          </w:r>
          <w:r w:rsidR="00C87BEF" w:rsidRPr="00C87BEF">
            <w:rPr>
              <w:sz w:val="24"/>
              <w:szCs w:val="24"/>
            </w:rPr>
            <w:fldChar w:fldCharType="end"/>
          </w:r>
        </w:sdtContent>
      </w:sdt>
    </w:p>
    <w:p w14:paraId="08A55344" w14:textId="77777777" w:rsidR="00F423E4" w:rsidRPr="00C87BEF" w:rsidRDefault="00F423E4" w:rsidP="00C87BEF">
      <w:pPr>
        <w:jc w:val="both"/>
        <w:rPr>
          <w:sz w:val="24"/>
          <w:szCs w:val="24"/>
        </w:rPr>
      </w:pPr>
      <w:r w:rsidRPr="00C87BEF">
        <w:rPr>
          <w:sz w:val="24"/>
          <w:szCs w:val="24"/>
        </w:rPr>
        <w:t>Un programa típico de Arduino utiliza dos partes principales:</w:t>
      </w:r>
    </w:p>
    <w:p w14:paraId="3B4BB63C" w14:textId="77777777" w:rsidR="00F423E4" w:rsidRPr="00C87BEF" w:rsidRDefault="00F423E4" w:rsidP="00C87BEF">
      <w:pPr>
        <w:jc w:val="center"/>
        <w:rPr>
          <w:b/>
          <w:bCs/>
          <w:sz w:val="24"/>
          <w:szCs w:val="24"/>
        </w:rPr>
      </w:pPr>
      <w:proofErr w:type="spellStart"/>
      <w:proofErr w:type="gramStart"/>
      <w:r w:rsidRPr="00C87BEF">
        <w:rPr>
          <w:b/>
          <w:bCs/>
          <w:sz w:val="24"/>
          <w:szCs w:val="24"/>
        </w:rPr>
        <w:t>setup</w:t>
      </w:r>
      <w:proofErr w:type="spellEnd"/>
      <w:r w:rsidRPr="00C87BEF">
        <w:rPr>
          <w:b/>
          <w:bCs/>
          <w:sz w:val="24"/>
          <w:szCs w:val="24"/>
        </w:rPr>
        <w:t>(</w:t>
      </w:r>
      <w:proofErr w:type="gramEnd"/>
      <w:r w:rsidRPr="00C87BEF">
        <w:rPr>
          <w:b/>
          <w:bCs/>
          <w:sz w:val="24"/>
          <w:szCs w:val="24"/>
        </w:rPr>
        <w:t>)</w:t>
      </w:r>
    </w:p>
    <w:p w14:paraId="497808B5" w14:textId="46E787A6" w:rsidR="00F423E4" w:rsidRPr="00C87BEF" w:rsidRDefault="00F423E4" w:rsidP="00C87BEF">
      <w:pPr>
        <w:jc w:val="both"/>
        <w:rPr>
          <w:sz w:val="24"/>
          <w:szCs w:val="24"/>
        </w:rPr>
      </w:pPr>
      <w:r w:rsidRPr="00C87BEF">
        <w:rPr>
          <w:sz w:val="24"/>
          <w:szCs w:val="24"/>
        </w:rPr>
        <w:br/>
        <w:t>Se ejecuta una vez al iniciar el dispositivo y sirve para configurar los componentes.</w:t>
      </w:r>
    </w:p>
    <w:p w14:paraId="6BBD57AE" w14:textId="77777777" w:rsidR="00F423E4" w:rsidRPr="00C87BEF" w:rsidRDefault="00F423E4" w:rsidP="00C87BEF">
      <w:pPr>
        <w:jc w:val="center"/>
        <w:rPr>
          <w:b/>
          <w:bCs/>
          <w:sz w:val="24"/>
          <w:szCs w:val="24"/>
        </w:rPr>
      </w:pPr>
      <w:proofErr w:type="spellStart"/>
      <w:proofErr w:type="gramStart"/>
      <w:r w:rsidRPr="00C87BEF">
        <w:rPr>
          <w:b/>
          <w:bCs/>
          <w:sz w:val="24"/>
          <w:szCs w:val="24"/>
        </w:rPr>
        <w:t>loop</w:t>
      </w:r>
      <w:proofErr w:type="spellEnd"/>
      <w:r w:rsidRPr="00C87BEF">
        <w:rPr>
          <w:b/>
          <w:bCs/>
          <w:sz w:val="24"/>
          <w:szCs w:val="24"/>
        </w:rPr>
        <w:t>(</w:t>
      </w:r>
      <w:proofErr w:type="gramEnd"/>
      <w:r w:rsidRPr="00C87BEF">
        <w:rPr>
          <w:b/>
          <w:bCs/>
          <w:sz w:val="24"/>
          <w:szCs w:val="24"/>
        </w:rPr>
        <w:t>)</w:t>
      </w:r>
    </w:p>
    <w:p w14:paraId="1CF2D9A7" w14:textId="629AE7D9" w:rsidR="00F423E4" w:rsidRPr="00C87BEF" w:rsidRDefault="00F423E4" w:rsidP="00C87BEF">
      <w:pPr>
        <w:jc w:val="both"/>
        <w:rPr>
          <w:sz w:val="24"/>
          <w:szCs w:val="24"/>
        </w:rPr>
      </w:pPr>
      <w:r w:rsidRPr="00C87BEF">
        <w:rPr>
          <w:sz w:val="24"/>
          <w:szCs w:val="24"/>
        </w:rPr>
        <w:br/>
        <w:t xml:space="preserve">Se ejecuta continuamente mientras Arduino está funcionando. En </w:t>
      </w:r>
      <w:proofErr w:type="spellStart"/>
      <w:r w:rsidRPr="00C87BEF">
        <w:rPr>
          <w:sz w:val="24"/>
          <w:szCs w:val="24"/>
        </w:rPr>
        <w:t>ProxiGuard</w:t>
      </w:r>
      <w:proofErr w:type="spellEnd"/>
      <w:r w:rsidRPr="00C87BEF">
        <w:rPr>
          <w:sz w:val="24"/>
          <w:szCs w:val="24"/>
        </w:rPr>
        <w:t>, aquí se realizaría repetidamente la medición de distancia y la comprobación de si debe activarse la alerta.</w:t>
      </w:r>
    </w:p>
    <w:p w14:paraId="2B94A39A" w14:textId="77777777" w:rsidR="00F423E4" w:rsidRPr="00C87BEF" w:rsidRDefault="00F423E4" w:rsidP="00C87BEF">
      <w:pPr>
        <w:jc w:val="both"/>
        <w:rPr>
          <w:sz w:val="24"/>
          <w:szCs w:val="24"/>
        </w:rPr>
      </w:pPr>
      <w:r w:rsidRPr="00C87BEF">
        <w:rPr>
          <w:sz w:val="24"/>
          <w:szCs w:val="24"/>
        </w:rPr>
        <w:lastRenderedPageBreak/>
        <w:t>De manera conceptual:</w:t>
      </w:r>
    </w:p>
    <w:p w14:paraId="00550CD0" w14:textId="77777777" w:rsidR="00F423E4" w:rsidRPr="00C87BEF" w:rsidRDefault="00F423E4" w:rsidP="00C87BEF">
      <w:pPr>
        <w:jc w:val="center"/>
        <w:rPr>
          <w:sz w:val="24"/>
          <w:szCs w:val="24"/>
        </w:rPr>
      </w:pPr>
      <w:r w:rsidRPr="00C87BEF">
        <w:rPr>
          <w:sz w:val="24"/>
          <w:szCs w:val="24"/>
        </w:rPr>
        <w:t>Iniciar sistema</w:t>
      </w:r>
    </w:p>
    <w:p w14:paraId="59D92E13" w14:textId="59D9A4F9" w:rsidR="00F423E4" w:rsidRPr="00C87BEF" w:rsidRDefault="00F423E4" w:rsidP="00C87BEF">
      <w:pPr>
        <w:jc w:val="center"/>
        <w:rPr>
          <w:sz w:val="24"/>
          <w:szCs w:val="24"/>
        </w:rPr>
      </w:pPr>
      <w:r w:rsidRPr="00C87BEF">
        <w:rPr>
          <w:sz w:val="24"/>
          <w:szCs w:val="24"/>
        </w:rPr>
        <w:t>↓</w:t>
      </w:r>
    </w:p>
    <w:p w14:paraId="7BC976AD" w14:textId="77777777" w:rsidR="00F423E4" w:rsidRPr="00C87BEF" w:rsidRDefault="00F423E4" w:rsidP="00C87BEF">
      <w:pPr>
        <w:jc w:val="center"/>
        <w:rPr>
          <w:sz w:val="24"/>
          <w:szCs w:val="24"/>
        </w:rPr>
      </w:pPr>
      <w:r w:rsidRPr="00C87BEF">
        <w:rPr>
          <w:sz w:val="24"/>
          <w:szCs w:val="24"/>
        </w:rPr>
        <w:t>Medir distancia</w:t>
      </w:r>
    </w:p>
    <w:p w14:paraId="7ADAC906" w14:textId="0D9ABA8E" w:rsidR="00F423E4" w:rsidRPr="00C87BEF" w:rsidRDefault="00F423E4" w:rsidP="00C87BEF">
      <w:pPr>
        <w:jc w:val="center"/>
        <w:rPr>
          <w:sz w:val="24"/>
          <w:szCs w:val="24"/>
        </w:rPr>
      </w:pPr>
      <w:r w:rsidRPr="00C87BEF">
        <w:rPr>
          <w:sz w:val="24"/>
          <w:szCs w:val="24"/>
        </w:rPr>
        <w:t>↓</w:t>
      </w:r>
    </w:p>
    <w:p w14:paraId="365EE6E3" w14:textId="77777777" w:rsidR="00F423E4" w:rsidRPr="00C87BEF" w:rsidRDefault="00F423E4" w:rsidP="00C87BEF">
      <w:pPr>
        <w:jc w:val="center"/>
        <w:rPr>
          <w:sz w:val="24"/>
          <w:szCs w:val="24"/>
        </w:rPr>
      </w:pPr>
      <w:r w:rsidRPr="00C87BEF">
        <w:rPr>
          <w:sz w:val="24"/>
          <w:szCs w:val="24"/>
        </w:rPr>
        <w:t>¿La distancia es menor al límite?</w:t>
      </w:r>
    </w:p>
    <w:p w14:paraId="71CC681B" w14:textId="03F381C0" w:rsidR="00F423E4" w:rsidRPr="00C87BEF" w:rsidRDefault="00F423E4" w:rsidP="00C87BEF">
      <w:pPr>
        <w:jc w:val="center"/>
        <w:rPr>
          <w:sz w:val="24"/>
          <w:szCs w:val="24"/>
        </w:rPr>
      </w:pPr>
      <w:r w:rsidRPr="00C87BEF">
        <w:rPr>
          <w:sz w:val="24"/>
          <w:szCs w:val="24"/>
        </w:rPr>
        <w:t>↓</w:t>
      </w:r>
    </w:p>
    <w:p w14:paraId="49C2C540" w14:textId="2FC56404" w:rsidR="00F423E4" w:rsidRPr="00C87BEF" w:rsidRDefault="00F423E4" w:rsidP="00C87BEF">
      <w:pPr>
        <w:jc w:val="center"/>
        <w:rPr>
          <w:sz w:val="24"/>
          <w:szCs w:val="24"/>
        </w:rPr>
      </w:pPr>
      <w:r w:rsidRPr="00C87BEF">
        <w:rPr>
          <w:sz w:val="24"/>
          <w:szCs w:val="24"/>
        </w:rPr>
        <w:t xml:space="preserve">Sí → Activar LED y </w:t>
      </w:r>
      <w:proofErr w:type="spellStart"/>
      <w:r w:rsidRPr="00C87BEF">
        <w:rPr>
          <w:sz w:val="24"/>
          <w:szCs w:val="24"/>
        </w:rPr>
        <w:t>buzzer</w:t>
      </w:r>
      <w:proofErr w:type="spellEnd"/>
    </w:p>
    <w:p w14:paraId="50160263" w14:textId="429AA8F2" w:rsidR="00F423E4" w:rsidRPr="00C87BEF" w:rsidRDefault="00F423E4" w:rsidP="00C87BEF">
      <w:pPr>
        <w:jc w:val="center"/>
        <w:rPr>
          <w:sz w:val="24"/>
          <w:szCs w:val="24"/>
        </w:rPr>
      </w:pPr>
      <w:r w:rsidRPr="00C87BEF">
        <w:rPr>
          <w:sz w:val="24"/>
          <w:szCs w:val="24"/>
        </w:rPr>
        <w:t>↓</w:t>
      </w:r>
    </w:p>
    <w:p w14:paraId="77667D82" w14:textId="42502E4C" w:rsidR="00F423E4" w:rsidRPr="00C87BEF" w:rsidRDefault="00F423E4" w:rsidP="00C87BEF">
      <w:pPr>
        <w:jc w:val="center"/>
        <w:rPr>
          <w:sz w:val="24"/>
          <w:szCs w:val="24"/>
        </w:rPr>
      </w:pPr>
      <w:r w:rsidRPr="00C87BEF">
        <w:rPr>
          <w:sz w:val="24"/>
          <w:szCs w:val="24"/>
        </w:rPr>
        <w:t>No → Mantener alerta apagada</w:t>
      </w:r>
    </w:p>
    <w:p w14:paraId="31E9D37F" w14:textId="190CE00B" w:rsidR="00F423E4" w:rsidRPr="00C87BEF" w:rsidRDefault="00F423E4" w:rsidP="00C87BEF">
      <w:pPr>
        <w:jc w:val="center"/>
        <w:rPr>
          <w:sz w:val="24"/>
          <w:szCs w:val="24"/>
        </w:rPr>
      </w:pPr>
      <w:r w:rsidRPr="00C87BEF">
        <w:rPr>
          <w:sz w:val="24"/>
          <w:szCs w:val="24"/>
        </w:rPr>
        <w:t>↓</w:t>
      </w:r>
    </w:p>
    <w:p w14:paraId="72637EEF" w14:textId="77777777" w:rsidR="00F423E4" w:rsidRPr="00C87BEF" w:rsidRDefault="00F423E4" w:rsidP="00C87BEF">
      <w:pPr>
        <w:jc w:val="center"/>
        <w:rPr>
          <w:sz w:val="24"/>
          <w:szCs w:val="24"/>
        </w:rPr>
      </w:pPr>
      <w:r w:rsidRPr="00C87BEF">
        <w:rPr>
          <w:sz w:val="24"/>
          <w:szCs w:val="24"/>
        </w:rPr>
        <w:t>Repetir</w:t>
      </w:r>
    </w:p>
    <w:p w14:paraId="0F04340D" w14:textId="7DC63DD0" w:rsidR="00653052" w:rsidRDefault="00653052" w:rsidP="00F423E4">
      <w:pPr>
        <w:jc w:val="center"/>
      </w:pPr>
      <w:r>
        <w:br w:type="page"/>
      </w:r>
    </w:p>
    <w:p w14:paraId="03A91A91" w14:textId="77777777" w:rsidR="00E21327" w:rsidRDefault="00E21327">
      <w:pPr>
        <w:sectPr w:rsidR="00E21327" w:rsidSect="005D0DC6">
          <w:headerReference w:type="default" r:id="rId14"/>
          <w:pgSz w:w="12240" w:h="15840"/>
          <w:pgMar w:top="1417" w:right="1701" w:bottom="1417" w:left="1701" w:header="708" w:footer="708" w:gutter="0"/>
          <w:pgBorders w:display="firstPage" w:offsetFrom="page">
            <w:top w:val="double" w:sz="12" w:space="24" w:color="00B050"/>
            <w:left w:val="double" w:sz="12" w:space="24" w:color="00B050"/>
            <w:bottom w:val="double" w:sz="12" w:space="24" w:color="00B050"/>
            <w:right w:val="double" w:sz="12" w:space="24" w:color="00B050"/>
          </w:pgBorders>
          <w:pgNumType w:start="1"/>
          <w:cols w:space="708"/>
          <w:titlePg/>
          <w:docGrid w:linePitch="360"/>
        </w:sectPr>
      </w:pPr>
    </w:p>
    <w:p w14:paraId="721A705A" w14:textId="77777777" w:rsidR="007E0A67" w:rsidRDefault="007E0A67" w:rsidP="00B76F73">
      <w:pPr>
        <w:pStyle w:val="Ttulo"/>
        <w:jc w:val="center"/>
      </w:pPr>
      <w:bookmarkStart w:id="9" w:name="_Toc221560993"/>
    </w:p>
    <w:p w14:paraId="0DB0FBEB" w14:textId="77777777" w:rsidR="007E0A67" w:rsidRDefault="007E0A67" w:rsidP="00B76F73">
      <w:pPr>
        <w:pStyle w:val="Ttulo"/>
        <w:jc w:val="center"/>
      </w:pPr>
    </w:p>
    <w:p w14:paraId="4A1C02E5" w14:textId="77777777" w:rsidR="007E0A67" w:rsidRDefault="007E0A67" w:rsidP="00B76F73">
      <w:pPr>
        <w:pStyle w:val="Ttulo"/>
        <w:jc w:val="center"/>
      </w:pPr>
    </w:p>
    <w:p w14:paraId="5885A482" w14:textId="77777777" w:rsidR="007E0A67" w:rsidRDefault="007E0A67" w:rsidP="00B76F73">
      <w:pPr>
        <w:pStyle w:val="Ttulo"/>
        <w:jc w:val="center"/>
      </w:pPr>
    </w:p>
    <w:p w14:paraId="48544F85" w14:textId="77777777" w:rsidR="007E0A67" w:rsidRDefault="007E0A67" w:rsidP="00B76F73">
      <w:pPr>
        <w:pStyle w:val="Ttulo"/>
        <w:jc w:val="center"/>
      </w:pPr>
    </w:p>
    <w:p w14:paraId="50275D0F" w14:textId="77777777" w:rsidR="007E0A67" w:rsidRDefault="007E0A67" w:rsidP="00B76F73">
      <w:pPr>
        <w:pStyle w:val="Ttulo"/>
        <w:jc w:val="center"/>
      </w:pPr>
    </w:p>
    <w:bookmarkEnd w:id="9"/>
    <w:p w14:paraId="769FD86F" w14:textId="107F3EBC" w:rsidR="00653052" w:rsidRDefault="00F423E4" w:rsidP="00F423E4">
      <w:pPr>
        <w:jc w:val="center"/>
      </w:pPr>
      <w:r w:rsidRPr="00F423E4">
        <w:rPr>
          <w:rFonts w:asciiTheme="majorHAnsi" w:eastAsiaTheme="majorEastAsia" w:hAnsiTheme="majorHAnsi" w:cstheme="majorBidi"/>
          <w:caps/>
          <w:color w:val="B4C6E7" w:themeColor="accent1" w:themeTint="66"/>
          <w:spacing w:val="-10"/>
          <w:sz w:val="72"/>
          <w:szCs w:val="72"/>
        </w:rPr>
        <w:t>Contexto y problemática en IRTRA Petapa</w:t>
      </w:r>
      <w:r w:rsidR="00653052">
        <w:br w:type="page"/>
      </w:r>
    </w:p>
    <w:p w14:paraId="30BA2F9B" w14:textId="3B8ED867" w:rsidR="00243E75" w:rsidRDefault="00F423E4" w:rsidP="00F423E4">
      <w:pPr>
        <w:pStyle w:val="Ttulo1"/>
      </w:pPr>
      <w:bookmarkStart w:id="10" w:name="_Toc240121714"/>
      <w:r w:rsidRPr="00F423E4">
        <w:lastRenderedPageBreak/>
        <w:t>Contexto y problemática en IRTRA Petapa</w:t>
      </w:r>
      <w:bookmarkEnd w:id="10"/>
    </w:p>
    <w:p w14:paraId="09B2DD0E" w14:textId="77777777" w:rsidR="00F423E4" w:rsidRDefault="00F423E4"/>
    <w:p w14:paraId="569F3428" w14:textId="27E8B288" w:rsidR="00F423E4" w:rsidRPr="00C87BEF" w:rsidRDefault="00F423E4" w:rsidP="00C87BEF">
      <w:pPr>
        <w:pStyle w:val="Ttulo2"/>
      </w:pPr>
      <w:bookmarkStart w:id="11" w:name="_Toc240121715"/>
      <w:r w:rsidRPr="00F423E4">
        <w:t>2.1 Descripción general del parque IRTRA Petapa</w:t>
      </w:r>
      <w:bookmarkEnd w:id="11"/>
    </w:p>
    <w:p w14:paraId="2143623D" w14:textId="77777777" w:rsidR="00F423E4" w:rsidRPr="00C87BEF" w:rsidRDefault="00F423E4" w:rsidP="00C87BEF">
      <w:pPr>
        <w:jc w:val="both"/>
        <w:rPr>
          <w:sz w:val="24"/>
          <w:szCs w:val="24"/>
        </w:rPr>
      </w:pPr>
      <w:r w:rsidRPr="00C87BEF">
        <w:rPr>
          <w:sz w:val="24"/>
          <w:szCs w:val="24"/>
        </w:rPr>
        <w:t xml:space="preserve">El </w:t>
      </w:r>
      <w:r w:rsidRPr="00C87BEF">
        <w:rPr>
          <w:b/>
          <w:bCs/>
          <w:sz w:val="24"/>
          <w:szCs w:val="24"/>
        </w:rPr>
        <w:t>Parque Mundo Petapa</w:t>
      </w:r>
      <w:r w:rsidRPr="00C87BEF">
        <w:rPr>
          <w:sz w:val="24"/>
          <w:szCs w:val="24"/>
        </w:rPr>
        <w:t xml:space="preserve"> pertenece al Instituto de Recreación de los Trabajadores de la Empresa Privada de Guatemala (IRTRA). Se encuentra en la Avenida Petapa, zona 12 de la Ciudad de Guatemala.</w:t>
      </w:r>
    </w:p>
    <w:p w14:paraId="311C8BA3" w14:textId="77777777" w:rsidR="00F423E4" w:rsidRPr="00C87BEF" w:rsidRDefault="00F423E4" w:rsidP="00C87BEF">
      <w:pPr>
        <w:jc w:val="both"/>
        <w:rPr>
          <w:sz w:val="24"/>
          <w:szCs w:val="24"/>
        </w:rPr>
      </w:pPr>
      <w:r w:rsidRPr="00C87BEF">
        <w:rPr>
          <w:sz w:val="24"/>
          <w:szCs w:val="24"/>
        </w:rPr>
        <w:t xml:space="preserve">El parque fue inaugurado el </w:t>
      </w:r>
      <w:r w:rsidRPr="00C87BEF">
        <w:rPr>
          <w:b/>
          <w:bCs/>
          <w:sz w:val="24"/>
          <w:szCs w:val="24"/>
        </w:rPr>
        <w:t>26 de marzo de 1976</w:t>
      </w:r>
      <w:r w:rsidRPr="00C87BEF">
        <w:rPr>
          <w:sz w:val="24"/>
          <w:szCs w:val="24"/>
        </w:rPr>
        <w:t xml:space="preserve"> y fue creado con el propósito de proporcionar espacios de recreación para los trabajadores del sector privado y sus familias. Actualmente cuenta con diferentes áreas recreativas, juegos electromecánicos, espacios familiares y servicios como primeros auxilios. El IRTRA informa una capacidad de aproximadamente </w:t>
      </w:r>
      <w:r w:rsidRPr="00C87BEF">
        <w:rPr>
          <w:b/>
          <w:bCs/>
          <w:sz w:val="24"/>
          <w:szCs w:val="24"/>
        </w:rPr>
        <w:t>12,500 visitantes recurrentes</w:t>
      </w:r>
      <w:r w:rsidRPr="00C87BEF">
        <w:rPr>
          <w:sz w:val="24"/>
          <w:szCs w:val="24"/>
        </w:rPr>
        <w:t xml:space="preserve"> para Mundo Petapa. </w:t>
      </w:r>
    </w:p>
    <w:p w14:paraId="2F25BF03" w14:textId="548AD55F" w:rsidR="00F423E4" w:rsidRPr="00C87BEF" w:rsidRDefault="00F423E4" w:rsidP="00C87BEF">
      <w:pPr>
        <w:jc w:val="both"/>
        <w:rPr>
          <w:sz w:val="24"/>
          <w:szCs w:val="24"/>
        </w:rPr>
      </w:pPr>
      <w:r w:rsidRPr="00C87BEF">
        <w:rPr>
          <w:sz w:val="24"/>
          <w:szCs w:val="24"/>
        </w:rPr>
        <w:t xml:space="preserve">Dentro de sus atracciones se encuentran diferentes juegos electromecánicos, entre ellos </w:t>
      </w:r>
      <w:r w:rsidRPr="00C87BEF">
        <w:rPr>
          <w:b/>
          <w:bCs/>
          <w:sz w:val="24"/>
          <w:szCs w:val="24"/>
        </w:rPr>
        <w:t>Tifón</w:t>
      </w:r>
      <w:r w:rsidRPr="00C87BEF">
        <w:rPr>
          <w:sz w:val="24"/>
          <w:szCs w:val="24"/>
        </w:rPr>
        <w:t xml:space="preserve">, ubicado en el área de Plaza Arcoíris según información publicada por IRTRA. </w:t>
      </w:r>
      <w:sdt>
        <w:sdtPr>
          <w:rPr>
            <w:sz w:val="24"/>
            <w:szCs w:val="24"/>
          </w:rPr>
          <w:id w:val="1055981945"/>
          <w:citation/>
        </w:sdtPr>
        <w:sdtContent>
          <w:r w:rsidR="00C87BEF" w:rsidRPr="00C87BEF">
            <w:rPr>
              <w:sz w:val="24"/>
              <w:szCs w:val="24"/>
            </w:rPr>
            <w:fldChar w:fldCharType="begin"/>
          </w:r>
          <w:r w:rsidR="00C87BEF" w:rsidRPr="00C87BEF">
            <w:rPr>
              <w:sz w:val="24"/>
              <w:szCs w:val="24"/>
              <w:lang w:val="es-ES"/>
            </w:rPr>
            <w:instrText xml:space="preserve"> CITATION IRT \l 3082 </w:instrText>
          </w:r>
          <w:r w:rsidR="00C87BEF" w:rsidRPr="00C87BEF">
            <w:rPr>
              <w:sz w:val="24"/>
              <w:szCs w:val="24"/>
            </w:rPr>
            <w:fldChar w:fldCharType="separate"/>
          </w:r>
          <w:r w:rsidR="00C87BEF" w:rsidRPr="00C87BEF">
            <w:rPr>
              <w:noProof/>
              <w:sz w:val="24"/>
              <w:szCs w:val="24"/>
              <w:lang w:val="es-ES"/>
            </w:rPr>
            <w:t>(IRTRA, s.f.)</w:t>
          </w:r>
          <w:r w:rsidR="00C87BEF" w:rsidRPr="00C87BEF">
            <w:rPr>
              <w:sz w:val="24"/>
              <w:szCs w:val="24"/>
            </w:rPr>
            <w:fldChar w:fldCharType="end"/>
          </w:r>
        </w:sdtContent>
      </w:sdt>
    </w:p>
    <w:p w14:paraId="561DA4EA" w14:textId="71BD1484" w:rsidR="00F423E4" w:rsidRPr="00F423E4" w:rsidRDefault="00F423E4" w:rsidP="00F423E4"/>
    <w:p w14:paraId="21BF507E" w14:textId="54DFBD70" w:rsidR="00F423E4" w:rsidRPr="00C87BEF" w:rsidRDefault="00F423E4" w:rsidP="00C87BEF">
      <w:pPr>
        <w:pStyle w:val="Ttulo2"/>
      </w:pPr>
      <w:bookmarkStart w:id="12" w:name="_Toc240121716"/>
      <w:r w:rsidRPr="00F423E4">
        <w:t>2.2 Funcionamiento de la atracción "Tifón"</w:t>
      </w:r>
      <w:bookmarkEnd w:id="12"/>
    </w:p>
    <w:p w14:paraId="742996D0" w14:textId="77777777" w:rsidR="00F423E4" w:rsidRPr="00C87BEF" w:rsidRDefault="00F423E4" w:rsidP="00C87BEF">
      <w:pPr>
        <w:jc w:val="both"/>
        <w:rPr>
          <w:sz w:val="24"/>
          <w:szCs w:val="24"/>
        </w:rPr>
      </w:pPr>
      <w:r w:rsidRPr="00C87BEF">
        <w:rPr>
          <w:b/>
          <w:bCs/>
          <w:sz w:val="24"/>
          <w:szCs w:val="24"/>
        </w:rPr>
        <w:t>Tifón</w:t>
      </w:r>
      <w:r w:rsidRPr="00C87BEF">
        <w:rPr>
          <w:sz w:val="24"/>
          <w:szCs w:val="24"/>
        </w:rPr>
        <w:t xml:space="preserve"> es una atracción mecánica de tipo </w:t>
      </w:r>
      <w:r w:rsidRPr="00C87BEF">
        <w:rPr>
          <w:b/>
          <w:bCs/>
          <w:sz w:val="24"/>
          <w:szCs w:val="24"/>
        </w:rPr>
        <w:t>péndulo gigante</w:t>
      </w:r>
      <w:r w:rsidRPr="00C87BEF">
        <w:rPr>
          <w:sz w:val="24"/>
          <w:szCs w:val="24"/>
        </w:rPr>
        <w:t>. Fue presentada por IRTRA como una de las nuevas atracciones incorporadas a Mundo Petapa en 2016.</w:t>
      </w:r>
    </w:p>
    <w:p w14:paraId="7A8B8D70" w14:textId="77777777" w:rsidR="00F423E4" w:rsidRPr="00C87BEF" w:rsidRDefault="00F423E4" w:rsidP="00C87BEF">
      <w:pPr>
        <w:jc w:val="both"/>
        <w:rPr>
          <w:sz w:val="24"/>
          <w:szCs w:val="24"/>
        </w:rPr>
      </w:pPr>
      <w:r w:rsidRPr="00C87BEF">
        <w:rPr>
          <w:sz w:val="24"/>
          <w:szCs w:val="24"/>
        </w:rPr>
        <w:t xml:space="preserve">De acuerdo con información publicada por IRTRA, la atracción permite que los usuarios experimenten oscilaciones y giros. La información publicada originalmente indicaba una capacidad de hasta </w:t>
      </w:r>
      <w:r w:rsidRPr="00C87BEF">
        <w:rPr>
          <w:b/>
          <w:bCs/>
          <w:sz w:val="24"/>
          <w:szCs w:val="24"/>
        </w:rPr>
        <w:t>52 personas</w:t>
      </w:r>
      <w:r w:rsidRPr="00C87BEF">
        <w:rPr>
          <w:sz w:val="24"/>
          <w:szCs w:val="24"/>
        </w:rPr>
        <w:t xml:space="preserve">, con un máximo de 28 adultos, y una velocidad máxima de </w:t>
      </w:r>
      <w:r w:rsidRPr="00C87BEF">
        <w:rPr>
          <w:b/>
          <w:bCs/>
          <w:sz w:val="24"/>
          <w:szCs w:val="24"/>
        </w:rPr>
        <w:t>2.8 rpm</w:t>
      </w:r>
      <w:r w:rsidRPr="00C87BEF">
        <w:rPr>
          <w:sz w:val="24"/>
          <w:szCs w:val="24"/>
        </w:rPr>
        <w:t xml:space="preserve">. </w:t>
      </w:r>
    </w:p>
    <w:p w14:paraId="56BE06D6" w14:textId="77777777" w:rsidR="00F423E4" w:rsidRPr="00C87BEF" w:rsidRDefault="00F423E4" w:rsidP="00C87BEF">
      <w:pPr>
        <w:jc w:val="both"/>
        <w:rPr>
          <w:sz w:val="24"/>
          <w:szCs w:val="24"/>
        </w:rPr>
      </w:pPr>
      <w:r w:rsidRPr="00C87BEF">
        <w:rPr>
          <w:sz w:val="24"/>
          <w:szCs w:val="24"/>
        </w:rPr>
        <w:t xml:space="preserve">Otras fuentes describen al Tifón como un péndulo gigante que alcanza aproximadamente </w:t>
      </w:r>
      <w:r w:rsidRPr="00C87BEF">
        <w:rPr>
          <w:b/>
          <w:bCs/>
          <w:sz w:val="24"/>
          <w:szCs w:val="24"/>
        </w:rPr>
        <w:t>15 metros de altura</w:t>
      </w:r>
      <w:r w:rsidRPr="00C87BEF">
        <w:rPr>
          <w:sz w:val="24"/>
          <w:szCs w:val="24"/>
        </w:rPr>
        <w:t xml:space="preserve">. </w:t>
      </w:r>
    </w:p>
    <w:p w14:paraId="03AF898C" w14:textId="37E12F48" w:rsidR="00F423E4" w:rsidRPr="00C87BEF" w:rsidRDefault="00F423E4" w:rsidP="00C87BEF">
      <w:pPr>
        <w:jc w:val="both"/>
        <w:rPr>
          <w:sz w:val="24"/>
          <w:szCs w:val="24"/>
        </w:rPr>
      </w:pPr>
      <w:r w:rsidRPr="00C87BEF">
        <w:rPr>
          <w:sz w:val="24"/>
          <w:szCs w:val="24"/>
        </w:rPr>
        <w:t>Por las características de este tipo de atracción, existen zonas delimitadas alrededor del área de movimiento que deben mantenerse libres para proteger a los usuarios y trabajadores.</w:t>
      </w:r>
      <w:r w:rsidR="00C87BEF" w:rsidRPr="00C87BEF">
        <w:rPr>
          <w:sz w:val="24"/>
          <w:szCs w:val="24"/>
        </w:rPr>
        <w:t xml:space="preserve"> </w:t>
      </w:r>
      <w:sdt>
        <w:sdtPr>
          <w:rPr>
            <w:sz w:val="24"/>
            <w:szCs w:val="24"/>
          </w:rPr>
          <w:id w:val="-681894361"/>
          <w:citation/>
        </w:sdtPr>
        <w:sdtContent>
          <w:r w:rsidR="00C87BEF" w:rsidRPr="00C87BEF">
            <w:rPr>
              <w:sz w:val="24"/>
              <w:szCs w:val="24"/>
            </w:rPr>
            <w:fldChar w:fldCharType="begin"/>
          </w:r>
          <w:r w:rsidR="00C87BEF" w:rsidRPr="00C87BEF">
            <w:rPr>
              <w:sz w:val="24"/>
              <w:szCs w:val="24"/>
              <w:lang w:val="es-ES"/>
            </w:rPr>
            <w:instrText xml:space="preserve"> CITATION IRT \l 3082 </w:instrText>
          </w:r>
          <w:r w:rsidR="00C87BEF" w:rsidRPr="00C87BEF">
            <w:rPr>
              <w:sz w:val="24"/>
              <w:szCs w:val="24"/>
            </w:rPr>
            <w:fldChar w:fldCharType="separate"/>
          </w:r>
          <w:r w:rsidR="00C87BEF" w:rsidRPr="00C87BEF">
            <w:rPr>
              <w:noProof/>
              <w:sz w:val="24"/>
              <w:szCs w:val="24"/>
              <w:lang w:val="es-ES"/>
            </w:rPr>
            <w:t>(IRTRA, s.f.)</w:t>
          </w:r>
          <w:r w:rsidR="00C87BEF" w:rsidRPr="00C87BEF">
            <w:rPr>
              <w:sz w:val="24"/>
              <w:szCs w:val="24"/>
            </w:rPr>
            <w:fldChar w:fldCharType="end"/>
          </w:r>
        </w:sdtContent>
      </w:sdt>
    </w:p>
    <w:p w14:paraId="003C7C55" w14:textId="77777777" w:rsidR="00F423E4" w:rsidRDefault="00F423E4" w:rsidP="00F423E4">
      <w:pPr>
        <w:pStyle w:val="Ttulo2"/>
      </w:pPr>
      <w:bookmarkStart w:id="13" w:name="_Toc240121717"/>
      <w:r w:rsidRPr="00F423E4">
        <w:t xml:space="preserve">2.3 Riesgos de seguridad identificados en la </w:t>
      </w:r>
      <w:r w:rsidRPr="00F423E4">
        <w:t>atracción</w:t>
      </w:r>
      <w:bookmarkEnd w:id="13"/>
    </w:p>
    <w:p w14:paraId="2B7A6C66" w14:textId="77777777" w:rsidR="00F423E4" w:rsidRPr="00C87BEF" w:rsidRDefault="00F423E4" w:rsidP="00C87BEF">
      <w:pPr>
        <w:jc w:val="both"/>
        <w:rPr>
          <w:sz w:val="24"/>
          <w:szCs w:val="24"/>
        </w:rPr>
      </w:pPr>
      <w:r w:rsidRPr="00C87BEF">
        <w:rPr>
          <w:sz w:val="24"/>
          <w:szCs w:val="24"/>
        </w:rPr>
        <w:t xml:space="preserve">Aquí te recomiendo </w:t>
      </w:r>
      <w:r w:rsidRPr="00C87BEF">
        <w:rPr>
          <w:b/>
          <w:bCs/>
          <w:sz w:val="24"/>
          <w:szCs w:val="24"/>
        </w:rPr>
        <w:t>no escribir que "Tifón actualmente presenta estos accidentes"</w:t>
      </w:r>
      <w:r w:rsidRPr="00C87BEF">
        <w:rPr>
          <w:sz w:val="24"/>
          <w:szCs w:val="24"/>
        </w:rPr>
        <w:t>, porque no encontramos una fuente oficial que documente eso.</w:t>
      </w:r>
    </w:p>
    <w:p w14:paraId="129D3C48" w14:textId="77777777" w:rsidR="00F423E4" w:rsidRPr="00C87BEF" w:rsidRDefault="00F423E4" w:rsidP="00C87BEF">
      <w:pPr>
        <w:jc w:val="both"/>
        <w:rPr>
          <w:sz w:val="24"/>
          <w:szCs w:val="24"/>
        </w:rPr>
      </w:pPr>
      <w:r w:rsidRPr="00C87BEF">
        <w:rPr>
          <w:sz w:val="24"/>
          <w:szCs w:val="24"/>
        </w:rPr>
        <w:t xml:space="preserve">Para el proyecto, pueden plantearse como </w:t>
      </w:r>
      <w:r w:rsidRPr="00C87BEF">
        <w:rPr>
          <w:b/>
          <w:bCs/>
          <w:sz w:val="24"/>
          <w:szCs w:val="24"/>
        </w:rPr>
        <w:t>riesgos potenciales asociados con la proximidad a una atracción mecánica</w:t>
      </w:r>
      <w:r w:rsidRPr="00C87BEF">
        <w:rPr>
          <w:sz w:val="24"/>
          <w:szCs w:val="24"/>
        </w:rPr>
        <w:t>:</w:t>
      </w:r>
    </w:p>
    <w:p w14:paraId="351E5300" w14:textId="77777777" w:rsidR="00F423E4" w:rsidRPr="00F423E4" w:rsidRDefault="00F423E4" w:rsidP="00F423E4">
      <w:pPr>
        <w:pStyle w:val="Ttulo3"/>
      </w:pPr>
      <w:bookmarkStart w:id="14" w:name="_Toc240121718"/>
      <w:r w:rsidRPr="00F423E4">
        <w:t>1. Ingreso accidental a zonas delimitadas</w:t>
      </w:r>
      <w:bookmarkEnd w:id="14"/>
    </w:p>
    <w:p w14:paraId="6762ED5B" w14:textId="77777777" w:rsidR="00F423E4" w:rsidRPr="00C87BEF" w:rsidRDefault="00F423E4" w:rsidP="00C87BEF">
      <w:pPr>
        <w:jc w:val="both"/>
        <w:rPr>
          <w:sz w:val="24"/>
          <w:szCs w:val="24"/>
        </w:rPr>
      </w:pPr>
      <w:r w:rsidRPr="00C87BEF">
        <w:rPr>
          <w:sz w:val="24"/>
          <w:szCs w:val="24"/>
        </w:rPr>
        <w:t>Una persona podría acercarse demasiado a una zona que debe permanecer libre durante el funcionamiento de la atracción.</w:t>
      </w:r>
    </w:p>
    <w:p w14:paraId="5938AB67" w14:textId="77777777" w:rsidR="00F423E4" w:rsidRPr="00F423E4" w:rsidRDefault="00F423E4" w:rsidP="00F423E4">
      <w:pPr>
        <w:pStyle w:val="Ttulo3"/>
      </w:pPr>
      <w:bookmarkStart w:id="15" w:name="_Toc240121719"/>
      <w:r w:rsidRPr="00F423E4">
        <w:lastRenderedPageBreak/>
        <w:t>2. Falta de percepción de la distancia</w:t>
      </w:r>
      <w:bookmarkEnd w:id="15"/>
    </w:p>
    <w:p w14:paraId="6E14651C" w14:textId="77777777" w:rsidR="00F423E4" w:rsidRPr="00C87BEF" w:rsidRDefault="00F423E4" w:rsidP="00C87BEF">
      <w:pPr>
        <w:jc w:val="both"/>
        <w:rPr>
          <w:sz w:val="24"/>
          <w:szCs w:val="24"/>
        </w:rPr>
      </w:pPr>
      <w:r w:rsidRPr="00C87BEF">
        <w:rPr>
          <w:sz w:val="24"/>
          <w:szCs w:val="24"/>
        </w:rPr>
        <w:t>En lugares con muchas personas, ruido y movimiento, un visitante podría no notar que se está aproximando a una zona restringida.</w:t>
      </w:r>
    </w:p>
    <w:p w14:paraId="1F77C315" w14:textId="77777777" w:rsidR="00F423E4" w:rsidRPr="00F423E4" w:rsidRDefault="00F423E4" w:rsidP="00F423E4">
      <w:pPr>
        <w:pStyle w:val="Ttulo3"/>
      </w:pPr>
      <w:bookmarkStart w:id="16" w:name="_Toc240121720"/>
      <w:r w:rsidRPr="00F423E4">
        <w:t>3. Distracciones</w:t>
      </w:r>
      <w:bookmarkEnd w:id="16"/>
    </w:p>
    <w:p w14:paraId="5083C349" w14:textId="77777777" w:rsidR="00F423E4" w:rsidRPr="00C87BEF" w:rsidRDefault="00F423E4" w:rsidP="00C87BEF">
      <w:pPr>
        <w:jc w:val="both"/>
        <w:rPr>
          <w:sz w:val="24"/>
          <w:szCs w:val="24"/>
        </w:rPr>
      </w:pPr>
      <w:r w:rsidRPr="00C87BEF">
        <w:rPr>
          <w:sz w:val="24"/>
          <w:szCs w:val="24"/>
        </w:rPr>
        <w:t>Los parques recreativos tienen numerosos estímulos visuales y sonoros. Esto puede hacer que una persona se distraiga y no preste atención a las señalizaciones o barreras.</w:t>
      </w:r>
    </w:p>
    <w:p w14:paraId="69E7AC5F" w14:textId="77777777" w:rsidR="00F423E4" w:rsidRPr="00F423E4" w:rsidRDefault="00F423E4" w:rsidP="00F423E4">
      <w:pPr>
        <w:pStyle w:val="Ttulo3"/>
      </w:pPr>
      <w:bookmarkStart w:id="17" w:name="_Toc240121721"/>
      <w:r w:rsidRPr="00F423E4">
        <w:t>4. Necesidad de una alerta inmediata</w:t>
      </w:r>
      <w:bookmarkEnd w:id="17"/>
    </w:p>
    <w:p w14:paraId="77CCA514" w14:textId="77777777" w:rsidR="00F423E4" w:rsidRPr="00C87BEF" w:rsidRDefault="00F423E4" w:rsidP="00C87BEF">
      <w:pPr>
        <w:jc w:val="both"/>
        <w:rPr>
          <w:sz w:val="24"/>
          <w:szCs w:val="24"/>
        </w:rPr>
      </w:pPr>
      <w:r w:rsidRPr="00C87BEF">
        <w:rPr>
          <w:sz w:val="24"/>
          <w:szCs w:val="24"/>
        </w:rPr>
        <w:t>Una señal visual o sonora puede ayudar a llamar la atención de una persona cuando se aproxima demasiado a una zona determinada.</w:t>
      </w:r>
    </w:p>
    <w:p w14:paraId="00E5F80A" w14:textId="77777777" w:rsidR="00F423E4" w:rsidRPr="00C87BEF" w:rsidRDefault="00F423E4" w:rsidP="00C87BEF">
      <w:pPr>
        <w:jc w:val="both"/>
        <w:rPr>
          <w:sz w:val="24"/>
          <w:szCs w:val="24"/>
        </w:rPr>
      </w:pPr>
      <w:r w:rsidRPr="00C87BEF">
        <w:rPr>
          <w:sz w:val="24"/>
          <w:szCs w:val="24"/>
        </w:rPr>
        <w:t xml:space="preserve">Por eso, </w:t>
      </w:r>
      <w:proofErr w:type="spellStart"/>
      <w:r w:rsidRPr="00C87BEF">
        <w:rPr>
          <w:b/>
          <w:bCs/>
          <w:sz w:val="24"/>
          <w:szCs w:val="24"/>
        </w:rPr>
        <w:t>ProxiGuard</w:t>
      </w:r>
      <w:proofErr w:type="spellEnd"/>
      <w:r w:rsidRPr="00C87BEF">
        <w:rPr>
          <w:b/>
          <w:bCs/>
          <w:sz w:val="24"/>
          <w:szCs w:val="24"/>
        </w:rPr>
        <w:t xml:space="preserve"> no pretende sustituir las medidas oficiales de seguridad del parque</w:t>
      </w:r>
      <w:r w:rsidRPr="00C87BEF">
        <w:rPr>
          <w:sz w:val="24"/>
          <w:szCs w:val="24"/>
        </w:rPr>
        <w:t xml:space="preserve">, sino funcionar como un </w:t>
      </w:r>
      <w:r w:rsidRPr="00C87BEF">
        <w:rPr>
          <w:b/>
          <w:bCs/>
          <w:sz w:val="24"/>
          <w:szCs w:val="24"/>
        </w:rPr>
        <w:t>prototipo preventivo complementario</w:t>
      </w:r>
      <w:r w:rsidRPr="00C87BEF">
        <w:rPr>
          <w:sz w:val="24"/>
          <w:szCs w:val="24"/>
        </w:rPr>
        <w:t xml:space="preserve"> que demuestra cómo la tecnología puede detectar proximidad y generar una alerta.</w:t>
      </w:r>
    </w:p>
    <w:p w14:paraId="11695035" w14:textId="056F0DC7" w:rsidR="00F423E4" w:rsidRPr="00F423E4" w:rsidRDefault="00F423E4" w:rsidP="00F423E4"/>
    <w:p w14:paraId="1036BA0E" w14:textId="77777777" w:rsidR="00F423E4" w:rsidRDefault="00F423E4" w:rsidP="00F423E4">
      <w:pPr>
        <w:pStyle w:val="Ttulo2"/>
      </w:pPr>
      <w:bookmarkStart w:id="18" w:name="_Toc240121722"/>
      <w:r w:rsidRPr="00F423E4">
        <w:t>2.4 Normativas de seguridad en parques de diversiones</w:t>
      </w:r>
      <w:bookmarkEnd w:id="18"/>
    </w:p>
    <w:p w14:paraId="3A649CEC" w14:textId="77777777" w:rsidR="00F423E4" w:rsidRPr="00F423E4" w:rsidRDefault="00F423E4" w:rsidP="00F423E4">
      <w:pPr>
        <w:rPr>
          <w:b/>
          <w:bCs/>
        </w:rPr>
      </w:pPr>
    </w:p>
    <w:p w14:paraId="1E8C5DED" w14:textId="7D2CB11F" w:rsidR="00F423E4" w:rsidRPr="00C87BEF" w:rsidRDefault="00F423E4" w:rsidP="00C87BEF">
      <w:pPr>
        <w:jc w:val="both"/>
        <w:rPr>
          <w:sz w:val="24"/>
          <w:szCs w:val="24"/>
        </w:rPr>
      </w:pPr>
      <w:r w:rsidRPr="00C87BEF">
        <w:rPr>
          <w:sz w:val="24"/>
          <w:szCs w:val="24"/>
        </w:rPr>
        <w:t xml:space="preserve">En Guatemala existen normas relacionadas con la seguridad de eventos y espacios recreativos. La </w:t>
      </w:r>
      <w:r w:rsidRPr="00C87BEF">
        <w:rPr>
          <w:b/>
          <w:bCs/>
          <w:sz w:val="24"/>
          <w:szCs w:val="24"/>
        </w:rPr>
        <w:t>CONRED</w:t>
      </w:r>
      <w:r w:rsidRPr="00C87BEF">
        <w:rPr>
          <w:sz w:val="24"/>
          <w:szCs w:val="24"/>
        </w:rPr>
        <w:t xml:space="preserve"> </w:t>
      </w:r>
      <w:r w:rsidR="00C87BEF" w:rsidRPr="00C87BEF">
        <w:rPr>
          <w:sz w:val="24"/>
          <w:szCs w:val="24"/>
        </w:rPr>
        <w:t xml:space="preserve"> </w:t>
      </w:r>
      <w:sdt>
        <w:sdtPr>
          <w:rPr>
            <w:sz w:val="24"/>
            <w:szCs w:val="24"/>
          </w:rPr>
          <w:id w:val="2128804001"/>
          <w:citation/>
        </w:sdtPr>
        <w:sdtContent>
          <w:r w:rsidR="00C87BEF" w:rsidRPr="00C87BEF">
            <w:rPr>
              <w:sz w:val="24"/>
              <w:szCs w:val="24"/>
            </w:rPr>
            <w:fldChar w:fldCharType="begin"/>
          </w:r>
          <w:r w:rsidR="00C87BEF" w:rsidRPr="00C87BEF">
            <w:rPr>
              <w:sz w:val="24"/>
              <w:szCs w:val="24"/>
              <w:lang w:val="es-ES"/>
            </w:rPr>
            <w:instrText xml:space="preserve"> CITATION CON \l 3082 </w:instrText>
          </w:r>
          <w:r w:rsidR="00C87BEF" w:rsidRPr="00C87BEF">
            <w:rPr>
              <w:sz w:val="24"/>
              <w:szCs w:val="24"/>
            </w:rPr>
            <w:fldChar w:fldCharType="separate"/>
          </w:r>
          <w:r w:rsidR="00C87BEF" w:rsidRPr="00C87BEF">
            <w:rPr>
              <w:noProof/>
              <w:sz w:val="24"/>
              <w:szCs w:val="24"/>
              <w:lang w:val="es-ES"/>
            </w:rPr>
            <w:t>(CONRED, s.f.)</w:t>
          </w:r>
          <w:r w:rsidR="00C87BEF" w:rsidRPr="00C87BEF">
            <w:rPr>
              <w:sz w:val="24"/>
              <w:szCs w:val="24"/>
            </w:rPr>
            <w:fldChar w:fldCharType="end"/>
          </w:r>
        </w:sdtContent>
      </w:sdt>
      <w:r w:rsidR="00C87BEF" w:rsidRPr="00C87BEF">
        <w:rPr>
          <w:sz w:val="24"/>
          <w:szCs w:val="24"/>
        </w:rPr>
        <w:t xml:space="preserve"> </w:t>
      </w:r>
      <w:r w:rsidRPr="00C87BEF">
        <w:rPr>
          <w:sz w:val="24"/>
          <w:szCs w:val="24"/>
        </w:rPr>
        <w:t xml:space="preserve">publicó información sobre la </w:t>
      </w:r>
      <w:r w:rsidRPr="00C87BEF">
        <w:rPr>
          <w:b/>
          <w:bCs/>
          <w:sz w:val="24"/>
          <w:szCs w:val="24"/>
        </w:rPr>
        <w:t>Norma para la Reducción de Desastres NRD-4</w:t>
      </w:r>
      <w:r w:rsidRPr="00C87BEF">
        <w:rPr>
          <w:sz w:val="24"/>
          <w:szCs w:val="24"/>
        </w:rPr>
        <w:t>, relacionada con normas mínimas de seguridad para eventos socio-organizativos.</w:t>
      </w:r>
    </w:p>
    <w:p w14:paraId="09FC1D16" w14:textId="77777777" w:rsidR="00F423E4" w:rsidRPr="00C87BEF" w:rsidRDefault="00F423E4" w:rsidP="00C87BEF">
      <w:pPr>
        <w:jc w:val="both"/>
        <w:rPr>
          <w:sz w:val="24"/>
          <w:szCs w:val="24"/>
        </w:rPr>
      </w:pPr>
      <w:r w:rsidRPr="00C87BEF">
        <w:rPr>
          <w:sz w:val="24"/>
          <w:szCs w:val="24"/>
        </w:rPr>
        <w:t xml:space="preserve">Entre los aspectos contemplados se encuentran la evaluación de riesgos, manejo adecuado del público, primeros auxilios, información al público y medidas relacionadas con la seguridad en juegos mecánicos y estructuras temporales. </w:t>
      </w:r>
    </w:p>
    <w:p w14:paraId="27F497DE" w14:textId="77777777" w:rsidR="00F423E4" w:rsidRPr="00C87BEF" w:rsidRDefault="00F423E4" w:rsidP="00C87BEF">
      <w:pPr>
        <w:jc w:val="both"/>
        <w:rPr>
          <w:sz w:val="24"/>
          <w:szCs w:val="24"/>
        </w:rPr>
      </w:pPr>
      <w:r w:rsidRPr="00C87BEF">
        <w:rPr>
          <w:sz w:val="24"/>
          <w:szCs w:val="24"/>
        </w:rPr>
        <w:t xml:space="preserve">Además, el Ministerio de Cultura y Deportes señala que las condiciones de seguridad de diferentes espectáculos y espacios públicos se basan en normas técnicas de CONRED y procesos de inspección. </w:t>
      </w:r>
    </w:p>
    <w:p w14:paraId="6D72EAB0" w14:textId="77777777" w:rsidR="00F423E4" w:rsidRPr="00C87BEF" w:rsidRDefault="00F423E4" w:rsidP="00C87BEF">
      <w:pPr>
        <w:jc w:val="both"/>
        <w:rPr>
          <w:sz w:val="24"/>
          <w:szCs w:val="24"/>
        </w:rPr>
      </w:pPr>
      <w:r w:rsidRPr="00C87BEF">
        <w:rPr>
          <w:sz w:val="24"/>
          <w:szCs w:val="24"/>
        </w:rPr>
        <w:t xml:space="preserve">A nivel internacional también existen estándares específicos para atracciones mecánicas. Por ejemplo, </w:t>
      </w:r>
      <w:r w:rsidRPr="00C87BEF">
        <w:rPr>
          <w:b/>
          <w:bCs/>
          <w:sz w:val="24"/>
          <w:szCs w:val="24"/>
        </w:rPr>
        <w:t>ASTM F2291</w:t>
      </w:r>
      <w:r w:rsidRPr="00C87BEF">
        <w:rPr>
          <w:sz w:val="24"/>
          <w:szCs w:val="24"/>
        </w:rPr>
        <w:t xml:space="preserve"> establece criterios para el diseño de juegos y dispositivos de diversión, incluyendo aspectos relacionados con sistemas de seguridad, componentes eléctricos y mecánicos, barreras, pasarelas y controles del operador. </w:t>
      </w:r>
    </w:p>
    <w:p w14:paraId="6CA24B9F" w14:textId="77777777" w:rsidR="00F423E4" w:rsidRPr="00C87BEF" w:rsidRDefault="00F423E4" w:rsidP="00C87BEF">
      <w:pPr>
        <w:jc w:val="both"/>
        <w:rPr>
          <w:sz w:val="24"/>
          <w:szCs w:val="24"/>
        </w:rPr>
      </w:pPr>
      <w:r w:rsidRPr="00C87BEF">
        <w:rPr>
          <w:sz w:val="24"/>
          <w:szCs w:val="24"/>
        </w:rPr>
        <w:t xml:space="preserve">Por lo tanto, </w:t>
      </w:r>
      <w:proofErr w:type="spellStart"/>
      <w:r w:rsidRPr="00C87BEF">
        <w:rPr>
          <w:sz w:val="24"/>
          <w:szCs w:val="24"/>
        </w:rPr>
        <w:t>ProxiGuard</w:t>
      </w:r>
      <w:proofErr w:type="spellEnd"/>
      <w:r w:rsidRPr="00C87BEF">
        <w:rPr>
          <w:sz w:val="24"/>
          <w:szCs w:val="24"/>
        </w:rPr>
        <w:t xml:space="preserve"> puede relacionarse con un principio importante de la seguridad de atracciones: </w:t>
      </w:r>
      <w:r w:rsidRPr="00C87BEF">
        <w:rPr>
          <w:b/>
          <w:bCs/>
          <w:sz w:val="24"/>
          <w:szCs w:val="24"/>
        </w:rPr>
        <w:t>mantener controladas y protegidas las zonas donde existe movimiento o riesgo potencial</w:t>
      </w:r>
      <w:r w:rsidRPr="00C87BEF">
        <w:rPr>
          <w:sz w:val="24"/>
          <w:szCs w:val="24"/>
        </w:rPr>
        <w:t>.</w:t>
      </w:r>
    </w:p>
    <w:p w14:paraId="096CEF24" w14:textId="77777777" w:rsidR="00E21327" w:rsidRDefault="00E21327">
      <w:pPr>
        <w:sectPr w:rsidR="00E21327" w:rsidSect="005D0DC6">
          <w:headerReference w:type="default" r:id="rId15"/>
          <w:pgSz w:w="12240" w:h="15840"/>
          <w:pgMar w:top="1417" w:right="1701" w:bottom="1417" w:left="1701" w:header="708" w:footer="708" w:gutter="0"/>
          <w:pgBorders w:display="firstPage" w:offsetFrom="page">
            <w:top w:val="double" w:sz="12" w:space="24" w:color="FFC000"/>
            <w:left w:val="double" w:sz="12" w:space="24" w:color="FFC000"/>
            <w:bottom w:val="double" w:sz="12" w:space="24" w:color="FFC000"/>
            <w:right w:val="double" w:sz="12" w:space="24" w:color="FFC000"/>
          </w:pgBorders>
          <w:pgNumType w:start="2"/>
          <w:cols w:space="708"/>
          <w:titlePg/>
          <w:docGrid w:linePitch="360"/>
        </w:sectPr>
      </w:pPr>
    </w:p>
    <w:p w14:paraId="05C35857" w14:textId="77777777" w:rsidR="007E0A67" w:rsidRDefault="007E0A67" w:rsidP="00B76F73">
      <w:pPr>
        <w:pStyle w:val="Ttulo"/>
        <w:jc w:val="center"/>
      </w:pPr>
      <w:bookmarkStart w:id="19" w:name="_Toc221560994"/>
    </w:p>
    <w:p w14:paraId="2C3CF363" w14:textId="77777777" w:rsidR="007E0A67" w:rsidRDefault="007E0A67" w:rsidP="00B76F73">
      <w:pPr>
        <w:pStyle w:val="Ttulo"/>
        <w:jc w:val="center"/>
      </w:pPr>
    </w:p>
    <w:p w14:paraId="17EC14B8" w14:textId="77777777" w:rsidR="007E0A67" w:rsidRDefault="007E0A67" w:rsidP="00B76F73">
      <w:pPr>
        <w:pStyle w:val="Ttulo"/>
        <w:jc w:val="center"/>
      </w:pPr>
    </w:p>
    <w:p w14:paraId="7312F3E3" w14:textId="77777777" w:rsidR="007E0A67" w:rsidRDefault="007E0A67" w:rsidP="00B76F73">
      <w:pPr>
        <w:pStyle w:val="Ttulo"/>
        <w:jc w:val="center"/>
      </w:pPr>
    </w:p>
    <w:p w14:paraId="1A542E49" w14:textId="77777777" w:rsidR="007E0A67" w:rsidRDefault="007E0A67" w:rsidP="00B76F73">
      <w:pPr>
        <w:pStyle w:val="Ttulo"/>
        <w:jc w:val="center"/>
      </w:pPr>
    </w:p>
    <w:p w14:paraId="1928FBE3" w14:textId="77777777" w:rsidR="007E0A67" w:rsidRDefault="007E0A67" w:rsidP="00B76F73">
      <w:pPr>
        <w:pStyle w:val="Ttulo"/>
        <w:jc w:val="center"/>
      </w:pPr>
    </w:p>
    <w:bookmarkEnd w:id="19"/>
    <w:p w14:paraId="3B1429D0" w14:textId="1BB14798" w:rsidR="00243E75" w:rsidRDefault="00AD4056" w:rsidP="00AD4056">
      <w:pPr>
        <w:jc w:val="center"/>
      </w:pPr>
      <w:r w:rsidRPr="00AD4056">
        <w:rPr>
          <w:rFonts w:asciiTheme="majorHAnsi" w:eastAsiaTheme="majorEastAsia" w:hAnsiTheme="majorHAnsi" w:cstheme="majorBidi"/>
          <w:caps/>
          <w:color w:val="B4C6E7" w:themeColor="accent1" w:themeTint="66"/>
          <w:spacing w:val="-10"/>
          <w:sz w:val="72"/>
          <w:szCs w:val="72"/>
        </w:rPr>
        <w:t>Diseño del proyecto ProxiGuard</w:t>
      </w:r>
      <w:r w:rsidR="00243E75">
        <w:br w:type="page"/>
      </w:r>
    </w:p>
    <w:p w14:paraId="4C9F83A9" w14:textId="77777777" w:rsidR="00AD4056" w:rsidRDefault="00AD4056" w:rsidP="00AD4056">
      <w:pPr>
        <w:pStyle w:val="Ttulo1"/>
      </w:pPr>
      <w:bookmarkStart w:id="20" w:name="_Toc240121723"/>
      <w:r w:rsidRPr="00AD4056">
        <w:lastRenderedPageBreak/>
        <w:t>Diseño del proyecto ProxiGuard</w:t>
      </w:r>
      <w:bookmarkEnd w:id="20"/>
    </w:p>
    <w:p w14:paraId="4C748505" w14:textId="77777777" w:rsidR="00AD4056" w:rsidRDefault="00AD4056" w:rsidP="009617E4">
      <w:pPr>
        <w:rPr>
          <w:rFonts w:asciiTheme="majorHAnsi" w:eastAsiaTheme="majorEastAsia" w:hAnsiTheme="majorHAnsi" w:cstheme="majorBidi"/>
          <w:caps/>
          <w:sz w:val="36"/>
          <w:szCs w:val="36"/>
        </w:rPr>
      </w:pPr>
    </w:p>
    <w:p w14:paraId="5D8195FC" w14:textId="77777777" w:rsidR="00AD4056" w:rsidRPr="00AD4056" w:rsidRDefault="00AD4056" w:rsidP="00AD4056">
      <w:pPr>
        <w:pStyle w:val="Ttulo2"/>
      </w:pPr>
      <w:bookmarkStart w:id="21" w:name="_Toc240121724"/>
      <w:r w:rsidRPr="00AD4056">
        <w:t>3.1 Objetivo general y objetivos específicos</w:t>
      </w:r>
      <w:bookmarkEnd w:id="21"/>
    </w:p>
    <w:p w14:paraId="4F63DB9B" w14:textId="77777777" w:rsidR="00AD4056" w:rsidRPr="00AD4056" w:rsidRDefault="00AD4056" w:rsidP="00AD4056">
      <w:pPr>
        <w:pStyle w:val="Ttulo3"/>
      </w:pPr>
      <w:bookmarkStart w:id="22" w:name="_Toc240121725"/>
      <w:r w:rsidRPr="00AD4056">
        <w:t>Objetivo general</w:t>
      </w:r>
      <w:bookmarkEnd w:id="22"/>
    </w:p>
    <w:p w14:paraId="44ECBB33" w14:textId="77777777" w:rsidR="00AD4056" w:rsidRDefault="00AD4056" w:rsidP="00AD4056">
      <w:pPr>
        <w:jc w:val="both"/>
        <w:rPr>
          <w:sz w:val="24"/>
          <w:szCs w:val="24"/>
        </w:rPr>
      </w:pPr>
      <w:r w:rsidRPr="00AD4056">
        <w:rPr>
          <w:sz w:val="24"/>
          <w:szCs w:val="24"/>
        </w:rPr>
        <w:t>Diseñar y desarrollar un prototipo denominado ProxiGuard, basado en Arduino y un sensor ultrasónico, capaz de detectar la proximidad de personas u objetos a una distancia determinada y emitir una alerta visual y sonora como medida preventiva para contribuir a la seguridad en espacios recreativos como las áreas cercanas a atracciones mecánicas.</w:t>
      </w:r>
    </w:p>
    <w:p w14:paraId="43AC9CF2" w14:textId="77777777" w:rsidR="00AD4056" w:rsidRPr="00AD4056" w:rsidRDefault="00AD4056" w:rsidP="00AD4056">
      <w:pPr>
        <w:jc w:val="both"/>
        <w:rPr>
          <w:sz w:val="24"/>
          <w:szCs w:val="24"/>
        </w:rPr>
      </w:pPr>
    </w:p>
    <w:p w14:paraId="48D670F6" w14:textId="77777777" w:rsidR="00AD4056" w:rsidRPr="00AD4056" w:rsidRDefault="00AD4056" w:rsidP="00AD4056">
      <w:pPr>
        <w:pStyle w:val="Ttulo3"/>
      </w:pPr>
      <w:bookmarkStart w:id="23" w:name="_Toc240121726"/>
      <w:r w:rsidRPr="00AD4056">
        <w:t>Objetivos específicos</w:t>
      </w:r>
      <w:bookmarkEnd w:id="23"/>
    </w:p>
    <w:p w14:paraId="65B87A9C" w14:textId="77777777" w:rsidR="00AD4056" w:rsidRPr="00AD4056" w:rsidRDefault="00AD4056" w:rsidP="00AD4056">
      <w:pPr>
        <w:jc w:val="both"/>
        <w:rPr>
          <w:sz w:val="24"/>
          <w:szCs w:val="24"/>
        </w:rPr>
      </w:pPr>
      <w:r w:rsidRPr="00AD4056">
        <w:rPr>
          <w:sz w:val="24"/>
          <w:szCs w:val="24"/>
        </w:rPr>
        <w:t xml:space="preserve">Investigar el funcionamiento de Arduino y del sensor ultrasónico HC-SR04 para comprender los principios científicos y tecnológicos utilizados en el proyecto. </w:t>
      </w:r>
    </w:p>
    <w:p w14:paraId="7144AC6D" w14:textId="77777777" w:rsidR="00AD4056" w:rsidRPr="00AD4056" w:rsidRDefault="00AD4056" w:rsidP="00AD4056">
      <w:pPr>
        <w:jc w:val="both"/>
        <w:rPr>
          <w:sz w:val="24"/>
          <w:szCs w:val="24"/>
        </w:rPr>
      </w:pPr>
      <w:r w:rsidRPr="00AD4056">
        <w:rPr>
          <w:sz w:val="24"/>
          <w:szCs w:val="24"/>
        </w:rPr>
        <w:t xml:space="preserve">Analizar los posibles riesgos relacionados con la aproximación de personas a zonas delimitadas alrededor de atracciones mecánicas. </w:t>
      </w:r>
    </w:p>
    <w:p w14:paraId="7297D82B" w14:textId="77777777" w:rsidR="00AD4056" w:rsidRPr="00AD4056" w:rsidRDefault="00AD4056" w:rsidP="00AD4056">
      <w:pPr>
        <w:jc w:val="both"/>
        <w:rPr>
          <w:sz w:val="24"/>
          <w:szCs w:val="24"/>
        </w:rPr>
      </w:pPr>
      <w:r w:rsidRPr="00AD4056">
        <w:rPr>
          <w:sz w:val="24"/>
          <w:szCs w:val="24"/>
        </w:rPr>
        <w:t xml:space="preserve">Diseñar un prototipo que utilice un sensor ultrasónico para medir la distancia entre una persona u objeto y una zona establecida. </w:t>
      </w:r>
    </w:p>
    <w:p w14:paraId="464CCC27" w14:textId="77777777" w:rsidR="00AD4056" w:rsidRPr="00AD4056" w:rsidRDefault="00AD4056" w:rsidP="00AD4056">
      <w:pPr>
        <w:jc w:val="both"/>
        <w:rPr>
          <w:sz w:val="24"/>
          <w:szCs w:val="24"/>
        </w:rPr>
      </w:pPr>
      <w:r w:rsidRPr="00AD4056">
        <w:rPr>
          <w:sz w:val="24"/>
          <w:szCs w:val="24"/>
        </w:rPr>
        <w:t xml:space="preserve">Programar Arduino para que interprete la distancia detectada y active una señal de alerta cuando se alcance el límite establecido. </w:t>
      </w:r>
    </w:p>
    <w:p w14:paraId="0B40C89E" w14:textId="77777777" w:rsidR="00AD4056" w:rsidRPr="00AD4056" w:rsidRDefault="00AD4056" w:rsidP="00AD4056">
      <w:pPr>
        <w:jc w:val="both"/>
        <w:rPr>
          <w:sz w:val="24"/>
          <w:szCs w:val="24"/>
        </w:rPr>
      </w:pPr>
      <w:r w:rsidRPr="00AD4056">
        <w:rPr>
          <w:sz w:val="24"/>
          <w:szCs w:val="24"/>
        </w:rPr>
        <w:t xml:space="preserve">Integrar un LED y un buzzer como sistemas de alerta visual y sonora. </w:t>
      </w:r>
    </w:p>
    <w:p w14:paraId="4F5CFDB6" w14:textId="77777777" w:rsidR="00AD4056" w:rsidRPr="00AD4056" w:rsidRDefault="00AD4056" w:rsidP="00AD4056">
      <w:pPr>
        <w:jc w:val="both"/>
        <w:rPr>
          <w:sz w:val="24"/>
          <w:szCs w:val="24"/>
        </w:rPr>
      </w:pPr>
      <w:r w:rsidRPr="00AD4056">
        <w:rPr>
          <w:sz w:val="24"/>
          <w:szCs w:val="24"/>
        </w:rPr>
        <w:t>Evaluar el funcionamiento del prototipo mediante diferentes pruebas de distancia para determinar si responde correctamente ante situaciones de proximidad.</w:t>
      </w:r>
    </w:p>
    <w:p w14:paraId="3BC51289" w14:textId="77777777" w:rsidR="00AD4056" w:rsidRDefault="00AD4056" w:rsidP="00AD4056">
      <w:pPr>
        <w:pStyle w:val="Ttulo1"/>
        <w:jc w:val="left"/>
        <w:rPr>
          <w:color w:val="000000" w:themeColor="text1"/>
        </w:rPr>
      </w:pPr>
    </w:p>
    <w:p w14:paraId="1649108A" w14:textId="77777777" w:rsidR="00AD4056" w:rsidRDefault="00AD4056" w:rsidP="00AD4056">
      <w:pPr>
        <w:pStyle w:val="Ttulo2"/>
      </w:pPr>
      <w:bookmarkStart w:id="24" w:name="_Toc240121727"/>
      <w:r w:rsidRPr="00AD4056">
        <w:t>3.2 Funcionamiento del sistema (medición de distancia y alerta sonora)</w:t>
      </w:r>
      <w:bookmarkEnd w:id="24"/>
    </w:p>
    <w:p w14:paraId="6C60D294" w14:textId="77777777" w:rsidR="00AD4056" w:rsidRPr="00AD4056" w:rsidRDefault="00AD4056" w:rsidP="00AD4056"/>
    <w:p w14:paraId="4AAA016A" w14:textId="37BD88A9" w:rsidR="00AD4056" w:rsidRDefault="00AD4056" w:rsidP="00C87BEF">
      <w:pPr>
        <w:jc w:val="both"/>
        <w:rPr>
          <w:rFonts w:eastAsia="Calibri"/>
          <w:sz w:val="24"/>
          <w:szCs w:val="24"/>
        </w:rPr>
      </w:pPr>
      <w:r w:rsidRPr="00C87BEF">
        <w:rPr>
          <w:rFonts w:eastAsia="Calibri"/>
          <w:sz w:val="24"/>
          <w:szCs w:val="24"/>
        </w:rPr>
        <w:t xml:space="preserve">El corazón de </w:t>
      </w:r>
      <w:proofErr w:type="spellStart"/>
      <w:r w:rsidRPr="00C87BEF">
        <w:rPr>
          <w:rFonts w:eastAsia="Calibri"/>
          <w:sz w:val="24"/>
          <w:szCs w:val="24"/>
        </w:rPr>
        <w:t>ProxiGuard</w:t>
      </w:r>
      <w:proofErr w:type="spellEnd"/>
      <w:r w:rsidRPr="00C87BEF">
        <w:rPr>
          <w:rFonts w:eastAsia="Calibri"/>
          <w:sz w:val="24"/>
          <w:szCs w:val="24"/>
        </w:rPr>
        <w:t xml:space="preserve"> es el sensor ultrasónico HC-SR04, un módulo económico y ampliamente utilizado en proyectos de electrónica educativa. Este sensor cuenta con un emisor y un receptor de ultrasonido: el emisor envía un pulso de sonido a una frecuencia de 40 kHz, inaudible para el ser humano, que viaja por el aire hasta chocar con un objeto (en este caso, una persona) y rebota de regreso hacia el receptor. El Arduino mide el tiempo que transcurre entre el envío y la recepción del pulso, y con ese dato calcula la distancia usando la fórmula distancia = (tiempo × velocidad del sonido) ÷ 2, donde la velocidad del sonido en el aire es de aproximadamente 340 metros por segundo.</w:t>
      </w:r>
      <w:r w:rsidR="00C87BEF">
        <w:rPr>
          <w:rFonts w:eastAsia="Calibri"/>
          <w:sz w:val="24"/>
          <w:szCs w:val="24"/>
        </w:rPr>
        <w:t xml:space="preserve"> </w:t>
      </w:r>
      <w:sdt>
        <w:sdtPr>
          <w:rPr>
            <w:rFonts w:eastAsia="Calibri"/>
            <w:sz w:val="24"/>
            <w:szCs w:val="24"/>
          </w:rPr>
          <w:id w:val="495379942"/>
          <w:citation/>
        </w:sdtPr>
        <w:sdtContent>
          <w:r w:rsidR="00C87BEF">
            <w:rPr>
              <w:rFonts w:eastAsia="Calibri"/>
              <w:sz w:val="24"/>
              <w:szCs w:val="24"/>
            </w:rPr>
            <w:fldChar w:fldCharType="begin"/>
          </w:r>
          <w:r w:rsidR="00C87BEF">
            <w:rPr>
              <w:rFonts w:eastAsia="Calibri"/>
              <w:sz w:val="24"/>
              <w:szCs w:val="24"/>
              <w:lang w:val="es-ES"/>
            </w:rPr>
            <w:instrText xml:space="preserve"> CITATION Hac \l 3082 </w:instrText>
          </w:r>
          <w:r w:rsidR="00C87BEF">
            <w:rPr>
              <w:rFonts w:eastAsia="Calibri"/>
              <w:sz w:val="24"/>
              <w:szCs w:val="24"/>
            </w:rPr>
            <w:fldChar w:fldCharType="separate"/>
          </w:r>
          <w:r w:rsidR="00C87BEF" w:rsidRPr="00C87BEF">
            <w:rPr>
              <w:rFonts w:eastAsia="Calibri"/>
              <w:noProof/>
              <w:sz w:val="24"/>
              <w:szCs w:val="24"/>
              <w:lang w:val="es-ES"/>
            </w:rPr>
            <w:t>(Hackster.io., s.f.)</w:t>
          </w:r>
          <w:r w:rsidR="00C87BEF">
            <w:rPr>
              <w:rFonts w:eastAsia="Calibri"/>
              <w:sz w:val="24"/>
              <w:szCs w:val="24"/>
            </w:rPr>
            <w:fldChar w:fldCharType="end"/>
          </w:r>
        </w:sdtContent>
      </w:sdt>
      <w:r w:rsidRPr="00C87BEF">
        <w:rPr>
          <w:rFonts w:eastAsia="Calibri"/>
          <w:sz w:val="24"/>
          <w:szCs w:val="24"/>
        </w:rPr>
        <w:t xml:space="preserve"> Se divide entre </w:t>
      </w:r>
      <w:r w:rsidRPr="00C87BEF">
        <w:rPr>
          <w:rFonts w:eastAsia="Calibri"/>
          <w:sz w:val="24"/>
          <w:szCs w:val="24"/>
        </w:rPr>
        <w:lastRenderedPageBreak/>
        <w:t xml:space="preserve">dos porque el pulso realiza un recorrido de ida y vuelta. El HC-SR04 puede medir distancias de entre 2 y 400 centímetros, con una resolución de hasta 3 milímetros, lo cual lo hace bastante preciso para esta aplicación. Cuando la distancia calculada es menor al límite de seguridad que se definió previamente en el programa, el Arduino envía una señal al </w:t>
      </w:r>
      <w:proofErr w:type="spellStart"/>
      <w:r w:rsidRPr="00C87BEF">
        <w:rPr>
          <w:rFonts w:eastAsia="Calibri"/>
          <w:sz w:val="24"/>
          <w:szCs w:val="24"/>
        </w:rPr>
        <w:t>buzzer</w:t>
      </w:r>
      <w:proofErr w:type="spellEnd"/>
      <w:r w:rsidRPr="00C87BEF">
        <w:rPr>
          <w:rFonts w:eastAsia="Calibri"/>
          <w:sz w:val="24"/>
          <w:szCs w:val="24"/>
        </w:rPr>
        <w:t xml:space="preserve"> para que este emita un sonido de alerta, avisando de forma inmediata que alguien ha sobrepasado el límite permitido.</w:t>
      </w:r>
    </w:p>
    <w:p w14:paraId="5EBD5B89" w14:textId="77777777" w:rsidR="00C87BEF" w:rsidRPr="00C87BEF" w:rsidRDefault="00C87BEF" w:rsidP="00C87BEF">
      <w:pPr>
        <w:jc w:val="both"/>
        <w:rPr>
          <w:sz w:val="24"/>
          <w:szCs w:val="24"/>
        </w:rPr>
      </w:pPr>
    </w:p>
    <w:p w14:paraId="59CC88DE" w14:textId="426F7221" w:rsidR="00AD4056" w:rsidRDefault="00AD4056" w:rsidP="00AD4056">
      <w:pPr>
        <w:pStyle w:val="Ttulo2"/>
        <w:rPr>
          <w:rFonts w:eastAsia="Calibri"/>
        </w:rPr>
      </w:pPr>
      <w:bookmarkStart w:id="25" w:name="_Toc240121728"/>
      <w:r>
        <w:rPr>
          <w:rFonts w:eastAsia="Calibri"/>
        </w:rPr>
        <w:t>3.3 Diagrama de conexión del circuito</w:t>
      </w:r>
      <w:bookmarkEnd w:id="25"/>
    </w:p>
    <w:p w14:paraId="1389B687" w14:textId="77777777" w:rsidR="00AD4056" w:rsidRPr="00AD4056" w:rsidRDefault="00AD4056" w:rsidP="00AD4056"/>
    <w:p w14:paraId="16AB82D2" w14:textId="6C705541" w:rsidR="00AD4056" w:rsidRDefault="00AD4056" w:rsidP="00C87BEF">
      <w:pPr>
        <w:jc w:val="both"/>
        <w:rPr>
          <w:rFonts w:eastAsia="Calibri"/>
          <w:sz w:val="24"/>
          <w:szCs w:val="24"/>
        </w:rPr>
      </w:pPr>
      <w:r w:rsidRPr="00C87BEF">
        <w:rPr>
          <w:rFonts w:eastAsia="Calibri"/>
          <w:sz w:val="24"/>
          <w:szCs w:val="24"/>
        </w:rPr>
        <w:t xml:space="preserve">El HC-SR04 tiene únicamente cuatro pines que deben conectarse a la placa Arduino: VCC, que se conecta al pin de 5 voltios; GND, que se conecta a tierra; Trig (disparo), que se conecta a un pin digital de salida; y Echo (eco), que se conecta a un pin digital de entrada. Por ejemplo, en una configuración típica, Trig se conecta al pin digital 9 y Echo al pin digital 10. El </w:t>
      </w:r>
      <w:proofErr w:type="spellStart"/>
      <w:r w:rsidRPr="00C87BEF">
        <w:rPr>
          <w:rFonts w:eastAsia="Calibri"/>
          <w:sz w:val="24"/>
          <w:szCs w:val="24"/>
        </w:rPr>
        <w:t>buzzer</w:t>
      </w:r>
      <w:proofErr w:type="spellEnd"/>
      <w:r w:rsidRPr="00C87BEF">
        <w:rPr>
          <w:rFonts w:eastAsia="Calibri"/>
          <w:sz w:val="24"/>
          <w:szCs w:val="24"/>
        </w:rPr>
        <w:t xml:space="preserve">, por su parte, se conecta con su terminal positiva a otro pin digital (como el pin 8) y su terminal negativa a tierra (GND). Si se desea incorporar un LED indicador, este se conecta en serie con una resistencia limitadora de corriente (generalmente de 220 a 330 ohmios) a otro pin digital disponible. Todo el circuito se puede montar sobre una </w:t>
      </w:r>
      <w:proofErr w:type="spellStart"/>
      <w:r w:rsidRPr="00C87BEF">
        <w:rPr>
          <w:rFonts w:eastAsia="Calibri"/>
          <w:sz w:val="24"/>
          <w:szCs w:val="24"/>
        </w:rPr>
        <w:t>protoboard</w:t>
      </w:r>
      <w:proofErr w:type="spellEnd"/>
      <w:r w:rsidRPr="00C87BEF">
        <w:rPr>
          <w:rFonts w:eastAsia="Calibri"/>
          <w:sz w:val="24"/>
          <w:szCs w:val="24"/>
        </w:rPr>
        <w:t xml:space="preserve"> antes de pasar a una versión más permanente soldada o fijada en una base física.</w:t>
      </w:r>
      <w:r w:rsidR="00C87BEF">
        <w:rPr>
          <w:rFonts w:eastAsia="Calibri"/>
          <w:sz w:val="24"/>
          <w:szCs w:val="24"/>
        </w:rPr>
        <w:t xml:space="preserve"> </w:t>
      </w:r>
      <w:sdt>
        <w:sdtPr>
          <w:rPr>
            <w:rFonts w:eastAsia="Calibri"/>
            <w:sz w:val="24"/>
            <w:szCs w:val="24"/>
          </w:rPr>
          <w:id w:val="2122799341"/>
          <w:citation/>
        </w:sdtPr>
        <w:sdtContent>
          <w:r w:rsidR="00C87BEF">
            <w:rPr>
              <w:rFonts w:eastAsia="Calibri"/>
              <w:sz w:val="24"/>
              <w:szCs w:val="24"/>
            </w:rPr>
            <w:fldChar w:fldCharType="begin"/>
          </w:r>
          <w:r w:rsidR="00C87BEF">
            <w:rPr>
              <w:rFonts w:eastAsia="Calibri"/>
              <w:sz w:val="24"/>
              <w:szCs w:val="24"/>
              <w:lang w:val="es-ES"/>
            </w:rPr>
            <w:instrText xml:space="preserve"> CITATION Rob \l 3082 </w:instrText>
          </w:r>
          <w:r w:rsidR="00C87BEF">
            <w:rPr>
              <w:rFonts w:eastAsia="Calibri"/>
              <w:sz w:val="24"/>
              <w:szCs w:val="24"/>
            </w:rPr>
            <w:fldChar w:fldCharType="separate"/>
          </w:r>
          <w:r w:rsidR="00C87BEF" w:rsidRPr="00C87BEF">
            <w:rPr>
              <w:rFonts w:eastAsia="Calibri"/>
              <w:noProof/>
              <w:sz w:val="24"/>
              <w:szCs w:val="24"/>
              <w:lang w:val="es-ES"/>
            </w:rPr>
            <w:t>(f.). R. (., s.f.)</w:t>
          </w:r>
          <w:r w:rsidR="00C87BEF">
            <w:rPr>
              <w:rFonts w:eastAsia="Calibri"/>
              <w:sz w:val="24"/>
              <w:szCs w:val="24"/>
            </w:rPr>
            <w:fldChar w:fldCharType="end"/>
          </w:r>
        </w:sdtContent>
      </w:sdt>
    </w:p>
    <w:p w14:paraId="3A19CC8D" w14:textId="77777777" w:rsidR="00C87BEF" w:rsidRPr="00C87BEF" w:rsidRDefault="00C87BEF" w:rsidP="00C87BEF">
      <w:pPr>
        <w:jc w:val="both"/>
        <w:rPr>
          <w:sz w:val="24"/>
          <w:szCs w:val="24"/>
        </w:rPr>
      </w:pPr>
    </w:p>
    <w:p w14:paraId="4CC6616B" w14:textId="77777777" w:rsidR="00AD4056" w:rsidRDefault="00AD4056" w:rsidP="00AD4056">
      <w:pPr>
        <w:pStyle w:val="Ttulo2"/>
        <w:rPr>
          <w:rFonts w:eastAsia="Calibri"/>
        </w:rPr>
      </w:pPr>
      <w:bookmarkStart w:id="26" w:name="_Toc240121729"/>
      <w:r>
        <w:rPr>
          <w:rFonts w:eastAsia="Calibri"/>
        </w:rPr>
        <w:t>3.4 Lógica de programación: umbral de distancia y activación del buzzer</w:t>
      </w:r>
      <w:bookmarkEnd w:id="26"/>
    </w:p>
    <w:p w14:paraId="2608BA91" w14:textId="77777777" w:rsidR="00AD4056" w:rsidRPr="00AD4056" w:rsidRDefault="00AD4056" w:rsidP="00AD4056"/>
    <w:p w14:paraId="71942960" w14:textId="52B22B8C" w:rsidR="00AD4056" w:rsidRPr="00C87BEF" w:rsidRDefault="00AD4056" w:rsidP="00C87BEF">
      <w:pPr>
        <w:jc w:val="both"/>
        <w:rPr>
          <w:sz w:val="24"/>
          <w:szCs w:val="24"/>
        </w:rPr>
      </w:pPr>
      <w:r w:rsidRPr="00C87BEF">
        <w:rPr>
          <w:rFonts w:eastAsia="Calibri"/>
          <w:sz w:val="24"/>
          <w:szCs w:val="24"/>
        </w:rPr>
        <w:t xml:space="preserve">La lógica de funcionamiento se basa en una comparación constante dentro del ciclo principal del programa (la función </w:t>
      </w:r>
      <w:proofErr w:type="spellStart"/>
      <w:proofErr w:type="gramStart"/>
      <w:r w:rsidRPr="00C87BEF">
        <w:rPr>
          <w:rFonts w:eastAsia="Calibri"/>
          <w:sz w:val="24"/>
          <w:szCs w:val="24"/>
        </w:rPr>
        <w:t>loop</w:t>
      </w:r>
      <w:proofErr w:type="spellEnd"/>
      <w:r w:rsidRPr="00C87BEF">
        <w:rPr>
          <w:rFonts w:eastAsia="Calibri"/>
          <w:sz w:val="24"/>
          <w:szCs w:val="24"/>
        </w:rPr>
        <w:t>(</w:t>
      </w:r>
      <w:proofErr w:type="gramEnd"/>
      <w:r w:rsidRPr="00C87BEF">
        <w:rPr>
          <w:rFonts w:eastAsia="Calibri"/>
          <w:sz w:val="24"/>
          <w:szCs w:val="24"/>
        </w:rPr>
        <w:t xml:space="preserve">) de Arduino). Primero se define una variable llamada umbral, que representa la distancia mínima de seguridad en centímetros (por ejemplo, 30 cm). En cada repetición del ciclo, el sensor mide la distancia actual y el programa evalúa, mediante una instrucción condicional </w:t>
      </w:r>
      <w:proofErr w:type="spellStart"/>
      <w:r w:rsidRPr="00C87BEF">
        <w:rPr>
          <w:rFonts w:eastAsia="Calibri"/>
          <w:sz w:val="24"/>
          <w:szCs w:val="24"/>
        </w:rPr>
        <w:t>if</w:t>
      </w:r>
      <w:proofErr w:type="spellEnd"/>
      <w:r w:rsidRPr="00C87BEF">
        <w:rPr>
          <w:rFonts w:eastAsia="Calibri"/>
          <w:sz w:val="24"/>
          <w:szCs w:val="24"/>
        </w:rPr>
        <w:t xml:space="preserve">, si esa distancia es menor al umbral establecido. Si la condición se cumple, se llama a la función </w:t>
      </w:r>
      <w:proofErr w:type="spellStart"/>
      <w:proofErr w:type="gramStart"/>
      <w:r w:rsidRPr="00C87BEF">
        <w:rPr>
          <w:rFonts w:eastAsia="Calibri"/>
          <w:sz w:val="24"/>
          <w:szCs w:val="24"/>
        </w:rPr>
        <w:t>tone</w:t>
      </w:r>
      <w:proofErr w:type="spellEnd"/>
      <w:r w:rsidRPr="00C87BEF">
        <w:rPr>
          <w:rFonts w:eastAsia="Calibri"/>
          <w:sz w:val="24"/>
          <w:szCs w:val="24"/>
        </w:rPr>
        <w:t>(</w:t>
      </w:r>
      <w:proofErr w:type="gramEnd"/>
      <w:r w:rsidRPr="00C87BEF">
        <w:rPr>
          <w:rFonts w:eastAsia="Calibri"/>
          <w:sz w:val="24"/>
          <w:szCs w:val="24"/>
        </w:rPr>
        <w:t xml:space="preserve">), que genera una onda cuadrada a una frecuencia determinada en el pin conectado al </w:t>
      </w:r>
      <w:proofErr w:type="spellStart"/>
      <w:r w:rsidRPr="00C87BEF">
        <w:rPr>
          <w:rFonts w:eastAsia="Calibri"/>
          <w:sz w:val="24"/>
          <w:szCs w:val="24"/>
        </w:rPr>
        <w:t>buzzer</w:t>
      </w:r>
      <w:proofErr w:type="spellEnd"/>
      <w:r w:rsidRPr="00C87BEF">
        <w:rPr>
          <w:rFonts w:eastAsia="Calibri"/>
          <w:sz w:val="24"/>
          <w:szCs w:val="24"/>
        </w:rPr>
        <w:t xml:space="preserve">, produciendo el sonido de alerta. Si la distancia vuelve a ser mayor al umbral, se llama a la función </w:t>
      </w:r>
      <w:proofErr w:type="spellStart"/>
      <w:proofErr w:type="gramStart"/>
      <w:r w:rsidRPr="00C87BEF">
        <w:rPr>
          <w:rFonts w:eastAsia="Calibri"/>
          <w:sz w:val="24"/>
          <w:szCs w:val="24"/>
        </w:rPr>
        <w:t>noTone</w:t>
      </w:r>
      <w:proofErr w:type="spellEnd"/>
      <w:r w:rsidRPr="00C87BEF">
        <w:rPr>
          <w:rFonts w:eastAsia="Calibri"/>
          <w:sz w:val="24"/>
          <w:szCs w:val="24"/>
        </w:rPr>
        <w:t>(</w:t>
      </w:r>
      <w:proofErr w:type="gramEnd"/>
      <w:r w:rsidRPr="00C87BEF">
        <w:rPr>
          <w:rFonts w:eastAsia="Calibri"/>
          <w:sz w:val="24"/>
          <w:szCs w:val="24"/>
        </w:rPr>
        <w:t xml:space="preserve">) para detener el sonido. Esta lógica de verificación continua es lo que le da a </w:t>
      </w:r>
      <w:proofErr w:type="spellStart"/>
      <w:r w:rsidRPr="00C87BEF">
        <w:rPr>
          <w:rFonts w:eastAsia="Calibri"/>
          <w:sz w:val="24"/>
          <w:szCs w:val="24"/>
        </w:rPr>
        <w:t>ProxiGuard</w:t>
      </w:r>
      <w:proofErr w:type="spellEnd"/>
      <w:r w:rsidRPr="00C87BEF">
        <w:rPr>
          <w:rFonts w:eastAsia="Calibri"/>
          <w:sz w:val="24"/>
          <w:szCs w:val="24"/>
        </w:rPr>
        <w:t xml:space="preserve"> su capacidad de respuesta en tiempo real, alertando de inmediato en el momento en que se detecta una situación de riesgo.</w:t>
      </w:r>
      <w:r w:rsidR="00C87BEF">
        <w:rPr>
          <w:rFonts w:eastAsia="Calibri"/>
          <w:sz w:val="24"/>
          <w:szCs w:val="24"/>
        </w:rPr>
        <w:t xml:space="preserve"> </w:t>
      </w:r>
      <w:sdt>
        <w:sdtPr>
          <w:rPr>
            <w:rFonts w:eastAsia="Calibri"/>
            <w:sz w:val="24"/>
            <w:szCs w:val="24"/>
          </w:rPr>
          <w:id w:val="-502666705"/>
          <w:citation/>
        </w:sdtPr>
        <w:sdtContent>
          <w:r w:rsidR="00C87BEF">
            <w:rPr>
              <w:rFonts w:eastAsia="Calibri"/>
              <w:sz w:val="24"/>
              <w:szCs w:val="24"/>
            </w:rPr>
            <w:fldChar w:fldCharType="begin"/>
          </w:r>
          <w:r w:rsidR="00C87BEF">
            <w:rPr>
              <w:rFonts w:eastAsia="Calibri"/>
              <w:sz w:val="24"/>
              <w:szCs w:val="24"/>
              <w:lang w:val="es-ES"/>
            </w:rPr>
            <w:instrText xml:space="preserve"> CITATION Ard \l 3082 </w:instrText>
          </w:r>
          <w:r w:rsidR="00C87BEF">
            <w:rPr>
              <w:rFonts w:eastAsia="Calibri"/>
              <w:sz w:val="24"/>
              <w:szCs w:val="24"/>
            </w:rPr>
            <w:fldChar w:fldCharType="separate"/>
          </w:r>
          <w:r w:rsidR="00C87BEF" w:rsidRPr="00C87BEF">
            <w:rPr>
              <w:rFonts w:eastAsia="Calibri"/>
              <w:noProof/>
              <w:sz w:val="24"/>
              <w:szCs w:val="24"/>
              <w:lang w:val="es-ES"/>
            </w:rPr>
            <w:t>(documentation., s.f.)</w:t>
          </w:r>
          <w:r w:rsidR="00C87BEF">
            <w:rPr>
              <w:rFonts w:eastAsia="Calibri"/>
              <w:sz w:val="24"/>
              <w:szCs w:val="24"/>
            </w:rPr>
            <w:fldChar w:fldCharType="end"/>
          </w:r>
        </w:sdtContent>
      </w:sdt>
    </w:p>
    <w:p w14:paraId="77B035C4" w14:textId="5C042A1B" w:rsidR="00F27327" w:rsidRPr="00F27327" w:rsidRDefault="00F27327" w:rsidP="00AD4056">
      <w:pPr>
        <w:pStyle w:val="Ttulo2"/>
      </w:pPr>
    </w:p>
    <w:p w14:paraId="2E43C731" w14:textId="77777777" w:rsidR="00E21327" w:rsidRPr="00632AA2" w:rsidRDefault="00E21327" w:rsidP="00632AA2">
      <w:pPr>
        <w:pStyle w:val="Ttulo1"/>
        <w:rPr>
          <w:color w:val="000000" w:themeColor="text1"/>
        </w:rPr>
        <w:sectPr w:rsidR="00E21327" w:rsidRPr="00632AA2" w:rsidSect="005D0DC6">
          <w:headerReference w:type="default" r:id="rId16"/>
          <w:pgSz w:w="12240" w:h="15840"/>
          <w:pgMar w:top="1417" w:right="1701" w:bottom="1417" w:left="1701" w:header="708" w:footer="708" w:gutter="0"/>
          <w:pgBorders w:display="firstPage" w:offsetFrom="page">
            <w:top w:val="double" w:sz="12" w:space="24" w:color="FF0000"/>
            <w:left w:val="double" w:sz="12" w:space="24" w:color="FF0000"/>
            <w:bottom w:val="double" w:sz="12" w:space="24" w:color="FF0000"/>
            <w:right w:val="double" w:sz="12" w:space="24" w:color="FF0000"/>
          </w:pgBorders>
          <w:pgNumType w:start="3"/>
          <w:cols w:space="708"/>
          <w:titlePg/>
          <w:docGrid w:linePitch="360"/>
        </w:sectPr>
      </w:pPr>
    </w:p>
    <w:p w14:paraId="3672A7D0" w14:textId="77777777" w:rsidR="007E0A67" w:rsidRDefault="007E0A67" w:rsidP="00B76F73">
      <w:pPr>
        <w:pStyle w:val="Ttulo"/>
        <w:jc w:val="center"/>
      </w:pPr>
      <w:bookmarkStart w:id="27" w:name="_Toc221560995"/>
    </w:p>
    <w:p w14:paraId="7EFD6A0C" w14:textId="77777777" w:rsidR="007E0A67" w:rsidRDefault="007E0A67" w:rsidP="00B76F73">
      <w:pPr>
        <w:pStyle w:val="Ttulo"/>
        <w:jc w:val="center"/>
      </w:pPr>
    </w:p>
    <w:p w14:paraId="0269AE7B" w14:textId="77777777" w:rsidR="007E0A67" w:rsidRDefault="007E0A67" w:rsidP="00B76F73">
      <w:pPr>
        <w:pStyle w:val="Ttulo"/>
        <w:jc w:val="center"/>
      </w:pPr>
    </w:p>
    <w:p w14:paraId="52E0776B" w14:textId="77777777" w:rsidR="007E0A67" w:rsidRDefault="007E0A67" w:rsidP="00B76F73">
      <w:pPr>
        <w:pStyle w:val="Ttulo"/>
        <w:jc w:val="center"/>
      </w:pPr>
    </w:p>
    <w:p w14:paraId="535B88FE" w14:textId="77777777" w:rsidR="007E0A67" w:rsidRDefault="007E0A67" w:rsidP="00B76F73">
      <w:pPr>
        <w:pStyle w:val="Ttulo"/>
        <w:jc w:val="center"/>
      </w:pPr>
    </w:p>
    <w:p w14:paraId="0AD9A578" w14:textId="77777777" w:rsidR="007E0A67" w:rsidRDefault="007E0A67" w:rsidP="00B76F73">
      <w:pPr>
        <w:pStyle w:val="Ttulo"/>
        <w:jc w:val="center"/>
      </w:pPr>
    </w:p>
    <w:p w14:paraId="0AB2341D" w14:textId="00F3C0E4" w:rsidR="00243E75" w:rsidRPr="00632AA2" w:rsidRDefault="00AD4056" w:rsidP="00632AA2">
      <w:pPr>
        <w:pStyle w:val="Ttulo1"/>
        <w:rPr>
          <w:color w:val="000000" w:themeColor="text1"/>
        </w:rPr>
      </w:pPr>
      <w:bookmarkStart w:id="28" w:name="_Toc240121730"/>
      <w:bookmarkEnd w:id="27"/>
      <w:r w:rsidRPr="00AD4056">
        <w:rPr>
          <w:color w:val="B4C6E7" w:themeColor="accent1" w:themeTint="66"/>
          <w:spacing w:val="-10"/>
          <w:sz w:val="72"/>
          <w:szCs w:val="72"/>
        </w:rPr>
        <w:t>Implementación y pruebas</w:t>
      </w:r>
      <w:bookmarkEnd w:id="28"/>
      <w:r w:rsidR="00243E75" w:rsidRPr="00632AA2">
        <w:rPr>
          <w:color w:val="000000" w:themeColor="text1"/>
        </w:rPr>
        <w:br w:type="page"/>
      </w:r>
    </w:p>
    <w:p w14:paraId="0816205A" w14:textId="77777777" w:rsidR="00AD4056" w:rsidRDefault="00AD4056" w:rsidP="009617E4">
      <w:pPr>
        <w:rPr>
          <w:rFonts w:asciiTheme="majorHAnsi" w:eastAsiaTheme="majorEastAsia" w:hAnsiTheme="majorHAnsi" w:cstheme="majorBidi"/>
          <w:caps/>
          <w:sz w:val="36"/>
          <w:szCs w:val="36"/>
        </w:rPr>
      </w:pPr>
      <w:r w:rsidRPr="00AD4056">
        <w:rPr>
          <w:rFonts w:asciiTheme="majorHAnsi" w:eastAsiaTheme="majorEastAsia" w:hAnsiTheme="majorHAnsi" w:cstheme="majorBidi"/>
          <w:caps/>
          <w:sz w:val="36"/>
          <w:szCs w:val="36"/>
        </w:rPr>
        <w:lastRenderedPageBreak/>
        <w:t>Implementación y pruebas</w:t>
      </w:r>
    </w:p>
    <w:p w14:paraId="26D81F0F" w14:textId="77777777" w:rsidR="00AD4056" w:rsidRDefault="00AD4056" w:rsidP="00AD4056">
      <w:pPr>
        <w:pStyle w:val="Ttulo2"/>
      </w:pPr>
      <w:bookmarkStart w:id="29" w:name="_Toc240121731"/>
      <w:r>
        <w:rPr>
          <w:rFonts w:eastAsia="Calibri"/>
        </w:rPr>
        <w:t>4.1 Materiales utilizados y costos del proyecto</w:t>
      </w:r>
      <w:bookmarkEnd w:id="29"/>
    </w:p>
    <w:p w14:paraId="4C2C4134" w14:textId="2A8663FD" w:rsidR="00AD4056" w:rsidRDefault="00AD4056" w:rsidP="00C87BEF">
      <w:pPr>
        <w:jc w:val="both"/>
        <w:rPr>
          <w:rFonts w:eastAsia="Calibri"/>
          <w:sz w:val="24"/>
          <w:szCs w:val="24"/>
        </w:rPr>
      </w:pPr>
      <w:r w:rsidRPr="00C87BEF">
        <w:rPr>
          <w:rFonts w:eastAsia="Calibri"/>
          <w:sz w:val="24"/>
          <w:szCs w:val="24"/>
        </w:rPr>
        <w:t xml:space="preserve">Los materiales principales del proyecto son: una placa Arduino Uno, un sensor ultrasónico HC-SR04, un </w:t>
      </w:r>
      <w:proofErr w:type="spellStart"/>
      <w:r w:rsidRPr="00C87BEF">
        <w:rPr>
          <w:rFonts w:eastAsia="Calibri"/>
          <w:sz w:val="24"/>
          <w:szCs w:val="24"/>
        </w:rPr>
        <w:t>buzzer</w:t>
      </w:r>
      <w:proofErr w:type="spellEnd"/>
      <w:r w:rsidRPr="00C87BEF">
        <w:rPr>
          <w:rFonts w:eastAsia="Calibri"/>
          <w:sz w:val="24"/>
          <w:szCs w:val="24"/>
        </w:rPr>
        <w:t xml:space="preserve"> (activo o pasivo), un LED indicador, resistencias, una </w:t>
      </w:r>
      <w:proofErr w:type="spellStart"/>
      <w:r w:rsidRPr="00C87BEF">
        <w:rPr>
          <w:rFonts w:eastAsia="Calibri"/>
          <w:sz w:val="24"/>
          <w:szCs w:val="24"/>
        </w:rPr>
        <w:t>protoboard</w:t>
      </w:r>
      <w:proofErr w:type="spellEnd"/>
      <w:r w:rsidRPr="00C87BEF">
        <w:rPr>
          <w:rFonts w:eastAsia="Calibri"/>
          <w:sz w:val="24"/>
          <w:szCs w:val="24"/>
        </w:rPr>
        <w:t xml:space="preserve"> y cables de conexión tipo jumper. Al revisar tiendas de electrónica en Guatemala, como UNIT </w:t>
      </w:r>
      <w:proofErr w:type="spellStart"/>
      <w:r w:rsidRPr="00C87BEF">
        <w:rPr>
          <w:rFonts w:eastAsia="Calibri"/>
          <w:sz w:val="24"/>
          <w:szCs w:val="24"/>
        </w:rPr>
        <w:t>Electronics</w:t>
      </w:r>
      <w:proofErr w:type="spellEnd"/>
      <w:r w:rsidRPr="00C87BEF">
        <w:rPr>
          <w:rFonts w:eastAsia="Calibri"/>
          <w:sz w:val="24"/>
          <w:szCs w:val="24"/>
        </w:rPr>
        <w:t xml:space="preserve">, se observa que componentes como los </w:t>
      </w:r>
      <w:proofErr w:type="spellStart"/>
      <w:r w:rsidRPr="00C87BEF">
        <w:rPr>
          <w:rFonts w:eastAsia="Calibri"/>
          <w:sz w:val="24"/>
          <w:szCs w:val="24"/>
        </w:rPr>
        <w:t>buzzers</w:t>
      </w:r>
      <w:proofErr w:type="spellEnd"/>
      <w:r w:rsidRPr="00C87BEF">
        <w:rPr>
          <w:rFonts w:eastAsia="Calibri"/>
          <w:sz w:val="24"/>
          <w:szCs w:val="24"/>
        </w:rPr>
        <w:t xml:space="preserve"> tienen un costo aproximado de entre 9 y 11 quetzales, mientras que sensores similares al HC-SR04 se ubican en un rango de precio parecido en tiendas internacionales especializadas. Es importante mencionar que estos precios pueden variar según el proveedor, la disponibilidad y el tipo de cambio, por lo que se recomienda cotizar directamente en la tienda donde se planee comprar los componentes antes de calcular el costo total definitivo del proyecto.</w:t>
      </w:r>
      <w:r w:rsidR="00C87BEF" w:rsidRPr="00C87BEF">
        <w:rPr>
          <w:rFonts w:eastAsia="Calibri"/>
          <w:sz w:val="24"/>
          <w:szCs w:val="24"/>
        </w:rPr>
        <w:t xml:space="preserve"> </w:t>
      </w:r>
      <w:sdt>
        <w:sdtPr>
          <w:rPr>
            <w:rFonts w:eastAsia="Calibri"/>
            <w:sz w:val="24"/>
            <w:szCs w:val="24"/>
          </w:rPr>
          <w:id w:val="-677581170"/>
          <w:citation/>
        </w:sdtPr>
        <w:sdtContent>
          <w:r w:rsidR="00C87BEF" w:rsidRPr="00C87BEF">
            <w:rPr>
              <w:rFonts w:eastAsia="Calibri"/>
              <w:sz w:val="24"/>
              <w:szCs w:val="24"/>
            </w:rPr>
            <w:fldChar w:fldCharType="begin"/>
          </w:r>
          <w:r w:rsidR="00C87BEF" w:rsidRPr="00C87BEF">
            <w:rPr>
              <w:rFonts w:eastAsia="Calibri"/>
              <w:sz w:val="24"/>
              <w:szCs w:val="24"/>
              <w:lang w:val="es-ES"/>
            </w:rPr>
            <w:instrText xml:space="preserve"> CITATION UNI \l 3082 </w:instrText>
          </w:r>
          <w:r w:rsidR="00C87BEF" w:rsidRPr="00C87BEF">
            <w:rPr>
              <w:rFonts w:eastAsia="Calibri"/>
              <w:sz w:val="24"/>
              <w:szCs w:val="24"/>
            </w:rPr>
            <w:fldChar w:fldCharType="separate"/>
          </w:r>
          <w:r w:rsidR="00C87BEF" w:rsidRPr="00C87BEF">
            <w:rPr>
              <w:rFonts w:eastAsia="Calibri"/>
              <w:noProof/>
              <w:sz w:val="24"/>
              <w:szCs w:val="24"/>
              <w:lang w:val="es-ES"/>
            </w:rPr>
            <w:t>(f.). U. E., s.f.)</w:t>
          </w:r>
          <w:r w:rsidR="00C87BEF" w:rsidRPr="00C87BEF">
            <w:rPr>
              <w:rFonts w:eastAsia="Calibri"/>
              <w:sz w:val="24"/>
              <w:szCs w:val="24"/>
            </w:rPr>
            <w:fldChar w:fldCharType="end"/>
          </w:r>
        </w:sdtContent>
      </w:sdt>
      <w:r w:rsidR="00C87BEF">
        <w:rPr>
          <w:rFonts w:eastAsia="Calibri"/>
          <w:sz w:val="24"/>
          <w:szCs w:val="24"/>
        </w:rPr>
        <w:t xml:space="preserve"> </w:t>
      </w:r>
    </w:p>
    <w:p w14:paraId="7BD118CF" w14:textId="77777777" w:rsidR="00C87BEF" w:rsidRPr="00C87BEF" w:rsidRDefault="00C87BEF" w:rsidP="00C87BEF">
      <w:pPr>
        <w:jc w:val="both"/>
        <w:rPr>
          <w:sz w:val="24"/>
          <w:szCs w:val="24"/>
        </w:rPr>
      </w:pPr>
    </w:p>
    <w:p w14:paraId="58CE334E" w14:textId="77777777" w:rsidR="00AD4056" w:rsidRDefault="00AD4056" w:rsidP="00AD4056">
      <w:pPr>
        <w:pStyle w:val="Ttulo2"/>
      </w:pPr>
      <w:bookmarkStart w:id="30" w:name="_Toc240121732"/>
      <w:r>
        <w:rPr>
          <w:rFonts w:eastAsia="Calibri"/>
        </w:rPr>
        <w:t>4.2 Proceso de armado del circuito</w:t>
      </w:r>
      <w:bookmarkEnd w:id="30"/>
    </w:p>
    <w:p w14:paraId="79931D89" w14:textId="77777777" w:rsidR="00AD4056" w:rsidRDefault="00AD4056" w:rsidP="00C87BEF">
      <w:pPr>
        <w:jc w:val="both"/>
        <w:rPr>
          <w:rFonts w:eastAsia="Calibri"/>
          <w:sz w:val="24"/>
          <w:szCs w:val="24"/>
        </w:rPr>
      </w:pPr>
      <w:r w:rsidRPr="00C87BEF">
        <w:rPr>
          <w:rFonts w:eastAsia="Calibri"/>
          <w:sz w:val="24"/>
          <w:szCs w:val="24"/>
        </w:rPr>
        <w:t xml:space="preserve">El armado del circuito inicia colocando la placa Arduino y la </w:t>
      </w:r>
      <w:proofErr w:type="spellStart"/>
      <w:r w:rsidRPr="00C87BEF">
        <w:rPr>
          <w:rFonts w:eastAsia="Calibri"/>
          <w:sz w:val="24"/>
          <w:szCs w:val="24"/>
        </w:rPr>
        <w:t>protoboard</w:t>
      </w:r>
      <w:proofErr w:type="spellEnd"/>
      <w:r w:rsidRPr="00C87BEF">
        <w:rPr>
          <w:rFonts w:eastAsia="Calibri"/>
          <w:sz w:val="24"/>
          <w:szCs w:val="24"/>
        </w:rPr>
        <w:t xml:space="preserve"> sobre una base de trabajo fija y estable. Posteriormente se conecta el sensor HC-SR04 siguiendo el diagrama descrito en el apartado anterior, verificando que cada pin quede en su lugar correcto para evitar cortocircuitos o conexiones erróneas. Después se incorpora el </w:t>
      </w:r>
      <w:proofErr w:type="spellStart"/>
      <w:r w:rsidRPr="00C87BEF">
        <w:rPr>
          <w:rFonts w:eastAsia="Calibri"/>
          <w:sz w:val="24"/>
          <w:szCs w:val="24"/>
        </w:rPr>
        <w:t>buzzer</w:t>
      </w:r>
      <w:proofErr w:type="spellEnd"/>
      <w:r w:rsidRPr="00C87BEF">
        <w:rPr>
          <w:rFonts w:eastAsia="Calibri"/>
          <w:sz w:val="24"/>
          <w:szCs w:val="24"/>
        </w:rPr>
        <w:t xml:space="preserve"> y, si se desea, el LED indicador con su respectiva resistencia. Una vez montado el circuito físico, se conecta el Arduino a una computadora mediante un cable USB para cargar el código de programación a través del entorno de desarrollo Arduino IDE. Finalmente, se realiza una prueba inicial de cada componente por separado (sensor, </w:t>
      </w:r>
      <w:proofErr w:type="spellStart"/>
      <w:r w:rsidRPr="00C87BEF">
        <w:rPr>
          <w:rFonts w:eastAsia="Calibri"/>
          <w:sz w:val="24"/>
          <w:szCs w:val="24"/>
        </w:rPr>
        <w:t>buzzer</w:t>
      </w:r>
      <w:proofErr w:type="spellEnd"/>
      <w:r w:rsidRPr="00C87BEF">
        <w:rPr>
          <w:rFonts w:eastAsia="Calibri"/>
          <w:sz w:val="24"/>
          <w:szCs w:val="24"/>
        </w:rPr>
        <w:t xml:space="preserve"> y LED) antes de integrarlos en conjunto, con el fin de identificar y corregir errores de forma más sencilla.</w:t>
      </w:r>
    </w:p>
    <w:p w14:paraId="7E30BBEE" w14:textId="77777777" w:rsidR="00C87BEF" w:rsidRPr="00C87BEF" w:rsidRDefault="00C87BEF" w:rsidP="00C87BEF">
      <w:pPr>
        <w:jc w:val="both"/>
        <w:rPr>
          <w:sz w:val="24"/>
          <w:szCs w:val="24"/>
        </w:rPr>
      </w:pPr>
    </w:p>
    <w:p w14:paraId="1BE107AF" w14:textId="77777777" w:rsidR="00AD4056" w:rsidRDefault="00AD4056" w:rsidP="00AD4056">
      <w:pPr>
        <w:pStyle w:val="Ttulo2"/>
      </w:pPr>
      <w:bookmarkStart w:id="31" w:name="_Toc240121733"/>
      <w:r>
        <w:rPr>
          <w:rFonts w:eastAsia="Calibri"/>
        </w:rPr>
        <w:t>4.3 Pruebas de funcionamiento y calibración del sensor</w:t>
      </w:r>
      <w:bookmarkEnd w:id="31"/>
    </w:p>
    <w:p w14:paraId="22F0823E" w14:textId="77777777" w:rsidR="00AD4056" w:rsidRPr="00C87BEF" w:rsidRDefault="00AD4056" w:rsidP="00C87BEF">
      <w:pPr>
        <w:jc w:val="both"/>
        <w:rPr>
          <w:sz w:val="24"/>
          <w:szCs w:val="24"/>
        </w:rPr>
      </w:pPr>
      <w:r w:rsidRPr="00C87BEF">
        <w:rPr>
          <w:rFonts w:eastAsia="Calibri"/>
          <w:sz w:val="24"/>
          <w:szCs w:val="24"/>
        </w:rPr>
        <w:t xml:space="preserve">Para calibrar correctamente el sistema, se colocan objetos a distancias conocidas frente al sensor —por ejemplo, a 10, 20, 30 y 50 centímetros— utilizando una cinta métrica o regla como referencia. Estas distancias reales se comparan con los valores que el sensor reporta a través del Monitor Serial del Arduino IDE, una herramienta que permite visualizar en tiempo real los datos que el programa está procesando. Si existen diferencias notables entre la distancia real y la distancia medida por el sensor, se ajusta el valor del umbral dentro del código hasta lograr que el sistema active el </w:t>
      </w:r>
      <w:proofErr w:type="spellStart"/>
      <w:r w:rsidRPr="00C87BEF">
        <w:rPr>
          <w:rFonts w:eastAsia="Calibri"/>
          <w:sz w:val="24"/>
          <w:szCs w:val="24"/>
        </w:rPr>
        <w:t>buzzer</w:t>
      </w:r>
      <w:proofErr w:type="spellEnd"/>
      <w:r w:rsidRPr="00C87BEF">
        <w:rPr>
          <w:rFonts w:eastAsia="Calibri"/>
          <w:sz w:val="24"/>
          <w:szCs w:val="24"/>
        </w:rPr>
        <w:t xml:space="preserve"> exactamente en el punto que se considera inseguro para la atracción. Este proceso de prueba y ajuste debe repetirse varias veces para garantizar la consistencia de las lecturas.</w:t>
      </w:r>
    </w:p>
    <w:p w14:paraId="7FC14ACD" w14:textId="77777777" w:rsidR="00AD4056" w:rsidRDefault="00AD4056" w:rsidP="00AD4056">
      <w:pPr>
        <w:pStyle w:val="Ttulo2"/>
      </w:pPr>
      <w:bookmarkStart w:id="32" w:name="_Toc240121734"/>
      <w:r>
        <w:rPr>
          <w:rFonts w:eastAsia="Calibri"/>
        </w:rPr>
        <w:lastRenderedPageBreak/>
        <w:t>4.4 Resultados obtenidos</w:t>
      </w:r>
      <w:bookmarkEnd w:id="32"/>
    </w:p>
    <w:p w14:paraId="355FA936" w14:textId="77777777" w:rsidR="00AD4056" w:rsidRPr="00C87BEF" w:rsidRDefault="00AD4056" w:rsidP="00C87BEF">
      <w:pPr>
        <w:jc w:val="both"/>
        <w:rPr>
          <w:sz w:val="24"/>
          <w:szCs w:val="24"/>
        </w:rPr>
      </w:pPr>
      <w:r w:rsidRPr="00C87BEF">
        <w:rPr>
          <w:rFonts w:eastAsia="Calibri"/>
          <w:sz w:val="24"/>
          <w:szCs w:val="24"/>
        </w:rPr>
        <w:t xml:space="preserve">En esta sección se documentan los datos recopilados durante las pruebas propias del proyecto: a qué distancia exacta comenzó a activarse el </w:t>
      </w:r>
      <w:proofErr w:type="spellStart"/>
      <w:r w:rsidRPr="00C87BEF">
        <w:rPr>
          <w:rFonts w:eastAsia="Calibri"/>
          <w:sz w:val="24"/>
          <w:szCs w:val="24"/>
        </w:rPr>
        <w:t>buzzer</w:t>
      </w:r>
      <w:proofErr w:type="spellEnd"/>
      <w:r w:rsidRPr="00C87BEF">
        <w:rPr>
          <w:rFonts w:eastAsia="Calibri"/>
          <w:sz w:val="24"/>
          <w:szCs w:val="24"/>
        </w:rPr>
        <w:t>, si se presentaron lecturas erráticas o inconsistentes, cuántas repeticiones de prueba se realizaron y qué tan estable resultó el sistema en condiciones distintas (por ejemplo, con objetos de diferentes tamaños o materiales). Debido a que estos resultados dependen directamente de las pruebas realizadas por el autor del proyecto, se recomienda completar este apartado con los datos reales obtenidos durante el proceso de calibración.</w:t>
      </w:r>
    </w:p>
    <w:p w14:paraId="66EA7F97" w14:textId="13A472E3" w:rsidR="00F27327" w:rsidRDefault="00F27327" w:rsidP="00F27327"/>
    <w:p w14:paraId="469D15B9" w14:textId="77777777" w:rsidR="00AD4056" w:rsidRDefault="00243E75" w:rsidP="00F27327">
      <w:pPr>
        <w:sectPr w:rsidR="00AD4056" w:rsidSect="005D0DC6">
          <w:headerReference w:type="default" r:id="rId17"/>
          <w:pgSz w:w="12240" w:h="15840"/>
          <w:pgMar w:top="1417" w:right="1701" w:bottom="1417" w:left="1701" w:header="708" w:footer="708" w:gutter="0"/>
          <w:pgBorders w:display="firstPage" w:offsetFrom="page">
            <w:top w:val="double" w:sz="12" w:space="24" w:color="FFFF00"/>
            <w:left w:val="double" w:sz="12" w:space="24" w:color="FFFF00"/>
            <w:bottom w:val="double" w:sz="12" w:space="24" w:color="FFFF00"/>
            <w:right w:val="double" w:sz="12" w:space="24" w:color="FFFF00"/>
          </w:pgBorders>
          <w:pgNumType w:start="4"/>
          <w:cols w:space="708"/>
          <w:titlePg/>
          <w:docGrid w:linePitch="360"/>
        </w:sectPr>
      </w:pPr>
      <w:r>
        <w:br w:type="page"/>
      </w:r>
    </w:p>
    <w:p w14:paraId="44708D61" w14:textId="4DA10D9B" w:rsidR="00243E75" w:rsidRDefault="00243E75" w:rsidP="00F27327"/>
    <w:p w14:paraId="3C4E09B7" w14:textId="77777777" w:rsidR="00AD4056" w:rsidRDefault="00AD4056" w:rsidP="00AD4056">
      <w:pPr>
        <w:pStyle w:val="Ttulo1"/>
        <w:rPr>
          <w:color w:val="B4C6E7" w:themeColor="accent1" w:themeTint="66"/>
          <w:spacing w:val="-10"/>
          <w:sz w:val="72"/>
          <w:szCs w:val="72"/>
        </w:rPr>
      </w:pPr>
    </w:p>
    <w:p w14:paraId="20B6829A" w14:textId="77777777" w:rsidR="00AD4056" w:rsidRDefault="00AD4056" w:rsidP="00AD4056">
      <w:pPr>
        <w:pStyle w:val="Ttulo1"/>
        <w:rPr>
          <w:color w:val="B4C6E7" w:themeColor="accent1" w:themeTint="66"/>
          <w:spacing w:val="-10"/>
          <w:sz w:val="72"/>
          <w:szCs w:val="72"/>
        </w:rPr>
      </w:pPr>
    </w:p>
    <w:p w14:paraId="3436C386" w14:textId="77777777" w:rsidR="00AD4056" w:rsidRDefault="00AD4056" w:rsidP="00AD4056">
      <w:pPr>
        <w:pStyle w:val="Ttulo1"/>
        <w:rPr>
          <w:color w:val="B4C6E7" w:themeColor="accent1" w:themeTint="66"/>
          <w:spacing w:val="-10"/>
          <w:sz w:val="72"/>
          <w:szCs w:val="72"/>
        </w:rPr>
      </w:pPr>
    </w:p>
    <w:p w14:paraId="43CE8C13" w14:textId="77777777" w:rsidR="00AD4056" w:rsidRDefault="00AD4056" w:rsidP="00AD4056">
      <w:pPr>
        <w:pStyle w:val="Ttulo1"/>
        <w:rPr>
          <w:color w:val="B4C6E7" w:themeColor="accent1" w:themeTint="66"/>
          <w:spacing w:val="-10"/>
          <w:sz w:val="72"/>
          <w:szCs w:val="72"/>
        </w:rPr>
      </w:pPr>
    </w:p>
    <w:p w14:paraId="40BAC209" w14:textId="77777777" w:rsidR="00E21327" w:rsidRDefault="00AD4056" w:rsidP="00AD4056">
      <w:pPr>
        <w:jc w:val="center"/>
        <w:rPr>
          <w:rFonts w:asciiTheme="majorHAnsi" w:eastAsiaTheme="majorEastAsia" w:hAnsiTheme="majorHAnsi" w:cstheme="majorBidi"/>
          <w:caps/>
          <w:color w:val="B4C6E7" w:themeColor="accent1" w:themeTint="66"/>
          <w:spacing w:val="-10"/>
          <w:sz w:val="72"/>
          <w:szCs w:val="72"/>
        </w:rPr>
      </w:pPr>
      <w:r w:rsidRPr="00AD4056">
        <w:rPr>
          <w:rFonts w:asciiTheme="majorHAnsi" w:eastAsiaTheme="majorEastAsia" w:hAnsiTheme="majorHAnsi" w:cstheme="majorBidi"/>
          <w:caps/>
          <w:color w:val="B4C6E7" w:themeColor="accent1" w:themeTint="66"/>
          <w:spacing w:val="-10"/>
          <w:sz w:val="72"/>
          <w:szCs w:val="72"/>
        </w:rPr>
        <w:t>Beneficios e impacto del proyecto</w:t>
      </w:r>
    </w:p>
    <w:p w14:paraId="685FCD35" w14:textId="77777777" w:rsidR="00AD4056" w:rsidRDefault="00AD4056" w:rsidP="00AD4056">
      <w:pPr>
        <w:jc w:val="center"/>
        <w:rPr>
          <w:rFonts w:asciiTheme="majorHAnsi" w:eastAsiaTheme="majorEastAsia" w:hAnsiTheme="majorHAnsi" w:cstheme="majorBidi"/>
          <w:caps/>
          <w:color w:val="B4C6E7" w:themeColor="accent1" w:themeTint="66"/>
          <w:spacing w:val="-10"/>
          <w:sz w:val="72"/>
          <w:szCs w:val="72"/>
        </w:rPr>
      </w:pPr>
    </w:p>
    <w:p w14:paraId="2DEE5DBB" w14:textId="77777777" w:rsidR="00AD4056" w:rsidRDefault="00AD4056" w:rsidP="00AD4056">
      <w:pPr>
        <w:jc w:val="center"/>
        <w:rPr>
          <w:rFonts w:asciiTheme="majorHAnsi" w:eastAsiaTheme="majorEastAsia" w:hAnsiTheme="majorHAnsi" w:cstheme="majorBidi"/>
          <w:caps/>
          <w:color w:val="B4C6E7" w:themeColor="accent1" w:themeTint="66"/>
          <w:spacing w:val="-10"/>
          <w:sz w:val="72"/>
          <w:szCs w:val="72"/>
        </w:rPr>
      </w:pPr>
    </w:p>
    <w:p w14:paraId="6689CAFA" w14:textId="2C8E8D0D" w:rsidR="00AD4056" w:rsidRDefault="00AD4056">
      <w:pPr>
        <w:rPr>
          <w:rFonts w:asciiTheme="majorHAnsi" w:eastAsiaTheme="majorEastAsia" w:hAnsiTheme="majorHAnsi" w:cstheme="majorBidi"/>
          <w:caps/>
          <w:color w:val="B4C6E7" w:themeColor="accent1" w:themeTint="66"/>
          <w:spacing w:val="-10"/>
          <w:sz w:val="72"/>
          <w:szCs w:val="72"/>
        </w:rPr>
      </w:pPr>
      <w:r>
        <w:rPr>
          <w:rFonts w:asciiTheme="majorHAnsi" w:eastAsiaTheme="majorEastAsia" w:hAnsiTheme="majorHAnsi" w:cstheme="majorBidi"/>
          <w:caps/>
          <w:color w:val="B4C6E7" w:themeColor="accent1" w:themeTint="66"/>
          <w:spacing w:val="-10"/>
          <w:sz w:val="72"/>
          <w:szCs w:val="72"/>
        </w:rPr>
        <w:br w:type="page"/>
      </w:r>
    </w:p>
    <w:p w14:paraId="350FE40D" w14:textId="77777777" w:rsidR="00AD4056" w:rsidRDefault="00AD4056" w:rsidP="00AD4056">
      <w:pPr>
        <w:pStyle w:val="Ttulo1"/>
        <w:rPr>
          <w:rFonts w:eastAsia="Calibri"/>
        </w:rPr>
      </w:pPr>
      <w:bookmarkStart w:id="33" w:name="_Toc240121735"/>
      <w:r>
        <w:rPr>
          <w:rFonts w:eastAsia="Calibri"/>
        </w:rPr>
        <w:lastRenderedPageBreak/>
        <w:t>Beneficios e impacto del proyecto</w:t>
      </w:r>
      <w:bookmarkEnd w:id="33"/>
    </w:p>
    <w:p w14:paraId="4822A648" w14:textId="77777777" w:rsidR="00AD4056" w:rsidRDefault="00AD4056" w:rsidP="00AD4056">
      <w:pPr>
        <w:pStyle w:val="Ttulo2"/>
      </w:pPr>
      <w:bookmarkStart w:id="34" w:name="_Toc240121736"/>
      <w:r>
        <w:rPr>
          <w:rFonts w:eastAsia="Calibri"/>
        </w:rPr>
        <w:t>5.1 Beneficios para la seguridad de los visitantes</w:t>
      </w:r>
      <w:bookmarkEnd w:id="34"/>
    </w:p>
    <w:p w14:paraId="7451EF25" w14:textId="77777777" w:rsidR="00AD4056" w:rsidRPr="00C87BEF" w:rsidRDefault="00AD4056" w:rsidP="00C87BEF">
      <w:pPr>
        <w:jc w:val="both"/>
        <w:rPr>
          <w:sz w:val="24"/>
          <w:szCs w:val="24"/>
        </w:rPr>
      </w:pPr>
      <w:r w:rsidRPr="00C87BEF">
        <w:rPr>
          <w:rFonts w:eastAsia="Calibri"/>
          <w:sz w:val="24"/>
          <w:szCs w:val="24"/>
        </w:rPr>
        <w:t xml:space="preserve">Guatemala recibe más de 5 millones de visitantes al año en sus parques de diversiones, temáticos y de entretenimiento familiar, de acuerdo con datos de la Asociación Global para la Industria de las Atracciones (IAAPA). Esta cifra evidencia la importancia de mantener estándares de seguridad sólidos en cada atracción. Un sistema como </w:t>
      </w:r>
      <w:proofErr w:type="spellStart"/>
      <w:r w:rsidRPr="00C87BEF">
        <w:rPr>
          <w:rFonts w:eastAsia="Calibri"/>
          <w:sz w:val="24"/>
          <w:szCs w:val="24"/>
        </w:rPr>
        <w:t>ProxiGuard</w:t>
      </w:r>
      <w:proofErr w:type="spellEnd"/>
      <w:r w:rsidRPr="00C87BEF">
        <w:rPr>
          <w:rFonts w:eastAsia="Calibri"/>
          <w:sz w:val="24"/>
          <w:szCs w:val="24"/>
        </w:rPr>
        <w:t xml:space="preserve"> aportaría una capa adicional de protección al generar una alerta automática e inmediata cuando un visitante se aproxima a una zona de riesgo, complementando las medidas de seguridad física que ya existen, como barreras, señalización y personal de vigilancia.</w:t>
      </w:r>
    </w:p>
    <w:p w14:paraId="06505A3A" w14:textId="77777777" w:rsidR="00AD4056" w:rsidRDefault="00AD4056" w:rsidP="00AD4056">
      <w:pPr>
        <w:pStyle w:val="Ttulo2"/>
      </w:pPr>
      <w:bookmarkStart w:id="35" w:name="_Toc240121737"/>
      <w:r>
        <w:rPr>
          <w:rFonts w:eastAsia="Calibri"/>
        </w:rPr>
        <w:t>5.2 Viabilidad de implementación real en IRTRA</w:t>
      </w:r>
      <w:bookmarkEnd w:id="35"/>
    </w:p>
    <w:p w14:paraId="53A2193E" w14:textId="1F2D0C65" w:rsidR="00AD4056" w:rsidRPr="00C87BEF" w:rsidRDefault="00AD4056" w:rsidP="00C87BEF">
      <w:pPr>
        <w:jc w:val="both"/>
        <w:rPr>
          <w:sz w:val="24"/>
          <w:szCs w:val="24"/>
        </w:rPr>
      </w:pPr>
      <w:r w:rsidRPr="00C87BEF">
        <w:rPr>
          <w:rFonts w:eastAsia="Calibri"/>
          <w:sz w:val="24"/>
          <w:szCs w:val="24"/>
        </w:rPr>
        <w:t xml:space="preserve">Las atracciones de IRTRA, como la montaña rusa El Relámpago ubicada en el parque Mundo Petapa, ya cuentan con sistemas de frenado mecánico, magnético y neumático distribuidos en puntos estratégicos de sus rieles para garantizar la seguridad de los pasajeros. Un sensor de proximidad de bajo costo como el propuesto en </w:t>
      </w:r>
      <w:proofErr w:type="spellStart"/>
      <w:r w:rsidRPr="00C87BEF">
        <w:rPr>
          <w:rFonts w:eastAsia="Calibri"/>
          <w:sz w:val="24"/>
          <w:szCs w:val="24"/>
        </w:rPr>
        <w:t>ProxiGuard</w:t>
      </w:r>
      <w:proofErr w:type="spellEnd"/>
      <w:r w:rsidRPr="00C87BEF">
        <w:rPr>
          <w:rFonts w:eastAsia="Calibri"/>
          <w:sz w:val="24"/>
          <w:szCs w:val="24"/>
        </w:rPr>
        <w:t xml:space="preserve"> podría implementarse como un complemento a estos sistemas existentes, siendo especialmente útil en zonas de espera, plataformas de acceso o áreas delimitadas donde se necesita advertir a los visitantes antes de que crucen un límite físico establecido.</w:t>
      </w:r>
      <w:r w:rsidR="00C87BEF">
        <w:rPr>
          <w:rFonts w:eastAsia="Calibri"/>
          <w:sz w:val="24"/>
          <w:szCs w:val="24"/>
        </w:rPr>
        <w:t xml:space="preserve"> </w:t>
      </w:r>
      <w:sdt>
        <w:sdtPr>
          <w:rPr>
            <w:rFonts w:eastAsia="Calibri"/>
            <w:sz w:val="24"/>
            <w:szCs w:val="24"/>
          </w:rPr>
          <w:id w:val="2100743154"/>
          <w:citation/>
        </w:sdtPr>
        <w:sdtContent>
          <w:r w:rsidR="00C87BEF">
            <w:rPr>
              <w:rFonts w:eastAsia="Calibri"/>
              <w:sz w:val="24"/>
              <w:szCs w:val="24"/>
            </w:rPr>
            <w:fldChar w:fldCharType="begin"/>
          </w:r>
          <w:r w:rsidR="00C87BEF">
            <w:rPr>
              <w:rFonts w:eastAsia="Calibri"/>
              <w:sz w:val="24"/>
              <w:szCs w:val="24"/>
              <w:lang w:val="es-ES"/>
            </w:rPr>
            <w:instrText xml:space="preserve"> CITATION Emi19 \l 3082 </w:instrText>
          </w:r>
          <w:r w:rsidR="00C87BEF">
            <w:rPr>
              <w:rFonts w:eastAsia="Calibri"/>
              <w:sz w:val="24"/>
              <w:szCs w:val="24"/>
            </w:rPr>
            <w:fldChar w:fldCharType="separate"/>
          </w:r>
          <w:r w:rsidR="00C87BEF" w:rsidRPr="00C87BEF">
            <w:rPr>
              <w:rFonts w:eastAsia="Calibri"/>
              <w:noProof/>
              <w:sz w:val="24"/>
              <w:szCs w:val="24"/>
              <w:lang w:val="es-ES"/>
            </w:rPr>
            <w:t>(Unidas., 2019)</w:t>
          </w:r>
          <w:r w:rsidR="00C87BEF">
            <w:rPr>
              <w:rFonts w:eastAsia="Calibri"/>
              <w:sz w:val="24"/>
              <w:szCs w:val="24"/>
            </w:rPr>
            <w:fldChar w:fldCharType="end"/>
          </w:r>
        </w:sdtContent>
      </w:sdt>
    </w:p>
    <w:p w14:paraId="0CAF45E1" w14:textId="77777777" w:rsidR="00AD4056" w:rsidRDefault="00AD4056" w:rsidP="00AD4056">
      <w:pPr>
        <w:pStyle w:val="Ttulo2"/>
      </w:pPr>
      <w:bookmarkStart w:id="36" w:name="_Toc240121738"/>
      <w:r>
        <w:rPr>
          <w:rFonts w:eastAsia="Calibri"/>
        </w:rPr>
        <w:t>5.3 Posibles mejoras futuras al sistema</w:t>
      </w:r>
      <w:bookmarkEnd w:id="36"/>
    </w:p>
    <w:p w14:paraId="3B1880DC" w14:textId="77777777" w:rsidR="00AD4056" w:rsidRPr="00C87BEF" w:rsidRDefault="00AD4056" w:rsidP="00C87BEF">
      <w:pPr>
        <w:jc w:val="both"/>
        <w:rPr>
          <w:sz w:val="24"/>
          <w:szCs w:val="24"/>
        </w:rPr>
      </w:pPr>
      <w:r w:rsidRPr="00C87BEF">
        <w:rPr>
          <w:rFonts w:eastAsia="Calibri"/>
          <w:sz w:val="24"/>
          <w:szCs w:val="24"/>
        </w:rPr>
        <w:t xml:space="preserve">Entre las mejoras que podrían incorporarse al proyecto en el futuro se encuentran: una pantalla LCD que muestre en tiempo real la distancia medida por el sensor; un sistema de luces LED tipo semáforo que cambie de color (verde, amarillo, rojo) conforme una persona se acerca al límite; conectividad inalámbrica mediante Bluetooth o </w:t>
      </w:r>
      <w:proofErr w:type="spellStart"/>
      <w:r w:rsidRPr="00C87BEF">
        <w:rPr>
          <w:rFonts w:eastAsia="Calibri"/>
          <w:sz w:val="24"/>
          <w:szCs w:val="24"/>
        </w:rPr>
        <w:t>Wi</w:t>
      </w:r>
      <w:proofErr w:type="spellEnd"/>
      <w:r w:rsidRPr="00C87BEF">
        <w:rPr>
          <w:rFonts w:eastAsia="Calibri"/>
          <w:sz w:val="24"/>
          <w:szCs w:val="24"/>
        </w:rPr>
        <w:t>-Fi para enviar alertas a un panel de control centralizado operado por el personal del parque; y la incorporación de varios sensores distribuidos para cubrir un área de vigilancia más amplia en lugar de un solo punto de medición.</w:t>
      </w:r>
    </w:p>
    <w:p w14:paraId="361453A3" w14:textId="77777777" w:rsidR="00AD4056" w:rsidRDefault="00AD4056" w:rsidP="00AD4056">
      <w:pPr>
        <w:pStyle w:val="Ttulo2"/>
      </w:pPr>
      <w:bookmarkStart w:id="37" w:name="_Toc240121739"/>
      <w:r>
        <w:rPr>
          <w:rFonts w:eastAsia="Calibri"/>
        </w:rPr>
        <w:t>5.4 Conclusiones generales</w:t>
      </w:r>
      <w:bookmarkEnd w:id="37"/>
    </w:p>
    <w:p w14:paraId="44D95447" w14:textId="77777777" w:rsidR="00AD4056" w:rsidRPr="00C87BEF" w:rsidRDefault="00AD4056" w:rsidP="00C87BEF">
      <w:pPr>
        <w:jc w:val="both"/>
        <w:rPr>
          <w:sz w:val="24"/>
          <w:szCs w:val="24"/>
        </w:rPr>
      </w:pPr>
      <w:proofErr w:type="spellStart"/>
      <w:r w:rsidRPr="00C87BEF">
        <w:rPr>
          <w:rFonts w:eastAsia="Calibri"/>
          <w:sz w:val="24"/>
          <w:szCs w:val="24"/>
        </w:rPr>
        <w:t>ProxiGuard</w:t>
      </w:r>
      <w:proofErr w:type="spellEnd"/>
      <w:r w:rsidRPr="00C87BEF">
        <w:rPr>
          <w:rFonts w:eastAsia="Calibri"/>
          <w:sz w:val="24"/>
          <w:szCs w:val="24"/>
        </w:rPr>
        <w:t xml:space="preserve"> demuestra que, con componentes electrónicos accesibles y de bajo costo —como una placa Arduino, un sensor ultrasónico y un </w:t>
      </w:r>
      <w:proofErr w:type="spellStart"/>
      <w:r w:rsidRPr="00C87BEF">
        <w:rPr>
          <w:rFonts w:eastAsia="Calibri"/>
          <w:sz w:val="24"/>
          <w:szCs w:val="24"/>
        </w:rPr>
        <w:t>buzzer</w:t>
      </w:r>
      <w:proofErr w:type="spellEnd"/>
      <w:r w:rsidRPr="00C87BEF">
        <w:rPr>
          <w:rFonts w:eastAsia="Calibri"/>
          <w:sz w:val="24"/>
          <w:szCs w:val="24"/>
        </w:rPr>
        <w:t>—, es posible construir un sistema funcional capaz de detectar proximidad y emitir alertas de seguridad en tiempo real. Este tipo de soluciones refuerza la idea de que la tecnología educativa y de bajo presupuesto puede complementar, de manera práctica, los sistemas de seguridad ya establecidos en atracciones mecánicas de gran escala, aportando una herramienta adicional de prevención que podría beneficiar tanto a los visitantes como a las instituciones encargadas de su seguridad.</w:t>
      </w:r>
    </w:p>
    <w:p w14:paraId="73C5F573" w14:textId="71111280" w:rsidR="00AD4056" w:rsidRDefault="00AD4056">
      <w:r>
        <w:br w:type="page"/>
      </w:r>
    </w:p>
    <w:p w14:paraId="0F180FFD" w14:textId="77777777" w:rsidR="009E6B4C" w:rsidRDefault="009E6B4C" w:rsidP="00AD4056">
      <w:pPr>
        <w:jc w:val="center"/>
        <w:sectPr w:rsidR="009E6B4C" w:rsidSect="005D0DC6">
          <w:pgSz w:w="12240" w:h="15840"/>
          <w:pgMar w:top="1417" w:right="1701" w:bottom="1417" w:left="1701" w:header="708" w:footer="708" w:gutter="0"/>
          <w:pgBorders w:display="firstPage" w:offsetFrom="page">
            <w:top w:val="double" w:sz="12" w:space="24" w:color="FFFF00"/>
            <w:left w:val="double" w:sz="12" w:space="24" w:color="FFFF00"/>
            <w:bottom w:val="double" w:sz="12" w:space="24" w:color="FFFF00"/>
            <w:right w:val="double" w:sz="12" w:space="24" w:color="FFFF00"/>
          </w:pgBorders>
          <w:pgNumType w:start="4"/>
          <w:cols w:space="708"/>
          <w:titlePg/>
          <w:docGrid w:linePitch="360"/>
        </w:sectPr>
      </w:pPr>
    </w:p>
    <w:p w14:paraId="4895C550" w14:textId="77777777" w:rsidR="009E6B4C" w:rsidRDefault="009E6B4C" w:rsidP="009E6B4C">
      <w:pPr>
        <w:jc w:val="center"/>
        <w:rPr>
          <w:rFonts w:asciiTheme="majorHAnsi" w:eastAsiaTheme="majorEastAsia" w:hAnsiTheme="majorHAnsi" w:cstheme="majorBidi"/>
          <w:caps/>
          <w:color w:val="B4C6E7" w:themeColor="accent1" w:themeTint="66"/>
          <w:spacing w:val="-10"/>
          <w:sz w:val="72"/>
          <w:szCs w:val="72"/>
        </w:rPr>
      </w:pPr>
    </w:p>
    <w:p w14:paraId="310717CD" w14:textId="77777777" w:rsidR="009E6B4C" w:rsidRDefault="009E6B4C" w:rsidP="009E6B4C">
      <w:pPr>
        <w:jc w:val="center"/>
        <w:rPr>
          <w:rFonts w:asciiTheme="majorHAnsi" w:eastAsiaTheme="majorEastAsia" w:hAnsiTheme="majorHAnsi" w:cstheme="majorBidi"/>
          <w:caps/>
          <w:color w:val="B4C6E7" w:themeColor="accent1" w:themeTint="66"/>
          <w:spacing w:val="-10"/>
          <w:sz w:val="72"/>
          <w:szCs w:val="72"/>
        </w:rPr>
      </w:pPr>
    </w:p>
    <w:p w14:paraId="13F900E0" w14:textId="77777777" w:rsidR="009E6B4C" w:rsidRDefault="009E6B4C" w:rsidP="009E6B4C">
      <w:pPr>
        <w:rPr>
          <w:rFonts w:asciiTheme="majorHAnsi" w:eastAsiaTheme="majorEastAsia" w:hAnsiTheme="majorHAnsi" w:cstheme="majorBidi"/>
          <w:caps/>
          <w:color w:val="B4C6E7" w:themeColor="accent1" w:themeTint="66"/>
          <w:spacing w:val="-10"/>
          <w:sz w:val="72"/>
          <w:szCs w:val="72"/>
        </w:rPr>
      </w:pPr>
    </w:p>
    <w:p w14:paraId="5ECE5742" w14:textId="77777777" w:rsidR="009E6B4C" w:rsidRDefault="009E6B4C" w:rsidP="009E6B4C">
      <w:pPr>
        <w:jc w:val="center"/>
        <w:rPr>
          <w:rFonts w:asciiTheme="majorHAnsi" w:eastAsiaTheme="majorEastAsia" w:hAnsiTheme="majorHAnsi" w:cstheme="majorBidi"/>
          <w:caps/>
          <w:color w:val="B4C6E7" w:themeColor="accent1" w:themeTint="66"/>
          <w:spacing w:val="-10"/>
          <w:sz w:val="72"/>
          <w:szCs w:val="72"/>
        </w:rPr>
      </w:pPr>
    </w:p>
    <w:p w14:paraId="743C1799" w14:textId="77777777" w:rsidR="00AD4056" w:rsidRPr="009E6B4C" w:rsidRDefault="009E6B4C" w:rsidP="009E6B4C">
      <w:pPr>
        <w:pStyle w:val="Ttulo1"/>
        <w:rPr>
          <w:color w:val="002060"/>
          <w:sz w:val="72"/>
          <w:szCs w:val="72"/>
        </w:rPr>
      </w:pPr>
      <w:bookmarkStart w:id="38" w:name="_Toc240121740"/>
      <w:r w:rsidRPr="009E6B4C">
        <w:rPr>
          <w:color w:val="002060"/>
          <w:sz w:val="72"/>
          <w:szCs w:val="72"/>
        </w:rPr>
        <w:t>esquemas de circuitos.</w:t>
      </w:r>
      <w:bookmarkEnd w:id="38"/>
    </w:p>
    <w:p w14:paraId="36FF9A5B" w14:textId="7D601F12" w:rsidR="009E6B4C" w:rsidRDefault="009E6B4C">
      <w:pPr>
        <w:rPr>
          <w:rFonts w:asciiTheme="majorHAnsi" w:eastAsiaTheme="majorEastAsia" w:hAnsiTheme="majorHAnsi" w:cstheme="majorBidi"/>
          <w:caps/>
          <w:color w:val="B4C6E7" w:themeColor="accent1" w:themeTint="66"/>
          <w:spacing w:val="-10"/>
          <w:sz w:val="72"/>
          <w:szCs w:val="72"/>
        </w:rPr>
      </w:pPr>
      <w:r>
        <w:rPr>
          <w:rFonts w:asciiTheme="majorHAnsi" w:eastAsiaTheme="majorEastAsia" w:hAnsiTheme="majorHAnsi" w:cstheme="majorBidi"/>
          <w:caps/>
          <w:color w:val="B4C6E7" w:themeColor="accent1" w:themeTint="66"/>
          <w:spacing w:val="-10"/>
          <w:sz w:val="72"/>
          <w:szCs w:val="72"/>
        </w:rPr>
        <w:br w:type="page"/>
      </w:r>
    </w:p>
    <w:p w14:paraId="6B94EA80" w14:textId="6DEA20C0" w:rsidR="009E6B4C" w:rsidRDefault="009E6B4C">
      <w:r>
        <w:rPr>
          <w:noProof/>
        </w:rPr>
        <w:lastRenderedPageBreak/>
        <w:drawing>
          <wp:anchor distT="0" distB="0" distL="114300" distR="114300" simplePos="0" relativeHeight="251668480" behindDoc="0" locked="0" layoutInCell="1" allowOverlap="1" wp14:anchorId="0EEEC0EF" wp14:editId="0D8C86EC">
            <wp:simplePos x="0" y="0"/>
            <wp:positionH relativeFrom="margin">
              <wp:align>left</wp:align>
            </wp:positionH>
            <wp:positionV relativeFrom="paragraph">
              <wp:posOffset>-108585</wp:posOffset>
            </wp:positionV>
            <wp:extent cx="7620000" cy="6284595"/>
            <wp:effectExtent l="0" t="0" r="0" b="1905"/>
            <wp:wrapNone/>
            <wp:docPr id="206425924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623818" cy="6287744"/>
                    </a:xfrm>
                    <a:prstGeom prst="rect">
                      <a:avLst/>
                    </a:prstGeom>
                    <a:noFill/>
                  </pic:spPr>
                </pic:pic>
              </a:graphicData>
            </a:graphic>
            <wp14:sizeRelH relativeFrom="margin">
              <wp14:pctWidth>0</wp14:pctWidth>
            </wp14:sizeRelH>
            <wp14:sizeRelV relativeFrom="margin">
              <wp14:pctHeight>0</wp14:pctHeight>
            </wp14:sizeRelV>
          </wp:anchor>
        </w:drawing>
      </w:r>
      <w:r>
        <w:br w:type="page"/>
      </w:r>
    </w:p>
    <w:p w14:paraId="0E517E23" w14:textId="7FF4D05B" w:rsidR="009E6B4C" w:rsidRDefault="009E6B4C" w:rsidP="00AD4056">
      <w:pPr>
        <w:jc w:val="center"/>
        <w:sectPr w:rsidR="009E6B4C" w:rsidSect="009E6B4C">
          <w:pgSz w:w="15840" w:h="12240" w:orient="landscape"/>
          <w:pgMar w:top="1701" w:right="1417" w:bottom="1701" w:left="1417" w:header="708" w:footer="708" w:gutter="0"/>
          <w:pgBorders w:display="firstPage" w:offsetFrom="page">
            <w:top w:val="double" w:sz="12" w:space="24" w:color="FFFF00"/>
            <w:left w:val="double" w:sz="12" w:space="24" w:color="FFFF00"/>
            <w:bottom w:val="double" w:sz="12" w:space="24" w:color="FFFF00"/>
            <w:right w:val="double" w:sz="12" w:space="24" w:color="FFFF00"/>
          </w:pgBorders>
          <w:pgNumType w:start="4"/>
          <w:cols w:space="708"/>
          <w:titlePg/>
          <w:docGrid w:linePitch="360"/>
        </w:sectPr>
      </w:pPr>
    </w:p>
    <w:p w14:paraId="50673548" w14:textId="77777777" w:rsidR="007E0A67" w:rsidRDefault="007E0A67" w:rsidP="00B76F73">
      <w:pPr>
        <w:pStyle w:val="Ttulo"/>
        <w:jc w:val="center"/>
      </w:pPr>
      <w:bookmarkStart w:id="39" w:name="_Toc221560996"/>
    </w:p>
    <w:p w14:paraId="541C1130" w14:textId="77777777" w:rsidR="007E0A67" w:rsidRDefault="007E0A67" w:rsidP="00B76F73">
      <w:pPr>
        <w:pStyle w:val="Ttulo"/>
        <w:jc w:val="center"/>
      </w:pPr>
    </w:p>
    <w:p w14:paraId="5B27DE04" w14:textId="77777777" w:rsidR="007E0A67" w:rsidRDefault="007E0A67" w:rsidP="00B76F73">
      <w:pPr>
        <w:pStyle w:val="Ttulo"/>
        <w:jc w:val="center"/>
      </w:pPr>
    </w:p>
    <w:p w14:paraId="157EB309" w14:textId="77777777" w:rsidR="007E0A67" w:rsidRDefault="007E0A67" w:rsidP="00B76F73">
      <w:pPr>
        <w:pStyle w:val="Ttulo"/>
        <w:jc w:val="center"/>
      </w:pPr>
    </w:p>
    <w:p w14:paraId="0B92803C" w14:textId="77777777" w:rsidR="009E6B4C" w:rsidRDefault="009E6B4C" w:rsidP="00B76F73">
      <w:pPr>
        <w:pStyle w:val="Ttulo"/>
        <w:jc w:val="center"/>
      </w:pPr>
    </w:p>
    <w:p w14:paraId="6A5D49BC" w14:textId="77777777" w:rsidR="009E6B4C" w:rsidRDefault="009E6B4C" w:rsidP="00B76F73">
      <w:pPr>
        <w:pStyle w:val="Ttulo"/>
        <w:jc w:val="center"/>
      </w:pPr>
    </w:p>
    <w:p w14:paraId="6D395EC2" w14:textId="77777777" w:rsidR="009E6B4C" w:rsidRDefault="009E6B4C" w:rsidP="00B76F73">
      <w:pPr>
        <w:pStyle w:val="Ttulo"/>
        <w:jc w:val="center"/>
      </w:pPr>
    </w:p>
    <w:p w14:paraId="35AF8B35" w14:textId="17E2A750" w:rsidR="0026351A" w:rsidRPr="00632AA2" w:rsidRDefault="0026351A" w:rsidP="00B76F73">
      <w:pPr>
        <w:pStyle w:val="Ttulo"/>
        <w:jc w:val="center"/>
      </w:pPr>
      <w:r w:rsidRPr="00632AA2">
        <w:t>Referencias</w:t>
      </w:r>
      <w:bookmarkEnd w:id="39"/>
    </w:p>
    <w:p w14:paraId="2922F80C" w14:textId="77777777" w:rsidR="00F27327" w:rsidRDefault="00F27327"/>
    <w:p w14:paraId="3DC6282C" w14:textId="77777777" w:rsidR="00F27327" w:rsidRDefault="00F27327"/>
    <w:p w14:paraId="755145A7" w14:textId="77777777" w:rsidR="00F27327" w:rsidRDefault="00F27327"/>
    <w:p w14:paraId="33BCA21B" w14:textId="77777777" w:rsidR="00F27327" w:rsidRDefault="00F27327"/>
    <w:p w14:paraId="31A044A0" w14:textId="77777777" w:rsidR="00F27327" w:rsidRDefault="00F27327"/>
    <w:p w14:paraId="73D9C14E" w14:textId="77777777" w:rsidR="00F27327" w:rsidRDefault="00F27327"/>
    <w:p w14:paraId="543389F3" w14:textId="77777777" w:rsidR="00F27327" w:rsidRDefault="00F27327"/>
    <w:p w14:paraId="2DAD1E6C" w14:textId="77777777" w:rsidR="00F27327" w:rsidRDefault="00F27327"/>
    <w:p w14:paraId="50A2ED7B" w14:textId="77777777" w:rsidR="00F27327" w:rsidRDefault="00F27327"/>
    <w:p w14:paraId="6776771B" w14:textId="77777777" w:rsidR="009E6B4C" w:rsidRDefault="009E6B4C"/>
    <w:p w14:paraId="6F92360A" w14:textId="77777777" w:rsidR="009E6B4C" w:rsidRDefault="009E6B4C"/>
    <w:p w14:paraId="6AB93AB6" w14:textId="77777777" w:rsidR="009E6B4C" w:rsidRDefault="009E6B4C"/>
    <w:p w14:paraId="444AF45E" w14:textId="77777777" w:rsidR="009E6B4C" w:rsidRDefault="009E6B4C"/>
    <w:p w14:paraId="72F4D3C8" w14:textId="77777777" w:rsidR="009E6B4C" w:rsidRDefault="009E6B4C"/>
    <w:p w14:paraId="45701C93" w14:textId="77777777" w:rsidR="009E6B4C" w:rsidRDefault="009E6B4C"/>
    <w:p w14:paraId="50F0FFAC" w14:textId="77777777" w:rsidR="009E6B4C" w:rsidRDefault="009E6B4C"/>
    <w:p w14:paraId="6C966D41" w14:textId="77777777" w:rsidR="009E6B4C" w:rsidRDefault="009E6B4C"/>
    <w:p w14:paraId="75D7E442" w14:textId="77777777" w:rsidR="009E6B4C" w:rsidRDefault="009E6B4C"/>
    <w:p w14:paraId="5A275BAB" w14:textId="77777777" w:rsidR="009E6B4C" w:rsidRDefault="009E6B4C"/>
    <w:p w14:paraId="69512162" w14:textId="77777777" w:rsidR="009E6B4C" w:rsidRDefault="009E6B4C"/>
    <w:p w14:paraId="42DD082F" w14:textId="77777777" w:rsidR="009E6B4C" w:rsidRDefault="009E6B4C"/>
    <w:p w14:paraId="7E315693" w14:textId="28318FDF" w:rsidR="00243E75" w:rsidRDefault="00243E75"/>
    <w:bookmarkStart w:id="40" w:name="_Toc240121741" w:displacedByCustomXml="next"/>
    <w:sdt>
      <w:sdtPr>
        <w:rPr>
          <w:lang w:val="es-ES"/>
        </w:rPr>
        <w:id w:val="585196731"/>
        <w:docPartObj>
          <w:docPartGallery w:val="Bibliographies"/>
          <w:docPartUnique/>
        </w:docPartObj>
      </w:sdtPr>
      <w:sdtEndPr>
        <w:rPr>
          <w:rFonts w:asciiTheme="minorHAnsi" w:eastAsiaTheme="minorEastAsia" w:hAnsiTheme="minorHAnsi" w:cstheme="minorBidi"/>
          <w:caps w:val="0"/>
          <w:sz w:val="24"/>
          <w:szCs w:val="24"/>
          <w:lang w:val="es-GT"/>
        </w:rPr>
      </w:sdtEndPr>
      <w:sdtContent>
        <w:p w14:paraId="226EA29B" w14:textId="275560D7" w:rsidR="00C87BEF" w:rsidRDefault="00C87BEF">
          <w:pPr>
            <w:pStyle w:val="Ttulo1"/>
          </w:pPr>
          <w:r>
            <w:rPr>
              <w:lang w:val="es-ES"/>
            </w:rPr>
            <w:t>Referencias</w:t>
          </w:r>
          <w:bookmarkEnd w:id="40"/>
        </w:p>
        <w:sdt>
          <w:sdtPr>
            <w:id w:val="-573587230"/>
            <w:bibliography/>
          </w:sdtPr>
          <w:sdtEndPr>
            <w:rPr>
              <w:sz w:val="24"/>
              <w:szCs w:val="24"/>
            </w:rPr>
          </w:sdtEndPr>
          <w:sdtContent>
            <w:p w14:paraId="5E82BD5E" w14:textId="77777777" w:rsidR="00C87BEF" w:rsidRPr="00C87BEF" w:rsidRDefault="00C87BEF" w:rsidP="00C87BEF">
              <w:pPr>
                <w:pStyle w:val="Bibliografa"/>
                <w:numPr>
                  <w:ilvl w:val="0"/>
                  <w:numId w:val="17"/>
                </w:numPr>
                <w:jc w:val="both"/>
                <w:rPr>
                  <w:noProof/>
                  <w:sz w:val="28"/>
                  <w:szCs w:val="28"/>
                  <w:lang w:val="es-ES"/>
                </w:rPr>
              </w:pPr>
              <w:r w:rsidRPr="00C87BEF">
                <w:rPr>
                  <w:sz w:val="24"/>
                  <w:szCs w:val="24"/>
                </w:rPr>
                <w:fldChar w:fldCharType="begin"/>
              </w:r>
              <w:r w:rsidRPr="00C87BEF">
                <w:rPr>
                  <w:sz w:val="24"/>
                  <w:szCs w:val="24"/>
                </w:rPr>
                <w:instrText>BIBLIOGRAPHY</w:instrText>
              </w:r>
              <w:r w:rsidRPr="00C87BEF">
                <w:rPr>
                  <w:sz w:val="24"/>
                  <w:szCs w:val="24"/>
                </w:rPr>
                <w:fldChar w:fldCharType="separate"/>
              </w:r>
              <w:r w:rsidRPr="00C87BEF">
                <w:rPr>
                  <w:noProof/>
                  <w:sz w:val="24"/>
                  <w:szCs w:val="24"/>
                  <w:lang w:val="es-ES"/>
                </w:rPr>
                <w:t xml:space="preserve">CONRED. (s.f.). </w:t>
              </w:r>
              <w:r w:rsidRPr="00C87BEF">
                <w:rPr>
                  <w:i/>
                  <w:iCs/>
                  <w:noProof/>
                  <w:sz w:val="24"/>
                  <w:szCs w:val="24"/>
                  <w:lang w:val="es-ES"/>
                </w:rPr>
                <w:t>CONRED</w:t>
              </w:r>
              <w:r w:rsidRPr="00C87BEF">
                <w:rPr>
                  <w:noProof/>
                  <w:sz w:val="24"/>
                  <w:szCs w:val="24"/>
                  <w:lang w:val="es-ES"/>
                </w:rPr>
                <w:t>. Obtenido de https://conred.gob.gt/nota-de-prensa-no-1699-conred-publica-normas-minimas-de-seguridad-en-eventos-socio-organizativos/</w:t>
              </w:r>
            </w:p>
            <w:p w14:paraId="58A7A2BA" w14:textId="77777777" w:rsidR="00C87BEF" w:rsidRPr="00C87BEF" w:rsidRDefault="00C87BEF" w:rsidP="00C87BEF">
              <w:pPr>
                <w:pStyle w:val="Bibliografa"/>
                <w:numPr>
                  <w:ilvl w:val="0"/>
                  <w:numId w:val="17"/>
                </w:numPr>
                <w:jc w:val="both"/>
                <w:rPr>
                  <w:noProof/>
                  <w:sz w:val="24"/>
                  <w:szCs w:val="24"/>
                  <w:lang w:val="es-ES"/>
                </w:rPr>
              </w:pPr>
              <w:r w:rsidRPr="00C87BEF">
                <w:rPr>
                  <w:noProof/>
                  <w:sz w:val="24"/>
                  <w:szCs w:val="24"/>
                  <w:lang w:val="es-ES"/>
                </w:rPr>
                <w:t xml:space="preserve">documentation., A. (s.f.). </w:t>
              </w:r>
              <w:r w:rsidRPr="00C87BEF">
                <w:rPr>
                  <w:i/>
                  <w:iCs/>
                  <w:noProof/>
                  <w:sz w:val="24"/>
                  <w:szCs w:val="24"/>
                  <w:lang w:val="es-ES"/>
                </w:rPr>
                <w:t>Arduino Documentation</w:t>
              </w:r>
              <w:r w:rsidRPr="00C87BEF">
                <w:rPr>
                  <w:noProof/>
                  <w:sz w:val="24"/>
                  <w:szCs w:val="24"/>
                  <w:lang w:val="es-ES"/>
                </w:rPr>
                <w:t>. Obtenido de https://docs.arduino.cc/</w:t>
              </w:r>
            </w:p>
            <w:p w14:paraId="321AA2C5" w14:textId="77777777" w:rsidR="00C87BEF" w:rsidRPr="00C87BEF" w:rsidRDefault="00C87BEF" w:rsidP="00C87BEF">
              <w:pPr>
                <w:pStyle w:val="Bibliografa"/>
                <w:numPr>
                  <w:ilvl w:val="0"/>
                  <w:numId w:val="17"/>
                </w:numPr>
                <w:jc w:val="both"/>
                <w:rPr>
                  <w:noProof/>
                  <w:sz w:val="24"/>
                  <w:szCs w:val="24"/>
                  <w:lang w:val="es-ES"/>
                </w:rPr>
              </w:pPr>
              <w:r w:rsidRPr="00C87BEF">
                <w:rPr>
                  <w:noProof/>
                  <w:sz w:val="24"/>
                  <w:szCs w:val="24"/>
                  <w:lang w:val="en-US"/>
                </w:rPr>
                <w:t xml:space="preserve">f.)., R. (. (s.f.). </w:t>
              </w:r>
              <w:r w:rsidRPr="00C87BEF">
                <w:rPr>
                  <w:i/>
                  <w:iCs/>
                  <w:noProof/>
                  <w:sz w:val="24"/>
                  <w:szCs w:val="24"/>
                  <w:lang w:val="en-US"/>
                </w:rPr>
                <w:t xml:space="preserve">RobotShop. </w:t>
              </w:r>
              <w:r w:rsidRPr="00C87BEF">
                <w:rPr>
                  <w:i/>
                  <w:iCs/>
                  <w:noProof/>
                  <w:sz w:val="24"/>
                  <w:szCs w:val="24"/>
                  <w:lang w:val="es-ES"/>
                </w:rPr>
                <w:t>(s. f.).</w:t>
              </w:r>
              <w:r w:rsidRPr="00C87BEF">
                <w:rPr>
                  <w:noProof/>
                  <w:sz w:val="24"/>
                  <w:szCs w:val="24"/>
                  <w:lang w:val="es-ES"/>
                </w:rPr>
                <w:t xml:space="preserve"> Obtenido de https://www.robotshop.com/es/products/sensor-de-distancia-ultrasonico-hc-sr04</w:t>
              </w:r>
            </w:p>
            <w:p w14:paraId="42E33A4E" w14:textId="77777777" w:rsidR="00C87BEF" w:rsidRPr="00C87BEF" w:rsidRDefault="00C87BEF" w:rsidP="00C87BEF">
              <w:pPr>
                <w:pStyle w:val="Bibliografa"/>
                <w:numPr>
                  <w:ilvl w:val="0"/>
                  <w:numId w:val="17"/>
                </w:numPr>
                <w:jc w:val="both"/>
                <w:rPr>
                  <w:noProof/>
                  <w:sz w:val="24"/>
                  <w:szCs w:val="24"/>
                  <w:lang w:val="es-ES"/>
                </w:rPr>
              </w:pPr>
              <w:r w:rsidRPr="00C87BEF">
                <w:rPr>
                  <w:noProof/>
                  <w:sz w:val="24"/>
                  <w:szCs w:val="24"/>
                  <w:lang w:val="en-US"/>
                </w:rPr>
                <w:t xml:space="preserve">f.)., U. E. (s.f.). </w:t>
              </w:r>
              <w:r w:rsidRPr="00C87BEF">
                <w:rPr>
                  <w:i/>
                  <w:iCs/>
                  <w:noProof/>
                  <w:sz w:val="24"/>
                  <w:szCs w:val="24"/>
                  <w:lang w:val="en-US"/>
                </w:rPr>
                <w:t xml:space="preserve">UNIT Electronics. </w:t>
              </w:r>
              <w:r w:rsidRPr="00C87BEF">
                <w:rPr>
                  <w:i/>
                  <w:iCs/>
                  <w:noProof/>
                  <w:sz w:val="24"/>
                  <w:szCs w:val="24"/>
                  <w:lang w:val="es-ES"/>
                </w:rPr>
                <w:t>(s. f.).</w:t>
              </w:r>
              <w:r w:rsidRPr="00C87BEF">
                <w:rPr>
                  <w:noProof/>
                  <w:sz w:val="24"/>
                  <w:szCs w:val="24"/>
                  <w:lang w:val="es-ES"/>
                </w:rPr>
                <w:t xml:space="preserve"> Obtenido de https://uelectronics.com/categoria-producto/componentes/activos/bocinas-buzzer/</w:t>
              </w:r>
            </w:p>
            <w:p w14:paraId="22409AE7" w14:textId="77777777" w:rsidR="00C87BEF" w:rsidRPr="00C87BEF" w:rsidRDefault="00C87BEF" w:rsidP="00C87BEF">
              <w:pPr>
                <w:pStyle w:val="Bibliografa"/>
                <w:numPr>
                  <w:ilvl w:val="0"/>
                  <w:numId w:val="17"/>
                </w:numPr>
                <w:jc w:val="both"/>
                <w:rPr>
                  <w:noProof/>
                  <w:sz w:val="24"/>
                  <w:szCs w:val="24"/>
                  <w:lang w:val="es-ES"/>
                </w:rPr>
              </w:pPr>
              <w:r w:rsidRPr="00C87BEF">
                <w:rPr>
                  <w:noProof/>
                  <w:sz w:val="24"/>
                  <w:szCs w:val="24"/>
                  <w:lang w:val="es-ES"/>
                </w:rPr>
                <w:t xml:space="preserve">Hackster.io. (s.f.). </w:t>
              </w:r>
              <w:r w:rsidRPr="00C87BEF">
                <w:rPr>
                  <w:i/>
                  <w:iCs/>
                  <w:noProof/>
                  <w:sz w:val="24"/>
                  <w:szCs w:val="24"/>
                  <w:lang w:val="es-ES"/>
                </w:rPr>
                <w:t>Hackster.io.</w:t>
              </w:r>
              <w:r w:rsidRPr="00C87BEF">
                <w:rPr>
                  <w:noProof/>
                  <w:sz w:val="24"/>
                  <w:szCs w:val="24"/>
                  <w:lang w:val="es-ES"/>
                </w:rPr>
                <w:t xml:space="preserve"> Obtenido de https://www.hackster.io/chip-pk/hc-sr04-ultrasonic-distance-sensor-with-arduino-esp32-a141db</w:t>
              </w:r>
            </w:p>
            <w:p w14:paraId="23835E38" w14:textId="77777777" w:rsidR="00C87BEF" w:rsidRPr="00C87BEF" w:rsidRDefault="00C87BEF" w:rsidP="00C87BEF">
              <w:pPr>
                <w:pStyle w:val="Bibliografa"/>
                <w:numPr>
                  <w:ilvl w:val="0"/>
                  <w:numId w:val="17"/>
                </w:numPr>
                <w:jc w:val="both"/>
                <w:rPr>
                  <w:noProof/>
                  <w:sz w:val="24"/>
                  <w:szCs w:val="24"/>
                  <w:lang w:val="es-ES"/>
                </w:rPr>
              </w:pPr>
              <w:r w:rsidRPr="00C87BEF">
                <w:rPr>
                  <w:noProof/>
                  <w:sz w:val="24"/>
                  <w:szCs w:val="24"/>
                  <w:lang w:val="es-ES"/>
                </w:rPr>
                <w:t xml:space="preserve">International, A. (2024). </w:t>
              </w:r>
              <w:r w:rsidRPr="00C87BEF">
                <w:rPr>
                  <w:i/>
                  <w:iCs/>
                  <w:noProof/>
                  <w:sz w:val="24"/>
                  <w:szCs w:val="24"/>
                  <w:lang w:val="es-ES"/>
                </w:rPr>
                <w:t>ASTM International</w:t>
              </w:r>
              <w:r w:rsidRPr="00C87BEF">
                <w:rPr>
                  <w:noProof/>
                  <w:sz w:val="24"/>
                  <w:szCs w:val="24"/>
                  <w:lang w:val="es-ES"/>
                </w:rPr>
                <w:t>. Obtenido de https://store.astm.org/f2291-24.html</w:t>
              </w:r>
            </w:p>
            <w:p w14:paraId="01C25D12" w14:textId="77777777" w:rsidR="00C87BEF" w:rsidRPr="00C87BEF" w:rsidRDefault="00C87BEF" w:rsidP="00C87BEF">
              <w:pPr>
                <w:pStyle w:val="Bibliografa"/>
                <w:numPr>
                  <w:ilvl w:val="0"/>
                  <w:numId w:val="17"/>
                </w:numPr>
                <w:jc w:val="both"/>
                <w:rPr>
                  <w:noProof/>
                  <w:sz w:val="24"/>
                  <w:szCs w:val="24"/>
                  <w:lang w:val="es-ES"/>
                </w:rPr>
              </w:pPr>
              <w:r w:rsidRPr="00C87BEF">
                <w:rPr>
                  <w:noProof/>
                  <w:sz w:val="24"/>
                  <w:szCs w:val="24"/>
                  <w:lang w:val="es-ES"/>
                </w:rPr>
                <w:t xml:space="preserve">IRTRA. (s.f.). </w:t>
              </w:r>
              <w:r w:rsidRPr="00C87BEF">
                <w:rPr>
                  <w:i/>
                  <w:iCs/>
                  <w:noProof/>
                  <w:sz w:val="24"/>
                  <w:szCs w:val="24"/>
                  <w:lang w:val="es-ES"/>
                </w:rPr>
                <w:t>IRTRA</w:t>
              </w:r>
              <w:r w:rsidRPr="00C87BEF">
                <w:rPr>
                  <w:noProof/>
                  <w:sz w:val="24"/>
                  <w:szCs w:val="24"/>
                  <w:lang w:val="es-ES"/>
                </w:rPr>
                <w:t>. Obtenido de https://irtra.org.gt/parques/?pid=59</w:t>
              </w:r>
            </w:p>
            <w:p w14:paraId="18791D09" w14:textId="77777777" w:rsidR="00C87BEF" w:rsidRPr="00C87BEF" w:rsidRDefault="00C87BEF" w:rsidP="00C87BEF">
              <w:pPr>
                <w:pStyle w:val="Bibliografa"/>
                <w:numPr>
                  <w:ilvl w:val="0"/>
                  <w:numId w:val="17"/>
                </w:numPr>
                <w:jc w:val="both"/>
                <w:rPr>
                  <w:noProof/>
                  <w:sz w:val="24"/>
                  <w:szCs w:val="24"/>
                  <w:lang w:val="es-ES"/>
                </w:rPr>
              </w:pPr>
              <w:r w:rsidRPr="00C87BEF">
                <w:rPr>
                  <w:noProof/>
                  <w:sz w:val="24"/>
                  <w:szCs w:val="24"/>
                  <w:lang w:val="es-ES"/>
                </w:rPr>
                <w:t xml:space="preserve">Unidas., E. (20 de 12 de 2019). </w:t>
              </w:r>
              <w:r w:rsidRPr="00C87BEF">
                <w:rPr>
                  <w:i/>
                  <w:iCs/>
                  <w:noProof/>
                  <w:sz w:val="24"/>
                  <w:szCs w:val="24"/>
                  <w:lang w:val="es-ES"/>
                </w:rPr>
                <w:t>Emisoras Unidas.</w:t>
              </w:r>
              <w:r w:rsidRPr="00C87BEF">
                <w:rPr>
                  <w:noProof/>
                  <w:sz w:val="24"/>
                  <w:szCs w:val="24"/>
                  <w:lang w:val="es-ES"/>
                </w:rPr>
                <w:t xml:space="preserve"> Obtenido de https://emisorasunidas.com/2019/12/20/irtra-mundo-petapa-estrena-la-montana-rusa-mas-rapida-de-guatemala/</w:t>
              </w:r>
            </w:p>
            <w:p w14:paraId="0960DB6B" w14:textId="59798E4F" w:rsidR="00C87BEF" w:rsidRPr="00C87BEF" w:rsidRDefault="00C87BEF" w:rsidP="00C87BEF">
              <w:pPr>
                <w:jc w:val="both"/>
                <w:rPr>
                  <w:sz w:val="24"/>
                  <w:szCs w:val="24"/>
                </w:rPr>
              </w:pPr>
              <w:r w:rsidRPr="00C87BEF">
                <w:rPr>
                  <w:b/>
                  <w:bCs/>
                  <w:sz w:val="24"/>
                  <w:szCs w:val="24"/>
                </w:rPr>
                <w:fldChar w:fldCharType="end"/>
              </w:r>
            </w:p>
          </w:sdtContent>
        </w:sdt>
      </w:sdtContent>
    </w:sdt>
    <w:p w14:paraId="3C22659B" w14:textId="79E6B304" w:rsidR="00AD4056" w:rsidRPr="009E66C7" w:rsidRDefault="00AD4056" w:rsidP="009E66C7">
      <w:pPr>
        <w:rPr>
          <w:lang w:val="en-US"/>
        </w:rPr>
      </w:pPr>
    </w:p>
    <w:sectPr w:rsidR="00AD4056" w:rsidRPr="009E66C7" w:rsidSect="009E6B4C">
      <w:headerReference w:type="default" r:id="rId19"/>
      <w:pgSz w:w="12240" w:h="15840"/>
      <w:pgMar w:top="1417" w:right="1701" w:bottom="1417" w:left="1701" w:header="708" w:footer="708" w:gutter="0"/>
      <w:pgBorders w:display="firstPage" w:offsetFrom="page">
        <w:top w:val="double" w:sz="12" w:space="24" w:color="1F4E79" w:themeColor="accent5" w:themeShade="80"/>
        <w:left w:val="double" w:sz="12" w:space="24" w:color="1F4E79" w:themeColor="accent5" w:themeShade="80"/>
        <w:bottom w:val="double" w:sz="12" w:space="24" w:color="1F4E79" w:themeColor="accent5" w:themeShade="80"/>
        <w:right w:val="double" w:sz="12" w:space="24" w:color="1F4E79" w:themeColor="accent5" w:themeShade="80"/>
      </w:pgBorders>
      <w:pgNumType w:start="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4E221" w14:textId="77777777" w:rsidR="00D01BE9" w:rsidRDefault="00D01BE9" w:rsidP="00702FD9">
      <w:r>
        <w:separator/>
      </w:r>
    </w:p>
  </w:endnote>
  <w:endnote w:type="continuationSeparator" w:id="0">
    <w:p w14:paraId="111A7B34" w14:textId="77777777" w:rsidR="00D01BE9" w:rsidRDefault="00D01BE9" w:rsidP="00702F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8684A" w14:textId="77777777" w:rsidR="005D0DC6" w:rsidRDefault="005D0DC6">
    <w:pPr>
      <w:pStyle w:val="Piedepgina"/>
      <w:jc w:val="right"/>
    </w:pPr>
    <w:r>
      <w:rPr>
        <w:color w:val="4472C4" w:themeColor="accent1"/>
        <w:sz w:val="20"/>
        <w:szCs w:val="20"/>
        <w:lang w:val="es-ES"/>
      </w:rPr>
      <w:t xml:space="preserve">pág. </w:t>
    </w:r>
    <w:r>
      <w:rPr>
        <w:color w:val="4472C4" w:themeColor="accent1"/>
        <w:sz w:val="20"/>
        <w:szCs w:val="20"/>
      </w:rPr>
      <w:fldChar w:fldCharType="begin"/>
    </w:r>
    <w:r>
      <w:rPr>
        <w:color w:val="4472C4" w:themeColor="accent1"/>
        <w:sz w:val="20"/>
        <w:szCs w:val="20"/>
      </w:rPr>
      <w:instrText>PAGE  \* Arabic</w:instrText>
    </w:r>
    <w:r>
      <w:rPr>
        <w:color w:val="4472C4" w:themeColor="accent1"/>
        <w:sz w:val="20"/>
        <w:szCs w:val="20"/>
      </w:rPr>
      <w:fldChar w:fldCharType="separate"/>
    </w:r>
    <w:r>
      <w:rPr>
        <w:color w:val="4472C4" w:themeColor="accent1"/>
        <w:sz w:val="20"/>
        <w:szCs w:val="20"/>
        <w:lang w:val="es-ES"/>
      </w:rPr>
      <w:t>1</w:t>
    </w:r>
    <w:r>
      <w:rPr>
        <w:color w:val="4472C4" w:themeColor="accent1"/>
        <w:sz w:val="20"/>
        <w:szCs w:val="20"/>
      </w:rPr>
      <w:fldChar w:fldCharType="end"/>
    </w:r>
  </w:p>
  <w:p w14:paraId="22C150E3" w14:textId="77777777" w:rsidR="00311165" w:rsidRDefault="0031116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B7618" w14:textId="77777777" w:rsidR="00D01BE9" w:rsidRDefault="00D01BE9" w:rsidP="00702FD9">
      <w:r>
        <w:separator/>
      </w:r>
    </w:p>
  </w:footnote>
  <w:footnote w:type="continuationSeparator" w:id="0">
    <w:p w14:paraId="4287FFBB" w14:textId="77777777" w:rsidR="00D01BE9" w:rsidRDefault="00D01BE9" w:rsidP="00702F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A2791" w14:textId="7D4B9EEE" w:rsidR="00311165" w:rsidRDefault="00591CBC">
    <w:pPr>
      <w:pStyle w:val="Encabezado"/>
    </w:pPr>
    <w:r>
      <w:t>PROXIGUARD</w:t>
    </w:r>
    <w:r w:rsidR="00311165">
      <w:ptab w:relativeTo="margin" w:alignment="center" w:leader="none"/>
    </w:r>
    <w:r w:rsidR="00311165">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D81D6" w14:textId="4C5C9512" w:rsidR="00311165" w:rsidRDefault="00591CBC">
    <w:pPr>
      <w:pStyle w:val="Encabezado"/>
      <w:rPr>
        <w:lang w:val="es-ES"/>
      </w:rPr>
    </w:pPr>
    <w:r>
      <w:rPr>
        <w:lang w:val="es-ES"/>
      </w:rPr>
      <w:t>PROXIGUARD</w:t>
    </w:r>
  </w:p>
  <w:p w14:paraId="38F60B81" w14:textId="77777777" w:rsidR="00591CBC" w:rsidRPr="00591CBC" w:rsidRDefault="00591CBC">
    <w:pPr>
      <w:pStyle w:val="Encabezado"/>
      <w:rPr>
        <w:lang w:val="es-E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9EC6F" w14:textId="12155EDB" w:rsidR="00311165" w:rsidRPr="00F423E4" w:rsidRDefault="00F423E4">
    <w:pPr>
      <w:pStyle w:val="Encabezado"/>
      <w:rPr>
        <w:lang w:val="es-ES"/>
      </w:rPr>
    </w:pPr>
    <w:r>
      <w:rPr>
        <w:lang w:val="es-ES"/>
      </w:rPr>
      <w:t>PROXIGUARD</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AC72E" w14:textId="16745518" w:rsidR="00311165" w:rsidRPr="00AD4056" w:rsidRDefault="00AD4056">
    <w:pPr>
      <w:pStyle w:val="Encabezado"/>
      <w:rPr>
        <w:lang w:val="es-ES"/>
      </w:rPr>
    </w:pPr>
    <w:r>
      <w:rPr>
        <w:lang w:val="es-ES"/>
      </w:rPr>
      <w:t>PROXIGUARD</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3DBC6" w14:textId="352E8B68" w:rsidR="00311165" w:rsidRDefault="00AD4056">
    <w:pPr>
      <w:pStyle w:val="Encabezado"/>
      <w:rPr>
        <w:lang w:val="es-ES"/>
      </w:rPr>
    </w:pPr>
    <w:r>
      <w:rPr>
        <w:lang w:val="es-ES"/>
      </w:rPr>
      <w:t xml:space="preserve">PROXIGUARD </w:t>
    </w:r>
  </w:p>
  <w:p w14:paraId="54ED7857" w14:textId="77777777" w:rsidR="00AD4056" w:rsidRPr="00AD4056" w:rsidRDefault="00AD4056">
    <w:pPr>
      <w:pStyle w:val="Encabezado"/>
      <w:rPr>
        <w:lang w:val="es-E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31019" w14:textId="61C1D6EC" w:rsidR="005D0DC6" w:rsidRPr="00AD4056" w:rsidRDefault="00AD4056">
    <w:pPr>
      <w:pStyle w:val="Encabezado"/>
      <w:rPr>
        <w:lang w:val="es-ES"/>
      </w:rPr>
    </w:pPr>
    <w:r>
      <w:rPr>
        <w:lang w:val="es-ES"/>
      </w:rPr>
      <w:t>PROXIGUARD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2176E"/>
    <w:multiLevelType w:val="multilevel"/>
    <w:tmpl w:val="FA506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BD7017"/>
    <w:multiLevelType w:val="multilevel"/>
    <w:tmpl w:val="06CE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15F62"/>
    <w:multiLevelType w:val="hybridMultilevel"/>
    <w:tmpl w:val="E96EA2A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1A71160E"/>
    <w:multiLevelType w:val="hybridMultilevel"/>
    <w:tmpl w:val="97D8E79C"/>
    <w:lvl w:ilvl="0" w:tplc="C1F460F4">
      <w:numFmt w:val="bullet"/>
      <w:lvlText w:val="•"/>
      <w:lvlJc w:val="left"/>
      <w:pPr>
        <w:ind w:left="1065" w:hanging="705"/>
      </w:pPr>
      <w:rPr>
        <w:rFonts w:ascii="Century Gothic" w:eastAsiaTheme="minorEastAsia" w:hAnsi="Century Gothic"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C702AC0"/>
    <w:multiLevelType w:val="hybridMultilevel"/>
    <w:tmpl w:val="8982D29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20B92032"/>
    <w:multiLevelType w:val="hybridMultilevel"/>
    <w:tmpl w:val="A26A257A"/>
    <w:lvl w:ilvl="0" w:tplc="C1F460F4">
      <w:numFmt w:val="bullet"/>
      <w:lvlText w:val="•"/>
      <w:lvlJc w:val="left"/>
      <w:pPr>
        <w:ind w:left="1065" w:hanging="705"/>
      </w:pPr>
      <w:rPr>
        <w:rFonts w:ascii="Century Gothic" w:eastAsiaTheme="minorEastAsia" w:hAnsi="Century Gothic"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1C130FB"/>
    <w:multiLevelType w:val="hybridMultilevel"/>
    <w:tmpl w:val="730AC38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 w15:restartNumberingAfterBreak="0">
    <w:nsid w:val="2D387E64"/>
    <w:multiLevelType w:val="hybridMultilevel"/>
    <w:tmpl w:val="4766A5A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35C50713"/>
    <w:multiLevelType w:val="hybridMultilevel"/>
    <w:tmpl w:val="224E5B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3C63C53"/>
    <w:multiLevelType w:val="hybridMultilevel"/>
    <w:tmpl w:val="2C32028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0" w15:restartNumberingAfterBreak="0">
    <w:nsid w:val="4F2F05F6"/>
    <w:multiLevelType w:val="hybridMultilevel"/>
    <w:tmpl w:val="C1903CFC"/>
    <w:lvl w:ilvl="0" w:tplc="C1F460F4">
      <w:numFmt w:val="bullet"/>
      <w:lvlText w:val="•"/>
      <w:lvlJc w:val="left"/>
      <w:pPr>
        <w:ind w:left="1065" w:hanging="705"/>
      </w:pPr>
      <w:rPr>
        <w:rFonts w:ascii="Century Gothic" w:eastAsiaTheme="minorEastAsia" w:hAnsi="Century Gothic"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9B70516"/>
    <w:multiLevelType w:val="hybridMultilevel"/>
    <w:tmpl w:val="7E4ED854"/>
    <w:lvl w:ilvl="0" w:tplc="C1F460F4">
      <w:numFmt w:val="bullet"/>
      <w:lvlText w:val="•"/>
      <w:lvlJc w:val="left"/>
      <w:pPr>
        <w:ind w:left="1065" w:hanging="705"/>
      </w:pPr>
      <w:rPr>
        <w:rFonts w:ascii="Century Gothic" w:eastAsiaTheme="minorEastAsia" w:hAnsi="Century Gothic"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62896794"/>
    <w:multiLevelType w:val="multilevel"/>
    <w:tmpl w:val="E488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2F01AC"/>
    <w:multiLevelType w:val="hybridMultilevel"/>
    <w:tmpl w:val="B890DA1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4" w15:restartNumberingAfterBreak="0">
    <w:nsid w:val="70135A8A"/>
    <w:multiLevelType w:val="hybridMultilevel"/>
    <w:tmpl w:val="5AD879E4"/>
    <w:lvl w:ilvl="0" w:tplc="C1F460F4">
      <w:numFmt w:val="bullet"/>
      <w:lvlText w:val="•"/>
      <w:lvlJc w:val="left"/>
      <w:pPr>
        <w:ind w:left="1065" w:hanging="705"/>
      </w:pPr>
      <w:rPr>
        <w:rFonts w:ascii="Century Gothic" w:eastAsiaTheme="minorEastAsia" w:hAnsi="Century Gothic"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71657042"/>
    <w:multiLevelType w:val="hybridMultilevel"/>
    <w:tmpl w:val="EA04450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6" w15:restartNumberingAfterBreak="0">
    <w:nsid w:val="75F349F5"/>
    <w:multiLevelType w:val="hybridMultilevel"/>
    <w:tmpl w:val="E9B2F75C"/>
    <w:lvl w:ilvl="0" w:tplc="C1F460F4">
      <w:numFmt w:val="bullet"/>
      <w:lvlText w:val="•"/>
      <w:lvlJc w:val="left"/>
      <w:pPr>
        <w:ind w:left="1065" w:hanging="705"/>
      </w:pPr>
      <w:rPr>
        <w:rFonts w:ascii="Century Gothic" w:eastAsiaTheme="minorEastAsia" w:hAnsi="Century Gothic"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911767785">
    <w:abstractNumId w:val="8"/>
  </w:num>
  <w:num w:numId="2" w16cid:durableId="194856069">
    <w:abstractNumId w:val="16"/>
  </w:num>
  <w:num w:numId="3" w16cid:durableId="429351158">
    <w:abstractNumId w:val="3"/>
  </w:num>
  <w:num w:numId="4" w16cid:durableId="15278013">
    <w:abstractNumId w:val="11"/>
  </w:num>
  <w:num w:numId="5" w16cid:durableId="114760623">
    <w:abstractNumId w:val="10"/>
  </w:num>
  <w:num w:numId="6" w16cid:durableId="1792481562">
    <w:abstractNumId w:val="5"/>
  </w:num>
  <w:num w:numId="7" w16cid:durableId="242182855">
    <w:abstractNumId w:val="12"/>
  </w:num>
  <w:num w:numId="8" w16cid:durableId="276182305">
    <w:abstractNumId w:val="14"/>
  </w:num>
  <w:num w:numId="9" w16cid:durableId="1251810157">
    <w:abstractNumId w:val="13"/>
  </w:num>
  <w:num w:numId="10" w16cid:durableId="1241869624">
    <w:abstractNumId w:val="9"/>
  </w:num>
  <w:num w:numId="11" w16cid:durableId="222915211">
    <w:abstractNumId w:val="6"/>
  </w:num>
  <w:num w:numId="12" w16cid:durableId="382824931">
    <w:abstractNumId w:val="15"/>
  </w:num>
  <w:num w:numId="13" w16cid:durableId="1271357460">
    <w:abstractNumId w:val="7"/>
  </w:num>
  <w:num w:numId="14" w16cid:durableId="140851544">
    <w:abstractNumId w:val="2"/>
  </w:num>
  <w:num w:numId="15" w16cid:durableId="883061568">
    <w:abstractNumId w:val="1"/>
  </w:num>
  <w:num w:numId="16" w16cid:durableId="1678654625">
    <w:abstractNumId w:val="0"/>
  </w:num>
  <w:num w:numId="17" w16cid:durableId="17266827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052"/>
    <w:rsid w:val="00006A55"/>
    <w:rsid w:val="000E3E79"/>
    <w:rsid w:val="001163E6"/>
    <w:rsid w:val="001D3A69"/>
    <w:rsid w:val="001F785E"/>
    <w:rsid w:val="00243E75"/>
    <w:rsid w:val="0026351A"/>
    <w:rsid w:val="002F65C8"/>
    <w:rsid w:val="00311165"/>
    <w:rsid w:val="00435005"/>
    <w:rsid w:val="00490CD5"/>
    <w:rsid w:val="00591CBC"/>
    <w:rsid w:val="005A69A6"/>
    <w:rsid w:val="005A6D10"/>
    <w:rsid w:val="005D0DC6"/>
    <w:rsid w:val="00614435"/>
    <w:rsid w:val="00632AA2"/>
    <w:rsid w:val="00653052"/>
    <w:rsid w:val="00702FD9"/>
    <w:rsid w:val="007A7259"/>
    <w:rsid w:val="007D56FA"/>
    <w:rsid w:val="007E0A67"/>
    <w:rsid w:val="00904E87"/>
    <w:rsid w:val="00916EF9"/>
    <w:rsid w:val="00934900"/>
    <w:rsid w:val="009617E4"/>
    <w:rsid w:val="009E66C7"/>
    <w:rsid w:val="009E6B4C"/>
    <w:rsid w:val="00A41020"/>
    <w:rsid w:val="00AB5DB3"/>
    <w:rsid w:val="00AD4056"/>
    <w:rsid w:val="00B76F73"/>
    <w:rsid w:val="00B90CFE"/>
    <w:rsid w:val="00BD1AE1"/>
    <w:rsid w:val="00C175D5"/>
    <w:rsid w:val="00C8124E"/>
    <w:rsid w:val="00C87BEF"/>
    <w:rsid w:val="00D01BE9"/>
    <w:rsid w:val="00E21327"/>
    <w:rsid w:val="00E676CC"/>
    <w:rsid w:val="00ED5B34"/>
    <w:rsid w:val="00F27327"/>
    <w:rsid w:val="00F423E4"/>
    <w:rsid w:val="00FF5075"/>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58359"/>
  <w15:chartTrackingRefBased/>
  <w15:docId w15:val="{116CBFA1-9AAC-4E27-9A43-EED49E3A0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G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DB3"/>
  </w:style>
  <w:style w:type="paragraph" w:styleId="Ttulo1">
    <w:name w:val="heading 1"/>
    <w:basedOn w:val="Normal"/>
    <w:next w:val="Normal"/>
    <w:link w:val="Ttulo1Car"/>
    <w:uiPriority w:val="9"/>
    <w:qFormat/>
    <w:rsid w:val="001163E6"/>
    <w:pPr>
      <w:keepNext/>
      <w:keepLines/>
      <w:spacing w:before="400" w:after="40"/>
      <w:jc w:val="center"/>
      <w:outlineLvl w:val="0"/>
    </w:pPr>
    <w:rPr>
      <w:rFonts w:asciiTheme="majorHAnsi" w:eastAsiaTheme="majorEastAsia" w:hAnsiTheme="majorHAnsi" w:cstheme="majorBidi"/>
      <w:caps/>
      <w:sz w:val="36"/>
      <w:szCs w:val="36"/>
    </w:rPr>
  </w:style>
  <w:style w:type="paragraph" w:styleId="Ttulo2">
    <w:name w:val="heading 2"/>
    <w:basedOn w:val="Normal"/>
    <w:next w:val="Normal"/>
    <w:link w:val="Ttulo2Car"/>
    <w:uiPriority w:val="9"/>
    <w:unhideWhenUsed/>
    <w:qFormat/>
    <w:rsid w:val="00AB5DB3"/>
    <w:pPr>
      <w:keepNext/>
      <w:keepLines/>
      <w:spacing w:before="120"/>
      <w:outlineLvl w:val="1"/>
    </w:pPr>
    <w:rPr>
      <w:rFonts w:asciiTheme="majorHAnsi" w:eastAsiaTheme="majorEastAsia" w:hAnsiTheme="majorHAnsi" w:cstheme="majorBidi"/>
      <w:caps/>
      <w:sz w:val="28"/>
      <w:szCs w:val="28"/>
    </w:rPr>
  </w:style>
  <w:style w:type="paragraph" w:styleId="Ttulo3">
    <w:name w:val="heading 3"/>
    <w:basedOn w:val="Normal"/>
    <w:next w:val="Normal"/>
    <w:link w:val="Ttulo3Car"/>
    <w:uiPriority w:val="9"/>
    <w:unhideWhenUsed/>
    <w:qFormat/>
    <w:rsid w:val="00AB5DB3"/>
    <w:pPr>
      <w:keepNext/>
      <w:keepLines/>
      <w:spacing w:before="120"/>
      <w:outlineLvl w:val="2"/>
    </w:pPr>
    <w:rPr>
      <w:rFonts w:asciiTheme="majorHAnsi" w:eastAsiaTheme="majorEastAsia" w:hAnsiTheme="majorHAnsi" w:cstheme="majorBidi"/>
      <w:smallCaps/>
      <w:sz w:val="28"/>
      <w:szCs w:val="28"/>
    </w:rPr>
  </w:style>
  <w:style w:type="paragraph" w:styleId="Ttulo4">
    <w:name w:val="heading 4"/>
    <w:basedOn w:val="Normal"/>
    <w:next w:val="Normal"/>
    <w:link w:val="Ttulo4Car"/>
    <w:uiPriority w:val="9"/>
    <w:semiHidden/>
    <w:unhideWhenUsed/>
    <w:qFormat/>
    <w:rsid w:val="00AB5DB3"/>
    <w:pPr>
      <w:keepNext/>
      <w:keepLines/>
      <w:spacing w:before="120"/>
      <w:outlineLvl w:val="3"/>
    </w:pPr>
    <w:rPr>
      <w:rFonts w:asciiTheme="majorHAnsi" w:eastAsiaTheme="majorEastAsia" w:hAnsiTheme="majorHAnsi" w:cstheme="majorBidi"/>
      <w:caps/>
    </w:rPr>
  </w:style>
  <w:style w:type="paragraph" w:styleId="Ttulo5">
    <w:name w:val="heading 5"/>
    <w:basedOn w:val="Normal"/>
    <w:next w:val="Normal"/>
    <w:link w:val="Ttulo5Car"/>
    <w:uiPriority w:val="9"/>
    <w:semiHidden/>
    <w:unhideWhenUsed/>
    <w:qFormat/>
    <w:rsid w:val="00AB5DB3"/>
    <w:pPr>
      <w:keepNext/>
      <w:keepLines/>
      <w:spacing w:before="120"/>
      <w:outlineLvl w:val="4"/>
    </w:pPr>
    <w:rPr>
      <w:rFonts w:asciiTheme="majorHAnsi" w:eastAsiaTheme="majorEastAsia" w:hAnsiTheme="majorHAnsi" w:cstheme="majorBidi"/>
      <w:i/>
      <w:iCs/>
      <w:caps/>
    </w:rPr>
  </w:style>
  <w:style w:type="paragraph" w:styleId="Ttulo6">
    <w:name w:val="heading 6"/>
    <w:basedOn w:val="Normal"/>
    <w:next w:val="Normal"/>
    <w:link w:val="Ttulo6Car"/>
    <w:uiPriority w:val="9"/>
    <w:semiHidden/>
    <w:unhideWhenUsed/>
    <w:qFormat/>
    <w:rsid w:val="00AB5DB3"/>
    <w:pPr>
      <w:keepNext/>
      <w:keepLines/>
      <w:spacing w:before="120"/>
      <w:outlineLvl w:val="5"/>
    </w:pPr>
    <w:rPr>
      <w:rFonts w:asciiTheme="majorHAnsi" w:eastAsiaTheme="majorEastAsia" w:hAnsiTheme="majorHAnsi" w:cstheme="majorBidi"/>
      <w:b/>
      <w:bCs/>
      <w:caps/>
      <w:color w:val="262626" w:themeColor="text1" w:themeTint="D9"/>
      <w:sz w:val="20"/>
      <w:szCs w:val="20"/>
    </w:rPr>
  </w:style>
  <w:style w:type="paragraph" w:styleId="Ttulo7">
    <w:name w:val="heading 7"/>
    <w:basedOn w:val="Normal"/>
    <w:next w:val="Normal"/>
    <w:link w:val="Ttulo7Car"/>
    <w:uiPriority w:val="9"/>
    <w:semiHidden/>
    <w:unhideWhenUsed/>
    <w:qFormat/>
    <w:rsid w:val="00AB5DB3"/>
    <w:pPr>
      <w:keepNext/>
      <w:keepLines/>
      <w:spacing w:before="120"/>
      <w:outlineLvl w:val="6"/>
    </w:pPr>
    <w:rPr>
      <w:rFonts w:asciiTheme="majorHAnsi" w:eastAsiaTheme="majorEastAsia" w:hAnsiTheme="majorHAnsi" w:cstheme="majorBidi"/>
      <w:b/>
      <w:bCs/>
      <w:i/>
      <w:iCs/>
      <w:caps/>
      <w:color w:val="262626" w:themeColor="text1" w:themeTint="D9"/>
      <w:sz w:val="20"/>
      <w:szCs w:val="20"/>
    </w:rPr>
  </w:style>
  <w:style w:type="paragraph" w:styleId="Ttulo8">
    <w:name w:val="heading 8"/>
    <w:basedOn w:val="Normal"/>
    <w:next w:val="Normal"/>
    <w:link w:val="Ttulo8Car"/>
    <w:uiPriority w:val="9"/>
    <w:semiHidden/>
    <w:unhideWhenUsed/>
    <w:qFormat/>
    <w:rsid w:val="00AB5DB3"/>
    <w:pPr>
      <w:keepNext/>
      <w:keepLines/>
      <w:spacing w:before="120"/>
      <w:outlineLvl w:val="7"/>
    </w:pPr>
    <w:rPr>
      <w:rFonts w:asciiTheme="majorHAnsi" w:eastAsiaTheme="majorEastAsia" w:hAnsiTheme="majorHAnsi" w:cstheme="majorBidi"/>
      <w:b/>
      <w:bCs/>
      <w:caps/>
      <w:color w:val="7F7F7F" w:themeColor="text1" w:themeTint="80"/>
      <w:sz w:val="20"/>
      <w:szCs w:val="20"/>
    </w:rPr>
  </w:style>
  <w:style w:type="paragraph" w:styleId="Ttulo9">
    <w:name w:val="heading 9"/>
    <w:basedOn w:val="Normal"/>
    <w:next w:val="Normal"/>
    <w:link w:val="Ttulo9Car"/>
    <w:uiPriority w:val="9"/>
    <w:semiHidden/>
    <w:unhideWhenUsed/>
    <w:qFormat/>
    <w:rsid w:val="00AB5DB3"/>
    <w:pPr>
      <w:keepNext/>
      <w:keepLines/>
      <w:spacing w:before="120"/>
      <w:outlineLvl w:val="8"/>
    </w:pPr>
    <w:rPr>
      <w:rFonts w:asciiTheme="majorHAnsi" w:eastAsiaTheme="majorEastAsia" w:hAnsiTheme="majorHAnsi" w:cstheme="majorBidi"/>
      <w:b/>
      <w:bCs/>
      <w:i/>
      <w:iCs/>
      <w:caps/>
      <w:color w:val="7F7F7F" w:themeColor="text1" w:themeTint="80"/>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163E6"/>
    <w:rPr>
      <w:rFonts w:asciiTheme="majorHAnsi" w:eastAsiaTheme="majorEastAsia" w:hAnsiTheme="majorHAnsi" w:cstheme="majorBidi"/>
      <w:caps/>
      <w:sz w:val="36"/>
      <w:szCs w:val="36"/>
    </w:rPr>
  </w:style>
  <w:style w:type="character" w:customStyle="1" w:styleId="Ttulo2Car">
    <w:name w:val="Título 2 Car"/>
    <w:basedOn w:val="Fuentedeprrafopredeter"/>
    <w:link w:val="Ttulo2"/>
    <w:uiPriority w:val="9"/>
    <w:rsid w:val="00AB5DB3"/>
    <w:rPr>
      <w:rFonts w:asciiTheme="majorHAnsi" w:eastAsiaTheme="majorEastAsia" w:hAnsiTheme="majorHAnsi" w:cstheme="majorBidi"/>
      <w:caps/>
      <w:sz w:val="28"/>
      <w:szCs w:val="28"/>
    </w:rPr>
  </w:style>
  <w:style w:type="character" w:customStyle="1" w:styleId="Ttulo3Car">
    <w:name w:val="Título 3 Car"/>
    <w:basedOn w:val="Fuentedeprrafopredeter"/>
    <w:link w:val="Ttulo3"/>
    <w:uiPriority w:val="9"/>
    <w:rsid w:val="00AB5DB3"/>
    <w:rPr>
      <w:rFonts w:asciiTheme="majorHAnsi" w:eastAsiaTheme="majorEastAsia" w:hAnsiTheme="majorHAnsi" w:cstheme="majorBidi"/>
      <w:smallCaps/>
      <w:sz w:val="28"/>
      <w:szCs w:val="28"/>
    </w:rPr>
  </w:style>
  <w:style w:type="character" w:customStyle="1" w:styleId="Ttulo4Car">
    <w:name w:val="Título 4 Car"/>
    <w:basedOn w:val="Fuentedeprrafopredeter"/>
    <w:link w:val="Ttulo4"/>
    <w:uiPriority w:val="9"/>
    <w:semiHidden/>
    <w:rsid w:val="00AB5DB3"/>
    <w:rPr>
      <w:rFonts w:asciiTheme="majorHAnsi" w:eastAsiaTheme="majorEastAsia" w:hAnsiTheme="majorHAnsi" w:cstheme="majorBidi"/>
      <w:caps/>
    </w:rPr>
  </w:style>
  <w:style w:type="character" w:customStyle="1" w:styleId="Ttulo5Car">
    <w:name w:val="Título 5 Car"/>
    <w:basedOn w:val="Fuentedeprrafopredeter"/>
    <w:link w:val="Ttulo5"/>
    <w:uiPriority w:val="9"/>
    <w:semiHidden/>
    <w:rsid w:val="00AB5DB3"/>
    <w:rPr>
      <w:rFonts w:asciiTheme="majorHAnsi" w:eastAsiaTheme="majorEastAsia" w:hAnsiTheme="majorHAnsi" w:cstheme="majorBidi"/>
      <w:i/>
      <w:iCs/>
      <w:caps/>
    </w:rPr>
  </w:style>
  <w:style w:type="character" w:customStyle="1" w:styleId="Ttulo6Car">
    <w:name w:val="Título 6 Car"/>
    <w:basedOn w:val="Fuentedeprrafopredeter"/>
    <w:link w:val="Ttulo6"/>
    <w:uiPriority w:val="9"/>
    <w:semiHidden/>
    <w:rsid w:val="00AB5DB3"/>
    <w:rPr>
      <w:rFonts w:asciiTheme="majorHAnsi" w:eastAsiaTheme="majorEastAsia" w:hAnsiTheme="majorHAnsi" w:cstheme="majorBidi"/>
      <w:b/>
      <w:bCs/>
      <w:caps/>
      <w:color w:val="262626" w:themeColor="text1" w:themeTint="D9"/>
      <w:sz w:val="20"/>
      <w:szCs w:val="20"/>
    </w:rPr>
  </w:style>
  <w:style w:type="character" w:customStyle="1" w:styleId="Ttulo7Car">
    <w:name w:val="Título 7 Car"/>
    <w:basedOn w:val="Fuentedeprrafopredeter"/>
    <w:link w:val="Ttulo7"/>
    <w:uiPriority w:val="9"/>
    <w:semiHidden/>
    <w:rsid w:val="00AB5DB3"/>
    <w:rPr>
      <w:rFonts w:asciiTheme="majorHAnsi" w:eastAsiaTheme="majorEastAsia" w:hAnsiTheme="majorHAnsi" w:cstheme="majorBidi"/>
      <w:b/>
      <w:bCs/>
      <w:i/>
      <w:iCs/>
      <w:caps/>
      <w:color w:val="262626" w:themeColor="text1" w:themeTint="D9"/>
      <w:sz w:val="20"/>
      <w:szCs w:val="20"/>
    </w:rPr>
  </w:style>
  <w:style w:type="character" w:customStyle="1" w:styleId="Ttulo8Car">
    <w:name w:val="Título 8 Car"/>
    <w:basedOn w:val="Fuentedeprrafopredeter"/>
    <w:link w:val="Ttulo8"/>
    <w:uiPriority w:val="9"/>
    <w:semiHidden/>
    <w:rsid w:val="00AB5DB3"/>
    <w:rPr>
      <w:rFonts w:asciiTheme="majorHAnsi" w:eastAsiaTheme="majorEastAsia" w:hAnsiTheme="majorHAnsi" w:cstheme="majorBidi"/>
      <w:b/>
      <w:bCs/>
      <w:caps/>
      <w:color w:val="7F7F7F" w:themeColor="text1" w:themeTint="80"/>
      <w:sz w:val="20"/>
      <w:szCs w:val="20"/>
    </w:rPr>
  </w:style>
  <w:style w:type="character" w:customStyle="1" w:styleId="Ttulo9Car">
    <w:name w:val="Título 9 Car"/>
    <w:basedOn w:val="Fuentedeprrafopredeter"/>
    <w:link w:val="Ttulo9"/>
    <w:uiPriority w:val="9"/>
    <w:semiHidden/>
    <w:rsid w:val="00AB5DB3"/>
    <w:rPr>
      <w:rFonts w:asciiTheme="majorHAnsi" w:eastAsiaTheme="majorEastAsia" w:hAnsiTheme="majorHAnsi" w:cstheme="majorBidi"/>
      <w:b/>
      <w:bCs/>
      <w:i/>
      <w:iCs/>
      <w:caps/>
      <w:color w:val="7F7F7F" w:themeColor="text1" w:themeTint="80"/>
      <w:sz w:val="20"/>
      <w:szCs w:val="20"/>
    </w:rPr>
  </w:style>
  <w:style w:type="paragraph" w:styleId="Ttulo">
    <w:name w:val="Title"/>
    <w:basedOn w:val="Normal"/>
    <w:next w:val="Normal"/>
    <w:link w:val="TtuloCar"/>
    <w:uiPriority w:val="10"/>
    <w:qFormat/>
    <w:rsid w:val="00BD1AE1"/>
    <w:pPr>
      <w:contextualSpacing/>
    </w:pPr>
    <w:rPr>
      <w:rFonts w:asciiTheme="majorHAnsi" w:eastAsiaTheme="majorEastAsia" w:hAnsiTheme="majorHAnsi" w:cstheme="majorBidi"/>
      <w:caps/>
      <w:color w:val="B4C6E7" w:themeColor="accent1" w:themeTint="66"/>
      <w:spacing w:val="-10"/>
      <w:sz w:val="72"/>
      <w:szCs w:val="72"/>
    </w:rPr>
  </w:style>
  <w:style w:type="character" w:customStyle="1" w:styleId="TtuloCar">
    <w:name w:val="Título Car"/>
    <w:basedOn w:val="Fuentedeprrafopredeter"/>
    <w:link w:val="Ttulo"/>
    <w:uiPriority w:val="10"/>
    <w:rsid w:val="00BD1AE1"/>
    <w:rPr>
      <w:rFonts w:asciiTheme="majorHAnsi" w:eastAsiaTheme="majorEastAsia" w:hAnsiTheme="majorHAnsi" w:cstheme="majorBidi"/>
      <w:caps/>
      <w:color w:val="B4C6E7" w:themeColor="accent1" w:themeTint="66"/>
      <w:spacing w:val="-10"/>
      <w:sz w:val="72"/>
      <w:szCs w:val="72"/>
    </w:rPr>
  </w:style>
  <w:style w:type="paragraph" w:styleId="Subttulo">
    <w:name w:val="Subtitle"/>
    <w:basedOn w:val="Normal"/>
    <w:next w:val="Normal"/>
    <w:link w:val="SubttuloCar"/>
    <w:uiPriority w:val="11"/>
    <w:qFormat/>
    <w:rsid w:val="00AB5DB3"/>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tuloCar">
    <w:name w:val="Subtítulo Car"/>
    <w:basedOn w:val="Fuentedeprrafopredeter"/>
    <w:link w:val="Subttulo"/>
    <w:uiPriority w:val="11"/>
    <w:rsid w:val="00AB5DB3"/>
    <w:rPr>
      <w:rFonts w:asciiTheme="majorHAnsi" w:eastAsiaTheme="majorEastAsia" w:hAnsiTheme="majorHAnsi" w:cstheme="majorBidi"/>
      <w:smallCaps/>
      <w:color w:val="595959" w:themeColor="text1" w:themeTint="A6"/>
      <w:sz w:val="28"/>
      <w:szCs w:val="28"/>
    </w:rPr>
  </w:style>
  <w:style w:type="paragraph" w:styleId="Cita">
    <w:name w:val="Quote"/>
    <w:basedOn w:val="Normal"/>
    <w:next w:val="Normal"/>
    <w:link w:val="CitaCar"/>
    <w:uiPriority w:val="29"/>
    <w:qFormat/>
    <w:rsid w:val="00AB5DB3"/>
    <w:pPr>
      <w:spacing w:before="160"/>
      <w:ind w:left="720" w:right="720"/>
    </w:pPr>
    <w:rPr>
      <w:rFonts w:asciiTheme="majorHAnsi" w:eastAsiaTheme="majorEastAsia" w:hAnsiTheme="majorHAnsi" w:cstheme="majorBidi"/>
      <w:sz w:val="25"/>
      <w:szCs w:val="25"/>
    </w:rPr>
  </w:style>
  <w:style w:type="character" w:customStyle="1" w:styleId="CitaCar">
    <w:name w:val="Cita Car"/>
    <w:basedOn w:val="Fuentedeprrafopredeter"/>
    <w:link w:val="Cita"/>
    <w:uiPriority w:val="29"/>
    <w:rsid w:val="00AB5DB3"/>
    <w:rPr>
      <w:rFonts w:asciiTheme="majorHAnsi" w:eastAsiaTheme="majorEastAsia" w:hAnsiTheme="majorHAnsi" w:cstheme="majorBidi"/>
      <w:sz w:val="25"/>
      <w:szCs w:val="25"/>
    </w:rPr>
  </w:style>
  <w:style w:type="paragraph" w:styleId="Prrafodelista">
    <w:name w:val="List Paragraph"/>
    <w:basedOn w:val="Normal"/>
    <w:uiPriority w:val="34"/>
    <w:qFormat/>
    <w:rsid w:val="00653052"/>
    <w:pPr>
      <w:ind w:left="720"/>
      <w:contextualSpacing/>
    </w:pPr>
  </w:style>
  <w:style w:type="character" w:styleId="nfasisintenso">
    <w:name w:val="Intense Emphasis"/>
    <w:basedOn w:val="Fuentedeprrafopredeter"/>
    <w:uiPriority w:val="21"/>
    <w:qFormat/>
    <w:rsid w:val="00AB5DB3"/>
    <w:rPr>
      <w:b/>
      <w:bCs/>
      <w:i/>
      <w:iCs/>
    </w:rPr>
  </w:style>
  <w:style w:type="paragraph" w:styleId="Citadestacada">
    <w:name w:val="Intense Quote"/>
    <w:basedOn w:val="Normal"/>
    <w:next w:val="Normal"/>
    <w:link w:val="CitadestacadaCar"/>
    <w:uiPriority w:val="30"/>
    <w:qFormat/>
    <w:rsid w:val="00AB5DB3"/>
    <w:pPr>
      <w:spacing w:before="280" w:after="280"/>
      <w:ind w:left="1080" w:right="1080"/>
      <w:jc w:val="center"/>
    </w:pPr>
    <w:rPr>
      <w:color w:val="404040" w:themeColor="text1" w:themeTint="BF"/>
      <w:sz w:val="32"/>
      <w:szCs w:val="32"/>
    </w:rPr>
  </w:style>
  <w:style w:type="character" w:customStyle="1" w:styleId="CitadestacadaCar">
    <w:name w:val="Cita destacada Car"/>
    <w:basedOn w:val="Fuentedeprrafopredeter"/>
    <w:link w:val="Citadestacada"/>
    <w:uiPriority w:val="30"/>
    <w:rsid w:val="00AB5DB3"/>
    <w:rPr>
      <w:color w:val="404040" w:themeColor="text1" w:themeTint="BF"/>
      <w:sz w:val="32"/>
      <w:szCs w:val="32"/>
    </w:rPr>
  </w:style>
  <w:style w:type="character" w:styleId="Referenciaintensa">
    <w:name w:val="Intense Reference"/>
    <w:basedOn w:val="Fuentedeprrafopredeter"/>
    <w:uiPriority w:val="32"/>
    <w:qFormat/>
    <w:rsid w:val="00AB5DB3"/>
    <w:rPr>
      <w:b/>
      <w:bCs/>
      <w:caps w:val="0"/>
      <w:smallCaps/>
      <w:color w:val="auto"/>
      <w:spacing w:val="3"/>
      <w:u w:val="single"/>
    </w:rPr>
  </w:style>
  <w:style w:type="paragraph" w:styleId="Sinespaciado">
    <w:name w:val="No Spacing"/>
    <w:link w:val="SinespaciadoCar"/>
    <w:uiPriority w:val="1"/>
    <w:qFormat/>
    <w:rsid w:val="00AB5DB3"/>
  </w:style>
  <w:style w:type="character" w:customStyle="1" w:styleId="SinespaciadoCar">
    <w:name w:val="Sin espaciado Car"/>
    <w:basedOn w:val="Fuentedeprrafopredeter"/>
    <w:link w:val="Sinespaciado"/>
    <w:uiPriority w:val="1"/>
    <w:rsid w:val="00653052"/>
  </w:style>
  <w:style w:type="paragraph" w:styleId="Encabezado">
    <w:name w:val="header"/>
    <w:basedOn w:val="Normal"/>
    <w:link w:val="EncabezadoCar"/>
    <w:uiPriority w:val="99"/>
    <w:unhideWhenUsed/>
    <w:rsid w:val="00702FD9"/>
    <w:pPr>
      <w:tabs>
        <w:tab w:val="center" w:pos="4419"/>
        <w:tab w:val="right" w:pos="8838"/>
      </w:tabs>
    </w:pPr>
  </w:style>
  <w:style w:type="character" w:customStyle="1" w:styleId="EncabezadoCar">
    <w:name w:val="Encabezado Car"/>
    <w:basedOn w:val="Fuentedeprrafopredeter"/>
    <w:link w:val="Encabezado"/>
    <w:uiPriority w:val="99"/>
    <w:rsid w:val="00702FD9"/>
  </w:style>
  <w:style w:type="paragraph" w:styleId="Piedepgina">
    <w:name w:val="footer"/>
    <w:basedOn w:val="Normal"/>
    <w:link w:val="PiedepginaCar"/>
    <w:uiPriority w:val="99"/>
    <w:unhideWhenUsed/>
    <w:rsid w:val="00702FD9"/>
    <w:pPr>
      <w:tabs>
        <w:tab w:val="center" w:pos="4419"/>
        <w:tab w:val="right" w:pos="8838"/>
      </w:tabs>
    </w:pPr>
  </w:style>
  <w:style w:type="character" w:customStyle="1" w:styleId="PiedepginaCar">
    <w:name w:val="Pie de página Car"/>
    <w:basedOn w:val="Fuentedeprrafopredeter"/>
    <w:link w:val="Piedepgina"/>
    <w:uiPriority w:val="99"/>
    <w:rsid w:val="00702FD9"/>
  </w:style>
  <w:style w:type="paragraph" w:styleId="Descripcin">
    <w:name w:val="caption"/>
    <w:basedOn w:val="Normal"/>
    <w:next w:val="Normal"/>
    <w:uiPriority w:val="35"/>
    <w:semiHidden/>
    <w:unhideWhenUsed/>
    <w:qFormat/>
    <w:rsid w:val="00AB5DB3"/>
    <w:rPr>
      <w:b/>
      <w:bCs/>
      <w:smallCaps/>
      <w:color w:val="595959" w:themeColor="text1" w:themeTint="A6"/>
    </w:rPr>
  </w:style>
  <w:style w:type="character" w:styleId="Fuerte">
    <w:name w:val="Strong"/>
    <w:basedOn w:val="Fuentedeprrafopredeter"/>
    <w:uiPriority w:val="22"/>
    <w:qFormat/>
    <w:rsid w:val="00AB5DB3"/>
    <w:rPr>
      <w:b/>
      <w:bCs/>
    </w:rPr>
  </w:style>
  <w:style w:type="character" w:styleId="nfasis">
    <w:name w:val="Emphasis"/>
    <w:basedOn w:val="Fuentedeprrafopredeter"/>
    <w:uiPriority w:val="20"/>
    <w:qFormat/>
    <w:rsid w:val="00AB5DB3"/>
    <w:rPr>
      <w:i/>
      <w:iCs/>
    </w:rPr>
  </w:style>
  <w:style w:type="character" w:styleId="nfasissutil">
    <w:name w:val="Subtle Emphasis"/>
    <w:basedOn w:val="Fuentedeprrafopredeter"/>
    <w:uiPriority w:val="19"/>
    <w:qFormat/>
    <w:rsid w:val="00AB5DB3"/>
    <w:rPr>
      <w:i/>
      <w:iCs/>
      <w:color w:val="595959" w:themeColor="text1" w:themeTint="A6"/>
    </w:rPr>
  </w:style>
  <w:style w:type="character" w:styleId="Referenciasutil">
    <w:name w:val="Subtle Reference"/>
    <w:basedOn w:val="Fuentedeprrafopredeter"/>
    <w:uiPriority w:val="31"/>
    <w:qFormat/>
    <w:rsid w:val="00AB5DB3"/>
    <w:rPr>
      <w:smallCaps/>
      <w:color w:val="404040" w:themeColor="text1" w:themeTint="BF"/>
      <w:u w:val="single" w:color="7F7F7F" w:themeColor="text1" w:themeTint="80"/>
    </w:rPr>
  </w:style>
  <w:style w:type="character" w:styleId="Ttulodellibro">
    <w:name w:val="Book Title"/>
    <w:basedOn w:val="Fuentedeprrafopredeter"/>
    <w:uiPriority w:val="33"/>
    <w:qFormat/>
    <w:rsid w:val="00AB5DB3"/>
    <w:rPr>
      <w:b/>
      <w:bCs/>
      <w:smallCaps/>
      <w:spacing w:val="7"/>
    </w:rPr>
  </w:style>
  <w:style w:type="paragraph" w:styleId="TtuloTDC">
    <w:name w:val="TOC Heading"/>
    <w:basedOn w:val="Ttulo1"/>
    <w:next w:val="Normal"/>
    <w:uiPriority w:val="39"/>
    <w:unhideWhenUsed/>
    <w:qFormat/>
    <w:rsid w:val="00AB5DB3"/>
    <w:pPr>
      <w:outlineLvl w:val="9"/>
    </w:pPr>
  </w:style>
  <w:style w:type="character" w:styleId="Hipervnculo">
    <w:name w:val="Hyperlink"/>
    <w:basedOn w:val="Fuentedeprrafopredeter"/>
    <w:uiPriority w:val="99"/>
    <w:unhideWhenUsed/>
    <w:rsid w:val="009617E4"/>
    <w:rPr>
      <w:color w:val="0563C1" w:themeColor="hyperlink"/>
      <w:u w:val="single"/>
    </w:rPr>
  </w:style>
  <w:style w:type="character" w:styleId="Mencinsinresolver">
    <w:name w:val="Unresolved Mention"/>
    <w:basedOn w:val="Fuentedeprrafopredeter"/>
    <w:uiPriority w:val="99"/>
    <w:semiHidden/>
    <w:unhideWhenUsed/>
    <w:rsid w:val="009617E4"/>
    <w:rPr>
      <w:color w:val="605E5C"/>
      <w:shd w:val="clear" w:color="auto" w:fill="E1DFDD"/>
    </w:rPr>
  </w:style>
  <w:style w:type="paragraph" w:styleId="TDC1">
    <w:name w:val="toc 1"/>
    <w:basedOn w:val="Normal"/>
    <w:next w:val="Normal"/>
    <w:autoRedefine/>
    <w:uiPriority w:val="39"/>
    <w:unhideWhenUsed/>
    <w:rsid w:val="00632AA2"/>
    <w:pPr>
      <w:spacing w:after="100"/>
    </w:pPr>
  </w:style>
  <w:style w:type="paragraph" w:styleId="TDC2">
    <w:name w:val="toc 2"/>
    <w:basedOn w:val="Normal"/>
    <w:next w:val="Normal"/>
    <w:autoRedefine/>
    <w:uiPriority w:val="39"/>
    <w:unhideWhenUsed/>
    <w:rsid w:val="00BD1AE1"/>
    <w:pPr>
      <w:spacing w:after="100"/>
      <w:ind w:left="220"/>
    </w:pPr>
  </w:style>
  <w:style w:type="paragraph" w:styleId="TDC3">
    <w:name w:val="toc 3"/>
    <w:basedOn w:val="Normal"/>
    <w:next w:val="Normal"/>
    <w:autoRedefine/>
    <w:uiPriority w:val="39"/>
    <w:unhideWhenUsed/>
    <w:rsid w:val="00BD1AE1"/>
    <w:pPr>
      <w:spacing w:after="100"/>
      <w:ind w:left="440"/>
    </w:pPr>
  </w:style>
  <w:style w:type="paragraph" w:styleId="Bibliografa">
    <w:name w:val="Bibliography"/>
    <w:basedOn w:val="Normal"/>
    <w:next w:val="Normal"/>
    <w:uiPriority w:val="37"/>
    <w:unhideWhenUsed/>
    <w:rsid w:val="00C87B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58156">
      <w:bodyDiv w:val="1"/>
      <w:marLeft w:val="0"/>
      <w:marRight w:val="0"/>
      <w:marTop w:val="0"/>
      <w:marBottom w:val="0"/>
      <w:divBdr>
        <w:top w:val="none" w:sz="0" w:space="0" w:color="auto"/>
        <w:left w:val="none" w:sz="0" w:space="0" w:color="auto"/>
        <w:bottom w:val="none" w:sz="0" w:space="0" w:color="auto"/>
        <w:right w:val="none" w:sz="0" w:space="0" w:color="auto"/>
      </w:divBdr>
    </w:div>
    <w:div w:id="65997312">
      <w:bodyDiv w:val="1"/>
      <w:marLeft w:val="0"/>
      <w:marRight w:val="0"/>
      <w:marTop w:val="0"/>
      <w:marBottom w:val="0"/>
      <w:divBdr>
        <w:top w:val="none" w:sz="0" w:space="0" w:color="auto"/>
        <w:left w:val="none" w:sz="0" w:space="0" w:color="auto"/>
        <w:bottom w:val="none" w:sz="0" w:space="0" w:color="auto"/>
        <w:right w:val="none" w:sz="0" w:space="0" w:color="auto"/>
      </w:divBdr>
    </w:div>
    <w:div w:id="73674829">
      <w:bodyDiv w:val="1"/>
      <w:marLeft w:val="0"/>
      <w:marRight w:val="0"/>
      <w:marTop w:val="0"/>
      <w:marBottom w:val="0"/>
      <w:divBdr>
        <w:top w:val="none" w:sz="0" w:space="0" w:color="auto"/>
        <w:left w:val="none" w:sz="0" w:space="0" w:color="auto"/>
        <w:bottom w:val="none" w:sz="0" w:space="0" w:color="auto"/>
        <w:right w:val="none" w:sz="0" w:space="0" w:color="auto"/>
      </w:divBdr>
    </w:div>
    <w:div w:id="182674544">
      <w:bodyDiv w:val="1"/>
      <w:marLeft w:val="0"/>
      <w:marRight w:val="0"/>
      <w:marTop w:val="0"/>
      <w:marBottom w:val="0"/>
      <w:divBdr>
        <w:top w:val="none" w:sz="0" w:space="0" w:color="auto"/>
        <w:left w:val="none" w:sz="0" w:space="0" w:color="auto"/>
        <w:bottom w:val="none" w:sz="0" w:space="0" w:color="auto"/>
        <w:right w:val="none" w:sz="0" w:space="0" w:color="auto"/>
      </w:divBdr>
    </w:div>
    <w:div w:id="655304156">
      <w:bodyDiv w:val="1"/>
      <w:marLeft w:val="0"/>
      <w:marRight w:val="0"/>
      <w:marTop w:val="0"/>
      <w:marBottom w:val="0"/>
      <w:divBdr>
        <w:top w:val="none" w:sz="0" w:space="0" w:color="auto"/>
        <w:left w:val="none" w:sz="0" w:space="0" w:color="auto"/>
        <w:bottom w:val="none" w:sz="0" w:space="0" w:color="auto"/>
        <w:right w:val="none" w:sz="0" w:space="0" w:color="auto"/>
      </w:divBdr>
    </w:div>
    <w:div w:id="769664842">
      <w:bodyDiv w:val="1"/>
      <w:marLeft w:val="0"/>
      <w:marRight w:val="0"/>
      <w:marTop w:val="0"/>
      <w:marBottom w:val="0"/>
      <w:divBdr>
        <w:top w:val="none" w:sz="0" w:space="0" w:color="auto"/>
        <w:left w:val="none" w:sz="0" w:space="0" w:color="auto"/>
        <w:bottom w:val="none" w:sz="0" w:space="0" w:color="auto"/>
        <w:right w:val="none" w:sz="0" w:space="0" w:color="auto"/>
      </w:divBdr>
    </w:div>
    <w:div w:id="883517453">
      <w:bodyDiv w:val="1"/>
      <w:marLeft w:val="0"/>
      <w:marRight w:val="0"/>
      <w:marTop w:val="0"/>
      <w:marBottom w:val="0"/>
      <w:divBdr>
        <w:top w:val="none" w:sz="0" w:space="0" w:color="auto"/>
        <w:left w:val="none" w:sz="0" w:space="0" w:color="auto"/>
        <w:bottom w:val="none" w:sz="0" w:space="0" w:color="auto"/>
        <w:right w:val="none" w:sz="0" w:space="0" w:color="auto"/>
      </w:divBdr>
    </w:div>
    <w:div w:id="1078752485">
      <w:bodyDiv w:val="1"/>
      <w:marLeft w:val="0"/>
      <w:marRight w:val="0"/>
      <w:marTop w:val="0"/>
      <w:marBottom w:val="0"/>
      <w:divBdr>
        <w:top w:val="none" w:sz="0" w:space="0" w:color="auto"/>
        <w:left w:val="none" w:sz="0" w:space="0" w:color="auto"/>
        <w:bottom w:val="none" w:sz="0" w:space="0" w:color="auto"/>
        <w:right w:val="none" w:sz="0" w:space="0" w:color="auto"/>
      </w:divBdr>
    </w:div>
    <w:div w:id="1121001009">
      <w:bodyDiv w:val="1"/>
      <w:marLeft w:val="0"/>
      <w:marRight w:val="0"/>
      <w:marTop w:val="0"/>
      <w:marBottom w:val="0"/>
      <w:divBdr>
        <w:top w:val="none" w:sz="0" w:space="0" w:color="auto"/>
        <w:left w:val="none" w:sz="0" w:space="0" w:color="auto"/>
        <w:bottom w:val="none" w:sz="0" w:space="0" w:color="auto"/>
        <w:right w:val="none" w:sz="0" w:space="0" w:color="auto"/>
      </w:divBdr>
    </w:div>
    <w:div w:id="1240210505">
      <w:bodyDiv w:val="1"/>
      <w:marLeft w:val="0"/>
      <w:marRight w:val="0"/>
      <w:marTop w:val="0"/>
      <w:marBottom w:val="0"/>
      <w:divBdr>
        <w:top w:val="none" w:sz="0" w:space="0" w:color="auto"/>
        <w:left w:val="none" w:sz="0" w:space="0" w:color="auto"/>
        <w:bottom w:val="none" w:sz="0" w:space="0" w:color="auto"/>
        <w:right w:val="none" w:sz="0" w:space="0" w:color="auto"/>
      </w:divBdr>
    </w:div>
    <w:div w:id="1307664651">
      <w:bodyDiv w:val="1"/>
      <w:marLeft w:val="0"/>
      <w:marRight w:val="0"/>
      <w:marTop w:val="0"/>
      <w:marBottom w:val="0"/>
      <w:divBdr>
        <w:top w:val="none" w:sz="0" w:space="0" w:color="auto"/>
        <w:left w:val="none" w:sz="0" w:space="0" w:color="auto"/>
        <w:bottom w:val="none" w:sz="0" w:space="0" w:color="auto"/>
        <w:right w:val="none" w:sz="0" w:space="0" w:color="auto"/>
      </w:divBdr>
    </w:div>
    <w:div w:id="1314986681">
      <w:bodyDiv w:val="1"/>
      <w:marLeft w:val="0"/>
      <w:marRight w:val="0"/>
      <w:marTop w:val="0"/>
      <w:marBottom w:val="0"/>
      <w:divBdr>
        <w:top w:val="none" w:sz="0" w:space="0" w:color="auto"/>
        <w:left w:val="none" w:sz="0" w:space="0" w:color="auto"/>
        <w:bottom w:val="none" w:sz="0" w:space="0" w:color="auto"/>
        <w:right w:val="none" w:sz="0" w:space="0" w:color="auto"/>
      </w:divBdr>
    </w:div>
    <w:div w:id="1337418394">
      <w:bodyDiv w:val="1"/>
      <w:marLeft w:val="0"/>
      <w:marRight w:val="0"/>
      <w:marTop w:val="0"/>
      <w:marBottom w:val="0"/>
      <w:divBdr>
        <w:top w:val="none" w:sz="0" w:space="0" w:color="auto"/>
        <w:left w:val="none" w:sz="0" w:space="0" w:color="auto"/>
        <w:bottom w:val="none" w:sz="0" w:space="0" w:color="auto"/>
        <w:right w:val="none" w:sz="0" w:space="0" w:color="auto"/>
      </w:divBdr>
    </w:div>
    <w:div w:id="1415199442">
      <w:bodyDiv w:val="1"/>
      <w:marLeft w:val="0"/>
      <w:marRight w:val="0"/>
      <w:marTop w:val="0"/>
      <w:marBottom w:val="0"/>
      <w:divBdr>
        <w:top w:val="none" w:sz="0" w:space="0" w:color="auto"/>
        <w:left w:val="none" w:sz="0" w:space="0" w:color="auto"/>
        <w:bottom w:val="none" w:sz="0" w:space="0" w:color="auto"/>
        <w:right w:val="none" w:sz="0" w:space="0" w:color="auto"/>
      </w:divBdr>
    </w:div>
    <w:div w:id="1486316202">
      <w:bodyDiv w:val="1"/>
      <w:marLeft w:val="0"/>
      <w:marRight w:val="0"/>
      <w:marTop w:val="0"/>
      <w:marBottom w:val="0"/>
      <w:divBdr>
        <w:top w:val="none" w:sz="0" w:space="0" w:color="auto"/>
        <w:left w:val="none" w:sz="0" w:space="0" w:color="auto"/>
        <w:bottom w:val="none" w:sz="0" w:space="0" w:color="auto"/>
        <w:right w:val="none" w:sz="0" w:space="0" w:color="auto"/>
      </w:divBdr>
    </w:div>
    <w:div w:id="1506704604">
      <w:bodyDiv w:val="1"/>
      <w:marLeft w:val="0"/>
      <w:marRight w:val="0"/>
      <w:marTop w:val="0"/>
      <w:marBottom w:val="0"/>
      <w:divBdr>
        <w:top w:val="none" w:sz="0" w:space="0" w:color="auto"/>
        <w:left w:val="none" w:sz="0" w:space="0" w:color="auto"/>
        <w:bottom w:val="none" w:sz="0" w:space="0" w:color="auto"/>
        <w:right w:val="none" w:sz="0" w:space="0" w:color="auto"/>
      </w:divBdr>
    </w:div>
    <w:div w:id="1634095719">
      <w:bodyDiv w:val="1"/>
      <w:marLeft w:val="0"/>
      <w:marRight w:val="0"/>
      <w:marTop w:val="0"/>
      <w:marBottom w:val="0"/>
      <w:divBdr>
        <w:top w:val="none" w:sz="0" w:space="0" w:color="auto"/>
        <w:left w:val="none" w:sz="0" w:space="0" w:color="auto"/>
        <w:bottom w:val="none" w:sz="0" w:space="0" w:color="auto"/>
        <w:right w:val="none" w:sz="0" w:space="0" w:color="auto"/>
      </w:divBdr>
    </w:div>
    <w:div w:id="1675843533">
      <w:bodyDiv w:val="1"/>
      <w:marLeft w:val="0"/>
      <w:marRight w:val="0"/>
      <w:marTop w:val="0"/>
      <w:marBottom w:val="0"/>
      <w:divBdr>
        <w:top w:val="none" w:sz="0" w:space="0" w:color="auto"/>
        <w:left w:val="none" w:sz="0" w:space="0" w:color="auto"/>
        <w:bottom w:val="none" w:sz="0" w:space="0" w:color="auto"/>
        <w:right w:val="none" w:sz="0" w:space="0" w:color="auto"/>
      </w:divBdr>
    </w:div>
    <w:div w:id="1843352194">
      <w:bodyDiv w:val="1"/>
      <w:marLeft w:val="0"/>
      <w:marRight w:val="0"/>
      <w:marTop w:val="0"/>
      <w:marBottom w:val="0"/>
      <w:divBdr>
        <w:top w:val="none" w:sz="0" w:space="0" w:color="auto"/>
        <w:left w:val="none" w:sz="0" w:space="0" w:color="auto"/>
        <w:bottom w:val="none" w:sz="0" w:space="0" w:color="auto"/>
        <w:right w:val="none" w:sz="0" w:space="0" w:color="auto"/>
      </w:divBdr>
    </w:div>
    <w:div w:id="1932665244">
      <w:bodyDiv w:val="1"/>
      <w:marLeft w:val="0"/>
      <w:marRight w:val="0"/>
      <w:marTop w:val="0"/>
      <w:marBottom w:val="0"/>
      <w:divBdr>
        <w:top w:val="none" w:sz="0" w:space="0" w:color="auto"/>
        <w:left w:val="none" w:sz="0" w:space="0" w:color="auto"/>
        <w:bottom w:val="none" w:sz="0" w:space="0" w:color="auto"/>
        <w:right w:val="none" w:sz="0" w:space="0" w:color="auto"/>
      </w:divBdr>
    </w:div>
    <w:div w:id="1957758415">
      <w:bodyDiv w:val="1"/>
      <w:marLeft w:val="0"/>
      <w:marRight w:val="0"/>
      <w:marTop w:val="0"/>
      <w:marBottom w:val="0"/>
      <w:divBdr>
        <w:top w:val="none" w:sz="0" w:space="0" w:color="auto"/>
        <w:left w:val="none" w:sz="0" w:space="0" w:color="auto"/>
        <w:bottom w:val="none" w:sz="0" w:space="0" w:color="auto"/>
        <w:right w:val="none" w:sz="0" w:space="0" w:color="auto"/>
      </w:divBdr>
    </w:div>
    <w:div w:id="2074697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1.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Galería">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alería">
      <a:fillStyleLst>
        <a:solidFill>
          <a:schemeClr val="phClr"/>
        </a:solidFill>
        <a:gradFill rotWithShape="1">
          <a:gsLst>
            <a:gs pos="0">
              <a:schemeClr val="phClr">
                <a:tint val="54000"/>
                <a:alpha val="100000"/>
                <a:satMod val="105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8000"/>
                <a:satMod val="130000"/>
                <a:lumMod val="92000"/>
              </a:schemeClr>
            </a:gs>
            <a:gs pos="100000">
              <a:schemeClr val="phClr">
                <a:shade val="78000"/>
                <a:satMod val="130000"/>
                <a:lumMod val="92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0800" dist="50800" dir="5400000" sx="96000" sy="96000" rotWithShape="0">
              <a:srgbClr val="000000">
                <a:alpha val="48000"/>
              </a:srgbClr>
            </a:outerShdw>
          </a:effectLst>
          <a:scene3d>
            <a:camera prst="orthographicFront">
              <a:rot lat="0" lon="0" rev="0"/>
            </a:camera>
            <a:lightRig rig="balanced" dir="t">
              <a:rot lat="0" lon="0" rev="1080000"/>
            </a:lightRig>
          </a:scene3d>
          <a:sp3d>
            <a:bevelT w="38100" h="12700" prst="softRound"/>
          </a:sp3d>
        </a:effectStyle>
      </a:effectStyleLst>
      <a:bgFillStyleLst>
        <a:solidFill>
          <a:schemeClr val="phClr"/>
        </a:solidFill>
        <a:solidFill>
          <a:schemeClr val="phClr"/>
        </a:solidFill>
        <a:gradFill rotWithShape="1">
          <a:gsLst>
            <a:gs pos="0">
              <a:schemeClr val="phClr">
                <a:tint val="94000"/>
                <a:satMod val="80000"/>
                <a:lumMod val="106000"/>
              </a:schemeClr>
            </a:gs>
            <a:gs pos="100000">
              <a:schemeClr val="phClr">
                <a:shade val="80000"/>
              </a:schemeClr>
            </a:gs>
          </a:gsLst>
          <a:path path="circle">
            <a:fillToRect l="50000" t="50000" r="50000" b="50000"/>
          </a:path>
        </a:gradFill>
      </a:bgFillStyleLst>
    </a:fmtScheme>
  </a:themeElements>
  <a:objectDefaults/>
  <a:extraClrSchemeLst/>
  <a:extLst>
    <a:ext uri="{05A4C25C-085E-4340-85A3-A5531E510DB2}">
      <thm15:themeFamily xmlns:thm15="http://schemas.microsoft.com/office/thememl/2012/main" name="Gallery" id="{BBFCD31E-59A1-489D-B089-A3EAD7CAE12E}" vid="{F5E91637-A7B6-4E27-B710-77DA7014EE1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14 de septiembre de 2026</PublishDate>
  <Abstract/>
  <CompanyAddress>R01317-1@.edu.gt</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8F9064D0FC772844890B8BCD7CC30BDE" ma:contentTypeVersion="1" ma:contentTypeDescription="Crear nuevo documento." ma:contentTypeScope="" ma:versionID="b51f56a96fe97a94c37681d3494d25e7">
  <xsd:schema xmlns:xsd="http://www.w3.org/2001/XMLSchema" xmlns:xs="http://www.w3.org/2001/XMLSchema" xmlns:p="http://schemas.microsoft.com/office/2006/metadata/properties" xmlns:ns2="a634049e-b7f0-4b94-8228-3b612d270cba" targetNamespace="http://schemas.microsoft.com/office/2006/metadata/properties" ma:root="true" ma:fieldsID="362aba7cadd7fe627bdeefb0feeb0b71" ns2:_="">
    <xsd:import namespace="a634049e-b7f0-4b94-8228-3b612d270cba"/>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34049e-b7f0-4b94-8228-3b612d270cb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a634049e-b7f0-4b94-8228-3b612d270cb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b:Source>
    <b:Tag>Ard</b:Tag>
    <b:SourceType>InternetSite</b:SourceType>
    <b:Guid>{452F9D87-2D12-4919-9563-DBBAEB18BB07}</b:Guid>
    <b:Title>Arduino Documentation</b:Title>
    <b:Author>
      <b:Author>
        <b:NameList>
          <b:Person>
            <b:Last>documentation.</b:Last>
            <b:First>Arduino</b:First>
          </b:Person>
        </b:NameList>
      </b:Author>
    </b:Author>
    <b:URL>https://docs.arduino.cc/</b:URL>
    <b:RefOrder>1</b:RefOrder>
  </b:Source>
  <b:Source>
    <b:Tag>AST24</b:Tag>
    <b:SourceType>InternetSite</b:SourceType>
    <b:Guid>{A9DD9D19-A8C4-4DF7-84B5-3A62B6D4B720}</b:Guid>
    <b:Author>
      <b:Author>
        <b:NameList>
          <b:Person>
            <b:Last>International</b:Last>
            <b:First>ASTM</b:First>
          </b:Person>
        </b:NameList>
      </b:Author>
    </b:Author>
    <b:Title>ASTM International</b:Title>
    <b:Year>2024</b:Year>
    <b:URL>https://store.astm.org/f2291-24.html</b:URL>
    <b:RefOrder>3</b:RefOrder>
  </b:Source>
  <b:Source>
    <b:Tag>Hac</b:Tag>
    <b:SourceType>InternetSite</b:SourceType>
    <b:Guid>{49372243-E1F2-40D1-8EE3-BA87A560F50D}</b:Guid>
    <b:Author>
      <b:Author>
        <b:NameList>
          <b:Person>
            <b:Last>Hackster.io.</b:Last>
          </b:Person>
        </b:NameList>
      </b:Author>
    </b:Author>
    <b:Title>Hackster.io.</b:Title>
    <b:URL>https://www.hackster.io/chip-pk/hc-sr04-ultrasonic-distance-sensor-with-arduino-esp32-a141db</b:URL>
    <b:RefOrder>2</b:RefOrder>
  </b:Source>
  <b:Source>
    <b:Tag>Rob</b:Tag>
    <b:SourceType>InternetSite</b:SourceType>
    <b:Guid>{D2E88D7D-BF8B-405B-8334-CC8A3B2945A5}</b:Guid>
    <b:Author>
      <b:Author>
        <b:NameList>
          <b:Person>
            <b:Last>f.).</b:Last>
            <b:First>RobotShop.</b:First>
            <b:Middle>(s.</b:Middle>
          </b:Person>
        </b:NameList>
      </b:Author>
    </b:Author>
    <b:Title>RobotShop. (s. f.).</b:Title>
    <b:URL>https://www.robotshop.com/es/products/sensor-de-distancia-ultrasonico-hc-sr04</b:URL>
    <b:RefOrder>4</b:RefOrder>
  </b:Source>
  <b:Source>
    <b:Tag>UNI</b:Tag>
    <b:SourceType>InternetSite</b:SourceType>
    <b:Guid>{CD914119-DEB4-433F-AD34-8C912044EB77}</b:Guid>
    <b:Author>
      <b:Author>
        <b:NameList>
          <b:Person>
            <b:Last>f.).</b:Last>
            <b:First>UNIT</b:First>
            <b:Middle>Electronics. (s.</b:Middle>
          </b:Person>
        </b:NameList>
      </b:Author>
    </b:Author>
    <b:Title>UNIT Electronics. (s. f.).</b:Title>
    <b:URL>https://uelectronics.com/categoria-producto/componentes/activos/bocinas-buzzer/</b:URL>
    <b:RefOrder>5</b:RefOrder>
  </b:Source>
  <b:Source>
    <b:Tag>IRT</b:Tag>
    <b:SourceType>InternetSite</b:SourceType>
    <b:Guid>{CA1B0A35-0070-4715-809D-E73C223E4678}</b:Guid>
    <b:Author>
      <b:Author>
        <b:NameList>
          <b:Person>
            <b:Last>IRTRA</b:Last>
          </b:Person>
        </b:NameList>
      </b:Author>
    </b:Author>
    <b:Title>IRTRA</b:Title>
    <b:URL>https://irtra.org.gt/parques/?pid=59</b:URL>
    <b:RefOrder>6</b:RefOrder>
  </b:Source>
  <b:Source>
    <b:Tag>CON</b:Tag>
    <b:SourceType>InternetSite</b:SourceType>
    <b:Guid>{37FD864F-D1FF-4A84-B61C-9C650A80B5A2}</b:Guid>
    <b:Author>
      <b:Author>
        <b:NameList>
          <b:Person>
            <b:Last>CONRED</b:Last>
          </b:Person>
        </b:NameList>
      </b:Author>
    </b:Author>
    <b:Title>CONRED</b:Title>
    <b:URL>https://conred.gob.gt/nota-de-prensa-no-1699-conred-publica-normas-minimas-de-seguridad-en-eventos-socio-organizativos/</b:URL>
    <b:RefOrder>7</b:RefOrder>
  </b:Source>
  <b:Source>
    <b:Tag>Emi19</b:Tag>
    <b:SourceType>InternetSite</b:SourceType>
    <b:Guid>{CA984945-8085-4C0D-BE5F-A8E5E596BD1C}</b:Guid>
    <b:Author>
      <b:Author>
        <b:NameList>
          <b:Person>
            <b:Last>Unidas.</b:Last>
            <b:First>Emisoras</b:First>
          </b:Person>
        </b:NameList>
      </b:Author>
    </b:Author>
    <b:Title>Emisoras Unidas.</b:Title>
    <b:Year>2019</b:Year>
    <b:Month>12</b:Month>
    <b:Day>20</b:Day>
    <b:URL>https://emisorasunidas.com/2019/12/20/irtra-mundo-petapa-estrena-la-montana-rusa-mas-rapida-de-guatemala/</b:URL>
    <b:RefOrder>8</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0DE913A-B564-48EF-909F-BA82C8BB27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34049e-b7f0-4b94-8228-3b612d270c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AB86809-8DFC-41B7-B45E-93507AC04C88}">
  <ds:schemaRefs>
    <ds:schemaRef ds:uri="http://schemas.microsoft.com/office/2006/metadata/properties"/>
    <ds:schemaRef ds:uri="http://schemas.microsoft.com/office/infopath/2007/PartnerControls"/>
    <ds:schemaRef ds:uri="a634049e-b7f0-4b94-8228-3b612d270cba"/>
  </ds:schemaRefs>
</ds:datastoreItem>
</file>

<file path=customXml/itemProps4.xml><?xml version="1.0" encoding="utf-8"?>
<ds:datastoreItem xmlns:ds="http://schemas.openxmlformats.org/officeDocument/2006/customXml" ds:itemID="{026A8879-7409-4B8F-9151-A9F0CF35F976}">
  <ds:schemaRefs>
    <ds:schemaRef ds:uri="http://schemas.microsoft.com/sharepoint/v3/contenttype/forms"/>
  </ds:schemaRefs>
</ds:datastoreItem>
</file>

<file path=customXml/itemProps5.xml><?xml version="1.0" encoding="utf-8"?>
<ds:datastoreItem xmlns:ds="http://schemas.openxmlformats.org/officeDocument/2006/customXml" ds:itemID="{746E2423-3B48-41F6-9ABF-9D539C249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24</Pages>
  <Words>3866</Words>
  <Characters>21263</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Robótica</vt:lpstr>
    </vt:vector>
  </TitlesOfParts>
  <Company/>
  <LinksUpToDate>false</LinksUpToDate>
  <CharactersWithSpaces>25079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PROXIGuARD</dc:title>
  <dc:subject>PROYECTO FINAL DE TECNOLOGÍA</dc:subject>
  <dc:creator>Sohia Rivera</dc:creator>
  <cp:keywords/>
  <dc:description/>
  <cp:lastModifiedBy>Sophia Monserrath Rivera Miranda</cp:lastModifiedBy>
  <cp:revision>2</cp:revision>
  <cp:lastPrinted>2026-02-11T19:50:00Z</cp:lastPrinted>
  <dcterms:created xsi:type="dcterms:W3CDTF">2026-09-12T22:08:00Z</dcterms:created>
  <dcterms:modified xsi:type="dcterms:W3CDTF">2026-09-12T22:08:00Z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0x0101008F9064D0FC772844890B8BCD7CC30BDE</vt:lpwstr>
  </property>
</Properties>
</file>