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A65D6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349 </w:t>
      </w:r>
      <w:bookmarkStart w:id="7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下之存心顺性下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以利为本</w:t>
      </w:r>
      <w:bookmarkEnd w:id="7"/>
    </w:p>
    <w:p w14:paraId="45BED3F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35D362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日，丙午年二月二十四。今天是正式课，《孟子》第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sz w:val="24"/>
          <w:szCs w:val="24"/>
        </w:rPr>
        <w:t>下之存心顺性下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以利为本。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号是上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</w:rPr>
        <w:t>而已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今天是下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以利为本。我休息了一下，感觉身体好像还能撑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那我们八点钟准时开始，然后事情完了以后，我再去吃东西和休息。好吧，那半个小时之后我们开始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我试一下麦，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sz w:val="24"/>
          <w:szCs w:val="24"/>
        </w:rPr>
        <w:t>无问题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八点钟准时开始。</w:t>
      </w:r>
    </w:p>
    <w:p w14:paraId="32125C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日，丙午年二月二十四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正是课《孟子》第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sz w:val="24"/>
          <w:szCs w:val="24"/>
        </w:rPr>
        <w:t>下之存心顺性下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以利为本。其实今天挺累的，下午差不多三个半小时，比上次稍微好一点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上次在上海四个小时，我已经不会走路了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今天还可以吧，能回到房间，喝了点茶，吃了点心，休息了一下。因为中午不敢吃饭，就是怕那个血氧不够，大脑供氧不够，所以通常演讲之前都不吃东西。</w:t>
      </w:r>
    </w:p>
    <w:p w14:paraId="3D6106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感觉恢复了一些，就还是想把这堂课上完。其实我理解大家的心情，也理解大家对我真好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希望我先休息放一下子。可是课已经备了，如果要是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放，</w:t>
      </w:r>
      <w:r>
        <w:rPr>
          <w:rFonts w:hint="eastAsia" w:ascii="宋体" w:hAnsi="宋体" w:eastAsia="宋体" w:cs="宋体"/>
          <w:sz w:val="24"/>
          <w:szCs w:val="24"/>
        </w:rPr>
        <w:t>再放就放了一个月，那个备课的那个热乎劲儿过了，讲的时候激情就没有了，所以我宁愿累一点，也想把课讲完。其实这堂课是第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讲，是非常困难的，就是存心顺性，听上去好像容易理解，但实际上它是一个极难的，就是儒学里边极难的问题。</w:t>
      </w:r>
    </w:p>
    <w:p w14:paraId="11A1A2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的时候，有一个非常重要的方法论的问题，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</w:t>
      </w:r>
      <w:r>
        <w:rPr>
          <w:rFonts w:hint="eastAsia"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我这牙漏风，等一下我把那牙套上。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1EE1B2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呵呵！</w:t>
      </w:r>
      <w:r>
        <w:rPr>
          <w:rFonts w:hint="eastAsia" w:ascii="宋体" w:hAnsi="宋体" w:eastAsia="宋体" w:cs="宋体"/>
          <w:sz w:val="24"/>
          <w:szCs w:val="24"/>
        </w:rPr>
        <w:t>门牙没了，讲特定的词的时候，在前额这儿发音的时候，那个风会走掉，发音发不了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所以我把它假牙先装上。我周二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十四号去做手术，去种那颗牙。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为什么要反读呢？比如说存心，儒家讲存心，那什么是不存心呢？存心顺性的存的那颗心，是初心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是赤子之心。那如果不存这个心，他会有一种本能的反应，人的本能。</w:t>
      </w:r>
    </w:p>
    <w:p w14:paraId="22A2AF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你不存初心，不存赤子之心，你就会不小心去走了人心。你存的不是你的赤子之心，你就会在乎人心。你也许会说，在乎人心不对吗？这就是儒家提出的大问题。孟子为什么让你存心？存心，存的是赤子之心。如此，从存心出发，才能真正的向善。如你没有存你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赤子之心，而是你在乎人心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存了人心，你认为的人心向背的人心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往往会出问题。</w:t>
      </w:r>
    </w:p>
    <w:p w14:paraId="226358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顺什么性？谁的性？请注意，是顺天性，是顺事物的本质与规律。如果你不顺人性，反向问一下，你顺的是谁的性？是人性。人性在很多时候是恶的，是错的。为什么这堂课不好讲？好多人对这些上面的东西他无法理解，因为孟子当时的讲课应该是极简约的。等他和弟子们整理出来的时候，包括里边的一些典故，别人是读不懂的；包括对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子思的一些说法，别人读不懂的。</w:t>
      </w:r>
    </w:p>
    <w:p w14:paraId="49096B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从人心出发，从人性出发，往往是对的呀。然而，你从存心出发，它和人心不一样，反了。你从顺的天性和你顺的人性是不一样的。你顺的是人性，你有时候为了人性，你会违反自然规律，会违反经济规律，做出一些令人莫名其妙的问题，制造出一种灾难来，因为这是人性使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所以你违反了天性。为什么孟子让顺天性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无事</w:t>
      </w:r>
      <w:r>
        <w:rPr>
          <w:rFonts w:hint="eastAsia" w:ascii="宋体" w:hAnsi="宋体" w:eastAsia="宋体" w:cs="宋体"/>
          <w:sz w:val="24"/>
          <w:szCs w:val="24"/>
        </w:rPr>
        <w:t>？本来这个山挡在前面，你水过不去，你在旁边修个渠绕过去就完了。但你想穿山而过，头铁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579D1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这就是孟子所说的穿凿附会，能不能行？能行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但有可能会带来更多的麻烦和问题。所以顺性就是顺应天理，顺应自然规律，顺应经济规律，这叫顺性。你不顺性，你顺人性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人心和人性，往往会制造出人为的灾难。你看孟子这一章“存心顺性”，其实是极高的哲学高度。但是由于他话说的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不能说古人说的不清楚，是我们理解的不到位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另外，他举的这些案例，如没有深刻的解析，你无法理解他在说什么。好吧，我们接续上一堂课的部分。</w:t>
      </w:r>
    </w:p>
    <w:p w14:paraId="15E2BE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上一堂课正好讲到了三不可，就是君子有三不可。孟子曰：“可以取可以无取，取伤廉。”就是当可以取，就是任何东西可以拿到，可以拿走也可以不拿走的时候，你不要拿，因为你一旦拿了伤了你的廉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可以与可以无与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与伤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惠。”</w:t>
      </w:r>
      <w:r>
        <w:rPr>
          <w:rFonts w:hint="eastAsia" w:ascii="宋体" w:hAnsi="宋体" w:eastAsia="宋体" w:cs="宋体"/>
          <w:sz w:val="24"/>
          <w:szCs w:val="24"/>
        </w:rPr>
        <w:t>这句话非常重，与伤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惠。</w:t>
      </w:r>
      <w:r>
        <w:rPr>
          <w:rFonts w:hint="eastAsia" w:ascii="宋体" w:hAnsi="宋体" w:eastAsia="宋体" w:cs="宋体"/>
          <w:sz w:val="24"/>
          <w:szCs w:val="24"/>
        </w:rPr>
        <w:t>就是这个好处你可以给可以不给，那么就不应该给。你不要认为你给别人恩惠是一件好事，如果可以不给，你就千万不要给，给了你反而伤了其他应该恩惠的人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这对经济政策非常重要的原则。</w:t>
      </w:r>
    </w:p>
    <w:p w14:paraId="50CA8E4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两天就有人在讨论一个女孩饿死，营养不良饿死，而我们呢，却要给外国留学生那么大量的补贴。“可以与可以无与，与伤惠。”你的恩德、恩惠没有给该给的人，而给了不该给的人，你的恩德没有惠及众生。这个“三不可”说的全部都不是人性，是天性，因为你在表达恩惠的时候，你根本就不是在存心顺性，你是在散发你的人心和人性。</w:t>
      </w:r>
    </w:p>
    <w:p w14:paraId="6EC207C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可以死可以无死，死伤勇。”一会儿我讲曾子，我就讲到这一段。他为什么在敌人攻过来的时候要逃跑？就是你可以去牺牲，也可以不牺牲，这个时候你就不要牺牲，因为你的牺牲会让所有的勇士最后退了，因为这不是需要你牺牲的地方，“可以死可以无死，死伤勇。”儒家用“三不可”，你知道这里边充满了人心、人性的悖论，它极难理解，极难理解。但它成为你、我做人的最高准则——“三不可”。不要去拿不应该拿的东西，你贪了将来必有后果；可以给，可以不给，</w:t>
      </w:r>
    </w:p>
    <w:p w14:paraId="1014FD8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你就千万不要给，你不要傻大方，不要傻大度，不要博善名，因为你给了的那个人可能是伤害到另外的更多的人；“可以死可以无死，死伤勇”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不需要你牺牲，你傻大胆儿跳进去干什么呀？你这样的话，让以后那些需要勇气的人没了，没有了有勇气的人，你自己死了还有勇气吗？该你去死的时候，你呢？没了，你已经死了，死伤勇。这话听上去似乎绵绵的，但极沉呐！一个君子懂了这三句话，可以一生无忧啊，你不会犯低级错误，不会为了人心和人性失掉初心，失掉天理。</w:t>
      </w:r>
    </w:p>
    <w:p w14:paraId="435D9DF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好，我们进行下一段，这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段很有意思，这是一段非常著名的古文，但是好多人有不同看法。“逢蒙学射于羿，尽羿之道，思天下惟羿为愈己，于是杀羿。孟子曰:“是亦羿有罪焉。” 逢蒙就是射太阳的那个人的徒弟，他跟这个羿学射箭。逢蒙后来发现天下人呢，除了羿以外，他射箭是最厉害的，于是他就把羿给杀了。一般人认为逢蒙这个人不像个话，不像个样子。</w:t>
      </w:r>
    </w:p>
    <w:p w14:paraId="24A5C77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但孟子说，羿也有错误，这事不能全怪逢蒙，羿有问题。这是一个非常大的疑问，所以孟子用下边一段话解释了为什么羿有错误。公明仪曰:"宜若无罪焉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。”，</w:t>
      </w:r>
      <w:r>
        <w:rPr>
          <w:rFonts w:hint="eastAsia" w:ascii="宋体" w:hAnsi="宋体" w:eastAsia="宋体" w:cs="宋体"/>
          <w:sz w:val="24"/>
          <w:szCs w:val="24"/>
        </w:rPr>
        <w:t>公明仪是他的学生，公明仪说，我看上去应该羿没有错，问题都是逢蒙的。孟子解释说，曰:“薄乎云尔，恶得无罪?郑人使子濯孺子侵卫，卫使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庾</w:t>
      </w:r>
      <w:r>
        <w:rPr>
          <w:rFonts w:hint="eastAsia" w:ascii="宋体" w:hAnsi="宋体" w:eastAsia="宋体" w:cs="宋体"/>
          <w:sz w:val="24"/>
          <w:szCs w:val="24"/>
        </w:rPr>
        <w:t xml:space="preserve">公之斯追之。子濯孺子曰:‘今日我疾作，不可以执弓，吾死矣夫! '。 </w:t>
      </w:r>
    </w:p>
    <w:p w14:paraId="386A918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郑人让子濯孺子去攻打魏国，魏国派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庾</w:t>
      </w:r>
      <w:r>
        <w:rPr>
          <w:rFonts w:hint="eastAsia" w:ascii="宋体" w:hAnsi="宋体" w:eastAsia="宋体" w:cs="宋体"/>
          <w:sz w:val="24"/>
          <w:szCs w:val="24"/>
        </w:rPr>
        <w:t>公之斯追杀这个子濯孺子，子濯孺子说：“哎呦，我今天生病了，我的胳膊崴掉了，不能执弓了，我今天要死了。”问其仆曰：“追我者谁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？”他问他的仆人说：“今天追我的人是谁？”其仆人说：“庾公之斯也，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说是</w:t>
      </w:r>
      <w:r>
        <w:rPr>
          <w:rFonts w:hint="eastAsia" w:ascii="宋体" w:hAnsi="宋体" w:eastAsia="宋体" w:cs="宋体"/>
          <w:sz w:val="24"/>
          <w:szCs w:val="24"/>
        </w:rPr>
        <w:t>庾公之斯。”曰：“吾生矣。”这个子濯他高兴了，他说：“今天我能活了。”他的仆人说：“庾公之斯，卫之善射者也。夫子曰吾生，何谓也？”他的仆人说：“这个庾公啊，是他娘魏国最能、最会射箭的人，你怎么能说你没事了，你能活了呢？”</w:t>
      </w:r>
    </w:p>
    <w:p w14:paraId="378F693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子濯说：“庾公之斯，卫之善射者也。庾公之斯学射于尹公之他，尹公之他学射于我。”就是我是尹公的老师，庾公是尹公的学生，所以我知道他不会杀我。尹公之他这段话非常重要，请你们永远记住这句话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</w:t>
      </w:r>
      <w:r>
        <w:rPr>
          <w:rFonts w:hint="eastAsia" w:ascii="宋体" w:hAnsi="宋体" w:eastAsia="宋体" w:cs="宋体"/>
          <w:sz w:val="24"/>
          <w:szCs w:val="24"/>
        </w:rPr>
        <w:t>尹公之他，端人也，其取友必端矣。”这个话呢，我也是记一辈子，四个字——取友必端。如果你被朋友害了，请记住孟子讲存心的这段话。</w:t>
      </w:r>
    </w:p>
    <w:p w14:paraId="7EF781A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存心顺性的这段话，端人也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取友必端。你交的这个朋友不是个正经人，他说的是后羿。后羿，你选的这个学生技能非常好，人品纯垃圾，不端，取友不端，必遭其害。看了没有？存心多重要！如果你不是从存心出发，而是从人心出发，你就错了。庾公之斯至，曰：“夫子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不执弓？”庾公追上来问子濯：“你为什么不拿弓呢？”说：“我今天胳膊崴了，拿不了弓了。”曰：“小人学射于尹公之他”，我是跟你徒弟学。</w:t>
      </w:r>
    </w:p>
    <w:p w14:paraId="18C336A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尹公学射于夫子，我师傅是跟你学的射箭，我不忍心用我师傅师傅的这个功夫杀了我师傅的师傅，所以“虽然，今日之事，君事也，我不敢废。”但今天我杀你呢，是国王派我来的，君事嘛。他攻打魏国，魏国的国王派他来杀他，我不敢废掉这个公事。“抽矢，扣轮去其金。”他拔出一支箭，把箭上的那个箭头金属拔掉，“发乘矢而后反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向了他车射过一箭，然后走了。他把那个箭的那个尖儿拔掉以后，他把那个箭杆射在他车上就跑了，果然没杀他。</w:t>
      </w:r>
    </w:p>
    <w:p w14:paraId="73585974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的不杀他，说的是他的徒弟选徒弟看的是人品，当然技术也很好，但是他取友必端呢。所以这个端正的人，他在处理这种事情的时候还是有底线的，不像后羿的徒弟逢蒙，无端端的为了争天下第一把他老师一箭给射了。这个故事非常有名，其中取友必端呢，成为我们很多人的座右铭。就是这个人再有本事，再厉害，他不是个端人，那么就不要做朋友了，他早晚会以他的本事害你。</w:t>
      </w:r>
    </w:p>
    <w:p w14:paraId="345A26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西子蒙不洁，则人皆掩鼻而过之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虽有恶人，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沐</w:t>
      </w:r>
      <w:r>
        <w:rPr>
          <w:rFonts w:hint="eastAsia" w:ascii="宋体" w:hAnsi="宋体" w:eastAsia="宋体" w:cs="宋体"/>
          <w:sz w:val="24"/>
          <w:szCs w:val="24"/>
        </w:rPr>
        <w:t>浴则可以祀上帝。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段话也是很重的，就说西子是指这个西施啊。说西施那么漂亮，如果她身上被人抛了大粪，别人也会掩着鼻子绕过她去的。多漂亮都没有用，身上有大粪嘛。虽然有一个非常丑陋的人，但是只要他做了斋戒沐浴，准备好以后，他也可以去祭祀上帝。他说的是存心啊，美不洁则臭，心虽恶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诚</w:t>
      </w:r>
      <w:r>
        <w:rPr>
          <w:rFonts w:hint="eastAsia" w:ascii="宋体" w:hAnsi="宋体" w:eastAsia="宋体" w:cs="宋体"/>
          <w:sz w:val="24"/>
          <w:szCs w:val="24"/>
        </w:rPr>
        <w:t>则善呐。</w:t>
      </w:r>
    </w:p>
    <w:p w14:paraId="507CC8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好，我们继续。我为什么将今天这一节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</w:t>
      </w:r>
      <w:r>
        <w:rPr>
          <w:rFonts w:hint="eastAsia" w:ascii="宋体" w:hAnsi="宋体" w:eastAsia="宋体" w:cs="宋体"/>
          <w:sz w:val="24"/>
          <w:szCs w:val="24"/>
        </w:rPr>
        <w:t>以利为本？上一节是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则故</w:t>
      </w:r>
      <w:r>
        <w:rPr>
          <w:rFonts w:hint="eastAsia" w:ascii="宋体" w:hAnsi="宋体" w:eastAsia="宋体" w:cs="宋体"/>
          <w:sz w:val="24"/>
          <w:szCs w:val="24"/>
        </w:rPr>
        <w:t>而已。上一节我们提前讲了这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天下之言性也，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则故</w:t>
      </w:r>
      <w:r>
        <w:rPr>
          <w:rFonts w:hint="eastAsia" w:ascii="宋体" w:hAnsi="宋体" w:eastAsia="宋体" w:cs="宋体"/>
          <w:sz w:val="24"/>
          <w:szCs w:val="24"/>
        </w:rPr>
        <w:t>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</w:rPr>
        <w:t>者，以利为本。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这个利不是利益，是顺利的意思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以顺为本，这就是我们存心顺性的含义。天下说的那个性啊，必须是以顺为本的那个性，是你准备顺从的那个性，那个就是天性了。这一段话我上次讲过，我今天就不在这个地方浪费时间，因为后边的量很大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我们往下继续。</w:t>
      </w:r>
    </w:p>
    <w:p w14:paraId="49EAFE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公行子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子之丧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往吊。</w:t>
      </w:r>
      <w:r>
        <w:rPr>
          <w:rFonts w:hint="eastAsia" w:ascii="宋体" w:hAnsi="宋体" w:eastAsia="宋体" w:cs="宋体"/>
          <w:sz w:val="24"/>
          <w:szCs w:val="24"/>
        </w:rPr>
        <w:t>入门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有进而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与右</w:t>
      </w:r>
      <w:r>
        <w:rPr>
          <w:rFonts w:hint="eastAsia" w:ascii="宋体" w:hAnsi="宋体" w:eastAsia="宋体" w:cs="宋体"/>
          <w:sz w:val="24"/>
          <w:szCs w:val="24"/>
        </w:rPr>
        <w:t>师言者，有就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师之位而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与右</w:t>
      </w:r>
      <w:r>
        <w:rPr>
          <w:rFonts w:hint="eastAsia" w:ascii="宋体" w:hAnsi="宋体" w:eastAsia="宋体" w:cs="宋体"/>
          <w:sz w:val="24"/>
          <w:szCs w:val="24"/>
        </w:rPr>
        <w:t>师言者。孟子不与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师不悦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曰：‘</w:t>
      </w:r>
      <w:r>
        <w:rPr>
          <w:rFonts w:hint="eastAsia" w:ascii="宋体" w:hAnsi="宋体" w:eastAsia="宋体" w:cs="宋体"/>
          <w:sz w:val="24"/>
          <w:szCs w:val="24"/>
        </w:rPr>
        <w:t>诸君子皆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与驩</w:t>
      </w:r>
      <w:r>
        <w:rPr>
          <w:rFonts w:hint="eastAsia" w:ascii="宋体" w:hAnsi="宋体" w:eastAsia="宋体" w:cs="宋体"/>
          <w:sz w:val="24"/>
          <w:szCs w:val="24"/>
        </w:rPr>
        <w:t>言，孟子独不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与驩</w:t>
      </w:r>
      <w:r>
        <w:rPr>
          <w:rFonts w:hint="eastAsia" w:ascii="宋体" w:hAnsi="宋体" w:eastAsia="宋体" w:cs="宋体"/>
          <w:sz w:val="24"/>
          <w:szCs w:val="24"/>
        </w:rPr>
        <w:t>言，是简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’。”</w:t>
      </w:r>
      <w:r>
        <w:rPr>
          <w:rFonts w:hint="eastAsia" w:ascii="宋体" w:hAnsi="宋体" w:eastAsia="宋体" w:cs="宋体"/>
          <w:sz w:val="24"/>
          <w:szCs w:val="24"/>
        </w:rPr>
        <w:t>公行子呢，有个儿子死了，所以他呢就是祭奠一下子。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师去吊唁，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师相当于丞相吧，差不多是这个位置。他呢就很骄傲，但这里边有一点让人费解，就是你是去参加追悼会的，追悼会理论上不是社交场合好吧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孟子是很在……</w:t>
      </w:r>
    </w:p>
    <w:p w14:paraId="773790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师很有意思，他去了以后呢，所有人呢都上来跟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师打招呼，跟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师表达敬意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sz w:val="24"/>
          <w:szCs w:val="24"/>
        </w:rPr>
        <w:t>不是你们家的事儿，唯独孟子不言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就不跟他打招呼，也不跟他说话，好像视若无睹的样子。所以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r>
        <w:rPr>
          <w:rFonts w:hint="eastAsia" w:ascii="宋体" w:hAnsi="宋体" w:eastAsia="宋体" w:cs="宋体"/>
          <w:sz w:val="24"/>
          <w:szCs w:val="24"/>
        </w:rPr>
        <w:t>师啊就有点不高兴，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他们说他瞧不上我呀。你看，只有他独不与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驩</w:t>
      </w:r>
      <w:r>
        <w:rPr>
          <w:rFonts w:hint="eastAsia" w:ascii="宋体" w:hAnsi="宋体" w:eastAsia="宋体" w:cs="宋体"/>
          <w:sz w:val="24"/>
          <w:szCs w:val="24"/>
        </w:rPr>
        <w:t>言，就是他不跟我说话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简驩</w:t>
      </w:r>
      <w:r>
        <w:rPr>
          <w:rFonts w:hint="eastAsia" w:ascii="宋体" w:hAnsi="宋体" w:eastAsia="宋体" w:cs="宋体"/>
          <w:sz w:val="24"/>
          <w:szCs w:val="24"/>
        </w:rPr>
        <w:t>也，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他对我非常的慢待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。孟子闻之曰：“礼，朝廷不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</w:t>
      </w:r>
      <w:r>
        <w:rPr>
          <w:rFonts w:hint="eastAsia" w:ascii="宋体" w:hAnsi="宋体" w:eastAsia="宋体" w:cs="宋体"/>
          <w:sz w:val="24"/>
          <w:szCs w:val="24"/>
        </w:rPr>
        <w:t>位而相与言，不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逾</w:t>
      </w:r>
      <w:r>
        <w:rPr>
          <w:rFonts w:hint="eastAsia" w:ascii="宋体" w:hAnsi="宋体" w:eastAsia="宋体" w:cs="宋体"/>
          <w:sz w:val="24"/>
          <w:szCs w:val="24"/>
        </w:rPr>
        <w:t>阶而相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揖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就是你不应该跨过座位跟别人去聊天，你也不应该跨过阶梯去向另外的人作揖。”他说这是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2DB15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这是一般的礼仪，况且这是追悼会，你们玩什么呢？来这儿社交呢？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我欲行礼，子敖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俭，不亦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</w:t>
      </w:r>
      <w:r>
        <w:rPr>
          <w:rFonts w:hint="eastAsia" w:ascii="宋体" w:hAnsi="宋体" w:eastAsia="宋体" w:cs="宋体"/>
          <w:sz w:val="24"/>
          <w:szCs w:val="24"/>
        </w:rPr>
        <w:t>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是追悼会，我遵守一个起码的仪式，表达自己心绪的悲凉。你们却把这儿当成社交场合，还说他们认为我不尊重他们，这不很扯吗？孟子用这个典故在说什么？存心，说顺性，形而上是心性，形而下是习性。因为你有形而上的意识，你才有心性。</w:t>
      </w:r>
    </w:p>
    <w:p w14:paraId="5C2351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你把形而下的这些这种东西放在心上，你存心存的不是赤子之心，你存的是一颗社交的心好不好？存的是一颗人心好不好？你把这个地方当成了办其他事儿的场合，存心不对，更未曾顺天性。然后你还以此认为孟子有问题，表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右师</w:t>
      </w:r>
      <w:r>
        <w:rPr>
          <w:rFonts w:hint="eastAsia" w:ascii="宋体" w:hAnsi="宋体" w:eastAsia="宋体" w:cs="宋体"/>
          <w:sz w:val="24"/>
          <w:szCs w:val="24"/>
        </w:rPr>
        <w:t>内心的东西，以及在道德上的问题。别人看觉得孟子也很过分，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</w:t>
      </w:r>
      <w:r>
        <w:rPr>
          <w:rFonts w:hint="eastAsia" w:ascii="宋体" w:hAnsi="宋体" w:eastAsia="宋体" w:cs="宋体"/>
          <w:sz w:val="24"/>
          <w:szCs w:val="24"/>
        </w:rPr>
        <w:t>个揖不行吗？打个招呼不行吗？但孟子就是不这样干，就是不这样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存心顺性。你看出来了，多么违背人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240F3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君子所以异于人者，以其存心也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真君子和其他普通人不一样的地方，是因为存心。你看，存心顺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</w:t>
      </w:r>
      <w:r>
        <w:rPr>
          <w:rFonts w:hint="eastAsia" w:ascii="宋体" w:hAnsi="宋体" w:eastAsia="宋体" w:cs="宋体"/>
          <w:sz w:val="24"/>
          <w:szCs w:val="24"/>
        </w:rPr>
        <w:t>，他把它放到这么高，就是人和人其实看上去差不多，但存的心不一样，差异就很大。有些人存的是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赤</w:t>
      </w:r>
      <w:r>
        <w:rPr>
          <w:rFonts w:hint="eastAsia" w:ascii="宋体" w:hAnsi="宋体" w:eastAsia="宋体" w:cs="宋体"/>
          <w:sz w:val="24"/>
          <w:szCs w:val="24"/>
        </w:rPr>
        <w:t>子之心，有的人存的是他人的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心呢，他根本不知道他在干什么。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君子以仁存心，以礼存心。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君子以仁存心，以礼存心，这两句话很重，跟上一堂课我讲的行仁义和仁义行是两回事儿。</w:t>
      </w:r>
    </w:p>
    <w:p w14:paraId="08770E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存心是由仁义之心出发去做事儿，而不是为了向别人表达我行侠仗义。这个存心出发，存本心、初心和存人心，目的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方法都是两回事。所以，君子以仁存心，以礼存心。这话在古文里边用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是非常重的，因为以仁存心，以礼存心，它不是存心以仁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存礼以仁，好吗？仁者爱人，有礼者敬人。一个以仁存心的人，自然会爱人；一个以礼存心的人，自然会敬人。</w:t>
      </w:r>
    </w:p>
    <w:p w14:paraId="5EE454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爱人者，人恒爱之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敬人者，人恒敬之。这两句话其实在这两千年里边反复被人用，就是爱人者，人恒爱；敬人者，人恒敬。这是对君子的非常高的要求。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有人于此，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待我以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</w:t>
      </w:r>
      <w:r>
        <w:rPr>
          <w:rFonts w:hint="eastAsia" w:ascii="宋体" w:hAnsi="宋体" w:eastAsia="宋体" w:cs="宋体"/>
          <w:sz w:val="24"/>
          <w:szCs w:val="24"/>
        </w:rPr>
        <w:t>逆，则君子必自反也。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你知道这段话极重，这个和仁者如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射</w:t>
      </w:r>
      <w:r>
        <w:rPr>
          <w:rFonts w:hint="eastAsia" w:ascii="宋体" w:hAnsi="宋体" w:eastAsia="宋体" w:cs="宋体"/>
          <w:sz w:val="24"/>
          <w:szCs w:val="24"/>
        </w:rPr>
        <w:t>是同源的，是对君子的极高要求。就是有人在这个地方待我以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</w:t>
      </w:r>
      <w:r>
        <w:rPr>
          <w:rFonts w:hint="eastAsia" w:ascii="宋体" w:hAnsi="宋体" w:eastAsia="宋体" w:cs="宋体"/>
          <w:sz w:val="24"/>
          <w:szCs w:val="24"/>
        </w:rPr>
        <w:t>逆，对我是非常不礼貌、挑三拣四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作为一个君子，必自反也。我必反省自己哪里没做好，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我必不仁也，必无礼也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此物奚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宜至</w:t>
      </w:r>
      <w:r>
        <w:rPr>
          <w:rFonts w:hint="eastAsia" w:ascii="宋体" w:hAnsi="宋体" w:eastAsia="宋体" w:cs="宋体"/>
          <w:sz w:val="24"/>
          <w:szCs w:val="24"/>
        </w:rPr>
        <w:t>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就是可能是因为我的仁不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，我的礼不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，所以才会得到这样的结果。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其自反而仁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，其自反有礼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其横</w:t>
      </w:r>
      <w:r>
        <w:rPr>
          <w:rFonts w:hint="eastAsia" w:ascii="宋体" w:hAnsi="宋体" w:eastAsia="宋体" w:cs="宋体"/>
          <w:sz w:val="24"/>
          <w:szCs w:val="24"/>
        </w:rPr>
        <w:t>逆由是也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君子必自反也:我必不忠。。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09EC47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就是如果你遇到了别人对你的横逆，横挑鼻子竖挑眼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横逆，那么请你自己先做自我反省，你是不是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做的不够，或者是礼不够周，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不至礼不周啊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如果你自反了，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也是有的，礼也是有的，那么可能问题就是横逆者。所以孟子在这里边用了一段话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很有意思，他说：“其自反而仁矣，自反而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礼矣，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横逆由是也。君子必自反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也：</w:t>
      </w:r>
      <w:r>
        <w:rPr>
          <w:rFonts w:hint="eastAsia" w:ascii="宋体" w:hAnsi="宋体" w:eastAsia="宋体" w:cs="宋体"/>
          <w:sz w:val="24"/>
          <w:szCs w:val="24"/>
        </w:rPr>
        <w:t>我必不忠。自反而忠矣，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横逆由是也。君子曰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此亦妄人也已矣。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6CF6F3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就是这个人呢，你可能，当你反思完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你确实没有问题的时候，那么这个人是个妄人。翻译成今日的话，这是个大傻帽，他是个有问题的人。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如此，则与禽兽奚择哉？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这样的话，这个人其实你可以不把他当人看的，就是你把他当禽兽就行了。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于禽兽又何难焉？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你跟禽兽相处有什么困难吗？就是当他横你的时候，你当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听到狗叫，就行了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是故</w:t>
      </w:r>
      <w:bookmarkStart w:id="0" w:name="OLE_LINK2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君子有终身之忧，无一朝之患也。</w:t>
      </w:r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。这一段话极重，就是极重。</w:t>
      </w:r>
    </w:p>
    <w:p w14:paraId="4E5D10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他说：君子有终身之忧，而没有一朝之患。可是我们大部分人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将一朝之患看得很重，将终身之忧看得很淡。就是圣人、君子和普通人的区别，恰就在终身之忧和一朝之患的区别上。我往下讲，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乃若所忧则有之；舜人也，我亦人也，舜为法于天下，可传于后世，我由未免为乡人也。是则可忧也</w:t>
      </w:r>
      <w:r>
        <w:rPr>
          <w:rFonts w:hint="eastAsia" w:ascii="宋体" w:hAnsi="宋体" w:eastAsia="宋体" w:cs="宋体"/>
          <w:sz w:val="24"/>
          <w:szCs w:val="24"/>
        </w:rPr>
        <w:t>，忧之如何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什么叫终身之忧？因为你在乎人心，因为你在乎人性，你做的是在行仁义，而非由仁义行。你不是发自你的初心，你是想获得天下人心呐。</w:t>
      </w:r>
    </w:p>
    <w:p w14:paraId="1F7F0E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终身之忧啊！你根本就没活你自己，你活在你认为的人心和人性之上，你没活你自己，你是一个被习性裹挟的世俗之人，你不是君子，也更不是圣人。这话说的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极重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如舜而已矣。若夫君子所患则亡矣。</w:t>
      </w:r>
      <w:bookmarkStart w:id="1" w:name="OLE_LINK2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非仁无为也，非礼无行也，如有</w:t>
      </w:r>
      <w:bookmarkStart w:id="2" w:name="OLE_LINK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bookmarkEnd w:id="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，则君子不患矣。</w:t>
      </w:r>
      <w:bookmarkEnd w:id="1"/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r>
        <w:rPr>
          <w:rFonts w:hint="eastAsia" w:ascii="宋体" w:hAnsi="宋体" w:eastAsia="宋体" w:cs="宋体"/>
          <w:sz w:val="24"/>
          <w:szCs w:val="24"/>
        </w:rPr>
        <w:t>是什么患？不就是大家认为的事情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你不做吗？不就是大家要干的事儿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你反对吗？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r>
        <w:rPr>
          <w:rFonts w:hint="eastAsia" w:ascii="宋体" w:hAnsi="宋体" w:eastAsia="宋体" w:cs="宋体"/>
          <w:sz w:val="24"/>
          <w:szCs w:val="24"/>
        </w:rPr>
        <w:t>，因为是人心是共识，</w:t>
      </w:r>
    </w:p>
    <w:p w14:paraId="2D00DC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当人心和共识违反了赤子之心，违反了天理、天道、自然规律、经济规律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你认为这件事儿很大，因为会获得大家的不认可，甚至群起而攻之，甚至会在特定的场合被边缘。你担心什么呢？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r>
        <w:rPr>
          <w:rFonts w:hint="eastAsia" w:ascii="宋体" w:hAnsi="宋体" w:eastAsia="宋体" w:cs="宋体"/>
          <w:sz w:val="24"/>
          <w:szCs w:val="24"/>
        </w:rPr>
        <w:t>。如有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一朝之患</w:t>
      </w:r>
      <w:r>
        <w:rPr>
          <w:rFonts w:hint="eastAsia" w:ascii="宋体" w:hAnsi="宋体" w:eastAsia="宋体" w:cs="宋体"/>
          <w:sz w:val="24"/>
          <w:szCs w:val="24"/>
        </w:rPr>
        <w:t>，则君子不患，就是君子不把这个事情当回事儿，就是别人怎么想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怎么说，去他的。而像舜一样的，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非仁无为也，非礼无行也。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这才是初心，这才是顺应天性。这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段非常重，他解释的非常透。</w:t>
      </w:r>
    </w:p>
    <w:p w14:paraId="2BD663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然而非常遗憾，我看了各种翻译版本，翻译的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驴唇</w:t>
      </w:r>
      <w:r>
        <w:rPr>
          <w:rFonts w:hint="eastAsia" w:ascii="宋体" w:hAnsi="宋体" w:eastAsia="宋体" w:cs="宋体"/>
          <w:sz w:val="24"/>
          <w:szCs w:val="24"/>
        </w:rPr>
        <w:t>不对马嘴。好吧，我们继续。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禹、稷当平世，三过其门而不入，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说的是尧舜禹。这个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孔子贤之。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孔子对这些古代的圣人是非常赞许的。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颜子当乱世，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颜回啊，正好是战乱时候，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居于陋巷。一箪食、一瓢饮。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住在破房子里边，这个一天只吃一餐饭，就喝一点水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人不堪其忧，颜子不改其乐，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普通人呢，快愁死了，这怎么活下去啊？但颜子还是很高兴。</w:t>
      </w:r>
    </w:p>
    <w:p w14:paraId="4002FF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孔子贤之。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孔子对颜回这个弟子是赞赏有加的，因为他不以人心之乐为乐，他不以人性，他不顺从人性。就是人性到这个时候，他已经快要一朝之患，快要愁死了。但他一箪食一瓢饮，不改其乐，他很开心。因为他看世界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用的是赤子之心，他做事儿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用的是顺天性，顺天性。禹治水用的是顺天性，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用的是顺天性。但是好多人翻译的时候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把他说三过家门而不入，所以孔子贤之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都是能顺天性的人，颜子也是顺天性的人，他们能顺天性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孔子……</w:t>
      </w:r>
    </w:p>
    <w:p w14:paraId="0EC34E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不是因为他路过家不回家，所以孔子赞他吗？这翻译的，我都想，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喔</w:t>
      </w:r>
      <w:r>
        <w:rPr>
          <w:rFonts w:hint="eastAsia" w:ascii="宋体" w:hAnsi="宋体" w:eastAsia="宋体" w:cs="宋体"/>
          <w:sz w:val="24"/>
          <w:szCs w:val="24"/>
        </w:rPr>
        <w:t>算了。孟子曰：“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</w:t>
      </w:r>
      <w:bookmarkStart w:id="3" w:name="OLE_LINK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bookmarkEnd w:id="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、颜回同道</w:t>
      </w:r>
      <w:r>
        <w:rPr>
          <w:rFonts w:hint="eastAsia" w:ascii="宋体" w:hAnsi="宋体" w:eastAsia="宋体" w:cs="宋体"/>
          <w:sz w:val="24"/>
          <w:szCs w:val="24"/>
        </w:rPr>
        <w:t>。”你看一下，孟子说他们三个人同道，做的是一回事儿，因为他们都怀赤子之心，并且都能顺天性。你听孟子怎么说：“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禹思天下有溺者，由己溺之也；</w:t>
      </w:r>
      <w:r>
        <w:rPr>
          <w:rFonts w:hint="eastAsia" w:ascii="宋体" w:hAnsi="宋体" w:eastAsia="宋体" w:cs="宋体"/>
          <w:sz w:val="24"/>
          <w:szCs w:val="24"/>
        </w:rPr>
        <w:t>”天下有人被淹死了，他就像自己被淹死似的。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社稷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，粮食的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，就是发明稻谷的那个人。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Start w:id="4" w:name="OLE_LINK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bookmarkEnd w:id="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思天下有饥者，由己饥之也，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所以他发明了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，他培育了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，有点像咱们那个袁隆平。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是以如是其急也。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初心将心比心，赤子之心。</w:t>
      </w:r>
    </w:p>
    <w:p w14:paraId="673EAC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存心就是在这个地方，他不过家门的原因，不是真不能过去家里打招呼，是因为他得把天下人先救下来，然后再回家，不是不回家。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禹、稷、颜子易地则皆然。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就是把他们几个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三个对调过来，他们还会做他们做的事儿，存心顺性。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今有同室之人斗者，救之，虽被发缨冠而救之可也。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就是在你屋子里边，别人开始械斗了，你要救他们，就顾不上披头散发。就是古人因为留长发嘛，就是没样子。那个先把人命拿下来救下来，这个是可以的，可以披头散发，可以的。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乡邻有斗者，被发缨冠而往救之则惑也，</w:t>
      </w:r>
      <w:bookmarkStart w:id="5" w:name="OLE_LINK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虽闭户可也</w:t>
      </w:r>
      <w:bookmarkEnd w:id="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AF8ED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隔壁村里边械斗，你披头散发的过去，则是让人不能理解的，因为他想说的是存心的问题。你这个是救人，那个是做好人，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则惑也。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救人和做好人，初心是不一样的，一个是赤子之心，一个是讨好的那种人心和人性的出发。所以，孟子说：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虽闭户可也。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把门关了，在家睡觉就行了。因为你出去根本就不是为了救人，你出去救人也来不及。但是同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你要不救，那就是你的问题。隔壁村的事情，你披头散发的去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装啊！”</w:t>
      </w:r>
    </w:p>
    <w:p w14:paraId="7AF8ED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公都子曰：“</w:t>
      </w:r>
      <w:bookmarkStart w:id="6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匡章</w:t>
      </w:r>
      <w:bookmarkEnd w:id="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，通国皆称不孝焉。夫子与之游，又从而礼貌之，敢问何也？”匡章</w:t>
      </w:r>
      <w:r>
        <w:rPr>
          <w:rFonts w:hint="eastAsia" w:ascii="宋体" w:hAnsi="宋体" w:eastAsia="宋体" w:cs="宋体"/>
          <w:sz w:val="24"/>
          <w:szCs w:val="24"/>
        </w:rPr>
        <w:t>这个问题是个老问题，因为天下人都说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匡章</w:t>
      </w:r>
      <w:r>
        <w:rPr>
          <w:rFonts w:hint="eastAsia" w:ascii="宋体" w:hAnsi="宋体" w:eastAsia="宋体" w:cs="宋体"/>
          <w:sz w:val="24"/>
          <w:szCs w:val="24"/>
        </w:rPr>
        <w:t>不孝。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匡章</w:t>
      </w:r>
      <w:r>
        <w:rPr>
          <w:rFonts w:hint="eastAsia" w:ascii="宋体" w:hAnsi="宋体" w:eastAsia="宋体" w:cs="宋体"/>
          <w:sz w:val="24"/>
          <w:szCs w:val="24"/>
        </w:rPr>
        <w:t>是一个大将军，他曾经率兵，打了大胜仗，就是曾经这个抵御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抵御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打了大胜仗的这么个人，有军功在身，忘了他是谁跟谁打了，这个我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</w:t>
      </w:r>
      <w:r>
        <w:rPr>
          <w:rFonts w:hint="eastAsia" w:ascii="宋体" w:hAnsi="宋体" w:eastAsia="宋体" w:cs="宋体"/>
          <w:sz w:val="24"/>
          <w:szCs w:val="24"/>
        </w:rPr>
        <w:t>想不起来了。但是，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匡章</w:t>
      </w:r>
      <w:r>
        <w:rPr>
          <w:rFonts w:hint="eastAsia" w:ascii="宋体" w:hAnsi="宋体" w:eastAsia="宋体" w:cs="宋体"/>
          <w:sz w:val="24"/>
          <w:szCs w:val="24"/>
        </w:rPr>
        <w:t>是一个性格耿直和刚烈的人，他眼里容不下沙子，即便是自己的父亲。</w:t>
      </w:r>
    </w:p>
    <w:p w14:paraId="0CC460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匡章的父亲无由来击杀了匡章的母亲，并且将他的母亲埋在了马厩之下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匡章无法原谅其父亲，所以与之父就断绝了父子关系。所以，举国上下认为他不孝顺，因为在战国时期，就是父亲做了错的事情，儿子也不可以责备父亲。所以这里边有一段话，我念给你们听。孟子曰：“世俗所谓不孝者五：惰其四支，不顾父母之养，一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博弈好饮酒，不顾父母之养，二不孝也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好货财，私妻子，不顾父母之养，三不孝也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从耳目之欲，以为父母戮，四不孝也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好勇斗很，以危父母，五不孝也。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B509F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就是普通老百姓认为不孝，一共是有五种。一种是懒，不好好种田，不工作，不养父母，不孝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第二个是好赌博、好饮酒，不管父母，二不孝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第三是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喜欢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好货财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，就是比较贪财，把什么钱都给了老婆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私妻子，不顾父母之养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，就是贪财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弄了钱给了老婆，不管爹娘，三不孝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从耳目之欲，以为父母戮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四不孝也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就一天到晚的喜欢去看那些追星什么的，这四不孝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好勇斗很，以危父母，五不孝也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加入了黑社会。</w:t>
      </w:r>
    </w:p>
    <w:p w14:paraId="7538F7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章子有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于是乎?章子有一条吗？没有。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夫章子，子父责善而不相遇也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就是儿子不应该跟父亲讲道德和法律。他是认为父亲和儿子讨论法律责任这是不合适的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就是父亲犯了罪，儿子不应该告；儿子犯了错，父亲应该包庇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这是人性嘛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和人性都是这样的，这样才是大家认为你是符合人性、符合人心嘛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孝顺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责</w:t>
      </w:r>
      <w:r>
        <w:rPr>
          <w:rFonts w:hint="eastAsia" w:ascii="宋体" w:hAnsi="宋体" w:eastAsia="宋体" w:cs="宋体"/>
          <w:sz w:val="24"/>
          <w:szCs w:val="24"/>
        </w:rPr>
        <w:t>善，朋友之道也。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就是你这事合不合法，做的对不对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你责问，这是朋友之道。</w:t>
      </w:r>
    </w:p>
    <w:p w14:paraId="5E922F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父子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责</w:t>
      </w:r>
      <w:r>
        <w:rPr>
          <w:rFonts w:hint="eastAsia" w:ascii="宋体" w:hAnsi="宋体" w:eastAsia="宋体" w:cs="宋体"/>
          <w:sz w:val="24"/>
          <w:szCs w:val="24"/>
        </w:rPr>
        <w:t>善，贼恩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如果儿子去追问父亲的法律责任，说我妈是怎么死的，是不是谋杀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这件事情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贼恩之大者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，你就对父亲有了天大的伤害。如果证明他是恶意杀妻，你这个孩子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妈没了，把自己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父亲也送进去了。他认为匡章是存心向善，而不是故意。他的内心深处是孝顺的，所以他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出妻屏子，终身不养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他对自己极其苛刻，他表达了自己对父亲的歉意。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其设心以为不若是，是则罪之大者，是则章子已矣。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章子后来自罚的很厉害。</w:t>
      </w:r>
    </w:p>
    <w:p w14:paraId="1254E8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后来他父亲死了以后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并未将母亲的尸体从马厩下挖出，移坟，把那个葬在他父亲的那个墓地里边。孟子认为匡章至孝，他为了母亲跟父亲翻脸。孟子认为，因为孟子早年丧父，母亲养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</w:t>
      </w:r>
      <w:r>
        <w:rPr>
          <w:rFonts w:hint="eastAsia" w:ascii="宋体" w:hAnsi="宋体" w:eastAsia="宋体" w:cs="宋体"/>
          <w:sz w:val="24"/>
          <w:szCs w:val="24"/>
        </w:rPr>
        <w:t>他，他认为这才是真的孝子。你们认为他不孝，是因为你们以你们狭隘的人心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人性在衡量孝不孝。我刚才说了，要反证。他认为他出自自己的赤子之心，他才这么做，他是真孝顺，而不是人们议论的那个假孝顺，存心顺性。你看看孟子举的这……</w:t>
      </w:r>
    </w:p>
    <w:p w14:paraId="688D73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，有时候被里边的一些故事所震撼。其实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子的事情，你要如果了解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子的痛苦，就是他征战回来，老娘没了，问哪去了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他父亲就是支支吾吾。后来他发现他母亲被埋在马厩下，他掘出来，是一次杀妻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谋杀他夫人，又是谋杀了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子的母亲，所以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子就愤怒，有了这个一系列的动作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天下人认为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子不孝。因为在古代的时候，一般儿子不能举报老子，就是老子有罪，儿子举报的话，其实问题可能比老子还大，就是这么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。那个时候的礼法就是如此，或者说那个时候的人性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人心如此。但孟子不在乎这个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你看反不反人心和人性？</w:t>
      </w:r>
    </w:p>
    <w:p w14:paraId="16765B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我觉得孟子是对的，匡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做的对不对可以讨论，但我是匡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，我也会这么做，真的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真的，我不能原谅的。我不知道为什么那个天下人非要认为匡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章</w:t>
      </w:r>
      <w:r>
        <w:rPr>
          <w:rFonts w:hint="eastAsia" w:ascii="宋体" w:hAnsi="宋体" w:eastAsia="宋体" w:cs="宋体"/>
          <w:sz w:val="24"/>
          <w:szCs w:val="24"/>
        </w:rPr>
        <w:t>不孝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好吧，我们不讨论这个事情。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曾子居武城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，曾子就是曾参，他在武城居住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有越寇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，就是越国侵略过来了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或曰：‘寇至，盍去诸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有人说了，寇至了，还不赶紧走？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曰：‘无寓人于我室，毁伤其薪木。’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曾子交代说，我走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，别让人跑到我房间里来，不许他们碰我的家具。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寇退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，结果这个越国的军队被打退了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13"/>
          <w:sz w:val="24"/>
          <w:szCs w:val="24"/>
          <w:shd w:val="clear" w:fill="FFFFFF"/>
          <w:lang w:val="en-US" w:eastAsia="zh-CN"/>
        </w:rPr>
        <w:t xml:space="preserve">    </w:t>
      </w:r>
    </w:p>
    <w:p w14:paraId="56B1DD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则曰：‘修我墙屋’，我将反。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寇退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等到越国人走了，曾子又回去了。身边的学生就问曾子，说：“人家武城的城主‘待先生如此其忠且敬也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寇至则先去以为民望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寇退则反，殆于不可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’曾先生、曾老师你看人家对你这么好，结果敌人打过来了，你就先跑了，你这个老百姓怎么看你啊？这是不是很不好啊？”曾子并未作答。沈犹行曰：“是非汝所知也。昔沈犹有负刍之祸，从先生者七十人未有与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7BAA9C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我很讨厌后人的翻译，他们对曾子这段的翻译和曾子的决定给予了负面评价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因为人心、人性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老百姓都认为你曾子应该跟我们一块儿抗敌，你不抗敌，那老百姓就……你影响民望嘛，对吧？所以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先去以为名望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，你先去了以后，大家怎么看你？那么曾子为什么不与大家一起抵抗呢？曾子二十七岁送走了孔子，孔子将五岁的子思留给曾子，曾子身负大任，他不光是要养大子思。</w:t>
      </w:r>
    </w:p>
    <w:p w14:paraId="67E39A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我们能看到《论语》，就如同现在的西方人手上能看到《圣经》。如果路德当时没有逃跑，组织一帮人将耶稣的言行记录下来，还有《圣经》吗？如果路德战死于耶路撒冷，还有《圣经》吗？你们为什么非要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</w:t>
      </w:r>
      <w:r>
        <w:rPr>
          <w:rFonts w:hint="eastAsia" w:ascii="宋体" w:hAnsi="宋体" w:eastAsia="宋体" w:cs="宋体"/>
          <w:sz w:val="24"/>
          <w:szCs w:val="24"/>
        </w:rPr>
        <w:t>子去战死呢？我不是说武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城</w:t>
      </w:r>
      <w:r>
        <w:rPr>
          <w:rFonts w:hint="eastAsia" w:ascii="宋体" w:hAnsi="宋体" w:eastAsia="宋体" w:cs="宋体"/>
          <w:sz w:val="24"/>
          <w:szCs w:val="24"/>
        </w:rPr>
        <w:t>不重要，但为什么要用人心和人性衡量哪一个事更重要呢？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子思居于卫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卫</w:t>
      </w:r>
      <w:r>
        <w:rPr>
          <w:rFonts w:hint="eastAsia" w:ascii="宋体" w:hAnsi="宋体" w:eastAsia="宋体" w:cs="宋体"/>
          <w:sz w:val="24"/>
          <w:szCs w:val="24"/>
        </w:rPr>
        <w:t>国居住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有齐寇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……</w:t>
      </w:r>
    </w:p>
    <w:p w14:paraId="44E8DC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齐国人打过来了，有人说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“寇至，盍去诸？”</w:t>
      </w:r>
      <w:r>
        <w:rPr>
          <w:rFonts w:hint="eastAsia" w:ascii="宋体" w:hAnsi="宋体" w:eastAsia="宋体" w:cs="宋体"/>
          <w:sz w:val="24"/>
          <w:szCs w:val="24"/>
        </w:rPr>
        <w:t>还不跑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就是齐国人打过来了，咱们还不跑吗？在魏国，子思曰：“如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伋</w:t>
      </w:r>
      <w:r>
        <w:rPr>
          <w:rFonts w:hint="eastAsia" w:ascii="宋体" w:hAnsi="宋体" w:eastAsia="宋体" w:cs="宋体"/>
          <w:sz w:val="24"/>
          <w:szCs w:val="24"/>
        </w:rPr>
        <w:t>去，君谁与守？”都跑了，那么谁跟国君一起共同捍卫魏国呢？所以子思决定留下来，不跑，跟齐国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干，</w:t>
      </w:r>
      <w:r>
        <w:rPr>
          <w:rFonts w:hint="eastAsia" w:ascii="宋体" w:hAnsi="宋体" w:eastAsia="宋体" w:cs="宋体"/>
          <w:sz w:val="24"/>
          <w:szCs w:val="24"/>
        </w:rPr>
        <w:t>干一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架</w:t>
      </w:r>
      <w:r>
        <w:rPr>
          <w:rFonts w:hint="eastAsia" w:ascii="宋体" w:hAnsi="宋体" w:eastAsia="宋体" w:cs="宋体"/>
          <w:sz w:val="24"/>
          <w:szCs w:val="24"/>
        </w:rPr>
        <w:t>。你看，讲了两个故事，曾子跑了，子思没跑，但是跑了的和没跑了的都违反人心和人性，都违反人性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人心。孟子是怎么说这件事的？孟子举的这些例子谈存心顺性的事，这例子都极为深刻。可惜这两千三百年，怎么就没一个正经人把这个正常人把它翻出来呢？孟子曰：“曾子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子思同道。”</w:t>
      </w:r>
    </w:p>
    <w:p w14:paraId="34BB5A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他们都是一类的人，就跟大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稷</w:t>
      </w:r>
      <w:r>
        <w:rPr>
          <w:rFonts w:hint="eastAsia" w:ascii="宋体" w:hAnsi="宋体" w:eastAsia="宋体" w:cs="宋体"/>
          <w:sz w:val="24"/>
          <w:szCs w:val="24"/>
        </w:rPr>
        <w:t>和这个颜回，他们都是一类人。他们都会存心顺性。曾子和子思也是一样的人，他们都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存心顺性，他们做的事情是从赤子之心出发，所以都没有错。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师也，父兄也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，他说到了吧？曾子是子思的师傅。孔子死了，孔子死了以后，他带着子思啊，父兄也，他还承担了整个的孔子死后的儒家经典的修撰呐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他是教导室主任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他死了就没《论语》了，他死了，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</w:t>
      </w:r>
      <w:r>
        <w:rPr>
          <w:rFonts w:hint="eastAsia" w:ascii="宋体" w:hAnsi="宋体" w:eastAsia="宋体" w:cs="宋体"/>
          <w:sz w:val="24"/>
          <w:szCs w:val="24"/>
        </w:rPr>
        <w:t>德死了就没《圣经》了。</w:t>
      </w:r>
    </w:p>
    <w:p w14:paraId="17FBC4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</w:rPr>
        <w:t>你们都是什么人呢？非让他死啊！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</w:t>
      </w:r>
      <w:r>
        <w:rPr>
          <w:rFonts w:hint="eastAsia" w:ascii="宋体" w:hAnsi="宋体" w:eastAsia="宋体" w:cs="宋体"/>
          <w:sz w:val="24"/>
          <w:szCs w:val="24"/>
        </w:rPr>
        <w:t>也。曾子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子思异地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皆然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。你把子思换成曾子，他也会跑；你把曾子换成子思，他也不能跑啊。因为那个时候的子思在魏国出臣了，他在君王之下做了臣属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他走了，不行的。他们都是存了赤子之心的，他们都是身担大任的，他们也懂得顺天性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顺自己的本意，顺天性而行。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曾子子思，异地则皆然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。我其实为了这些东西，我看了大概至少二十几个版本，无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说清楚。</w:t>
      </w:r>
    </w:p>
    <w:p w14:paraId="7BE454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就是为什么曾子逃跑是对的，子思不跑也是对的？这个事情争论，他没有看后边的发心、初心和天性。只有孟子是这样思考问题的。“储子曰：‘王使人瞷夫子，果有以异于人乎？’”大王，派人来看孟子，偷偷地监视，偷偷地看，看他和别人有什么不同。”孟子曰：’何以异于人哉？尧舜与人同耳。‘”这一段话你看他好像什么都没说，就是我和正常人是一样的，他们什么样我也什么样。他说尧舜也是这样的，你看他就是个正常人。他为什么说“与人同耳”？</w:t>
      </w:r>
    </w:p>
    <w:p w14:paraId="6BCE7D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同耳，</w:t>
      </w:r>
      <w:r>
        <w:rPr>
          <w:rFonts w:hint="eastAsia" w:ascii="宋体" w:hAnsi="宋体" w:eastAsia="宋体" w:cs="宋体"/>
          <w:sz w:val="24"/>
          <w:szCs w:val="24"/>
        </w:rPr>
        <w:t>同的地方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是他知道人心和人性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耳，</w:t>
      </w:r>
      <w:r>
        <w:rPr>
          <w:rFonts w:hint="eastAsia" w:ascii="宋体" w:hAnsi="宋体" w:eastAsia="宋体" w:cs="宋体"/>
          <w:sz w:val="24"/>
          <w:szCs w:val="24"/>
        </w:rPr>
        <w:t>是他不依照人心来做事儿。他是由仁义行，是初心呢？他不是行仁义，他去做人性、人心希望做的事。可能老百姓不喜欢曾子，老百姓觉得你该跟我们一块儿奋斗，但他们并不能理解曾子背负的责任比守城要重一万倍。你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让路德战死耶路撒冷，然后没有了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圣经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，你觉得那是一个最优选、最优解吗？符合人心、符合人性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但天道呢？天性呢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78A055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最后一段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这段故事好多人都听过。我印象里，我读中学的时候，恩师好像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我不知道课文上有没有这段，恩师专门讲了这段话。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齐人有一妻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妾而处室者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其良人出则必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餍</w:t>
      </w:r>
      <w:r>
        <w:rPr>
          <w:rFonts w:hint="eastAsia" w:ascii="宋体" w:hAnsi="宋体" w:eastAsia="宋体" w:cs="宋体"/>
          <w:sz w:val="24"/>
          <w:szCs w:val="24"/>
        </w:rPr>
        <w:t>酒肉而后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。”，</w:t>
      </w:r>
      <w:r>
        <w:rPr>
          <w:rFonts w:hint="eastAsia" w:ascii="宋体" w:hAnsi="宋体" w:eastAsia="宋体" w:cs="宋体"/>
          <w:sz w:val="24"/>
          <w:szCs w:val="24"/>
        </w:rPr>
        <w:t>就是齐国有这么个人，娶了一个妻子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一个妾。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良人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，就是指这个男人。这个男人，经常会出门。每次出门之后呢，就酒足饭饱才回来。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其妻问所与饮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食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，他告诉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她。</w:t>
      </w:r>
      <w:r>
        <w:rPr>
          <w:rFonts w:hint="eastAsia" w:ascii="宋体" w:hAnsi="宋体" w:eastAsia="宋体" w:cs="宋体"/>
          <w:sz w:val="24"/>
          <w:szCs w:val="24"/>
        </w:rPr>
        <w:t>妻子说：“你又去谁家吃饭了？”他说：“嗨，跟我一块吃喝的，全都是一些富贵人家的人，非富即贵啊。”</w:t>
      </w:r>
    </w:p>
    <w:p w14:paraId="3303AA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其妻告其妾曰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他老婆告给他的小妾说，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良人出则必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餍</w:t>
      </w:r>
      <w:r>
        <w:rPr>
          <w:rFonts w:hint="eastAsia" w:ascii="宋体" w:hAnsi="宋体" w:eastAsia="宋体" w:cs="宋体"/>
          <w:sz w:val="24"/>
          <w:szCs w:val="24"/>
        </w:rPr>
        <w:t>酒肉而后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问其与饮食者，尽富贵也，而未尝有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</w:t>
      </w:r>
      <w:r>
        <w:rPr>
          <w:rFonts w:hint="eastAsia" w:ascii="宋体" w:hAnsi="宋体" w:eastAsia="宋体" w:cs="宋体"/>
          <w:sz w:val="24"/>
          <w:szCs w:val="24"/>
        </w:rPr>
        <w:t>者来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吾将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瞷</w:t>
      </w:r>
      <w:r>
        <w:rPr>
          <w:rFonts w:hint="eastAsia" w:ascii="宋体" w:hAnsi="宋体" w:eastAsia="宋体" w:cs="宋体"/>
          <w:sz w:val="24"/>
          <w:szCs w:val="24"/>
        </w:rPr>
        <w:t>良人之所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他的太太是个厉害的人。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说，他老说他这个跟有钱人、跟当官的吃饭，说他身边都是富贵的人，但咱们家怎么从来没看到有富贵的人来呢？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我呢，要偷偷的跟着他后边，看看他到底去谁家吃饭去了。这个，他这老婆有点麻烦，所以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她“蚤起，施从良人之所之。”，</w:t>
      </w:r>
      <w:r>
        <w:rPr>
          <w:rFonts w:hint="eastAsia" w:ascii="宋体" w:hAnsi="宋体" w:eastAsia="宋体" w:cs="宋体"/>
          <w:sz w:val="24"/>
          <w:szCs w:val="24"/>
        </w:rPr>
        <w:t>这个不念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shi”</w:t>
      </w:r>
      <w:r>
        <w:rPr>
          <w:rFonts w:hint="eastAsia" w:ascii="宋体" w:hAnsi="宋体" w:eastAsia="宋体" w:cs="宋体"/>
          <w:sz w:val="24"/>
          <w:szCs w:val="24"/>
        </w:rPr>
        <w:t>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“yì”，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尾随。</w:t>
      </w:r>
      <w:r>
        <w:rPr>
          <w:rFonts w:hint="eastAsia" w:ascii="宋体" w:hAnsi="宋体" w:eastAsia="宋体" w:cs="宋体"/>
          <w:sz w:val="24"/>
          <w:szCs w:val="24"/>
        </w:rPr>
        <w:t>他偷偷跟着良人后边，看看他去谁家。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遍国中无与立谈者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F8F43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遍国中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不是一个国家都没人跟他谈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因为在春秋战国的时候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那个国有可能就是一个县，甚至可能是一个乡。因为大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小国多的时候上千，应该差不多一个县。就是一个县里边都没人跟他站着说话，就是瞧不上他。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卒之</w:t>
      </w:r>
      <w:r>
        <w:rPr>
          <w:rFonts w:hint="eastAsia" w:ascii="宋体" w:hAnsi="宋体" w:eastAsia="宋体" w:cs="宋体"/>
          <w:sz w:val="24"/>
          <w:szCs w:val="24"/>
        </w:rPr>
        <w:t>东郭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墦</w:t>
      </w:r>
      <w:r>
        <w:rPr>
          <w:rFonts w:hint="eastAsia" w:ascii="宋体" w:hAnsi="宋体" w:eastAsia="宋体" w:cs="宋体"/>
          <w:sz w:val="24"/>
          <w:szCs w:val="24"/>
        </w:rPr>
        <w:t>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，到了东郭这个地方的坟场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墦</w:t>
      </w:r>
      <w:r>
        <w:rPr>
          <w:rFonts w:hint="eastAsia" w:ascii="宋体" w:hAnsi="宋体" w:eastAsia="宋体" w:cs="宋体"/>
          <w:sz w:val="24"/>
          <w:szCs w:val="24"/>
        </w:rPr>
        <w:t>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祭者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乞其</w:t>
      </w:r>
      <w:r>
        <w:rPr>
          <w:rFonts w:hint="eastAsia" w:ascii="宋体" w:hAnsi="宋体" w:eastAsia="宋体" w:cs="宋体"/>
          <w:sz w:val="24"/>
          <w:szCs w:val="24"/>
        </w:rPr>
        <w:t>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，他跑到那个祭祀的人里边要他们祭祀剩下的吃的东西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不足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顾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不够吃不够喝，又跑到其他的坟头上跟人要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以其为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餍足</w:t>
      </w:r>
      <w:r>
        <w:rPr>
          <w:rFonts w:hint="eastAsia" w:ascii="宋体" w:hAnsi="宋体" w:eastAsia="宋体" w:cs="宋体"/>
          <w:sz w:val="24"/>
          <w:szCs w:val="24"/>
        </w:rPr>
        <w:t>之道也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，以此为他吃饱喝足的方法。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其妻归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他老婆回家告给他他的小老婆说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A5016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 xml:space="preserve"> 良人者，所仰望而终身也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今若此。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我们家的老爷呀，我们是想仰望着他，希望他给我们一个终身的幸福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没想到他竟然是这样的一个人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与其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妾讪</w:t>
      </w:r>
      <w:r>
        <w:rPr>
          <w:rFonts w:hint="eastAsia" w:ascii="宋体" w:hAnsi="宋体" w:eastAsia="宋体" w:cs="宋体"/>
          <w:sz w:val="24"/>
          <w:szCs w:val="24"/>
        </w:rPr>
        <w:t>其良人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，就是跟他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小老婆</w:t>
      </w:r>
      <w:r>
        <w:rPr>
          <w:rFonts w:hint="eastAsia" w:ascii="宋体" w:hAnsi="宋体" w:eastAsia="宋体" w:cs="宋体"/>
          <w:sz w:val="24"/>
          <w:szCs w:val="24"/>
        </w:rPr>
        <w:t>说这个良人的坏话。然后两个人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泣于</w:t>
      </w:r>
      <w:r>
        <w:rPr>
          <w:rFonts w:hint="eastAsia" w:ascii="宋体" w:hAnsi="宋体" w:eastAsia="宋体" w:cs="宋体"/>
          <w:sz w:val="24"/>
          <w:szCs w:val="24"/>
        </w:rPr>
        <w:t>中庭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，在院子里边相拥而泣。坏了，嫁错人了。跟这个这种人，你将来怎么会有未来呢？而这个时候，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良人未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知也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，他不知道发生了什么事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施施</w:t>
      </w:r>
      <w:r>
        <w:rPr>
          <w:rFonts w:hint="eastAsia" w:ascii="宋体" w:hAnsi="宋体" w:eastAsia="宋体" w:cs="宋体"/>
          <w:sz w:val="24"/>
          <w:szCs w:val="24"/>
        </w:rPr>
        <w:t>从外来，骄其妻妾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施施”</w:t>
      </w:r>
      <w:r>
        <w:rPr>
          <w:rFonts w:hint="eastAsia" w:ascii="宋体" w:hAnsi="宋体" w:eastAsia="宋体" w:cs="宋体"/>
          <w:sz w:val="24"/>
          <w:szCs w:val="24"/>
        </w:rPr>
        <w:t>就是很潇洒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从外边走进来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是骄傲的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，傲慢的。</w:t>
      </w:r>
    </w:p>
    <w:p w14:paraId="501C3F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就是很骄傲的、很自豪的，在他妻妾面前表演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你看，我又跟富贵的人吃了一顿，吃饱回来了。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这个故事极为生动。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在说什么呢？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由君子观之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人之所以求富贵利达者，其妻妾不羞也而不相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泣</w:t>
      </w:r>
      <w:r>
        <w:rPr>
          <w:rFonts w:hint="eastAsia" w:ascii="宋体" w:hAnsi="宋体" w:eastAsia="宋体" w:cs="宋体"/>
          <w:sz w:val="24"/>
          <w:szCs w:val="24"/>
        </w:rPr>
        <w:t>者，几希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话特别重。他说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在君子看来，人呐，求富贵利达者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你不要认为他是首富，他是大地产商，他是金融机构的高级经理。他老婆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他妻妾，背地里一样是羞愧难当。你问我为什么？</w:t>
      </w:r>
    </w:p>
    <w:p w14:paraId="0B3D11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为什么他看上去那么风光？他妻妾还会以此以之为羞，甚至相拥而泣呢？哭呢？不哭的很少，都哭啊！你知道孟子在说什么？人心人性在富贵面前，富贵利达者都是不择手段的，要多卑鄙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卑微，就得有多卑鄙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多卑微，不择手段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下三滥，什么脏事儿都干。回家骄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妻妾，傲慢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很；到了外边，像狗一样。那个去坟头上讨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乞</w:t>
      </w:r>
      <w:r>
        <w:rPr>
          <w:rFonts w:hint="eastAsia" w:ascii="宋体" w:hAnsi="宋体" w:eastAsia="宋体" w:cs="宋体"/>
          <w:sz w:val="24"/>
          <w:szCs w:val="24"/>
        </w:rPr>
        <w:t>食的还不算最差的，有些人真是做狗做奴。</w:t>
      </w:r>
    </w:p>
    <w:p w14:paraId="71793A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他用这个故事讲存其心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你存的是一个富贵利达者的心，你不介意去坟头上讨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乞</w:t>
      </w:r>
      <w:r>
        <w:rPr>
          <w:rFonts w:hint="eastAsia" w:ascii="宋体" w:hAnsi="宋体" w:eastAsia="宋体" w:cs="宋体"/>
          <w:sz w:val="24"/>
          <w:szCs w:val="24"/>
        </w:rPr>
        <w:t>食，然后回家装富贵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其实所有的行业里边都有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当然他们可能不是坟头上求的，他们还有些人是真求到了。能说许老板作为中国最大的地产商没有达到富贵利达吗？达了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妻</w:t>
      </w:r>
      <w:r>
        <w:rPr>
          <w:rFonts w:hint="eastAsia" w:ascii="宋体" w:hAnsi="宋体" w:eastAsia="宋体" w:cs="宋体"/>
          <w:sz w:val="24"/>
          <w:szCs w:val="24"/>
        </w:rPr>
        <w:t>妾会以此为荣吗？我看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相拥而泣吧。这个结局，不相拥而泣者，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几希矣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存心顺性，君子的修为，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其实是</w:t>
      </w:r>
      <w:r>
        <w:rPr>
          <w:rFonts w:hint="eastAsia" w:ascii="宋体" w:hAnsi="宋体" w:eastAsia="宋体" w:cs="宋体"/>
          <w:sz w:val="24"/>
          <w:szCs w:val="24"/>
        </w:rPr>
        <w:t>让你可以傲然挺立于人世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7D13A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就像是颜回，回不改其志啊！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一箪食，一瓢饮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，吃不饱也穿不暖，身居陋巷，不改其志，是从初心出发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赤子之心出发，你必得到尊重！虽然可能违反人心和人性，但你必得尊重。而你从人心和人性出发，妻妾相拥而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存心顺性，才能达到人生的至高境界，才能获得尊重。所以我今天在下午的演讲里边，最后的结语是：大德受命。下一回就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应该用存心顺性了。</w:t>
      </w:r>
    </w:p>
    <w:p w14:paraId="3658A9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好了，非常高兴，讲完了今天这堂课。祝大家周末愉快。明天，如有空，我就闲聊几句。明天其实挺忙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如有时间，我就跟大家在线上闲聊几句投资的事情。这些日子市场剧烈波动，辛苦大家了。我明天闲聊几句，然后也算是一个安慰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。好，周末愉快。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iddenHorzOC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：@Yafan-SG @jennyanydots33 @水陆草木 @天童山人wz @旋转的历史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@林深见鹿的2020@徐志闲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56EB6"/>
    <w:multiLevelType w:val="singleLevel"/>
    <w:tmpl w:val="FDA56E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A893AC6"/>
    <w:rsid w:val="121B7745"/>
    <w:rsid w:val="1D803EF3"/>
    <w:rsid w:val="1E471FA5"/>
    <w:rsid w:val="1EB91A29"/>
    <w:rsid w:val="22EB31DA"/>
    <w:rsid w:val="234731C4"/>
    <w:rsid w:val="261843FA"/>
    <w:rsid w:val="29F179FE"/>
    <w:rsid w:val="2D3B778E"/>
    <w:rsid w:val="2DEC5B7D"/>
    <w:rsid w:val="2E1A7E3F"/>
    <w:rsid w:val="35864786"/>
    <w:rsid w:val="368F59A4"/>
    <w:rsid w:val="37312EBF"/>
    <w:rsid w:val="37C962C0"/>
    <w:rsid w:val="3E6B5C73"/>
    <w:rsid w:val="3E983201"/>
    <w:rsid w:val="4607656B"/>
    <w:rsid w:val="46163C98"/>
    <w:rsid w:val="463E2D80"/>
    <w:rsid w:val="4E355844"/>
    <w:rsid w:val="5FA7404E"/>
    <w:rsid w:val="6148465D"/>
    <w:rsid w:val="637628BB"/>
    <w:rsid w:val="6B3A27AA"/>
    <w:rsid w:val="6FB96349"/>
    <w:rsid w:val="6FE77313"/>
    <w:rsid w:val="70B846F0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11839</Words>
  <Characters>11854</Characters>
  <Lines>81</Lines>
  <Paragraphs>23</Paragraphs>
  <TotalTime>4</TotalTime>
  <ScaleCrop>false</ScaleCrop>
  <LinksUpToDate>false</LinksUpToDate>
  <CharactersWithSpaces>11863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2026-04-12T05:12:39Z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B33C860E369740CFA08C8BD486AF9125_13</vt:lpwstr>
  </property>
</Properties>
</file>