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23D" w:rsidRPr="00FE5A7C" w:rsidRDefault="00F1723D" w:rsidP="00F1723D">
      <w:pPr>
        <w:pStyle w:val="NoSpacing"/>
        <w:jc w:val="center"/>
        <w:rPr>
          <w:b/>
          <w:color w:val="FF0000"/>
          <w:sz w:val="28"/>
          <w:szCs w:val="36"/>
        </w:rPr>
      </w:pPr>
      <w:r w:rsidRPr="00FE5A7C">
        <w:rPr>
          <w:b/>
          <w:color w:val="FF0000"/>
          <w:sz w:val="28"/>
          <w:szCs w:val="36"/>
        </w:rPr>
        <w:t xml:space="preserve">TRANSACTIONS </w:t>
      </w:r>
    </w:p>
    <w:p w:rsidR="00F1723D" w:rsidRPr="00622DA9" w:rsidRDefault="00F1723D" w:rsidP="00F1723D">
      <w:pPr>
        <w:pStyle w:val="NoSpacing"/>
        <w:jc w:val="center"/>
        <w:rPr>
          <w:b/>
          <w:sz w:val="16"/>
          <w:szCs w:val="16"/>
        </w:rPr>
      </w:pPr>
    </w:p>
    <w:p w:rsidR="00694B25" w:rsidRDefault="00694B25" w:rsidP="00694B25">
      <w:pPr>
        <w:pStyle w:val="NoSpacing"/>
        <w:jc w:val="both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T</w:t>
      </w:r>
      <w:r w:rsidRPr="005D7F7C">
        <w:rPr>
          <w:rFonts w:cs="Arial"/>
          <w:color w:val="000000"/>
          <w:sz w:val="24"/>
          <w:szCs w:val="24"/>
          <w:shd w:val="clear" w:color="auto" w:fill="FFFFFF"/>
        </w:rPr>
        <w:t xml:space="preserve">ransaction is a sequence of SQL statements processed </w:t>
      </w:r>
      <w:r w:rsidR="006D7364">
        <w:rPr>
          <w:rFonts w:cs="Arial"/>
          <w:color w:val="000000"/>
          <w:sz w:val="24"/>
          <w:szCs w:val="24"/>
          <w:shd w:val="clear" w:color="auto" w:fill="FFFFFF"/>
        </w:rPr>
        <w:t xml:space="preserve">/ executed </w:t>
      </w:r>
      <w:r w:rsidRPr="005D7F7C">
        <w:rPr>
          <w:rFonts w:cs="Arial"/>
          <w:color w:val="000000"/>
          <w:sz w:val="24"/>
          <w:szCs w:val="24"/>
          <w:shd w:val="clear" w:color="auto" w:fill="FFFFFF"/>
        </w:rPr>
        <w:t xml:space="preserve">as an atomic unit. All statements in the transaction are either </w:t>
      </w:r>
      <w:r>
        <w:rPr>
          <w:rFonts w:cs="Arial"/>
          <w:color w:val="000000"/>
          <w:sz w:val="24"/>
          <w:szCs w:val="24"/>
          <w:shd w:val="clear" w:color="auto" w:fill="FFFFFF"/>
        </w:rPr>
        <w:t>committed (saved to the database)</w:t>
      </w:r>
      <w:r w:rsidRPr="005D7F7C">
        <w:rPr>
          <w:rFonts w:cs="Arial"/>
          <w:color w:val="000000"/>
          <w:sz w:val="24"/>
          <w:szCs w:val="24"/>
          <w:shd w:val="clear" w:color="auto" w:fill="FFFFFF"/>
        </w:rPr>
        <w:t xml:space="preserve"> or rolled back</w:t>
      </w:r>
      <w:r>
        <w:rPr>
          <w:rFonts w:cs="Arial"/>
          <w:color w:val="000000"/>
          <w:sz w:val="24"/>
          <w:szCs w:val="24"/>
          <w:shd w:val="clear" w:color="auto" w:fill="FFFFFF"/>
        </w:rPr>
        <w:t xml:space="preserve"> (cancelled</w:t>
      </w:r>
      <w:r w:rsidRPr="005D7F7C">
        <w:rPr>
          <w:rFonts w:cs="Arial"/>
          <w:color w:val="000000"/>
          <w:sz w:val="24"/>
          <w:szCs w:val="24"/>
          <w:shd w:val="clear" w:color="auto" w:fill="FFFFFF"/>
        </w:rPr>
        <w:t xml:space="preserve">). </w:t>
      </w:r>
    </w:p>
    <w:p w:rsidR="00694B25" w:rsidRDefault="00694B25" w:rsidP="00694B25">
      <w:pPr>
        <w:pStyle w:val="NoSpacing"/>
        <w:jc w:val="both"/>
        <w:rPr>
          <w:rFonts w:cs="Arial"/>
          <w:color w:val="000000"/>
          <w:sz w:val="24"/>
          <w:szCs w:val="24"/>
          <w:shd w:val="clear" w:color="auto" w:fill="FFFFFF"/>
        </w:rPr>
      </w:pPr>
    </w:p>
    <w:p w:rsidR="00DB0F68" w:rsidRDefault="00DB0F68" w:rsidP="00DB0F68">
      <w:pPr>
        <w:pStyle w:val="NoSpacing"/>
      </w:pPr>
      <w:r w:rsidRPr="001E5ECB">
        <w:rPr>
          <w:b/>
        </w:rPr>
        <w:t>COMMIT</w:t>
      </w:r>
      <w:r>
        <w:t xml:space="preserve">:  </w:t>
      </w:r>
      <w:r>
        <w:tab/>
        <w:t xml:space="preserve">TO </w:t>
      </w:r>
      <w:r w:rsidRPr="0090669F">
        <w:rPr>
          <w:highlight w:val="green"/>
        </w:rPr>
        <w:t>SAVE</w:t>
      </w:r>
      <w:r>
        <w:t xml:space="preserve"> TRANSACTIONS FROM DATABASE LOG FILE TO DATA FILE. </w:t>
      </w:r>
    </w:p>
    <w:p w:rsidR="00DB0F68" w:rsidRDefault="00DB0F68" w:rsidP="00DB0F68">
      <w:pPr>
        <w:pStyle w:val="NoSpacing"/>
      </w:pPr>
      <w:r w:rsidRPr="001E5ECB">
        <w:rPr>
          <w:b/>
        </w:rPr>
        <w:t>ROLLBACK</w:t>
      </w:r>
      <w:r>
        <w:t>:</w:t>
      </w:r>
      <w:r>
        <w:tab/>
        <w:t xml:space="preserve">TO </w:t>
      </w:r>
      <w:r w:rsidRPr="0090669F">
        <w:rPr>
          <w:highlight w:val="red"/>
        </w:rPr>
        <w:t>UNDO</w:t>
      </w:r>
      <w:r>
        <w:t xml:space="preserve"> or </w:t>
      </w:r>
      <w:proofErr w:type="gramStart"/>
      <w:r>
        <w:t>CANCEL  A</w:t>
      </w:r>
      <w:proofErr w:type="gramEnd"/>
      <w:r>
        <w:t xml:space="preserve"> TRANSACTION.</w:t>
      </w:r>
    </w:p>
    <w:p w:rsidR="00DB0F68" w:rsidRDefault="00DB0F68" w:rsidP="00694B25">
      <w:pPr>
        <w:pStyle w:val="NoSpacing"/>
        <w:jc w:val="both"/>
        <w:rPr>
          <w:rFonts w:cs="Arial"/>
          <w:color w:val="000000"/>
          <w:sz w:val="24"/>
          <w:szCs w:val="24"/>
          <w:shd w:val="clear" w:color="auto" w:fill="FFFFFF"/>
        </w:rPr>
      </w:pPr>
    </w:p>
    <w:p w:rsidR="00DB0F68" w:rsidRDefault="00DB0F68" w:rsidP="00DB0F68">
      <w:pPr>
        <w:pStyle w:val="NoSpacing"/>
        <w:jc w:val="both"/>
      </w:pPr>
      <w:r>
        <w:t>EVERY TRANSACTION SHOULD BE EITHER COMMITTED OR ROLLED BACK.</w:t>
      </w:r>
    </w:p>
    <w:p w:rsidR="00DB0F68" w:rsidRDefault="00DB0F68" w:rsidP="00DB0F68">
      <w:pPr>
        <w:pStyle w:val="NoSpacing"/>
        <w:jc w:val="both"/>
        <w:rPr>
          <w:rFonts w:cs="Arial"/>
          <w:color w:val="000000"/>
          <w:sz w:val="24"/>
          <w:szCs w:val="24"/>
          <w:shd w:val="clear" w:color="auto" w:fill="FFFFFF"/>
        </w:rPr>
      </w:pPr>
    </w:p>
    <w:p w:rsidR="00694B25" w:rsidRDefault="00F32BB9" w:rsidP="00694B25">
      <w:pPr>
        <w:pStyle w:val="NoSpacing"/>
        <w:jc w:val="both"/>
        <w:rPr>
          <w:sz w:val="24"/>
          <w:szCs w:val="24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These</w:t>
      </w:r>
      <w:r w:rsidR="00694B25" w:rsidRPr="005D7F7C">
        <w:rPr>
          <w:rFonts w:cs="Arial"/>
          <w:color w:val="000000"/>
          <w:sz w:val="24"/>
          <w:szCs w:val="24"/>
          <w:shd w:val="clear" w:color="auto" w:fill="FFFFFF"/>
        </w:rPr>
        <w:t xml:space="preserve"> transactions </w:t>
      </w:r>
      <w:r w:rsidR="007475A4">
        <w:rPr>
          <w:rFonts w:cs="Arial"/>
          <w:color w:val="000000"/>
          <w:sz w:val="24"/>
          <w:szCs w:val="24"/>
          <w:shd w:val="clear" w:color="auto" w:fill="FFFFFF"/>
        </w:rPr>
        <w:t>are used enforce</w:t>
      </w:r>
      <w:r w:rsidR="00694B25" w:rsidRPr="005D7F7C">
        <w:rPr>
          <w:rFonts w:cs="Arial"/>
          <w:color w:val="000000"/>
          <w:sz w:val="24"/>
          <w:szCs w:val="24"/>
          <w:shd w:val="clear" w:color="auto" w:fill="FFFFFF"/>
        </w:rPr>
        <w:t> </w:t>
      </w:r>
      <w:r w:rsidR="00694B25" w:rsidRPr="00120565">
        <w:rPr>
          <w:rFonts w:cs="Arial"/>
          <w:b/>
          <w:sz w:val="24"/>
          <w:szCs w:val="24"/>
          <w:u w:val="single"/>
          <w:shd w:val="clear" w:color="auto" w:fill="FFFFFF"/>
        </w:rPr>
        <w:t>ACID</w:t>
      </w:r>
      <w:r w:rsidR="00694B25" w:rsidRPr="005D7F7C">
        <w:rPr>
          <w:rFonts w:cs="Arial"/>
          <w:sz w:val="24"/>
          <w:szCs w:val="24"/>
          <w:shd w:val="clear" w:color="auto" w:fill="FFFFFF"/>
        </w:rPr>
        <w:t xml:space="preserve"> properties</w:t>
      </w:r>
      <w:r w:rsidR="00694B25">
        <w:rPr>
          <w:rFonts w:cs="Arial"/>
          <w:sz w:val="24"/>
          <w:szCs w:val="24"/>
          <w:shd w:val="clear" w:color="auto" w:fill="FFFFFF"/>
        </w:rPr>
        <w:t>:</w:t>
      </w:r>
    </w:p>
    <w:p w:rsidR="00694B25" w:rsidRPr="00D35F0B" w:rsidRDefault="00694B25" w:rsidP="00694B25">
      <w:pPr>
        <w:pStyle w:val="NoSpacing"/>
        <w:jc w:val="both"/>
        <w:rPr>
          <w:sz w:val="24"/>
          <w:szCs w:val="24"/>
        </w:rPr>
      </w:pPr>
      <w:r w:rsidRPr="00D35F0B">
        <w:rPr>
          <w:b/>
          <w:sz w:val="24"/>
          <w:szCs w:val="24"/>
        </w:rPr>
        <w:t>Atomicity</w:t>
      </w:r>
      <w:r w:rsidRPr="00D35F0B">
        <w:rPr>
          <w:sz w:val="24"/>
          <w:szCs w:val="24"/>
        </w:rPr>
        <w:tab/>
        <w:t>-</w:t>
      </w:r>
      <w:r w:rsidRPr="00D35F0B">
        <w:rPr>
          <w:sz w:val="24"/>
          <w:szCs w:val="24"/>
        </w:rPr>
        <w:tab/>
        <w:t xml:space="preserve">Every Transaction </w:t>
      </w:r>
      <w:r>
        <w:rPr>
          <w:sz w:val="24"/>
          <w:szCs w:val="24"/>
        </w:rPr>
        <w:t>i</w:t>
      </w:r>
      <w:r w:rsidRPr="00D35F0B">
        <w:rPr>
          <w:sz w:val="24"/>
          <w:szCs w:val="24"/>
        </w:rPr>
        <w:t xml:space="preserve">s </w:t>
      </w:r>
      <w:r>
        <w:rPr>
          <w:sz w:val="24"/>
          <w:szCs w:val="24"/>
        </w:rPr>
        <w:t>a</w:t>
      </w:r>
      <w:r w:rsidRPr="00D35F0B">
        <w:rPr>
          <w:sz w:val="24"/>
          <w:szCs w:val="24"/>
        </w:rPr>
        <w:t xml:space="preserve"> Single Unit. Complete </w:t>
      </w:r>
      <w:r w:rsidR="004417A4">
        <w:rPr>
          <w:sz w:val="24"/>
          <w:szCs w:val="24"/>
        </w:rPr>
        <w:t xml:space="preserve">operation </w:t>
      </w:r>
      <w:r w:rsidRPr="00D35F0B">
        <w:rPr>
          <w:sz w:val="24"/>
          <w:szCs w:val="24"/>
        </w:rPr>
        <w:t>Or Nothing</w:t>
      </w:r>
      <w:r w:rsidR="004417A4">
        <w:rPr>
          <w:sz w:val="24"/>
          <w:szCs w:val="24"/>
        </w:rPr>
        <w:t xml:space="preserve"> at all. </w:t>
      </w:r>
    </w:p>
    <w:p w:rsidR="00694B25" w:rsidRPr="00D35F0B" w:rsidRDefault="00694B25" w:rsidP="00694B25">
      <w:pPr>
        <w:pStyle w:val="NoSpacing"/>
        <w:jc w:val="both"/>
        <w:rPr>
          <w:sz w:val="24"/>
          <w:szCs w:val="24"/>
        </w:rPr>
      </w:pPr>
      <w:r w:rsidRPr="00D35F0B">
        <w:rPr>
          <w:b/>
          <w:sz w:val="24"/>
          <w:szCs w:val="24"/>
        </w:rPr>
        <w:t>Consistency</w:t>
      </w:r>
      <w:r w:rsidRPr="00D35F0B">
        <w:rPr>
          <w:sz w:val="24"/>
          <w:szCs w:val="24"/>
        </w:rPr>
        <w:tab/>
        <w:t>-</w:t>
      </w:r>
      <w:r w:rsidRPr="00D35F0B">
        <w:rPr>
          <w:sz w:val="24"/>
          <w:szCs w:val="24"/>
        </w:rPr>
        <w:tab/>
        <w:t xml:space="preserve">Success Or Failure </w:t>
      </w:r>
      <w:r>
        <w:rPr>
          <w:sz w:val="24"/>
          <w:szCs w:val="24"/>
        </w:rPr>
        <w:t>o</w:t>
      </w:r>
      <w:r w:rsidRPr="00D35F0B">
        <w:rPr>
          <w:sz w:val="24"/>
          <w:szCs w:val="24"/>
        </w:rPr>
        <w:t xml:space="preserve">f Transaction </w:t>
      </w:r>
      <w:r>
        <w:rPr>
          <w:sz w:val="24"/>
          <w:szCs w:val="24"/>
        </w:rPr>
        <w:t>w</w:t>
      </w:r>
      <w:r w:rsidRPr="00D35F0B">
        <w:rPr>
          <w:sz w:val="24"/>
          <w:szCs w:val="24"/>
        </w:rPr>
        <w:t xml:space="preserve">ill </w:t>
      </w:r>
      <w:r>
        <w:rPr>
          <w:sz w:val="24"/>
          <w:szCs w:val="24"/>
        </w:rPr>
        <w:t>n</w:t>
      </w:r>
      <w:r w:rsidRPr="00D35F0B">
        <w:rPr>
          <w:sz w:val="24"/>
          <w:szCs w:val="24"/>
        </w:rPr>
        <w:t xml:space="preserve">ot </w:t>
      </w:r>
      <w:r>
        <w:rPr>
          <w:sz w:val="24"/>
          <w:szCs w:val="24"/>
        </w:rPr>
        <w:t>i</w:t>
      </w:r>
      <w:r w:rsidRPr="00D35F0B">
        <w:rPr>
          <w:sz w:val="24"/>
          <w:szCs w:val="24"/>
        </w:rPr>
        <w:t>mpact Database State.</w:t>
      </w:r>
    </w:p>
    <w:p w:rsidR="00694B25" w:rsidRPr="00D35F0B" w:rsidRDefault="00694B25" w:rsidP="00694B25">
      <w:pPr>
        <w:pStyle w:val="NoSpacing"/>
        <w:jc w:val="both"/>
        <w:rPr>
          <w:sz w:val="24"/>
          <w:szCs w:val="24"/>
        </w:rPr>
      </w:pPr>
      <w:r w:rsidRPr="00D35F0B">
        <w:rPr>
          <w:b/>
          <w:sz w:val="24"/>
          <w:szCs w:val="24"/>
        </w:rPr>
        <w:t>Isolation</w:t>
      </w:r>
      <w:r w:rsidRPr="00D35F0B">
        <w:rPr>
          <w:sz w:val="24"/>
          <w:szCs w:val="24"/>
        </w:rPr>
        <w:tab/>
        <w:t>-</w:t>
      </w:r>
      <w:r w:rsidRPr="00D35F0B">
        <w:rPr>
          <w:sz w:val="24"/>
          <w:szCs w:val="24"/>
        </w:rPr>
        <w:tab/>
        <w:t>One Transaction can be dependent on other Transactions</w:t>
      </w:r>
      <w:r>
        <w:rPr>
          <w:sz w:val="24"/>
          <w:szCs w:val="24"/>
        </w:rPr>
        <w:t>.</w:t>
      </w:r>
    </w:p>
    <w:p w:rsidR="00694B25" w:rsidRPr="00D35F0B" w:rsidRDefault="00694B25" w:rsidP="00694B25">
      <w:pPr>
        <w:pStyle w:val="NoSpacing"/>
        <w:jc w:val="both"/>
        <w:rPr>
          <w:sz w:val="24"/>
          <w:szCs w:val="24"/>
        </w:rPr>
      </w:pPr>
      <w:r w:rsidRPr="00D35F0B">
        <w:rPr>
          <w:b/>
          <w:sz w:val="24"/>
          <w:szCs w:val="24"/>
        </w:rPr>
        <w:t>Durability</w:t>
      </w:r>
      <w:r w:rsidRPr="00D35F0B">
        <w:rPr>
          <w:sz w:val="24"/>
          <w:szCs w:val="24"/>
        </w:rPr>
        <w:tab/>
        <w:t>-</w:t>
      </w:r>
      <w:r w:rsidRPr="00D35F0B">
        <w:rPr>
          <w:sz w:val="24"/>
          <w:szCs w:val="24"/>
        </w:rPr>
        <w:tab/>
        <w:t>Transaction</w:t>
      </w:r>
      <w:r>
        <w:rPr>
          <w:sz w:val="24"/>
          <w:szCs w:val="24"/>
        </w:rPr>
        <w:t>s</w:t>
      </w:r>
      <w:r w:rsidR="006D7364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Pr="00D35F0B">
        <w:rPr>
          <w:sz w:val="24"/>
          <w:szCs w:val="24"/>
        </w:rPr>
        <w:t xml:space="preserve">nce Committed, the data is permanent. </w:t>
      </w:r>
    </w:p>
    <w:p w:rsidR="00694B25" w:rsidRDefault="00694B25" w:rsidP="00694B25">
      <w:pPr>
        <w:pStyle w:val="NoSpacing"/>
        <w:jc w:val="both"/>
        <w:rPr>
          <w:sz w:val="24"/>
          <w:szCs w:val="24"/>
        </w:rPr>
      </w:pPr>
    </w:p>
    <w:p w:rsidR="00B1079F" w:rsidRDefault="00B1079F" w:rsidP="00694B25">
      <w:pPr>
        <w:pStyle w:val="NoSpacing"/>
        <w:jc w:val="both"/>
        <w:rPr>
          <w:sz w:val="24"/>
          <w:szCs w:val="24"/>
        </w:rPr>
      </w:pPr>
    </w:p>
    <w:p w:rsidR="00694B25" w:rsidRPr="00120565" w:rsidRDefault="00694B25" w:rsidP="00694B25">
      <w:pPr>
        <w:pStyle w:val="NoSpacing"/>
        <w:jc w:val="both"/>
        <w:rPr>
          <w:rFonts w:cs="Arial"/>
          <w:b/>
          <w:color w:val="FF0000"/>
          <w:sz w:val="24"/>
          <w:szCs w:val="24"/>
          <w:shd w:val="clear" w:color="auto" w:fill="FFFFFF"/>
        </w:rPr>
      </w:pPr>
      <w:r w:rsidRPr="00120565">
        <w:rPr>
          <w:rFonts w:cs="Arial"/>
          <w:b/>
          <w:color w:val="FF0000"/>
          <w:sz w:val="24"/>
          <w:szCs w:val="24"/>
          <w:shd w:val="clear" w:color="auto" w:fill="FFFFFF"/>
        </w:rPr>
        <w:t>Types of Transactions</w:t>
      </w:r>
      <w:r w:rsidR="003B09A4">
        <w:rPr>
          <w:rFonts w:cs="Arial"/>
          <w:b/>
          <w:color w:val="FF0000"/>
          <w:sz w:val="24"/>
          <w:szCs w:val="24"/>
          <w:shd w:val="clear" w:color="auto" w:fill="FFFFFF"/>
        </w:rPr>
        <w:t xml:space="preserve"> in SQL Server</w:t>
      </w:r>
      <w:r w:rsidRPr="00120565">
        <w:rPr>
          <w:rFonts w:cs="Arial"/>
          <w:b/>
          <w:color w:val="FF0000"/>
          <w:sz w:val="24"/>
          <w:szCs w:val="24"/>
          <w:shd w:val="clear" w:color="auto" w:fill="FFFFFF"/>
        </w:rPr>
        <w:t>:</w:t>
      </w:r>
    </w:p>
    <w:p w:rsidR="00433374" w:rsidRDefault="00694B25" w:rsidP="00694B25">
      <w:pPr>
        <w:pStyle w:val="NoSpacing"/>
        <w:jc w:val="both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 xml:space="preserve">1. </w:t>
      </w:r>
      <w:r w:rsidR="00433374">
        <w:rPr>
          <w:rFonts w:cs="Arial"/>
          <w:color w:val="000000"/>
          <w:sz w:val="24"/>
          <w:szCs w:val="24"/>
          <w:shd w:val="clear" w:color="auto" w:fill="FFFFFF"/>
        </w:rPr>
        <w:t>Auto Commit Transactions</w:t>
      </w:r>
      <w:r w:rsidR="00433374">
        <w:rPr>
          <w:rFonts w:cs="Arial"/>
          <w:color w:val="000000"/>
          <w:sz w:val="24"/>
          <w:szCs w:val="24"/>
          <w:shd w:val="clear" w:color="auto" w:fill="FFFFFF"/>
        </w:rPr>
        <w:tab/>
      </w:r>
      <w:r w:rsidR="00433374">
        <w:rPr>
          <w:rFonts w:cs="Arial"/>
          <w:color w:val="000000"/>
          <w:sz w:val="24"/>
          <w:szCs w:val="24"/>
          <w:shd w:val="clear" w:color="auto" w:fill="FFFFFF"/>
        </w:rPr>
        <w:tab/>
        <w:t>:</w:t>
      </w:r>
      <w:r w:rsidR="00433374">
        <w:rPr>
          <w:rFonts w:cs="Arial"/>
          <w:color w:val="000000"/>
          <w:sz w:val="24"/>
          <w:szCs w:val="24"/>
          <w:shd w:val="clear" w:color="auto" w:fill="FFFFFF"/>
        </w:rPr>
        <w:tab/>
        <w:t>Auto Start, Auto End</w:t>
      </w:r>
    </w:p>
    <w:p w:rsidR="00694B25" w:rsidRDefault="00433374" w:rsidP="00694B25">
      <w:pPr>
        <w:pStyle w:val="NoSpacing"/>
        <w:jc w:val="both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 xml:space="preserve">2. </w:t>
      </w:r>
      <w:r w:rsidR="00694B25">
        <w:rPr>
          <w:rFonts w:cs="Arial"/>
          <w:color w:val="000000"/>
          <w:sz w:val="24"/>
          <w:szCs w:val="24"/>
          <w:shd w:val="clear" w:color="auto" w:fill="FFFFFF"/>
        </w:rPr>
        <w:t>Explicit Transactions</w:t>
      </w:r>
      <w:r w:rsidR="00EF2A4A">
        <w:rPr>
          <w:rFonts w:cs="Arial"/>
          <w:color w:val="000000"/>
          <w:sz w:val="24"/>
          <w:szCs w:val="24"/>
          <w:shd w:val="clear" w:color="auto" w:fill="FFFFFF"/>
        </w:rPr>
        <w:tab/>
      </w:r>
      <w:r w:rsidR="00EF2A4A">
        <w:rPr>
          <w:rFonts w:cs="Arial"/>
          <w:color w:val="000000"/>
          <w:sz w:val="24"/>
          <w:szCs w:val="24"/>
          <w:shd w:val="clear" w:color="auto" w:fill="FFFFFF"/>
        </w:rPr>
        <w:tab/>
        <w:t>:</w:t>
      </w:r>
      <w:r w:rsidR="00EF2A4A">
        <w:rPr>
          <w:rFonts w:cs="Arial"/>
          <w:color w:val="000000"/>
          <w:sz w:val="24"/>
          <w:szCs w:val="24"/>
          <w:shd w:val="clear" w:color="auto" w:fill="FFFFFF"/>
        </w:rPr>
        <w:tab/>
        <w:t>Manual Start, Manual End</w:t>
      </w:r>
    </w:p>
    <w:p w:rsidR="00694B25" w:rsidRDefault="00433374" w:rsidP="00694B25">
      <w:pPr>
        <w:pStyle w:val="NoSpacing"/>
        <w:jc w:val="both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3</w:t>
      </w:r>
      <w:r w:rsidR="00694B25">
        <w:rPr>
          <w:rFonts w:cs="Arial"/>
          <w:color w:val="000000"/>
          <w:sz w:val="24"/>
          <w:szCs w:val="24"/>
          <w:shd w:val="clear" w:color="auto" w:fill="FFFFFF"/>
        </w:rPr>
        <w:t>. Implicit Transactions</w:t>
      </w:r>
      <w:r w:rsidR="00EF2A4A">
        <w:rPr>
          <w:rFonts w:cs="Arial"/>
          <w:color w:val="000000"/>
          <w:sz w:val="24"/>
          <w:szCs w:val="24"/>
          <w:shd w:val="clear" w:color="auto" w:fill="FFFFFF"/>
        </w:rPr>
        <w:tab/>
      </w:r>
      <w:r w:rsidR="00EF2A4A">
        <w:rPr>
          <w:rFonts w:cs="Arial"/>
          <w:color w:val="000000"/>
          <w:sz w:val="24"/>
          <w:szCs w:val="24"/>
          <w:shd w:val="clear" w:color="auto" w:fill="FFFFFF"/>
        </w:rPr>
        <w:tab/>
        <w:t>:</w:t>
      </w:r>
      <w:r w:rsidR="00EF2A4A">
        <w:rPr>
          <w:rFonts w:cs="Arial"/>
          <w:color w:val="000000"/>
          <w:sz w:val="24"/>
          <w:szCs w:val="24"/>
          <w:shd w:val="clear" w:color="auto" w:fill="FFFFFF"/>
        </w:rPr>
        <w:tab/>
        <w:t>Auto Start, Manual End</w:t>
      </w:r>
    </w:p>
    <w:p w:rsidR="00F1723D" w:rsidRDefault="00F1723D" w:rsidP="00F1723D">
      <w:pPr>
        <w:pStyle w:val="NoSpacing"/>
        <w:rPr>
          <w:b/>
        </w:rPr>
      </w:pPr>
    </w:p>
    <w:p w:rsidR="00B1079F" w:rsidRDefault="00B1079F" w:rsidP="00F1723D">
      <w:pPr>
        <w:pStyle w:val="NoSpacing"/>
        <w:rPr>
          <w:b/>
        </w:rPr>
      </w:pPr>
    </w:p>
    <w:p w:rsidR="00F1723D" w:rsidRPr="004871C4" w:rsidRDefault="00014B68" w:rsidP="00F1723D">
      <w:pPr>
        <w:pStyle w:val="NoSpacing"/>
        <w:rPr>
          <w:color w:val="FF0000"/>
        </w:rPr>
      </w:pPr>
      <w:r>
        <w:rPr>
          <w:b/>
          <w:color w:val="FF0000"/>
          <w:u w:val="single"/>
        </w:rPr>
        <w:t xml:space="preserve">COMPARING </w:t>
      </w:r>
      <w:r w:rsidR="00F1723D" w:rsidRPr="004871C4">
        <w:rPr>
          <w:b/>
          <w:color w:val="FF0000"/>
          <w:u w:val="single"/>
        </w:rPr>
        <w:t>TYPES OF TRANSACTIONS</w:t>
      </w:r>
      <w:r w:rsidR="00F1723D" w:rsidRPr="004871C4">
        <w:rPr>
          <w:color w:val="FF0000"/>
        </w:rPr>
        <w:t>:</w:t>
      </w:r>
    </w:p>
    <w:p w:rsidR="00F1723D" w:rsidRPr="00E775C7" w:rsidRDefault="00F1723D" w:rsidP="00F1723D">
      <w:pPr>
        <w:pStyle w:val="NoSpacing"/>
        <w:rPr>
          <w:b/>
        </w:rPr>
      </w:pPr>
      <w:r w:rsidRPr="00E775C7">
        <w:rPr>
          <w:b/>
        </w:rPr>
        <w:t>AUTO COMMIT</w:t>
      </w:r>
      <w:r w:rsidRPr="00E775C7">
        <w:rPr>
          <w:b/>
        </w:rPr>
        <w:tab/>
      </w:r>
      <w:r w:rsidRPr="00E775C7">
        <w:rPr>
          <w:b/>
        </w:rPr>
        <w:tab/>
      </w:r>
      <w:r w:rsidRPr="00E775C7">
        <w:rPr>
          <w:b/>
        </w:rPr>
        <w:tab/>
        <w:t>EXPLICIT COMMIT</w:t>
      </w:r>
      <w:r w:rsidRPr="00E775C7">
        <w:rPr>
          <w:b/>
        </w:rPr>
        <w:tab/>
      </w:r>
      <w:r w:rsidRPr="00E775C7">
        <w:rPr>
          <w:b/>
        </w:rPr>
        <w:tab/>
      </w:r>
      <w:r w:rsidRPr="00E775C7">
        <w:rPr>
          <w:b/>
        </w:rPr>
        <w:tab/>
        <w:t>IMPLICIT COMMIT</w:t>
      </w:r>
    </w:p>
    <w:p w:rsidR="00F1723D" w:rsidRDefault="00F1723D" w:rsidP="00F1723D">
      <w:pPr>
        <w:pStyle w:val="NoSpacing"/>
      </w:pPr>
      <w:r>
        <w:t>----------------------------------------------------------------------------------------------------------------------------</w:t>
      </w:r>
    </w:p>
    <w:p w:rsidR="00F1723D" w:rsidRDefault="00F1723D" w:rsidP="00F1723D">
      <w:pPr>
        <w:pStyle w:val="NoSpacing"/>
      </w:pPr>
      <w:r>
        <w:tab/>
      </w:r>
      <w:r>
        <w:tab/>
      </w:r>
      <w:r>
        <w:tab/>
      </w:r>
      <w:r>
        <w:tab/>
      </w:r>
      <w:r w:rsidRPr="00EF2A4A">
        <w:rPr>
          <w:highlight w:val="yellow"/>
        </w:rPr>
        <w:t>BEGIN TRANSACTION</w:t>
      </w:r>
      <w:r>
        <w:tab/>
      </w:r>
      <w:r>
        <w:tab/>
      </w:r>
      <w:r>
        <w:tab/>
      </w:r>
      <w:r w:rsidR="000E748F" w:rsidRPr="000E748F">
        <w:rPr>
          <w:sz w:val="20"/>
        </w:rPr>
        <w:t>SET IMPLICIT_TRANSACTIONS ON</w:t>
      </w:r>
    </w:p>
    <w:p w:rsidR="00F1723D" w:rsidRDefault="00F1723D" w:rsidP="00F1723D">
      <w:pPr>
        <w:pStyle w:val="NoSpacing"/>
      </w:pPr>
      <w:r>
        <w:t>STATEMENT 1</w:t>
      </w:r>
      <w:r>
        <w:tab/>
      </w:r>
      <w:r>
        <w:tab/>
      </w:r>
      <w:r>
        <w:tab/>
        <w:t>STATEMENT 1</w:t>
      </w:r>
      <w:r>
        <w:tab/>
      </w:r>
      <w:r>
        <w:tab/>
      </w:r>
      <w:r>
        <w:tab/>
      </w:r>
      <w:r>
        <w:tab/>
        <w:t>STATEMENT 1</w:t>
      </w:r>
    </w:p>
    <w:p w:rsidR="00F1723D" w:rsidRDefault="00F1723D" w:rsidP="00F1723D">
      <w:pPr>
        <w:pStyle w:val="NoSpacing"/>
      </w:pPr>
      <w:r>
        <w:t>STATEMENT 2</w:t>
      </w:r>
      <w:r>
        <w:tab/>
      </w:r>
      <w:r>
        <w:tab/>
      </w:r>
      <w:r>
        <w:tab/>
        <w:t>STATEMENT 2</w:t>
      </w:r>
      <w:r>
        <w:tab/>
      </w:r>
      <w:r>
        <w:tab/>
      </w:r>
      <w:r>
        <w:tab/>
      </w:r>
      <w:r>
        <w:tab/>
        <w:t>STATEMENT 2</w:t>
      </w:r>
    </w:p>
    <w:p w:rsidR="00F1723D" w:rsidRDefault="00F1723D" w:rsidP="00F1723D">
      <w:pPr>
        <w:pStyle w:val="NoSpacing"/>
      </w:pPr>
      <w:r>
        <w:tab/>
      </w:r>
      <w:r>
        <w:tab/>
      </w:r>
      <w:r>
        <w:tab/>
      </w:r>
      <w:r>
        <w:tab/>
      </w:r>
      <w:r w:rsidRPr="00EF2A4A">
        <w:rPr>
          <w:highlight w:val="yellow"/>
        </w:rPr>
        <w:t>COMMIT | ROLLBACK</w:t>
      </w:r>
      <w:r>
        <w:tab/>
      </w:r>
      <w:r>
        <w:tab/>
      </w:r>
      <w:r>
        <w:tab/>
      </w:r>
      <w:r w:rsidRPr="00EF2A4A">
        <w:rPr>
          <w:highlight w:val="yellow"/>
        </w:rPr>
        <w:t>COMMIT | ROLLBACK</w:t>
      </w:r>
    </w:p>
    <w:p w:rsidR="00EF2A4A" w:rsidRDefault="00EF2A4A" w:rsidP="00F1723D">
      <w:pPr>
        <w:pStyle w:val="NoSpacing"/>
      </w:pPr>
    </w:p>
    <w:p w:rsidR="00F1723D" w:rsidRPr="00DE45AD" w:rsidRDefault="00F1723D" w:rsidP="00F1723D">
      <w:pPr>
        <w:pStyle w:val="NoSpacing"/>
        <w:rPr>
          <w:b/>
          <w:color w:val="FF0000"/>
          <w:u w:val="single"/>
        </w:rPr>
      </w:pPr>
    </w:p>
    <w:p w:rsidR="00DE45AD" w:rsidRPr="00DE45AD" w:rsidRDefault="00DE45AD" w:rsidP="00F1723D">
      <w:pPr>
        <w:pStyle w:val="NoSpacing"/>
        <w:rPr>
          <w:b/>
          <w:color w:val="FF0000"/>
          <w:u w:val="single"/>
        </w:rPr>
      </w:pPr>
      <w:r w:rsidRPr="00DE45AD">
        <w:rPr>
          <w:b/>
          <w:color w:val="FF0000"/>
          <w:u w:val="single"/>
        </w:rPr>
        <w:t>PRACTICE EXAMPLES</w:t>
      </w:r>
    </w:p>
    <w:p w:rsidR="007B3222" w:rsidRDefault="007B3222" w:rsidP="00F1723D">
      <w:pPr>
        <w:pStyle w:val="NoSpacing"/>
        <w:rPr>
          <w:sz w:val="16"/>
          <w:szCs w:val="16"/>
        </w:rPr>
      </w:pP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ITEM 1: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EXAMPLES FOR AUTOCOMMIT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TRANSACTIONS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MEANS AUTO SAVE.  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bankdb</w:t>
      </w:r>
      <w:proofErr w:type="spellEnd"/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bankdb</w:t>
      </w:r>
      <w:proofErr w:type="spellEnd"/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Either complete table is created or nothing at all. 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6969621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THIS IS ONE TRANSACTION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2346372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THIS IS ONE TRANSACTION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ITEM 2:</w:t>
      </w:r>
      <w:r>
        <w:rPr>
          <w:rFonts w:ascii="Consolas" w:hAnsi="Consolas" w:cs="Consolas"/>
          <w:color w:val="008000"/>
          <w:sz w:val="19"/>
          <w:szCs w:val="19"/>
        </w:rPr>
        <w:tab/>
        <w:t>EXAMPLES FOR EXPLICIT TRANSACTIONS: MANUAL START, MANUAL END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THIS STATEMENT IS USED TO START THE TRANSACTION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6969621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2346372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@RWCOUNT_VARIABLE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VARIABLE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TEMPORARY PLACEHOLDER FOR DATA IN MEMORY.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@RWCOUNT_VARIABLE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THIS IS TO ASSIGN THE ROW COUNT TO A VARIABLE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@RWCOUNT_VARIABLE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TO END THE TRANSACTION: SAVE THE DATA CHANGES 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TO END THE TRANSACTION: UNDO THE DATA CHANGES.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ITEM #3: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OPEN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TRANSACTIONS 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SUCH TRANSACTIONS THAT ARE STARTED BUT NOT COMMTTED OR ROLLEDBACK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6969621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2346372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TO TEST THE OPEN TRANSACTION IMPACT: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FROM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SSMS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GO TO FILE &gt; NEW  &gt; QUERY WITH CURRENT CONNECTION &gt; RUN BELOW QUERY: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tblAccounts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-- THIS QUERY RUNS FORVER. MEANS, QUERY IS BLOCKED.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REASON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OPEN TRANSACTIONS.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GO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QUERY MENU &gt; CANCEL. 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TO AVOID QUERY BLOCKING: USE "LOCK HINTS"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tblAccounts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(NOLOCK)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-- NO QUERY BLOCKING BUT UNCOMITTED DATA / BAD DATA / DIRTY READS ARE SHOWN 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tblAccounts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(READPAST)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-- NO QUERY BLOCKING, NO DIRTY READS 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TO RESOLVE QUERY BLOCKING: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REAL-WORLD USE OF TRANSACTIONS: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CONSIDER A BANKING ENVIRONMENT.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DEBITS FROM ONE ACCOUNT, CREDITS TO ANOTHER ACCOUNT.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IF CREDIT FAILS, THEN DEBIT SHOULD BE ROLLEDBACK. THIS IS POSSIBLE ONLY BY IMPLEMNTING EXPLICIT TRANSACTIONS MECHANISM. 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WHEN TO USE AUTOCOMMIT TRANSACTIONS: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1. FOR DATA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RETREIVAL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SELECT)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2. FOR DDL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OPERATIONS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CREATE, ALTER, DROP)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3. FOR UNCONDITIONAL DML OPERATIONS   [EX: DATA IMPORT]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WHEN TO USE EXPLICIT / IMPLICIT TRANSACTIONS: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  <w:t>1. CONDITIONAL DML OPERATIONS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(INSERT, UPDATE, DELETE)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2. COMPLEX CODING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SCENERIOS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PAYMENT GATEWAYS, ONLINE RESERVATIONS...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B3222" w:rsidRDefault="007B3222" w:rsidP="007B3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222" w:rsidRDefault="007B3222" w:rsidP="00F1723D">
      <w:pPr>
        <w:pStyle w:val="NoSpacing"/>
        <w:rPr>
          <w:sz w:val="16"/>
          <w:szCs w:val="16"/>
        </w:rPr>
      </w:pPr>
    </w:p>
    <w:sectPr w:rsidR="007B3222" w:rsidSect="00BE7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E12A8"/>
    <w:rsid w:val="00007582"/>
    <w:rsid w:val="00014B68"/>
    <w:rsid w:val="000E748F"/>
    <w:rsid w:val="002E0B38"/>
    <w:rsid w:val="003528F4"/>
    <w:rsid w:val="003B09A4"/>
    <w:rsid w:val="00433374"/>
    <w:rsid w:val="004417A4"/>
    <w:rsid w:val="00442D18"/>
    <w:rsid w:val="004871C4"/>
    <w:rsid w:val="005C5F2F"/>
    <w:rsid w:val="00677286"/>
    <w:rsid w:val="00694B25"/>
    <w:rsid w:val="006D7364"/>
    <w:rsid w:val="007475A4"/>
    <w:rsid w:val="007B3222"/>
    <w:rsid w:val="008A2C5F"/>
    <w:rsid w:val="00AE12A8"/>
    <w:rsid w:val="00B1079F"/>
    <w:rsid w:val="00BE798C"/>
    <w:rsid w:val="00C27F3A"/>
    <w:rsid w:val="00D815CA"/>
    <w:rsid w:val="00DB0F68"/>
    <w:rsid w:val="00DD1911"/>
    <w:rsid w:val="00DE45AD"/>
    <w:rsid w:val="00EF2A4A"/>
    <w:rsid w:val="00F1723D"/>
    <w:rsid w:val="00F32BB9"/>
    <w:rsid w:val="00F51F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723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SQL_School</dc:creator>
  <cp:keywords/>
  <dc:description/>
  <cp:lastModifiedBy>LENOVO</cp:lastModifiedBy>
  <cp:revision>24</cp:revision>
  <dcterms:created xsi:type="dcterms:W3CDTF">2023-01-15T05:05:00Z</dcterms:created>
  <dcterms:modified xsi:type="dcterms:W3CDTF">2024-07-02T15:06:00Z</dcterms:modified>
</cp:coreProperties>
</file>