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sdt>
      <w:sdtPr>
        <w:id w:val="123456"/>
      </w:sdtPr>
      <w:sdtContent>
        <w:p>
          <w:pPr>
            <w:pStyle w:val="Title"/>
          </w:pPr>
          <w:r>
            <w:t>Psychoeducational Evaluation</w:t>
          </w:r>
        </w:p>
        <w:p>
          <w:pPr>
            <w:pStyle w:val="SectionHeading"/>
          </w:pPr>
          <w:r>
            <w:t>Reason for Referral</w:t>
          </w:r>
        </w:p>
        <w:p>
          <w:r>
            <w:rPr>
              <w:rFonts w:ascii="Garamond" w:hAnsi="Garamond"/>
            </w:rPr>
            <w:t>Guardian requested evaluation for attention concerns.</w:t>
          </w:r>
        </w:p>
      </w:sdtContent>
    </w:sdt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00"/>
    </w:pPr>
    <w:rPr>
      <w:rFonts w:ascii="Garamond" w:hAnsi="Garamond"/>
      <w:b/>
      <w:sz w:val="44"/>
    </w:rPr>
  </w:style>
  <w:style w:type="paragraph" w:styleId="SectionHeading">
    <w:name w:val="Section Heading"/>
    <w:basedOn w:val="Normal"/>
    <w:pPr>
      <w:outlineLvl w:val="0"/>
      <w:spacing w:before="240" w:after="120"/>
    </w:pPr>
    <w:rPr>
      <w:rFonts w:ascii="Garamond" w:hAnsi="Garamond"/>
      <w:b/>
      <w:u w:val="single"/>
      <w:sz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