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mjc3i1z8753" w:id="0"/>
      <w:bookmarkEnd w:id="0"/>
      <w:r w:rsidDel="00000000" w:rsidR="00000000" w:rsidRPr="00000000">
        <w:rPr>
          <w:rtl w:val="0"/>
        </w:rPr>
        <w:t xml:space="preserve">Contexto do Projeto — Mapa Climático Interativo (Hackathon CLIMATON)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Este documento consolida tudo decidido até agora para orientar um agente de terminal (Claude Code) na continuidade do desenvolvimento. Objetivo: manter o projeto bem documentado e navegável para maximizar pontuação no hackathon.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Fonte do edital:</w:t>
      </w:r>
      <w:r w:rsidDel="00000000" w:rsidR="00000000" w:rsidRPr="00000000">
        <w:rPr>
          <w:rtl w:val="0"/>
        </w:rPr>
        <w:t xml:space="preserve"> Edital SECEXDESENVOLVIMENTO Nº 1/2026 — ClimatonBrasil 2026: Dados que Mudam o Futuro (TCU). Ver seção 0 abaixo.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mzwwj4ef4dhx" w:id="1"/>
      <w:bookmarkEnd w:id="1"/>
      <w:r w:rsidDel="00000000" w:rsidR="00000000" w:rsidRPr="00000000">
        <w:rPr>
          <w:rtl w:val="0"/>
        </w:rPr>
        <w:t xml:space="preserve">0. Regras e critérios do edital (ClimatonBrasil 2026 / TCU)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s31egvirsitd" w:id="2"/>
      <w:bookmarkEnd w:id="2"/>
      <w:r w:rsidDel="00000000" w:rsidR="00000000" w:rsidRPr="00000000">
        <w:rPr>
          <w:rtl w:val="0"/>
        </w:rPr>
        <w:t xml:space="preserve">Perguntas norteadoras oficiais (a solução deve responder a uma ou às duas)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 utilizar os dados do Painel ClimaBrasil para empoderar cidadãos a cobrar de seus governos ações climáticas mais efetivas?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 os dados do Painel ClimaBrasil podem ser utilizados, na prática, para melhorar, acompanhar ou avaliar políticas públicas climáticas no Brasil?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Nosso projeto responde às duas</w:t>
      </w:r>
      <w:r w:rsidDel="00000000" w:rsidR="00000000" w:rsidRPr="00000000">
        <w:rPr>
          <w:rtl w:val="0"/>
        </w:rPr>
        <w:t xml:space="preserve">, com ênfase forte na Pergunta 1 (aba "Cobrança" e aba "Grupos e Movimentos" empoderam o cidadão a agir) e suporte à Pergunta 2 (o mapa em si é uma ferramenta de acompanhamento/avaliação de políticas por eixo e componente).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g9vzeuad65xx" w:id="3"/>
      <w:bookmarkEnd w:id="3"/>
      <w:r w:rsidDel="00000000" w:rsidR="00000000" w:rsidRPr="00000000">
        <w:rPr>
          <w:rtl w:val="0"/>
        </w:rPr>
        <w:t xml:space="preserve">Itens obrigatórios da apresentação final (3 min + até 2 min de perguntas da banca)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Demonstração prática da solução (protótipo, MVP ou solução funcional) — </w:t>
      </w:r>
      <w:r w:rsidDel="00000000" w:rsidR="00000000" w:rsidRPr="00000000">
        <w:rPr>
          <w:b w:val="1"/>
          <w:bCs w:val="1"/>
          <w:rtl w:val="0"/>
        </w:rPr>
        <w:t xml:space="preserve">obrigatório usar os dados do Painel ClimaBrasil</w:t>
      </w:r>
      <w:r w:rsidDel="00000000" w:rsidR="00000000" w:rsidRPr="00000000">
        <w:rPr>
          <w:rtl w:val="0"/>
        </w:rPr>
        <w:t xml:space="preserve">; soluções puramente conceituais são desclassificadas.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Descrição do </w:t>
      </w:r>
      <w:r w:rsidDel="00000000" w:rsidR="00000000" w:rsidRPr="00000000">
        <w:rPr>
          <w:b w:val="1"/>
          <w:bCs w:val="1"/>
          <w:rtl w:val="0"/>
        </w:rPr>
        <w:t xml:space="preserve">problema público</w:t>
      </w:r>
      <w:r w:rsidDel="00000000" w:rsidR="00000000" w:rsidRPr="00000000">
        <w:rPr>
          <w:rtl w:val="0"/>
        </w:rPr>
        <w:t xml:space="preserve"> enfrentado.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Identificação do </w:t>
      </w:r>
      <w:r w:rsidDel="00000000" w:rsidR="00000000" w:rsidRPr="00000000">
        <w:rPr>
          <w:b w:val="1"/>
          <w:bCs w:val="1"/>
          <w:rtl w:val="0"/>
        </w:rPr>
        <w:t xml:space="preserve">público usuário</w:t>
      </w:r>
      <w:r w:rsidDel="00000000" w:rsidR="00000000" w:rsidRPr="00000000">
        <w:rPr>
          <w:rtl w:val="0"/>
        </w:rPr>
        <w:t xml:space="preserve"> da solução.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Descrição de </w:t>
      </w:r>
      <w:r w:rsidDel="00000000" w:rsidR="00000000" w:rsidRPr="00000000">
        <w:rPr>
          <w:b w:val="1"/>
          <w:bCs w:val="1"/>
          <w:rtl w:val="0"/>
        </w:rPr>
        <w:t xml:space="preserve">como os dados do Painel ClimaBrasil foram usados</w:t>
      </w:r>
      <w:r w:rsidDel="00000000" w:rsidR="00000000" w:rsidRPr="00000000">
        <w:rPr>
          <w:rtl w:val="0"/>
        </w:rPr>
        <w:t xml:space="preserve"> na construção da solução.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Explicação do </w:t>
      </w:r>
      <w:r w:rsidDel="00000000" w:rsidR="00000000" w:rsidRPr="00000000">
        <w:rPr>
          <w:b w:val="1"/>
          <w:bCs w:val="1"/>
          <w:rtl w:val="0"/>
        </w:rPr>
        <w:t xml:space="preserve">potencial de implementação prática</w:t>
      </w:r>
      <w:r w:rsidDel="00000000" w:rsidR="00000000" w:rsidRPr="00000000">
        <w:rPr>
          <w:rtl w:val="0"/>
        </w:rPr>
        <w:t xml:space="preserve"> da solução.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3lzysllff9nl" w:id="4"/>
      <w:bookmarkEnd w:id="4"/>
      <w:r w:rsidDel="00000000" w:rsidR="00000000" w:rsidRPr="00000000">
        <w:rPr>
          <w:rtl w:val="0"/>
        </w:rPr>
        <w:t xml:space="preserve">Critérios de avaliação e pesos (nota 0–10 por critério, banca avaliadora)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avalia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Potencial de gerar benefícios concretos, fortalecer políticas públicas climáticas, ampliar transparência e fortalecer controle social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Qualidade da solução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Qualidade técnica, grau de desenvolvimento do protótipo, clareza da proposta, uso estratégico dos dados do Painel ClimaBrasil, capacidade de demonstração prática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Viabilidade de implementação prática, aderência a contextos reais, utilidade para o público-alvo, potencial de uso institucional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Inovação e criatividade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Originalidade, criatividade na abordagem, diferenciação frente a outras soluções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Qualidade da apresentação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Clareza, objetividade e comunicação da equipe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Leitura estratégica:</w:t>
      </w:r>
      <w:r w:rsidDel="00000000" w:rsidR="00000000" w:rsidRPr="00000000">
        <w:rPr>
          <w:rtl w:val="0"/>
        </w:rPr>
        <w:t xml:space="preserve"> Impacto (30%) e Qualidade da solução (25%) somam 55% da nota — priorizar deixar bem claro o benefício social concreto (controle social, transparência) e ter o protótipo funcionando de forma polida, mesmo que com escopo reduzido, é mais valioso do que tentar cobrir as 3 abas pela metade.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2k7derg0hde6" w:id="5"/>
      <w:bookmarkEnd w:id="5"/>
      <w:r w:rsidDel="00000000" w:rsidR="00000000" w:rsidRPr="00000000">
        <w:rPr>
          <w:rtl w:val="0"/>
        </w:rPr>
        <w:t xml:space="preserve">Regras que afetam a entrega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Uso obrigatório dos dados do Painel ClimaBrasil — dados complementares são permitidos, mas a ausência do PCB desclassifica.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Uso de IA é permitido, desde que ético/transparente — </w:t>
      </w:r>
      <w:r w:rsidDel="00000000" w:rsidR="00000000" w:rsidRPr="00000000">
        <w:rPr>
          <w:b w:val="1"/>
          <w:bCs w:val="1"/>
          <w:rtl w:val="0"/>
        </w:rPr>
        <w:t xml:space="preserve">equipe vencedora deve declarar quais ferramentas de IA usou e como</w:t>
      </w:r>
      <w:r w:rsidDel="00000000" w:rsidR="00000000" w:rsidRPr="00000000">
        <w:rPr>
          <w:rtl w:val="0"/>
        </w:rPr>
        <w:t xml:space="preserve"> (documentar isso desde já, inclusive o uso do Claude/Claude Code no desenvolvimento).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Direitos de propriedade intelectual permanecem com a equipe; o TCU pode divulgar institucionalmente sem exclusividade.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Evento presencial em Brasília, 21–22/08/2026, no Instituto Serzedello Corrêa.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dlh8pqjqtsk4" w:id="6"/>
      <w:bookmarkEnd w:id="6"/>
      <w:r w:rsidDel="00000000" w:rsidR="00000000" w:rsidRPr="00000000">
        <w:rPr>
          <w:rtl w:val="0"/>
        </w:rPr>
        <w:t xml:space="preserve">1. Visão geral do produto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Uma plataforma web que traduz dados técnicos de avaliação climática (financiamento, governança e políticas públicas) de estados e municípios brasileiros em uma experiência visual e acessível para o cidadão comum, com três frentes de ação: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Visualizar</w:t>
      </w:r>
      <w:r w:rsidDel="00000000" w:rsidR="00000000" w:rsidRPr="00000000">
        <w:rPr>
          <w:rtl w:val="0"/>
        </w:rPr>
        <w:t xml:space="preserve"> — mapa do Brasil mostrando o desempenho de cada estado nos 3 eixos climáticos.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Conectar</w:t>
      </w:r>
      <w:r w:rsidDel="00000000" w:rsidR="00000000" w:rsidRPr="00000000">
        <w:rPr>
          <w:rtl w:val="0"/>
        </w:rPr>
        <w:t xml:space="preserve"> — encontrar grupos sociais e movimentos que atuam na causa climática/ambiental na região do usuário.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Cobrar</w:t>
      </w:r>
      <w:r w:rsidDel="00000000" w:rsidR="00000000" w:rsidRPr="00000000">
        <w:rPr>
          <w:rtl w:val="0"/>
        </w:rPr>
        <w:t xml:space="preserve"> — canal para o cidadão pressionar/cobrar formalmente a União por avanços em políticas ou melhorias.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Público-alvo (personas):</w:t>
      </w:r>
      <w:r w:rsidDel="00000000" w:rsidR="00000000" w:rsidRPr="00000000">
        <w:rPr>
          <w:rtl w:val="0"/>
        </w:rPr>
        <w:t xml:space="preserve"> ver seção 6.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i9h5xo4e96rs" w:id="7"/>
      <w:bookmarkEnd w:id="7"/>
      <w:r w:rsidDel="00000000" w:rsidR="00000000" w:rsidRPr="00000000">
        <w:rPr>
          <w:rtl w:val="0"/>
        </w:rPr>
        <w:t xml:space="preserve">2. Origem e estrutura dos dados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Fonte: planilha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pcb-dados-limpos.xlsx</w:t>
      </w:r>
      <w:r w:rsidDel="00000000" w:rsidR="00000000" w:rsidRPr="00000000">
        <w:rPr>
          <w:rtl w:val="0"/>
        </w:rPr>
        <w:t xml:space="preserve"> (Google Drive, aba "Dados Limpos").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2.375 linhas, 13 colunas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51 entidades: 27 estados + 25 municípios + Distrito Federal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eixos → 15 componentes → múltiplos itens (A, B, C...) cada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único do item avaliado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Eixo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Financiamento / Governança / Políticas públicas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da Avaliação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ago–out/2025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 de Entidade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 / Município / Distrito Federal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 do estado, município ou "consolidado"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Componente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Código (F1–F3, G1–G7, P1–P5)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Subitem (A, B, C...)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Estágio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 progresso / Inicial / Intermediário / Avançado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Pontuação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Nota numérica derivada do estágio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Comentário / Justificativa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 livre explicando a nota</w:t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Mapeamento Estágio → Pontuação: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Estágio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Pontuação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 progresso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0,333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Intermediário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0,666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Avançado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1,000</w:t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⚠️ Regra crítica:</w:t>
      </w:r>
      <w:r w:rsidDel="00000000" w:rsidR="00000000" w:rsidRPr="00000000">
        <w:rPr>
          <w:rtl w:val="0"/>
        </w:rPr>
        <w:t xml:space="preserve"> linhas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"Estados consolidados"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"Municípios consolidados"</w:t>
      </w:r>
      <w:r w:rsidDel="00000000" w:rsidR="00000000" w:rsidRPr="00000000">
        <w:rPr>
          <w:rtl w:val="0"/>
        </w:rPr>
        <w:t xml:space="preserve"> trazem médias em escala 0–100 (diferente da escala 0–1 das entidades individuais). </w:t>
      </w:r>
      <w:r w:rsidDel="00000000" w:rsidR="00000000" w:rsidRPr="00000000">
        <w:rPr>
          <w:b w:val="1"/>
          <w:bCs w:val="1"/>
          <w:rtl w:val="0"/>
        </w:rPr>
        <w:t xml:space="preserve">Excluir sempre</w:t>
      </w:r>
      <w:r w:rsidDel="00000000" w:rsidR="00000000" w:rsidRPr="00000000">
        <w:rPr>
          <w:rtl w:val="0"/>
        </w:rPr>
        <w:t xml:space="preserve"> de qualquer ranking por entidade.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ichx1uz0q0to" w:id="8"/>
      <w:bookmarkEnd w:id="8"/>
      <w:r w:rsidDel="00000000" w:rsidR="00000000" w:rsidRPr="00000000">
        <w:rPr>
          <w:rtl w:val="0"/>
        </w:rPr>
        <w:t xml:space="preserve">Principais achados já extraídos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Financiamento é o eixo mais fraco no Brasil: 40,7% dos itens em "sem progresso" (vs. 19,5% em Governança).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Componentes mais críticos: F3 (54,9% sem progresso), P2 (48%), F1 (39,7%).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Ranking geral (excluindo consolidados) — melhores: São Paulo (0,93), Maranhão (0,85), Minas Gerais (0,83), Pará (0,76), Acre (0,76). Piores: Roraima (0,42), Distrito Federal (0,50), Rondônia (0,50), Paraíba (0,51), Amazonas (0,53).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Estados performam melhor que municípios em Financiamento e Governança; municípios se saem melhor em Políticas Públicas.</w:t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kwtlt99jml83" w:id="9"/>
      <w:bookmarkEnd w:id="9"/>
      <w:r w:rsidDel="00000000" w:rsidR="00000000" w:rsidRPr="00000000">
        <w:rPr>
          <w:rtl w:val="0"/>
        </w:rPr>
        <w:t xml:space="preserve">Arquivos já gerados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planilha.xlsx</w:t>
      </w:r>
      <w:r w:rsidDel="00000000" w:rsidR="00000000" w:rsidRPr="00000000">
        <w:rPr>
          <w:rtl w:val="0"/>
        </w:rPr>
        <w:t xml:space="preserve"> — cópia local da planilha original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states_axes.csv</w:t>
      </w:r>
      <w:r w:rsidDel="00000000" w:rsidR="00000000" w:rsidRPr="00000000">
        <w:rPr>
          <w:rtl w:val="0"/>
        </w:rPr>
        <w:t xml:space="preserve"> — pontuação média por estado e eixo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components_by_state.json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components_final.json</w:t>
      </w:r>
      <w:r w:rsidDel="00000000" w:rsidR="00000000" w:rsidRPr="00000000">
        <w:rPr>
          <w:rtl w:val="0"/>
        </w:rPr>
        <w:t xml:space="preserve"> — pontuação por estado, eixo e componente (usados nos protótipos)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k11eu53saxte" w:id="10"/>
      <w:bookmarkEnd w:id="10"/>
      <w:r w:rsidDel="00000000" w:rsidR="00000000" w:rsidRPr="00000000">
        <w:rPr>
          <w:rtl w:val="0"/>
        </w:rPr>
        <w:t xml:space="preserve">3. Conceito de interface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Referência de estilo: </w:t>
      </w:r>
      <w:r w:rsidDel="00000000" w:rsidR="00000000" w:rsidRPr="00000000">
        <w:rPr>
          <w:b w:val="1"/>
          <w:bCs w:val="1"/>
          <w:rtl w:val="0"/>
        </w:rPr>
        <w:t xml:space="preserve">Acelera Globe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resultados.aceleradev.com.br</w:t>
      </w:r>
      <w:r w:rsidDel="00000000" w:rsidR="00000000" w:rsidRPr="00000000">
        <w:rPr>
          <w:rtl w:val="0"/>
        </w:rPr>
        <w:t xml:space="preserve">) — mapa geográfico com pontos clicáveis abrindo painéis de detalhe.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Mecânica: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Cada estado é um ponto no mapa, posicionado na coordenada real da capital.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Cor do ponto reflete a pontuação geral (vermelho = baixa, amarelo = média, verde = alta).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Clique no estado → painel lateral com 3 ícones de eixo (💰 Financiamento, 🏛 Governança, 📄 Políticas Públicas), cada um com a pontuação daquele eixo.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Clique no ícone de eixo → acordeão expande lista de componentes (ex: F1, F2, F3), cada um com barra de progresso individual.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Hierarquia de navegação: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Mapa do Brasil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└─ Clique no estado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└─ Painel: 3 ícones de eixo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└─ Clique no ícone → acordeão com componentes (F1, G3, P2...)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└─ [próximo nível] Clique no componente → itens (A, B, C) + comentário/justificativa</w:t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matnt5ftog60" w:id="11"/>
      <w:bookmarkEnd w:id="11"/>
      <w:r w:rsidDel="00000000" w:rsidR="00000000" w:rsidRPr="00000000">
        <w:rPr>
          <w:rtl w:val="0"/>
        </w:rPr>
        <w:t xml:space="preserve">Protótipos já construídos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V1</w:t>
      </w:r>
      <w:r w:rsidDel="00000000" w:rsidR="00000000" w:rsidRPr="00000000">
        <w:rPr>
          <w:rtl w:val="0"/>
        </w:rPr>
        <w:t xml:space="preserve"> — mapa de pontos + painel com barras dos 3 eixos ao clicar no estado.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V2 (atual)</w:t>
      </w:r>
      <w:r w:rsidDel="00000000" w:rsidR="00000000" w:rsidRPr="00000000">
        <w:rPr>
          <w:rtl w:val="0"/>
        </w:rPr>
        <w:t xml:space="preserve"> — mapa de pontos + painel com ícones de eixo em acordeão, expandindo componentes com barra de progresso individual.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Em ambos, pontos usam lat/lon reais das capitais, </w:t>
      </w:r>
      <w:r w:rsidDel="00000000" w:rsidR="00000000" w:rsidRPr="00000000">
        <w:rPr>
          <w:b w:val="1"/>
          <w:bCs w:val="1"/>
          <w:rtl w:val="0"/>
        </w:rPr>
        <w:t xml:space="preserve">sem contorno/fronteira dos estados</w:t>
      </w:r>
      <w:r w:rsidDel="00000000" w:rsidR="00000000" w:rsidRPr="00000000">
        <w:rPr>
          <w:rtl w:val="0"/>
        </w:rPr>
        <w:t xml:space="preserve"> (ainda não encontrada fonte GeoJSON/TopoJSON acessível nos domínios liberados para fetch).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xq5f00qmtl1p" w:id="12"/>
      <w:bookmarkEnd w:id="12"/>
      <w:r w:rsidDel="00000000" w:rsidR="00000000" w:rsidRPr="00000000">
        <w:rPr>
          <w:rtl w:val="0"/>
        </w:rPr>
        <w:t xml:space="preserve">4. Decisões de design em aberto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Contorno do mapa:</w:t>
      </w:r>
      <w:r w:rsidDel="00000000" w:rsidR="00000000" w:rsidRPr="00000000">
        <w:rPr>
          <w:rtl w:val="0"/>
        </w:rPr>
        <w:t xml:space="preserve"> buscar malha do IBGE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servicodados.ibge.gov.br/api/v3/malhas</w:t>
      </w:r>
      <w:r w:rsidDel="00000000" w:rsidR="00000000" w:rsidRPr="00000000">
        <w:rPr>
          <w:rtl w:val="0"/>
        </w:rPr>
        <w:t xml:space="preserve">) ou pacote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geobr</w:t>
      </w:r>
      <w:r w:rsidDel="00000000" w:rsidR="00000000" w:rsidRPr="00000000">
        <w:rPr>
          <w:rtl w:val="0"/>
        </w:rPr>
        <w:t xml:space="preserve"> para fronteiras reais.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Codificação de cor:</w:t>
      </w:r>
      <w:r w:rsidDel="00000000" w:rsidR="00000000" w:rsidRPr="00000000">
        <w:rPr>
          <w:rtl w:val="0"/>
        </w:rPr>
        <w:t xml:space="preserve"> pontuação geral no ponto (atual) vs. mapa neutro com cor só no painel de detalhe.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Ordem dos eixos no acordeão:</w:t>
      </w:r>
      <w:r w:rsidDel="00000000" w:rsidR="00000000" w:rsidRPr="00000000">
        <w:rPr>
          <w:rtl w:val="0"/>
        </w:rPr>
        <w:t xml:space="preserve"> fixa vs. ordenada por criticidade (pior eixo primeiro).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Itens "sem dado":</w:t>
      </w:r>
      <w:r w:rsidDel="00000000" w:rsidR="00000000" w:rsidRPr="00000000">
        <w:rPr>
          <w:rtl w:val="0"/>
        </w:rPr>
        <w:t xml:space="preserve"> hoje em cinza — avaliar destaque visual (ícone de alerta).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Nível de drill-down:</w:t>
      </w:r>
      <w:r w:rsidDel="00000000" w:rsidR="00000000" w:rsidRPr="00000000">
        <w:rPr>
          <w:rtl w:val="0"/>
        </w:rPr>
        <w:t xml:space="preserve"> hoje vai até componente; decidir se abre comentário/justificativa por item.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Comparação entre estados:</w:t>
      </w:r>
      <w:r w:rsidDel="00000000" w:rsidR="00000000" w:rsidRPr="00000000">
        <w:rPr>
          <w:rtl w:val="0"/>
        </w:rPr>
        <w:t xml:space="preserve"> modo lado a lado (ainda não prototipado — ver persona Renata, seção 6).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5mghlcf1lcs8" w:id="13"/>
      <w:bookmarkEnd w:id="13"/>
      <w:r w:rsidDel="00000000" w:rsidR="00000000" w:rsidRPr="00000000">
        <w:rPr>
          <w:rtl w:val="0"/>
        </w:rPr>
        <w:t xml:space="preserve">5. Novas funcionalidades a desenvolver (definidas pelo usuário)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Além do mapa, o produto terá </w:t>
      </w:r>
      <w:r w:rsidDel="00000000" w:rsidR="00000000" w:rsidRPr="00000000">
        <w:rPr>
          <w:b w:val="1"/>
          <w:bCs w:val="1"/>
          <w:rtl w:val="0"/>
        </w:rPr>
        <w:t xml:space="preserve">3 abas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Aba Mapa</w:t>
      </w:r>
      <w:r w:rsidDel="00000000" w:rsidR="00000000" w:rsidRPr="00000000">
        <w:rPr>
          <w:rtl w:val="0"/>
        </w:rPr>
        <w:t xml:space="preserve"> — visualização já descrita nas seções 3–4.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Aba Grupos e Movimentos Sociais</w:t>
      </w:r>
      <w:r w:rsidDel="00000000" w:rsidR="00000000" w:rsidRPr="00000000">
        <w:rPr>
          <w:rtl w:val="0"/>
        </w:rPr>
        <w:t xml:space="preserve"> — cidadão busca coletivos, ONGs e movimentos locais que podem ajudar a melhorar a situação climática/ambiental da sua comunidade.</w:t>
      </w:r>
    </w:p>
    <w:p w:rsidR="00000000" w:rsidDel="00000000" w:rsidP="00000000" w:rsidRDefault="00000000" w:rsidRPr="00000000" w14:paraId="0000009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Precisa de: base de dados de grupos (fonte ainda não definida — verificar se há dataset público ou se será curadoria manual), filtro por localização (estado/município) e por tema.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Aba Cobrança</w:t>
      </w:r>
      <w:r w:rsidDel="00000000" w:rsidR="00000000" w:rsidRPr="00000000">
        <w:rPr>
          <w:rtl w:val="0"/>
        </w:rPr>
        <w:t xml:space="preserve"> — cidadão pode cobrar da União políticas ou avanços de melhorias.</w:t>
      </w:r>
    </w:p>
    <w:p w:rsidR="00000000" w:rsidDel="00000000" w:rsidP="00000000" w:rsidRDefault="00000000" w:rsidRPr="00000000" w14:paraId="0000009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Precisa de: mecanismo de envio de cobrança (formulário? petição? integração com canal oficial?), e idealmente algum retorno visível (status, contagem de cobranças, resposta oficial) — ver frustração da persona Renata.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Estas duas abas ainda não têm modelo de dados nem protótipo — são o próximo passo prioritário de definição técnica.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ahyger5ytg7w" w:id="14"/>
      <w:bookmarkEnd w:id="14"/>
      <w:r w:rsidDel="00000000" w:rsidR="00000000" w:rsidRPr="00000000">
        <w:rPr>
          <w:rtl w:val="0"/>
        </w:rPr>
        <w:t xml:space="preserve">6. Personas (resumo — documento completo salvo no Drive)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Aba principal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Mariana Costa</w:t>
            </w:r>
            <w:r w:rsidDel="00000000" w:rsidR="00000000" w:rsidRPr="00000000">
              <w:rPr>
                <w:rtl w:val="0"/>
              </w:rPr>
              <w:t xml:space="preserve"> (34, professora) — quer entender em linguagem simples se seu estado age ou só fala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Compreensão / confiança nos 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Mapa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Carlos Eduardo Lima</w:t>
            </w:r>
            <w:r w:rsidDel="00000000" w:rsidR="00000000" w:rsidRPr="00000000">
              <w:rPr>
                <w:rtl w:val="0"/>
              </w:rPr>
              <w:t xml:space="preserve"> (41, líder comunitário) — quer achar grupos locais e usar dados para mobilizar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Articulação comunitária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Grupos e movimentos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Renata Alencar</w:t>
            </w:r>
            <w:r w:rsidDel="00000000" w:rsidR="00000000" w:rsidRPr="00000000">
              <w:rPr>
                <w:rtl w:val="0"/>
              </w:rPr>
              <w:t xml:space="preserve"> (29, jornalista/ativista) — quer cobrar publicamente com dados sólidos e rastreáveis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Accountability / pressão pública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Cobrança</w:t>
            </w:r>
          </w:p>
        </w:tc>
      </w:tr>
    </w:tbl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Documento completo: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Personas — Mapa Climático Interativo</w:t>
      </w:r>
      <w:r w:rsidDel="00000000" w:rsidR="00000000" w:rsidRPr="00000000">
        <w:rPr>
          <w:rtl w:val="0"/>
        </w:rPr>
        <w:t xml:space="preserve"> (Google Drive, pasta CLIMATON).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rPr/>
      </w:pPr>
      <w:bookmarkStart w:colFirst="0" w:colLast="0" w:name="_ooc7o873gcwc" w:id="15"/>
      <w:bookmarkEnd w:id="15"/>
      <w:r w:rsidDel="00000000" w:rsidR="00000000" w:rsidRPr="00000000">
        <w:rPr>
          <w:rtl w:val="0"/>
        </w:rPr>
        <w:t xml:space="preserve">7. Stack técnica sugerida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React + D3.js (mapa com projeção geográfica real) ou Mapbox GL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Dados geográficos:</w:t>
      </w:r>
      <w:r w:rsidDel="00000000" w:rsidR="00000000" w:rsidRPr="00000000">
        <w:rPr>
          <w:rtl w:val="0"/>
        </w:rPr>
        <w:t xml:space="preserve"> malha do IBGE (GeoJSON/TopoJSON) para fronteiras estaduais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Dados da planilha:</w:t>
      </w:r>
      <w:r w:rsidDel="00000000" w:rsidR="00000000" w:rsidRPr="00000000">
        <w:rPr>
          <w:rtl w:val="0"/>
        </w:rPr>
        <w:t xml:space="preserve"> já extraídos/limpos em Python/pandas; servir como JSON estático ou API simples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Interações: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clique no estado → painel lateral; clique no ícone de eixo → acordeão expansível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/>
      </w:pPr>
      <w:bookmarkStart w:colFirst="0" w:colLast="0" w:name="_h4rwnl58i906" w:id="16"/>
      <w:bookmarkEnd w:id="16"/>
      <w:r w:rsidDel="00000000" w:rsidR="00000000" w:rsidRPr="00000000">
        <w:rPr>
          <w:rtl w:val="0"/>
        </w:rPr>
        <w:t xml:space="preserve">8. Próximos passos sugeridos para o agente de terminal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Ordem de execução priorizada pelos pesos reais do edital (Impacto 30% + Qualidade da solução 25% = 55% da nota — priorizar profundidade e polimento sobre amplitude):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Resolver o contorno geográfico</w:t>
      </w:r>
      <w:r w:rsidDel="00000000" w:rsidR="00000000" w:rsidRPr="00000000">
        <w:rPr>
          <w:rtl w:val="0"/>
        </w:rPr>
        <w:t xml:space="preserve"> — buscar/baixar malha IBGE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servicodados.ibge.gov.br/api/v3/malhas</w:t>
      </w:r>
      <w:r w:rsidDel="00000000" w:rsidR="00000000" w:rsidRPr="00000000">
        <w:rPr>
          <w:rtl w:val="0"/>
        </w:rPr>
        <w:t xml:space="preserve">)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geobr</w:t>
      </w:r>
      <w:r w:rsidDel="00000000" w:rsidR="00000000" w:rsidRPr="00000000">
        <w:rPr>
          <w:rtl w:val="0"/>
        </w:rPr>
        <w:t xml:space="preserve">, integrar ao protótipo V2 substituindo os pontos soltos por polígonos de estado. Impacta diretamente "Qualidade da solução" (grau de desenvolvimento do protótipo).</w:t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Garantir que o mapa comunica o "problema público" de forma óbvia em 5 segundos de olhar</w:t>
      </w:r>
      <w:r w:rsidDel="00000000" w:rsidR="00000000" w:rsidRPr="00000000">
        <w:rPr>
          <w:rtl w:val="0"/>
        </w:rPr>
        <w:t xml:space="preserve"> — ex: destacar automaticamente o eixo mais crítico de cada estado ao abrir o painel. Isso é o que a banca vê primeiro nos 3 minutos de pitch.</w:t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Modelar e prototipar a aba de Cobrança primeiro</w:t>
      </w:r>
      <w:r w:rsidDel="00000000" w:rsidR="00000000" w:rsidRPr="00000000">
        <w:rPr>
          <w:rtl w:val="0"/>
        </w:rPr>
        <w:t xml:space="preserve"> (antes da aba de Grupos) — é a que responde mais diretamente à Pergunta 1 do desafio ("empoderar cidadãos a cobrar") e ao critério de Impacto (30%, o maior peso). Mesmo um fluxo simulado (sem backend real) já demonstra o conceito.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Modelar e prototipar a aba de Grupos e Movimentos</w:t>
      </w:r>
      <w:r w:rsidDel="00000000" w:rsidR="00000000" w:rsidRPr="00000000">
        <w:rPr>
          <w:rtl w:val="0"/>
        </w:rPr>
        <w:t xml:space="preserve">, se houver tempo — schema simples (nome, tema, região, contato/link), pode ser curadoria manual de poucos exemplos reais para o MVP, não precisa de base completa.</w:t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Consolidar as abas prontas em uma navegação única</w:t>
      </w:r>
      <w:r w:rsidDel="00000000" w:rsidR="00000000" w:rsidRPr="00000000">
        <w:rPr>
          <w:rtl w:val="0"/>
        </w:rPr>
        <w:t xml:space="preserve"> (SPA), reaproveitando os componentes do V2 já validado. Preferir 2 abas bem feitas a 3 abas incompletas — "Qualidade da solução" pesa mais que "Aplicabilidade" (25% vs 20%).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Preparar o pitch de 3 minutos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cobrindo, nesta ordem, os 5 itens obrigatórios do edital (seção 9 deste documento já traz um rascunho): problema público → público usuário → uso dos dados do PCB → demonstração do protótipo → potencial de implementação prática.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Documentar o uso de IA no desenvolvimento</w:t>
      </w:r>
      <w:r w:rsidDel="00000000" w:rsidR="00000000" w:rsidRPr="00000000">
        <w:rPr>
          <w:rtl w:val="0"/>
        </w:rPr>
        <w:t xml:space="preserve"> — o edital exige que a equipe vencedora declare quais ferramentas de IA usou e como (ex: Claude/Claude Code para prototipagem, análise de dados, geração de personas e documentação). Manter um registro simples ao longo do hackathon evita correria no fim.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README final</w:t>
      </w:r>
      <w:r w:rsidDel="00000000" w:rsidR="00000000" w:rsidRPr="00000000">
        <w:rPr>
          <w:rtl w:val="0"/>
        </w:rPr>
        <w:t xml:space="preserve"> — propósito do projeto, como rodar localmente, estrutura de dados, decisões de design e justificativa. Serve tanto para a banca quanto para reforçar "Qualidade da solução".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rPr/>
      </w:pPr>
      <w:bookmarkStart w:colFirst="0" w:colLast="0" w:name="_e9niznnlt9j" w:id="17"/>
      <w:bookmarkEnd w:id="17"/>
      <w:r w:rsidDel="00000000" w:rsidR="00000000" w:rsidRPr="00000000">
        <w:rPr>
          <w:rtl w:val="0"/>
        </w:rPr>
        <w:t xml:space="preserve">9. Rascunho de respostas aos itens obrigatórios da apresentação</w:t>
      </w:r>
    </w:p>
    <w:p w:rsidR="00000000" w:rsidDel="00000000" w:rsidP="00000000" w:rsidRDefault="00000000" w:rsidRPr="00000000" w14:paraId="000000C7">
      <w:pPr>
        <w:ind w:left="600" w:right="600" w:firstLine="0"/>
        <w:rPr/>
      </w:pPr>
      <w:r w:rsidDel="00000000" w:rsidR="00000000" w:rsidRPr="00000000">
        <w:rPr>
          <w:rtl w:val="0"/>
        </w:rPr>
        <w:t xml:space="preserve">Baseado na proposta atual. Estas respostas devem ser refinadas conforme o escopo final que a equipe conseguir entregar em 2 dias — mas servem como roteiro para o pitch de 3 minutos.</w:t>
      </w:r>
    </w:p>
    <w:p w:rsidR="00000000" w:rsidDel="00000000" w:rsidP="00000000" w:rsidRDefault="00000000" w:rsidRPr="00000000" w14:paraId="000000C8">
      <w:pPr>
        <w:pStyle w:val="Heading3"/>
        <w:rPr/>
      </w:pPr>
      <w:bookmarkStart w:colFirst="0" w:colLast="0" w:name="_elfai87iw7fg" w:id="18"/>
      <w:bookmarkEnd w:id="18"/>
      <w:r w:rsidDel="00000000" w:rsidR="00000000" w:rsidRPr="00000000">
        <w:rPr>
          <w:rtl w:val="0"/>
        </w:rPr>
        <w:t xml:space="preserve">1. Qual o problema público enfrentado?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Os dados do Painel ClimaBrasil são robustos e baseados em evidências, mas estão em um formato técnico (planilhas com eixos, componentes, estágios e pontuações) pouco acessível ao cidadão comum. Isso cria uma </w:t>
      </w:r>
      <w:r w:rsidDel="00000000" w:rsidR="00000000" w:rsidRPr="00000000">
        <w:rPr>
          <w:b w:val="1"/>
          <w:bCs w:val="1"/>
          <w:rtl w:val="0"/>
        </w:rPr>
        <w:t xml:space="preserve">barreira de transparência</w:t>
      </w:r>
      <w:r w:rsidDel="00000000" w:rsidR="00000000" w:rsidRPr="00000000">
        <w:rPr>
          <w:rtl w:val="0"/>
        </w:rPr>
        <w:t xml:space="preserve">: a sociedade não consegue facilmente acompanhar se seu estado está agindo ou apenas discursando sobre clima, e — mesmo quando percebe uma falha — não tem um caminho claro para se mobilizar ou cobrar resultados. O problema não é falta de dado, é </w:t>
      </w:r>
      <w:r w:rsidDel="00000000" w:rsidR="00000000" w:rsidRPr="00000000">
        <w:rPr>
          <w:b w:val="1"/>
          <w:bCs w:val="1"/>
          <w:rtl w:val="0"/>
        </w:rPr>
        <w:t xml:space="preserve">falta de tradução do dado em ação cidadã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bhr1m1x0vaxf" w:id="19"/>
      <w:bookmarkEnd w:id="19"/>
      <w:r w:rsidDel="00000000" w:rsidR="00000000" w:rsidRPr="00000000">
        <w:rPr>
          <w:rtl w:val="0"/>
        </w:rPr>
        <w:t xml:space="preserve">2. Qual o público que poderá utilizar a solução?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Três perfis, mapeados em personas (seção 6):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Cidadão comum</w:t>
      </w:r>
      <w:r w:rsidDel="00000000" w:rsidR="00000000" w:rsidRPr="00000000">
        <w:rPr>
          <w:rtl w:val="0"/>
        </w:rPr>
        <w:t xml:space="preserve"> (persona Mariana) — quer entender rapidamente a situação do seu estado, sem jargão técnico.</w:t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Sociedade civil organizada / articuladores comunitários</w:t>
      </w:r>
      <w:r w:rsidDel="00000000" w:rsidR="00000000" w:rsidRPr="00000000">
        <w:rPr>
          <w:rtl w:val="0"/>
        </w:rPr>
        <w:t xml:space="preserve"> (persona Carlos) — quer encontrar grupos e movimentos locais para agir coletivamente.</w:t>
      </w:r>
    </w:p>
    <w:p w:rsidR="00000000" w:rsidDel="00000000" w:rsidP="00000000" w:rsidRDefault="00000000" w:rsidRPr="00000000" w14:paraId="000000CF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Jornalistas, pesquisadores e ativistas de controle social</w:t>
      </w:r>
      <w:r w:rsidDel="00000000" w:rsidR="00000000" w:rsidRPr="00000000">
        <w:rPr>
          <w:rtl w:val="0"/>
        </w:rPr>
        <w:t xml:space="preserve"> (persona Renata) — querem auditar dados e cobrar formalmente avanços, com rastreabilidade.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Isso está diretamente alinhado ao público que o próprio Painel ClimaBrasil já diz servir: gestores públicos, pesquisadores, sociedade civil e qualquer pessoa interessada.</w:t>
      </w:r>
    </w:p>
    <w:p w:rsidR="00000000" w:rsidDel="00000000" w:rsidP="00000000" w:rsidRDefault="00000000" w:rsidRPr="00000000" w14:paraId="000000D2">
      <w:pPr>
        <w:pStyle w:val="Heading3"/>
        <w:rPr/>
      </w:pPr>
      <w:bookmarkStart w:colFirst="0" w:colLast="0" w:name="_4mnyl717ktqi" w:id="20"/>
      <w:bookmarkEnd w:id="20"/>
      <w:r w:rsidDel="00000000" w:rsidR="00000000" w:rsidRPr="00000000">
        <w:rPr>
          <w:rtl w:val="0"/>
        </w:rPr>
        <w:t xml:space="preserve">3. Como os dados do Painel ClimaBrasil foram usados?</w:t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Extração e limpeza da planilha oficial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pcb-dados-limpos.xlsx</w:t>
      </w:r>
      <w:r w:rsidDel="00000000" w:rsidR="00000000" w:rsidRPr="00000000">
        <w:rPr>
          <w:rtl w:val="0"/>
        </w:rPr>
        <w:t xml:space="preserve">), cobrindo 51 entidades (27 estados, 25 municípios, DF) nos 3 eixos oficiais do Painel: </w:t>
      </w:r>
      <w:r w:rsidDel="00000000" w:rsidR="00000000" w:rsidRPr="00000000">
        <w:rPr>
          <w:b w:val="1"/>
          <w:bCs w:val="1"/>
          <w:rtl w:val="0"/>
        </w:rPr>
        <w:t xml:space="preserve">Governança climática, Políticas Públicas climáticas e Financiamento climático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Conversão do mapeamento oficial Estágio → Pontuação (sem progresso / inicial / intermediário / avançado) em uma </w:t>
      </w:r>
      <w:r w:rsidDel="00000000" w:rsidR="00000000" w:rsidRPr="00000000">
        <w:rPr>
          <w:b w:val="1"/>
          <w:bCs w:val="1"/>
          <w:rtl w:val="0"/>
        </w:rPr>
        <w:t xml:space="preserve">escala de cor</w:t>
      </w:r>
      <w:r w:rsidDel="00000000" w:rsidR="00000000" w:rsidRPr="00000000">
        <w:rPr>
          <w:rtl w:val="0"/>
        </w:rPr>
        <w:t xml:space="preserve"> (vermelho/amarelo/verde) para leitura imediata no mapa.</w:t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Uso da granularidade real dos dados (eixo → componente → item) para construir o drill-down: clique no estado → eixo → componente → (próximo passo) item/justificativa.</w:t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Achados quantitativos do próprio Painel (ex: Financiamento é o eixo mais fraco do Brasil, 40,7% dos itens "sem progresso") usados para </w:t>
      </w:r>
      <w:r w:rsidDel="00000000" w:rsidR="00000000" w:rsidRPr="00000000">
        <w:rPr>
          <w:b w:val="1"/>
          <w:bCs w:val="1"/>
          <w:rtl w:val="0"/>
        </w:rPr>
        <w:t xml:space="preserve">priorizar o que a solução destaca</w:t>
      </w:r>
      <w:r w:rsidDel="00000000" w:rsidR="00000000" w:rsidRPr="00000000">
        <w:rPr>
          <w:rtl w:val="0"/>
        </w:rPr>
        <w:t xml:space="preserve"> — por exemplo, sinalizar automaticamente o eixo mais crítico de cada estado.</w:t>
      </w:r>
    </w:p>
    <w:p w:rsidR="00000000" w:rsidDel="00000000" w:rsidP="00000000" w:rsidRDefault="00000000" w:rsidRPr="00000000" w14:paraId="000000D7">
      <w:pPr>
        <w:pStyle w:val="Heading3"/>
        <w:rPr/>
      </w:pPr>
      <w:bookmarkStart w:colFirst="0" w:colLast="0" w:name="_yp45qwok2yjz" w:id="21"/>
      <w:bookmarkEnd w:id="21"/>
      <w:r w:rsidDel="00000000" w:rsidR="00000000" w:rsidRPr="00000000">
        <w:rPr>
          <w:rtl w:val="0"/>
        </w:rPr>
        <w:t xml:space="preserve">4. Protótipo, MVP ou solução funcional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Mapa interativo do Brasil (V2, já prototipado) com pontos por estado coloridos pela pontuação geral; ao clicar, painel lateral com os 3 eixos oficiais em acordeão, expandindo para os componentes com barra de progresso. Próximo passo técnico: fronteiras reais dos estados (malha IBGE) e as duas abas complementares (Grupos e Movimentos; Cobrança) — ver seção 8, "Próximos passos".</w:t>
      </w:r>
    </w:p>
    <w:p w:rsidR="00000000" w:rsidDel="00000000" w:rsidP="00000000" w:rsidRDefault="00000000" w:rsidRPr="00000000" w14:paraId="000000D9">
      <w:pPr>
        <w:pStyle w:val="Heading3"/>
        <w:rPr/>
      </w:pPr>
      <w:bookmarkStart w:colFirst="0" w:colLast="0" w:name="_k3jkg6ub8jkm" w:id="22"/>
      <w:bookmarkEnd w:id="22"/>
      <w:r w:rsidDel="00000000" w:rsidR="00000000" w:rsidRPr="00000000">
        <w:rPr>
          <w:rtl w:val="0"/>
        </w:rPr>
        <w:t xml:space="preserve">5. Potencial de implementação prática / benefícios esperados</w:t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Ampliar transparência</w:t>
      </w:r>
      <w:r w:rsidDel="00000000" w:rsidR="00000000" w:rsidRPr="00000000">
        <w:rPr>
          <w:rtl w:val="0"/>
        </w:rPr>
        <w:t xml:space="preserve"> (objetivo I do edital) traduzindo dados técnicos do PCB em visualização acessível.</w:t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Fortalecer controle social</w:t>
      </w:r>
      <w:r w:rsidDel="00000000" w:rsidR="00000000" w:rsidRPr="00000000">
        <w:rPr>
          <w:rtl w:val="0"/>
        </w:rPr>
        <w:t xml:space="preserve"> (objetivo III) ao conectar o dado a uma ação concreta: encontrar quem já atua na causa (aba Grupos) e cobrar formalmente (aba Cobrança) — respondendo diretamente à Pergunta 1 do desafio.</w:t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Apoiar acompanhamento de políticas</w:t>
      </w:r>
      <w:r w:rsidDel="00000000" w:rsidR="00000000" w:rsidRPr="00000000">
        <w:rPr>
          <w:rtl w:val="0"/>
        </w:rPr>
        <w:t xml:space="preserve"> (objetivo IV/Pergunta 2) ao expor o desempenho por componente, permitindo que gestores e pesquisadores identifiquem exatamente onde cada estado está travado.</w:t>
      </w:r>
    </w:p>
    <w:p w:rsidR="00000000" w:rsidDel="00000000" w:rsidP="00000000" w:rsidRDefault="00000000" w:rsidRPr="00000000" w14:paraId="000000D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Caminho de adoção institucional realista: a solução pode ser oferecida como camada de visualização cidadã complementar ao próprio Painel ClimaBrasil oficial, sem necessidade de nova coleta de dados — só reaproveita o que o TCU já produz.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rPr/>
      </w:pPr>
      <w:bookmarkStart w:colFirst="0" w:colLast="0" w:name="_n61ggmmryi1v" w:id="23"/>
      <w:bookmarkEnd w:id="23"/>
      <w:r w:rsidDel="00000000" w:rsidR="00000000" w:rsidRPr="00000000">
        <w:rPr>
          <w:rtl w:val="0"/>
        </w:rPr>
        <w:t xml:space="preserve">10. Notas para documentação do hackathon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Pontos a reforçar na apresentação/README para maximizar pontuação: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em dados reais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pontuação vem de avaliação com metodologia clara (estágios → pontuação), não de opinião.</w:t>
      </w:r>
    </w:p>
    <w:p w:rsidR="00000000" w:rsidDel="00000000" w:rsidP="00000000" w:rsidRDefault="00000000" w:rsidRPr="00000000" w14:paraId="000000E4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Foco em cidadão comum</w:t>
      </w:r>
      <w:r w:rsidDel="00000000" w:rsidR="00000000" w:rsidRPr="00000000">
        <w:rPr>
          <w:rtl w:val="0"/>
        </w:rPr>
        <w:t xml:space="preserve"> — linguagem acessível validada por personas com diferentes níveis de familiaridade com dados.</w:t>
      </w:r>
    </w:p>
    <w:p w:rsidR="00000000" w:rsidDel="00000000" w:rsidP="00000000" w:rsidRDefault="00000000" w:rsidRPr="00000000" w14:paraId="000000E5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Impacto social direto</w:t>
      </w:r>
      <w:r w:rsidDel="00000000" w:rsidR="00000000" w:rsidRPr="00000000">
        <w:rPr>
          <w:rtl w:val="0"/>
        </w:rPr>
        <w:t xml:space="preserve"> — conecta transparência de dados a ação prática (encontrar grupos, cobrar melhorias), não só visualização passiva.</w:t>
      </w:r>
    </w:p>
    <w:p w:rsidR="00000000" w:rsidDel="00000000" w:rsidP="00000000" w:rsidRDefault="00000000" w:rsidRPr="00000000" w14:paraId="000000E6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Transparência de metodologia</w:t>
      </w:r>
      <w:r w:rsidDel="00000000" w:rsidR="00000000" w:rsidRPr="00000000">
        <w:rPr>
          <w:rtl w:val="0"/>
        </w:rPr>
        <w:t xml:space="preserve"> — importante para credibilidade, especialmente para a persona "cobradora" (jornalistas/ativistas).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