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Scripts SQL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27" w:id="127"/>
      <w:r>
        <w:t xml:space="preserve">Sumário</w:t>
      </w:r>
      <w:bookmarkEnd w:id="127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27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8">
            <w:r>
              <w:t xml:space="preserve">Scripts SQL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9">
            <w:r>
              <w:t xml:space="preserve">criar_tabelas_bloqueio.sql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0">
            <w:r>
              <w:t xml:space="preserve">criar_tabelas_painel.sql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1">
            <w:r>
              <w:t xml:space="preserve">criar_tabelas_usuarios.sql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2">
            <w:r>
              <w:t xml:space="preserve">criar_tabelas_solicitacoes.sql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3">
            <w:r>
              <w:t xml:space="preserve">carga_inicial_controle.sql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28" w:id="128"/>
      <w:r>
        <w:t xml:space="preserve">Scripts SQL</w:t>
      </w:r>
      <w:bookmarkEnd w:id="12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quê</w:t>
            </w:r>
          </w:p>
        </w:tc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sql/criar_tabelas_bloqueio.sql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ou migra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Instalação e sempre que mudar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sql/criar_tabelas_painel.sql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e os índices do painel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do painel e sempre que mudar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sql/criar_tabelas_usuarios.sql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  <w:r>
              <w:t xml:space="preserve"> (usuários do painel)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da gestão de usuários e sempre que mudar. Depois,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do primeiro admin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sql/criar_tabelas_solicitacoes.sql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dbo.CtlCnnSolicitacao</w:t>
            </w:r>
            <w:r>
              <w:t xml:space="preserve"> (solicitações de desbloqueio) e a coluna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 na auditoria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das solicitações, </w:t>
            </w:r>
            <w:r>
              <w:rPr>
                <w:b/>
                <w:bCs/>
              </w:rPr>
              <w:t xml:space="preserve">antes</w:t>
            </w:r>
            <w:r>
              <w:t xml:space="preserve"> de colar os workflows novos, e sempre que mudar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sql/carga_inicial_controle.sql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Preenche o controle com a situação deixada pela automação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Uma vez</w:t>
            </w:r>
            <w:r>
              <w:t xml:space="preserve">, no corte da liberação automática (histórico)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cinco rodam no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no SSMS ou num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executeQuery</w:t>
      </w:r>
      <w:r>
        <w:t xml:space="preserve"> do n8n (com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INTEGRACAO;</w:t>
      </w:r>
      <w:r>
        <w:t xml:space="preserve"> na primeira linha). Nenhum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 nem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</w:t>
      </w:r>
      <w:r>
        <w:t xml:space="preserve">.</w:t>
      </w:r>
    </w:p>
    <w:p>
      <w:pPr>
        <w:pStyle w:val="Heading2"/>
      </w:pPr>
      <w:bookmarkStart w:name="_Toc129" w:id="129"/>
      <w:r>
        <w:t xml:space="preserve">criar_tabelas_bloqueio.sql</w:t>
      </w:r>
      <w:bookmarkEnd w:id="129"/>
    </w:p>
    <w:p>
      <w:pPr>
        <w:pStyle w:val="Heading3"/>
      </w:pPr>
      <w:r>
        <w:t xml:space="preserve">Para que serve</w:t>
      </w:r>
    </w:p>
    <w:p>
      <w:pPr>
        <w:spacing w:after="120"/>
      </w:pPr>
      <w:r>
        <w:t xml:space="preserve">Cria as três tabelas usadas pelo bloqueio das 01:00 numa instalação nova: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  <w:r>
        <w:t xml:space="preserve">: as faltas;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dbo.CtlCnnFaltaProcedimento</w:t>
      </w:r>
      <w:r>
        <w:t xml:space="preserve">: os procedimentos de cada falta;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dbo.CtlCnnCadastro</w:t>
      </w:r>
      <w:r>
        <w:t xml:space="preserve">: os nomes das listas do CNN.</w:t>
      </w:r>
    </w:p>
    <w:p>
      <w:pPr>
        <w:spacing w:after="60"/>
      </w:pPr>
    </w:p>
    <w:p>
      <w:pPr>
        <w:spacing w:after="120"/>
      </w:pPr>
      <w:r>
        <w:t xml:space="preserve">Numa base antiga, leva a tabela de faltas ao formato atual e remove as tabelas que não são mais usadas.</w:t>
      </w:r>
    </w:p>
    <w:p>
      <w:pPr>
        <w:spacing w:after="120"/>
      </w:pPr>
      <w:r>
        <w:t xml:space="preserve">Pode rodar mais de uma vez. Cada passo confere antes de agir.</w:t>
      </w:r>
    </w:p>
    <w:p>
      <w:pPr>
        <w:pStyle w:val="Heading3"/>
      </w:pPr>
      <w:r>
        <w:t xml:space="preserve">Quando roda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vez, na instalação, antes de ativar os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novo sempre que o script mudar no repositório.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roda sozinho. Nenhum workflow chama este script.</w:t>
      </w:r>
    </w:p>
    <w:p>
      <w:pPr>
        <w:spacing w:after="60"/>
      </w:pPr>
    </w:p>
    <w:p>
      <w:pPr>
        <w:pStyle w:val="Heading3"/>
      </w:pPr>
      <w:r>
        <w:t xml:space="preserve">Onde rodar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SSMS, com 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 selecionado.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 num nó Microsoft SQL do n8n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executeQuery</w:t>
      </w:r>
      <w:r>
        <w:t xml:space="preserve">, colocando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INTEGRACAO;</w:t>
      </w:r>
      <w:r>
        <w:t xml:space="preserve"> na primeira linha.</w:t>
      </w:r>
    </w:p>
    <w:p>
      <w:pPr>
        <w:spacing w:after="60"/>
      </w:pPr>
    </w:p>
    <w:p>
      <w:pPr>
        <w:spacing w:after="120"/>
      </w:pPr>
      <w:r>
        <w:t xml:space="preserve">O script </w:t>
      </w:r>
      <w:r>
        <w:rPr>
          <w:b/>
          <w:bCs/>
        </w:rPr>
        <w:t xml:space="preserve">não tem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</w:t>
      </w:r>
      <w:r>
        <w:t xml:space="preserve">. Sem escolher o banco, as tabelas nascem no banco padrão do login.</w:t>
      </w:r>
    </w:p>
    <w:p>
      <w:pPr>
        <w:spacing w:after="120"/>
      </w:pPr>
      <w:r>
        <w:t xml:space="preserve">O script também não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. O driver do n8n não entende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; ele é do SSMS.</w:t>
      </w:r>
    </w:p>
    <w:p>
      <w:pPr>
        <w:pStyle w:val="Heading3"/>
      </w:pPr>
      <w:r>
        <w:t xml:space="preserve">Fluxograma</w:t>
      </w:r>
    </w:p>
    <w:p>
      <w:pPr>
        <w:spacing w:after="120"/>
      </w:pPr>
      <w:r>
        <w:t xml:space="preserve">O script tem duas partes: primeiro acerta a tabela de faltas; depois cria as tabelas novas e limpa as antigas.</w:t>
      </w:r>
    </w:p>
    <w:p>
      <w:pPr>
        <w:pStyle w:val="Heading4"/>
      </w:pPr>
      <w:r>
        <w:t xml:space="preserve">Parte 1: tabela de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857500" cy="856297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Parte 2: tabelas novas e limpeza</w:t>
      </w:r>
    </w:p>
    <w:p>
      <w:pPr>
        <w:spacing w:after="200" w:before="120"/>
        <w:jc w:val="center"/>
      </w:pPr>
      <w:r>
        <w:drawing>
          <wp:inline distT="0" distB="0" distL="0" distR="0">
            <wp:extent cx="2562225" cy="680085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Passo a passo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20"/>
        <w:gridCol w:w="4014"/>
        <w:gridCol w:w="5004"/>
      </w:tblGrid>
      <w:tr>
        <w:trPr>
          <w:tblHeader/>
        </w:trPr>
        <w:tc>
          <w:tcPr>
            <w:tcW w:type="dxa" w:w="6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Linhas</w:t>
            </w:r>
          </w:p>
        </w:tc>
        <w:tc>
          <w:tcPr>
            <w:tcW w:type="dxa" w:w="50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7–34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 se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OBJECT_ID</w:t>
            </w:r>
            <w:r>
              <w:t xml:space="preserve"> for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. Ver colunas em </w:t>
            </w:r>
            <w:r>
              <w:rPr>
                <w:color w:val="1C1FC8"/>
              </w:rPr>
              <w:t xml:space="preserve">banco-de-dados.md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36–40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ainda existe a coluna antiga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DataAgenda</w:t>
            </w:r>
            <w:r>
              <w:t xml:space="preserve"> e não existe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, renomeia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42–45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Adiciona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 INT NULL</w:t>
            </w:r>
            <w:r>
              <w:t xml:space="preserve"> se não existir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47–63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Preenche só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nulos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ROW_NUMBER() OVER (PARTITION BY IdPaciente ORDER BY DataFalta, IdAgenda)</w:t>
            </w:r>
            <w:r>
              <w:t xml:space="preserve">. Roda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 (N'…')</w:t>
            </w:r>
            <w:r>
              <w:t xml:space="preserve"> para compilar mesmo quando a coluna acabou de ser criada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65–74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Torna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76–90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Remove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IX_CtlCnnFaltaPaciente_IdPaciente_DataAgenda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IX_CtlCnnFaltaPaciente_IdPaciente_DataFalta</w:t>
            </w:r>
            <w:r>
              <w:t xml:space="preserve">, se existirem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92–105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IX_CtlCnnFaltaPaciente_IdPaciente_NumeroFalta</w:t>
            </w:r>
            <w:r>
              <w:t xml:space="preserve"> se não existir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107–111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Adiciona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 BIGINT NULL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, se não existir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113–124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IdAgenda, IdTipoProcedimento</w:t>
            </w:r>
            <w:r>
              <w:t xml:space="preserve">), se não existir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126–139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Tipo, Id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</w:t>
            </w:r>
            <w:r>
              <w:t xml:space="preserve">), se não existir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141–146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. A tabela de procedimentos precisa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148–152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Apaga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dbo.CtlCnnBloqueioPaciente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dbo.CtlCnnRegraBloqueioFalta</w:t>
            </w:r>
            <w:r>
              <w:t xml:space="preserve">, se existirem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154–169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Mostra banco, esquema, tabela e número de colunas das três tabelas,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COL_LENGTH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passo 4 numera pelo histórico inteiro do paciente, sem ciclo. Os workflows depois renumeram só dentro do ciclo, e só para os pacientes que aparecem na agenda.</w:t>
      </w:r>
    </w:p>
    <w:p>
      <w:pPr>
        <w:spacing w:after="120"/>
      </w:pPr>
      <w:r>
        <w:t xml:space="preserve">O passo 12 apaga dados. Numa base com essas tabelas, faça backup antes se o conteúdo tiver valor.</w:t>
      </w:r>
    </w:p>
    <w:p>
      <w:pPr>
        <w:pStyle w:val="Heading3"/>
      </w:pPr>
      <w:r>
        <w:t xml:space="preserve">Entradas e saídas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193"/>
        <w:gridCol w:w="8445"/>
      </w:tblGrid>
      <w:tr>
        <w:trPr>
          <w:tblHeader/>
        </w:trPr>
        <w:tc>
          <w:tcPr>
            <w:tcW w:type="dxa" w:w="11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84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banco atual (pode estar vazio ou numa versão antiga)</w:t>
            </w:r>
          </w:p>
        </w:tc>
      </w:tr>
      <w:tr>
        <w:trPr>
          <w:cantSplit/>
        </w:trPr>
        <w:tc>
          <w:tcPr>
            <w:tcW w:type="dxa" w:w="11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três tabelas no formato atual, com o índice novo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resultado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Banco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Esquema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Tabela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QuantidadeColunas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BytesNumeroFalta</w:t>
            </w:r>
            <w:r>
              <w:t xml:space="preserve"> (uma linha por tabela)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Numa instalação nova, espere três linhas: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435"/>
        <w:gridCol w:w="4203"/>
      </w:tblGrid>
      <w:tr>
        <w:trPr>
          <w:tblHeader/>
        </w:trPr>
        <w:tc>
          <w:tcPr>
            <w:tcW w:type="dxa" w:w="543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420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QuantidadeColunas</w:t>
            </w:r>
          </w:p>
        </w:tc>
      </w:tr>
      <w:tr>
        <w:trPr>
          <w:cantSplit/>
        </w:trP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</w:p>
        </w:tc>
        <w:tc>
          <w:tcPr>
            <w:tcW w:type="dxa" w:w="4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21</w:t>
            </w:r>
          </w:p>
        </w:tc>
      </w:tr>
      <w:tr>
        <w:trPr>
          <w:cantSplit/>
        </w:trPr>
        <w:tc>
          <w:tcPr>
            <w:tcW w:type="dxa" w:w="5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  <w:tc>
          <w:tcPr>
            <w:tcW w:type="dxa" w:w="4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  <w:tc>
          <w:tcPr>
            <w:tcW w:type="dxa" w:w="4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BytesNumeroFalta = 4</w:t>
      </w:r>
      <w:r>
        <w:t xml:space="preserve"> (tamanho de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</w:t>
      </w:r>
      <w:r>
        <w:t xml:space="preserve">). Sem linha no resultado, a tabela não existe no banco em que o script rodou.</w:t>
      </w:r>
    </w:p>
    <w:p>
      <w:pPr>
        <w:pStyle w:val="Heading3"/>
      </w:pPr>
      <w:r>
        <w:t xml:space="preserve">Limites conhecidos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CREATE TABLE</w:t>
      </w:r>
      <w:r>
        <w:t xml:space="preserve"> não "afeta linhas". No n8n o nó mostra 0 linhas afetadas.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do fim é que confirma.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script de volta (rollback).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cria permissões. O login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precisa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nas três tabelas, e também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DELETE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30" w:id="130"/>
      <w:r>
        <w:t xml:space="preserve">criar_tabelas_painel.sql</w:t>
      </w:r>
      <w:bookmarkEnd w:id="130"/>
    </w:p>
    <w:p>
      <w:pPr>
        <w:spacing w:after="120"/>
      </w:pPr>
      <w:r>
        <w:t xml:space="preserve">Cria as duas tabelas do painel. Pode rodar mais de uma vez: cada passo confere antes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OBJECT_ID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sys.indexes</w:t>
      </w:r>
      <w:r>
        <w:t xml:space="preserve">)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3"/>
        <w:gridCol w:w="8575"/>
      </w:tblGrid>
      <w:tr>
        <w:trPr>
          <w:tblHeader/>
        </w:trPr>
        <w:tc>
          <w:tcPr>
            <w:tcW w:type="dxa" w:w="1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OrigemUltimaAcao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IX_CtlCnnAcaoPaciente_IdPaciente_CriadoEm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IX_CtlCnnAcaoPaciente_CriadoEm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IX_CtlCnnControlePaciente_Situacao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IX_CtlCnnFaltaPaciente_DataFalta</w:t>
            </w:r>
            <w:r>
              <w:t xml:space="preserve"> na tabela de faltas (relatórios por período)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(troque o nome e rode à mão)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as duas tabelas e o número de colunas (controle = 13, auditoria = 19)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31" w:id="131"/>
      <w:r>
        <w:t xml:space="preserve">criar_tabelas_usuarios.sql</w:t>
      </w:r>
      <w:bookmarkEnd w:id="131"/>
    </w:p>
    <w:p>
      <w:pPr>
        <w:spacing w:after="120"/>
      </w:pPr>
      <w:r>
        <w:t xml:space="preserve">Cria as tabelas de usuários. Pode rodar mais de uma vez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3"/>
        <w:gridCol w:w="8575"/>
      </w:tblGrid>
      <w:tr>
        <w:trPr>
          <w:tblHeader/>
        </w:trPr>
        <w:tc>
          <w:tcPr>
            <w:tcW w:type="dxa" w:w="1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IdUsuario IDENTITY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 único,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TentativasFalhas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</w:t>
            </w:r>
            <w:r>
              <w:t xml:space="preserve">) e o 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IX_CtlCnnUsuarioEvento_CriadoEm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as duas tabelas e o número de colunas (usuário = 16, evento = 6)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script não cria usuário nenhum. O primeiro admin sai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 (</w:t>
      </w:r>
      <w:r>
        <w:rPr>
          <w:color w:val="1C1FC8"/>
        </w:rPr>
        <w:t xml:space="preserve">scripts/criar-admin.mjs</w:t>
      </w:r>
      <w:r>
        <w:t xml:space="preserve">): senha aleatória impressa uma vez 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para colar no SSMS. 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32" w:id="132"/>
      <w:r>
        <w:t xml:space="preserve">criar_tabelas_solicitacoes.sql</w:t>
      </w:r>
      <w:bookmarkEnd w:id="132"/>
    </w:p>
    <w:p>
      <w:pPr>
        <w:spacing w:after="120"/>
      </w:pPr>
      <w:r>
        <w:t xml:space="preserve">Cria a tabela das solicitações de desbloqueio. Pode rodar mais de uma vez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3"/>
        <w:gridCol w:w="8575"/>
      </w:tblGrid>
      <w:tr>
        <w:trPr>
          <w:tblHeader/>
        </w:trPr>
        <w:tc>
          <w:tcPr>
            <w:tcW w:type="dxa" w:w="1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dbo.CtlCnnSolicitacao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=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SolicitadoEm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AtualizadoEm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 único filtrado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UX_CtlCnnSolicitacao_Aberta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só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APROVADA</w:t>
            </w:r>
            <w:r>
              <w:t xml:space="preserve">: uma solicitação aberta por paciente. Fica dentro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 (N'…')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IX_CtlCnnSolicitacao_Status_SolicitadoEm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IX_CtlCnnSolicitacao_IdPaciente_SolicitadoEm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 TABLE dbo.CtlCnnAcaoPaciente ADD IdSolicitacao BIGINT NULL</w:t>
            </w:r>
            <w:r>
              <w:t xml:space="preserve">, se não existir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SELECT, INSERT, UPDATE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CtlCnnSolicitacao</w:t>
            </w:r>
            <w:r>
              <w:t xml:space="preserve">)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CtlCnnSolicitacao</w:t>
            </w:r>
            <w:r>
              <w:t xml:space="preserve"> (19 colunas),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BytesIdSolicitacaoNaAuditoria</w:t>
            </w:r>
            <w:r>
              <w:t xml:space="preserve"> = 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Rode antes de colar os workflows novos.</w:t>
      </w:r>
      <w:r>
        <w:t xml:space="preserve">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sqlRegistrarAcao</w:t>
      </w:r>
      <w:r>
        <w:t xml:space="preserve"> (Ações, Bloqueio e Liberação automática) grava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 e atualiza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CtlCnnSolicitacao</w:t>
      </w:r>
      <w:r>
        <w:t xml:space="preserve">. Sem a tabela, o registro da auditoria falha. 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33" w:id="133"/>
      <w:r>
        <w:t xml:space="preserve">carga_inicial_controle.sql</w:t>
      </w:r>
      <w:bookmarkEnd w:id="133"/>
    </w:p>
    <w:p>
      <w:pPr>
        <w:spacing w:after="120"/>
      </w:pPr>
      <w:r>
        <w:t xml:space="preserve">Roda no corte da liberação automática, </w:t>
      </w:r>
      <w:r>
        <w:rPr>
          <w:b/>
          <w:bCs/>
        </w:rPr>
        <w:t xml:space="preserve">depois</w:t>
      </w:r>
      <w:r>
        <w:t xml:space="preserve"> da última execução manual dela (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Só rode se a automação antiga realmente bloqueou</w:t>
      </w:r>
      <w:r>
        <w:rPr>
          <w:i/>
          <w:iCs/>
          <w:color w:val="5B5F73"/>
        </w:rPr>
        <w:t xml:space="preserve"> (o PATCH rodou). O script supõe que todo paciente com prazo correndo está inativo no CNN. Se as faltas foram gravadas sem PATCH (fluxo cortado antes do laço, por exemplo), </w:t>
      </w:r>
      <w:r>
        <w:rPr>
          <w:b/>
          <w:bCs/>
          <w:i/>
          <w:iCs/>
          <w:color w:val="5B5F73"/>
        </w:rPr>
        <w:t xml:space="preserve">não rode</w:t>
      </w:r>
      <w:r>
        <w:rPr>
          <w:i/>
          <w:iCs/>
          <w:color w:val="5B5F73"/>
        </w:rPr>
        <w:t xml:space="preserve">: os pacientes ficariam "Bloqueado" no painel sem estar bloqueados. Sem a carga, eles aparecem como "Aguardando bloqueio", e a execução das 01:00 bloqueia quem está ativo e registra quem já está inativo.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 hoje em São Paulo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SYSUTCDATETIME()</w:t>
      </w:r>
      <w:r>
        <w:t xml:space="preserve"> − 3 h) e o início do ciclo (1/10).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paciente com falta no ciclo, pega a falta vigente (maior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) e o prazo 60/90/180.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Prazo correndo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; vencido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OrigemUltimaAcao = CARGA_INICIAL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UltimaAcaoPor = carga-inicial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insere quem ainda não tem linha no controle. Não grava auditoria (não houve PATCH).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 com a contagem por situação.</w:t>
      </w:r>
    </w:p>
    <w:p>
      <w:pPr>
        <w:spacing w:after="60"/>
      </w:pPr>
    </w:p>
    <w:p>
      <w:pPr>
        <w:spacing w:after="120"/>
      </w:pPr>
      <w:r>
        <w:t xml:space="preserve">Os prazos e o ciclo estão escritos no script: se mudarem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workflows/code/_regra.js</w:t>
      </w:r>
      <w:r>
        <w:t xml:space="preserve">, mude aqui também.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ca797290de40a15d670faf3172cf77b40fbc56e4.png"/><Relationship Id="rId11" Type="http://schemas.openxmlformats.org/officeDocument/2006/relationships/image" Target="media/9542bef65cbb8423c1b558dda484304fef7215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Scripts SQL</dc:title>
  <dc:creator>Clariens Educação</dc:creator>
  <dc:description>Gerado de docs/*.md por docs/word/gerador</dc:description>
  <cp:lastModifiedBy>Un-named</cp:lastModifiedBy>
  <cp:revision>1</cp:revision>
  <dcterms:created xsi:type="dcterms:W3CDTF">2026-10-23T20:51:40.845Z</dcterms:created>
  <dcterms:modified xsi:type="dcterms:W3CDTF">2026-10-23T20:51:40.845Z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