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514"/>
        <w:tblOverlap w:val="never"/>
        <w:tblW w:w="0" w:type="auto"/>
        <w:tblLook w:val="04A0" w:firstRow="1" w:lastRow="0" w:firstColumn="1" w:lastColumn="0" w:noHBand="0" w:noVBand="1"/>
      </w:tblPr>
      <w:tblGrid>
        <w:gridCol w:w="1493"/>
        <w:gridCol w:w="1337"/>
      </w:tblGrid>
      <w:tr w:rsidR="00DB20AC" w14:paraId="5450CD22" w14:textId="77777777" w:rsidTr="00AC2ED6">
        <w:tc>
          <w:tcPr>
            <w:tcW w:w="1493" w:type="dxa"/>
            <w:tcBorders>
              <w:right w:val="nil"/>
            </w:tcBorders>
          </w:tcPr>
          <w:p w14:paraId="141B8FD0" w14:textId="0FCF85B9" w:rsidR="002E1EF8" w:rsidRDefault="002E1EF8" w:rsidP="00AC2ED6">
            <w:pPr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b/>
                <w:bCs/>
                <w:sz w:val="18"/>
                <w:szCs w:val="18"/>
                <w:lang w:val="en-CH"/>
              </w:rPr>
              <w:t>Pour</w:t>
            </w:r>
            <w:r w:rsidR="00DB20AC"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b/>
                <w:bCs/>
                <w:sz w:val="18"/>
                <w:szCs w:val="18"/>
                <w:lang w:val="en-CH"/>
              </w:rPr>
              <w:t>échanger</w:t>
            </w:r>
            <w:proofErr w:type="spellEnd"/>
            <w:r w:rsidRPr="00C72F44">
              <w:rPr>
                <w:b/>
                <w:bCs/>
                <w:sz w:val="18"/>
                <w:szCs w:val="18"/>
                <w:lang w:val="en-CH"/>
              </w:rPr>
              <w:t xml:space="preserve"> info</w:t>
            </w:r>
            <w:r>
              <w:rPr>
                <w:b/>
                <w:bCs/>
                <w:sz w:val="18"/>
                <w:szCs w:val="18"/>
                <w:lang w:val="en-CH"/>
              </w:rPr>
              <w:t>:</w:t>
            </w:r>
          </w:p>
        </w:tc>
        <w:tc>
          <w:tcPr>
            <w:tcW w:w="1337" w:type="dxa"/>
            <w:tcBorders>
              <w:left w:val="nil"/>
            </w:tcBorders>
          </w:tcPr>
          <w:p w14:paraId="0068ECCB" w14:textId="77777777" w:rsidR="002E1EF8" w:rsidRDefault="002E1EF8" w:rsidP="00AC2ED6">
            <w:pPr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Connaissance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commune</w:t>
            </w:r>
          </w:p>
        </w:tc>
      </w:tr>
    </w:tbl>
    <w:p w14:paraId="6248DF03" w14:textId="77777777" w:rsidR="003D20AB" w:rsidRPr="00C72F44" w:rsidRDefault="003D20AB" w:rsidP="00F05ABA">
      <w:pPr>
        <w:tabs>
          <w:tab w:val="num" w:pos="720"/>
        </w:tabs>
        <w:ind w:left="720" w:hanging="360"/>
        <w:rPr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</w:tblGrid>
      <w:tr w:rsidR="00AE05DE" w14:paraId="3D790889" w14:textId="77777777" w:rsidTr="002E1EF8">
        <w:trPr>
          <w:trHeight w:val="239"/>
        </w:trPr>
        <w:tc>
          <w:tcPr>
            <w:tcW w:w="5665" w:type="dxa"/>
            <w:gridSpan w:val="2"/>
          </w:tcPr>
          <w:p w14:paraId="7CE377D4" w14:textId="02B70DAD" w:rsidR="00AE05DE" w:rsidRDefault="00AE05DE" w:rsidP="00950C6D">
            <w:pPr>
              <w:rPr>
                <w:color w:val="002060"/>
                <w:sz w:val="18"/>
                <w:szCs w:val="18"/>
                <w:lang w:val="en-CH"/>
              </w:rPr>
            </w:pPr>
            <w:proofErr w:type="gramStart"/>
            <w:r w:rsidRPr="00615548">
              <w:rPr>
                <w:b/>
                <w:bCs/>
                <w:sz w:val="18"/>
                <w:szCs w:val="18"/>
                <w:lang w:val="en-CH"/>
              </w:rPr>
              <w:t>Donnée</w:t>
            </w:r>
            <w:r>
              <w:rPr>
                <w:b/>
                <w:bCs/>
                <w:sz w:val="18"/>
                <w:szCs w:val="18"/>
                <w:lang w:val="en-CH"/>
              </w:rPr>
              <w:t xml:space="preserve"> :</w:t>
            </w:r>
            <w:proofErr w:type="gramEnd"/>
            <w:r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r>
              <w:rPr>
                <w:b/>
                <w:bCs/>
                <w:sz w:val="18"/>
                <w:szCs w:val="18"/>
                <w:lang w:val="en-CH"/>
              </w:rPr>
              <w:br/>
            </w:r>
          </w:p>
        </w:tc>
      </w:tr>
      <w:tr w:rsidR="00615548" w14:paraId="6418DCE9" w14:textId="77777777" w:rsidTr="002E1EF8">
        <w:trPr>
          <w:trHeight w:val="238"/>
        </w:trPr>
        <w:tc>
          <w:tcPr>
            <w:tcW w:w="1980" w:type="dxa"/>
          </w:tcPr>
          <w:p w14:paraId="66ECDF84" w14:textId="4ED0FEF8" w:rsidR="00615548" w:rsidRPr="00615548" w:rsidRDefault="00615548" w:rsidP="0015121D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CH"/>
              </w:rPr>
              <w:t>Structurées</w:t>
            </w:r>
            <w:proofErr w:type="spellEnd"/>
          </w:p>
        </w:tc>
        <w:tc>
          <w:tcPr>
            <w:tcW w:w="3685" w:type="dxa"/>
          </w:tcPr>
          <w:p w14:paraId="771D6FF5" w14:textId="77777777" w:rsidR="00204019" w:rsidRPr="00C72F44" w:rsidRDefault="00204019" w:rsidP="0015121D">
            <w:pPr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Language de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programmation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-&gt;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ordinateur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>💖</w:t>
            </w:r>
          </w:p>
          <w:p w14:paraId="2847C337" w14:textId="77777777" w:rsidR="00615548" w:rsidRDefault="00615548" w:rsidP="0015121D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615548" w14:paraId="14A11DB2" w14:textId="77777777" w:rsidTr="002E1EF8">
        <w:trPr>
          <w:trHeight w:val="238"/>
        </w:trPr>
        <w:tc>
          <w:tcPr>
            <w:tcW w:w="1980" w:type="dxa"/>
          </w:tcPr>
          <w:p w14:paraId="21B209CF" w14:textId="068CFDCA" w:rsidR="00615548" w:rsidRPr="00615548" w:rsidRDefault="00615548" w:rsidP="0015121D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 xml:space="preserve">Non </w:t>
            </w:r>
            <w:proofErr w:type="spellStart"/>
            <w:r>
              <w:rPr>
                <w:b/>
                <w:bCs/>
                <w:sz w:val="18"/>
                <w:szCs w:val="18"/>
                <w:lang w:val="en-CH"/>
              </w:rPr>
              <w:t>structurées</w:t>
            </w:r>
            <w:proofErr w:type="spellEnd"/>
          </w:p>
        </w:tc>
        <w:tc>
          <w:tcPr>
            <w:tcW w:w="3685" w:type="dxa"/>
          </w:tcPr>
          <w:p w14:paraId="721C5ACE" w14:textId="229132C8" w:rsidR="00204019" w:rsidRPr="00C72F44" w:rsidRDefault="00204019" w:rsidP="0015121D">
            <w:pPr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</w:pPr>
            <w:r>
              <w:rPr>
                <w:color w:val="002060"/>
                <w:sz w:val="18"/>
                <w:szCs w:val="18"/>
                <w:lang w:val="en-CH"/>
              </w:rPr>
              <w:t>Te</w:t>
            </w:r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xt, video, image -&gt;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ordinateur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>💔</w:t>
            </w:r>
          </w:p>
          <w:p w14:paraId="462F035F" w14:textId="77777777" w:rsidR="00615548" w:rsidRDefault="00615548" w:rsidP="0015121D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615548" w14:paraId="250D7F69" w14:textId="77777777" w:rsidTr="002E1EF8">
        <w:trPr>
          <w:trHeight w:val="238"/>
        </w:trPr>
        <w:tc>
          <w:tcPr>
            <w:tcW w:w="1980" w:type="dxa"/>
          </w:tcPr>
          <w:p w14:paraId="28A4A121" w14:textId="7D7DAF1F" w:rsidR="00615548" w:rsidRPr="00615548" w:rsidRDefault="00615548" w:rsidP="0015121D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CH"/>
              </w:rPr>
              <w:t>métadonées</w:t>
            </w:r>
            <w:proofErr w:type="spellEnd"/>
          </w:p>
        </w:tc>
        <w:tc>
          <w:tcPr>
            <w:tcW w:w="3685" w:type="dxa"/>
          </w:tcPr>
          <w:p w14:paraId="4EC635DF" w14:textId="658A104C" w:rsidR="00615548" w:rsidRDefault="00204019" w:rsidP="0015121D">
            <w:pPr>
              <w:spacing w:after="160" w:line="278" w:lineRule="auto"/>
              <w:rPr>
                <w:color w:val="002060"/>
                <w:sz w:val="18"/>
                <w:szCs w:val="18"/>
                <w:lang w:val="en-CH"/>
              </w:rPr>
            </w:pPr>
            <w:r>
              <w:rPr>
                <w:color w:val="002060"/>
                <w:sz w:val="18"/>
                <w:szCs w:val="18"/>
                <w:lang w:val="en-CH"/>
              </w:rPr>
              <w:t>D</w:t>
            </w:r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 xml:space="preserve">onnées qui </w:t>
            </w:r>
            <w:proofErr w:type="spellStart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>décrivent</w:t>
            </w:r>
            <w:proofErr w:type="spellEnd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 xml:space="preserve"> les données pour </w:t>
            </w:r>
            <w:proofErr w:type="spellStart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>en</w:t>
            </w:r>
            <w:proofErr w:type="spellEnd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>faciliter</w:t>
            </w:r>
            <w:proofErr w:type="spellEnd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rFonts w:ascii="Segoe UI Emoji" w:hAnsi="Segoe UI Emoji" w:cs="Segoe UI Emoji"/>
                <w:color w:val="002060"/>
                <w:sz w:val="18"/>
                <w:szCs w:val="18"/>
                <w:lang w:val="en-CH"/>
              </w:rPr>
              <w:t>l’interprétation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Y="130"/>
        <w:tblW w:w="0" w:type="auto"/>
        <w:tblLook w:val="04A0" w:firstRow="1" w:lastRow="0" w:firstColumn="1" w:lastColumn="0" w:noHBand="0" w:noVBand="1"/>
      </w:tblPr>
      <w:tblGrid>
        <w:gridCol w:w="1234"/>
        <w:gridCol w:w="4431"/>
      </w:tblGrid>
      <w:tr w:rsidR="002E1EF8" w14:paraId="256E09CC" w14:textId="77777777" w:rsidTr="002E1EF8">
        <w:tc>
          <w:tcPr>
            <w:tcW w:w="1234" w:type="dxa"/>
            <w:tcBorders>
              <w:right w:val="nil"/>
            </w:tcBorders>
          </w:tcPr>
          <w:p w14:paraId="03CAC6DB" w14:textId="418F2369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r w:rsidRPr="00C72F44">
              <w:rPr>
                <w:b/>
                <w:bCs/>
                <w:sz w:val="18"/>
                <w:szCs w:val="18"/>
                <w:lang w:val="en-CH"/>
              </w:rPr>
              <w:t>I</w:t>
            </w:r>
            <w:r w:rsidRPr="00F05ABA">
              <w:rPr>
                <w:b/>
                <w:bCs/>
                <w:sz w:val="18"/>
                <w:szCs w:val="18"/>
                <w:lang w:val="en-CH"/>
              </w:rPr>
              <w:t>nformation</w:t>
            </w:r>
            <w:r>
              <w:rPr>
                <w:b/>
                <w:bCs/>
                <w:sz w:val="18"/>
                <w:szCs w:val="18"/>
                <w:lang w:val="en-CH"/>
              </w:rPr>
              <w:t>:</w:t>
            </w:r>
          </w:p>
        </w:tc>
        <w:tc>
          <w:tcPr>
            <w:tcW w:w="4431" w:type="dxa"/>
            <w:tcBorders>
              <w:left w:val="nil"/>
            </w:tcBorders>
          </w:tcPr>
          <w:p w14:paraId="153B77C2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r>
              <w:rPr>
                <w:color w:val="002060"/>
                <w:sz w:val="18"/>
                <w:szCs w:val="18"/>
                <w:lang w:val="en-CH"/>
              </w:rPr>
              <w:t xml:space="preserve">Une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ou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plusieur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donées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contextualisées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qui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amène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une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connaissance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nouvelle </w:t>
            </w:r>
            <w:r w:rsidRPr="00950C6D">
              <w:rPr>
                <w:b/>
                <w:bCs/>
                <w:color w:val="002060"/>
                <w:sz w:val="18"/>
                <w:szCs w:val="18"/>
                <w:lang w:val="en-CH"/>
              </w:rPr>
              <w:t>et</w:t>
            </w:r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 qui 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permet</w:t>
            </w:r>
            <w:r>
              <w:rPr>
                <w:color w:val="002060"/>
                <w:sz w:val="18"/>
                <w:szCs w:val="18"/>
                <w:lang w:val="en-CH"/>
              </w:rPr>
              <w:t>tent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d’agir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>.</w:t>
            </w:r>
          </w:p>
        </w:tc>
      </w:tr>
    </w:tbl>
    <w:p w14:paraId="32983FDB" w14:textId="77777777" w:rsidR="00204019" w:rsidRDefault="00204019" w:rsidP="003D20AB">
      <w:pPr>
        <w:rPr>
          <w:color w:val="002060"/>
          <w:sz w:val="18"/>
          <w:szCs w:val="18"/>
          <w:lang w:val="en-CH"/>
        </w:rPr>
      </w:pPr>
    </w:p>
    <w:tbl>
      <w:tblPr>
        <w:tblStyle w:val="TableGrid"/>
        <w:tblpPr w:leftFromText="180" w:rightFromText="180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1440"/>
        <w:gridCol w:w="4225"/>
      </w:tblGrid>
      <w:tr w:rsidR="002E1EF8" w14:paraId="22123242" w14:textId="77777777" w:rsidTr="002E1EF8">
        <w:tc>
          <w:tcPr>
            <w:tcW w:w="1440" w:type="dxa"/>
            <w:tcBorders>
              <w:right w:val="nil"/>
            </w:tcBorders>
          </w:tcPr>
          <w:p w14:paraId="3D2AB578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 w:rsidRPr="00C72F44">
              <w:rPr>
                <w:b/>
                <w:bCs/>
                <w:sz w:val="18"/>
                <w:szCs w:val="18"/>
                <w:lang w:val="en-CH"/>
              </w:rPr>
              <w:t>C</w:t>
            </w:r>
            <w:r w:rsidRPr="00F05ABA">
              <w:rPr>
                <w:b/>
                <w:bCs/>
                <w:sz w:val="18"/>
                <w:szCs w:val="18"/>
                <w:lang w:val="en-CH"/>
              </w:rPr>
              <w:t>onnaissance</w:t>
            </w:r>
            <w:proofErr w:type="spellEnd"/>
            <w:r>
              <w:rPr>
                <w:b/>
                <w:bCs/>
                <w:sz w:val="18"/>
                <w:szCs w:val="18"/>
                <w:lang w:val="en-CH"/>
              </w:rPr>
              <w:t>:</w:t>
            </w:r>
          </w:p>
        </w:tc>
        <w:tc>
          <w:tcPr>
            <w:tcW w:w="4225" w:type="dxa"/>
            <w:tcBorders>
              <w:left w:val="nil"/>
            </w:tcBorders>
          </w:tcPr>
          <w:p w14:paraId="2A809649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croyance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vrai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justifiée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qui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permet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d’agir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efficacement</w:t>
            </w:r>
            <w:proofErr w:type="spellEnd"/>
          </w:p>
        </w:tc>
      </w:tr>
    </w:tbl>
    <w:p w14:paraId="5FC114F4" w14:textId="77777777" w:rsidR="00950C6D" w:rsidRPr="00C72F44" w:rsidRDefault="00950C6D" w:rsidP="003D20AB">
      <w:pPr>
        <w:rPr>
          <w:color w:val="002060"/>
          <w:sz w:val="18"/>
          <w:szCs w:val="18"/>
          <w:lang w:val="en-CH"/>
        </w:rPr>
      </w:pPr>
    </w:p>
    <w:p w14:paraId="48D0F356" w14:textId="03C19DBE" w:rsidR="00B36B7B" w:rsidRPr="00950C6D" w:rsidRDefault="00B36B7B" w:rsidP="00950C6D">
      <w:pPr>
        <w:rPr>
          <w:color w:val="002060"/>
          <w:sz w:val="18"/>
          <w:szCs w:val="18"/>
          <w:lang w:val="en-CH"/>
        </w:rPr>
      </w:pPr>
    </w:p>
    <w:tbl>
      <w:tblPr>
        <w:tblStyle w:val="TableGrid"/>
        <w:tblpPr w:leftFromText="180" w:rightFromText="180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1838"/>
        <w:gridCol w:w="3827"/>
      </w:tblGrid>
      <w:tr w:rsidR="002E1EF8" w14:paraId="7CD62E0E" w14:textId="77777777" w:rsidTr="002E1EF8">
        <w:tc>
          <w:tcPr>
            <w:tcW w:w="1838" w:type="dxa"/>
            <w:tcBorders>
              <w:right w:val="nil"/>
            </w:tcBorders>
          </w:tcPr>
          <w:p w14:paraId="584D1DE9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b/>
                <w:bCs/>
                <w:sz w:val="18"/>
                <w:szCs w:val="18"/>
                <w:lang w:val="en-CH"/>
              </w:rPr>
              <w:t>Document</w:t>
            </w:r>
          </w:p>
        </w:tc>
        <w:tc>
          <w:tcPr>
            <w:tcW w:w="3827" w:type="dxa"/>
            <w:tcBorders>
              <w:left w:val="nil"/>
            </w:tcBorders>
          </w:tcPr>
          <w:p w14:paraId="21816A42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Support stable qui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permet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de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transmettre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,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reproduire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et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mémoriser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un message (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Focile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pour les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archéologues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>, Disque dur)</w:t>
            </w:r>
          </w:p>
        </w:tc>
      </w:tr>
    </w:tbl>
    <w:p w14:paraId="1C152F5D" w14:textId="5D34ACAB" w:rsidR="007D292D" w:rsidRPr="00950C6D" w:rsidRDefault="007D292D" w:rsidP="00950C6D">
      <w:pPr>
        <w:rPr>
          <w:color w:val="002060"/>
          <w:sz w:val="18"/>
          <w:szCs w:val="18"/>
          <w:lang w:val="en-CH"/>
        </w:rPr>
      </w:pPr>
    </w:p>
    <w:p w14:paraId="4C7C34FE" w14:textId="77777777" w:rsidR="007D292D" w:rsidRDefault="007D292D" w:rsidP="007D292D">
      <w:pPr>
        <w:ind w:left="720"/>
        <w:rPr>
          <w:color w:val="002060"/>
          <w:sz w:val="18"/>
          <w:szCs w:val="18"/>
          <w:lang w:val="en-CH"/>
        </w:rPr>
      </w:pPr>
    </w:p>
    <w:tbl>
      <w:tblPr>
        <w:tblStyle w:val="TableGrid"/>
        <w:tblpPr w:leftFromText="180" w:rightFromText="180" w:vertAnchor="text" w:horzAnchor="margin" w:tblpY="197"/>
        <w:tblW w:w="0" w:type="auto"/>
        <w:tblLook w:val="04A0" w:firstRow="1" w:lastRow="0" w:firstColumn="1" w:lastColumn="0" w:noHBand="0" w:noVBand="1"/>
      </w:tblPr>
      <w:tblGrid>
        <w:gridCol w:w="2972"/>
        <w:gridCol w:w="5245"/>
      </w:tblGrid>
      <w:tr w:rsidR="002E1EF8" w14:paraId="2B255256" w14:textId="77777777" w:rsidTr="002E1EF8">
        <w:tc>
          <w:tcPr>
            <w:tcW w:w="8217" w:type="dxa"/>
            <w:gridSpan w:val="2"/>
          </w:tcPr>
          <w:p w14:paraId="0AF94563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 w:rsidRPr="00C72F44">
              <w:rPr>
                <w:b/>
                <w:bCs/>
                <w:sz w:val="18"/>
                <w:szCs w:val="18"/>
                <w:lang w:val="en-CH"/>
              </w:rPr>
              <w:t>Traitement</w:t>
            </w:r>
            <w:proofErr w:type="spellEnd"/>
            <w:r w:rsidRPr="00F05ABA">
              <w:rPr>
                <w:b/>
                <w:bCs/>
                <w:sz w:val="18"/>
                <w:szCs w:val="18"/>
                <w:lang w:val="en-CH"/>
              </w:rPr>
              <w:t xml:space="preserve"> de </w:t>
            </w:r>
            <w:proofErr w:type="gramStart"/>
            <w:r w:rsidRPr="00F05ABA">
              <w:rPr>
                <w:b/>
                <w:bCs/>
                <w:sz w:val="18"/>
                <w:szCs w:val="18"/>
                <w:lang w:val="en-CH"/>
              </w:rPr>
              <w:t>données</w:t>
            </w:r>
            <w:r>
              <w:rPr>
                <w:b/>
                <w:bCs/>
                <w:sz w:val="18"/>
                <w:szCs w:val="18"/>
                <w:lang w:val="en-CH"/>
              </w:rPr>
              <w:t xml:space="preserve"> :</w:t>
            </w:r>
            <w:proofErr w:type="gramEnd"/>
            <w:r>
              <w:rPr>
                <w:b/>
                <w:bCs/>
                <w:sz w:val="18"/>
                <w:szCs w:val="18"/>
                <w:lang w:val="en-CH"/>
              </w:rPr>
              <w:t xml:space="preserve">                          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Traduit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données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en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information à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l’aide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de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connaissances</w:t>
            </w:r>
            <w:proofErr w:type="spellEnd"/>
          </w:p>
          <w:p w14:paraId="17E79AAB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E1EF8" w14:paraId="060F6210" w14:textId="77777777" w:rsidTr="002E1EF8">
        <w:tc>
          <w:tcPr>
            <w:tcW w:w="2972" w:type="dxa"/>
          </w:tcPr>
          <w:p w14:paraId="51D47A45" w14:textId="77777777" w:rsidR="002E1EF8" w:rsidRDefault="002E1EF8" w:rsidP="002E1EF8">
            <w:pPr>
              <w:jc w:val="right"/>
              <w:rPr>
                <w:color w:val="002060"/>
                <w:sz w:val="18"/>
                <w:szCs w:val="18"/>
                <w:lang w:val="en-CH"/>
              </w:rPr>
            </w:pPr>
            <w:r w:rsidRPr="00950C6D">
              <w:rPr>
                <w:b/>
                <w:bCs/>
                <w:sz w:val="18"/>
                <w:szCs w:val="18"/>
                <w:lang w:val="en-CH"/>
              </w:rPr>
              <w:t xml:space="preserve">Système </w:t>
            </w:r>
            <w:proofErr w:type="spellStart"/>
            <w:r w:rsidRPr="00950C6D">
              <w:rPr>
                <w:b/>
                <w:bCs/>
                <w:sz w:val="18"/>
                <w:szCs w:val="18"/>
                <w:lang w:val="en-CH"/>
              </w:rPr>
              <w:t>traitement</w:t>
            </w:r>
            <w:proofErr w:type="spellEnd"/>
            <w:r w:rsidRPr="00950C6D">
              <w:rPr>
                <w:b/>
                <w:bCs/>
                <w:sz w:val="18"/>
                <w:szCs w:val="18"/>
                <w:lang w:val="en-CH"/>
              </w:rPr>
              <w:t xml:space="preserve"> de </w:t>
            </w:r>
            <w:proofErr w:type="spellStart"/>
            <w:r w:rsidRPr="00950C6D">
              <w:rPr>
                <w:b/>
                <w:bCs/>
                <w:sz w:val="18"/>
                <w:szCs w:val="18"/>
                <w:lang w:val="en-CH"/>
              </w:rPr>
              <w:t>donées</w:t>
            </w:r>
            <w:proofErr w:type="spellEnd"/>
          </w:p>
        </w:tc>
        <w:tc>
          <w:tcPr>
            <w:tcW w:w="5245" w:type="dxa"/>
          </w:tcPr>
          <w:p w14:paraId="5F63786A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>
              <w:rPr>
                <w:color w:val="002060"/>
                <w:sz w:val="18"/>
                <w:szCs w:val="18"/>
                <w:lang w:val="en-CH"/>
              </w:rPr>
              <w:t>H</w:t>
            </w:r>
            <w:r w:rsidRPr="00950C6D">
              <w:rPr>
                <w:color w:val="002060"/>
                <w:sz w:val="18"/>
                <w:szCs w:val="18"/>
                <w:lang w:val="en-CH"/>
              </w:rPr>
              <w:t>umains</w:t>
            </w:r>
            <w:proofErr w:type="spellEnd"/>
            <w:r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r w:rsidRPr="00950C6D">
              <w:rPr>
                <w:color w:val="002060"/>
                <w:sz w:val="18"/>
                <w:szCs w:val="18"/>
                <w:lang w:val="en-CH"/>
              </w:rPr>
              <w:t>(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traitement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 de text, 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d’oraux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, de 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vidéos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), 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ordinateur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 (tout </w:t>
            </w:r>
            <w:proofErr w:type="spellStart"/>
            <w:r w:rsidRPr="00950C6D">
              <w:rPr>
                <w:color w:val="002060"/>
                <w:sz w:val="18"/>
                <w:szCs w:val="18"/>
                <w:lang w:val="en-CH"/>
              </w:rPr>
              <w:t>traitement</w:t>
            </w:r>
            <w:proofErr w:type="spellEnd"/>
            <w:r w:rsidRPr="00950C6D">
              <w:rPr>
                <w:color w:val="002060"/>
                <w:sz w:val="18"/>
                <w:szCs w:val="18"/>
                <w:lang w:val="en-CH"/>
              </w:rPr>
              <w:t xml:space="preserve"> de données)</w:t>
            </w:r>
          </w:p>
        </w:tc>
      </w:tr>
    </w:tbl>
    <w:p w14:paraId="7DAB4622" w14:textId="77777777" w:rsidR="00F66DA8" w:rsidRPr="00950C6D" w:rsidRDefault="00F66DA8" w:rsidP="00F66DA8">
      <w:pPr>
        <w:rPr>
          <w:color w:val="002060"/>
          <w:sz w:val="18"/>
          <w:szCs w:val="18"/>
          <w:lang w:val="en-CH"/>
        </w:rPr>
      </w:pPr>
    </w:p>
    <w:p w14:paraId="10329C43" w14:textId="77777777" w:rsidR="00F66DA8" w:rsidRDefault="00F66DA8" w:rsidP="00F66DA8">
      <w:pPr>
        <w:rPr>
          <w:color w:val="002060"/>
          <w:sz w:val="18"/>
          <w:szCs w:val="18"/>
          <w:lang w:val="en-CH"/>
        </w:rPr>
      </w:pPr>
    </w:p>
    <w:p w14:paraId="21E8ECF6" w14:textId="77777777" w:rsidR="002E1EF8" w:rsidRDefault="002E1EF8" w:rsidP="00F66DA8">
      <w:pPr>
        <w:rPr>
          <w:color w:val="002060"/>
          <w:sz w:val="18"/>
          <w:szCs w:val="18"/>
          <w:lang w:val="en-CH"/>
        </w:rPr>
      </w:pPr>
    </w:p>
    <w:p w14:paraId="04EA86C5" w14:textId="77777777" w:rsidR="002E1EF8" w:rsidRDefault="002E1EF8" w:rsidP="00F66DA8">
      <w:pPr>
        <w:rPr>
          <w:color w:val="002060"/>
          <w:sz w:val="18"/>
          <w:szCs w:val="18"/>
          <w:lang w:val="en-CH"/>
        </w:rPr>
      </w:pPr>
    </w:p>
    <w:tbl>
      <w:tblPr>
        <w:tblStyle w:val="TableGrid"/>
        <w:tblpPr w:leftFromText="180" w:rightFromText="180" w:vertAnchor="text" w:horzAnchor="margin" w:tblpYSpec="outside"/>
        <w:tblW w:w="0" w:type="auto"/>
        <w:tblLook w:val="04A0" w:firstRow="1" w:lastRow="0" w:firstColumn="1" w:lastColumn="0" w:noHBand="0" w:noVBand="1"/>
      </w:tblPr>
      <w:tblGrid>
        <w:gridCol w:w="2405"/>
        <w:gridCol w:w="1559"/>
      </w:tblGrid>
      <w:tr w:rsidR="002E1EF8" w14:paraId="7B1833F4" w14:textId="77777777" w:rsidTr="002E1EF8">
        <w:tc>
          <w:tcPr>
            <w:tcW w:w="3964" w:type="dxa"/>
            <w:gridSpan w:val="2"/>
          </w:tcPr>
          <w:p w14:paraId="46EA8B2C" w14:textId="77777777" w:rsidR="002E1EF8" w:rsidRPr="00C72F44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 xml:space="preserve">Machine </w:t>
            </w:r>
            <w:proofErr w:type="spellStart"/>
            <w:r>
              <w:rPr>
                <w:b/>
                <w:bCs/>
                <w:sz w:val="18"/>
                <w:szCs w:val="18"/>
                <w:lang w:val="en-CH"/>
              </w:rPr>
              <w:t>universelle</w:t>
            </w:r>
            <w:proofErr w:type="spellEnd"/>
            <w:r>
              <w:rPr>
                <w:b/>
                <w:bCs/>
                <w:sz w:val="18"/>
                <w:szCs w:val="18"/>
                <w:lang w:val="en-CH"/>
              </w:rPr>
              <w:t xml:space="preserve">: </w:t>
            </w:r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machine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pouvant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simuler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n’importe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qu’elle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autre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machines</w:t>
            </w:r>
          </w:p>
          <w:p w14:paraId="2EEA025C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</w:p>
          <w:p w14:paraId="6269420F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E1EF8" w14:paraId="08B3C432" w14:textId="77777777" w:rsidTr="002E1EF8">
        <w:tc>
          <w:tcPr>
            <w:tcW w:w="2405" w:type="dxa"/>
          </w:tcPr>
          <w:p w14:paraId="6A8E172B" w14:textId="77777777" w:rsidR="002E1EF8" w:rsidRDefault="002E1EF8" w:rsidP="002E1EF8">
            <w:pPr>
              <w:jc w:val="right"/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b/>
                <w:bCs/>
                <w:sz w:val="18"/>
                <w:szCs w:val="18"/>
                <w:lang w:val="en-CH"/>
              </w:rPr>
              <w:t>Utile</w:t>
            </w:r>
          </w:p>
        </w:tc>
        <w:tc>
          <w:tcPr>
            <w:tcW w:w="1559" w:type="dxa"/>
          </w:tcPr>
          <w:p w14:paraId="681BAC74" w14:textId="77777777" w:rsidR="002E1EF8" w:rsidRDefault="002E1EF8" w:rsidP="002E1EF8">
            <w:pPr>
              <w:rPr>
                <w:color w:val="002060"/>
                <w:sz w:val="18"/>
                <w:szCs w:val="18"/>
                <w:lang w:val="en-CH"/>
              </w:rPr>
            </w:pPr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avec un </w:t>
            </w:r>
            <w:proofErr w:type="spellStart"/>
            <w:r w:rsidRPr="00C72F44">
              <w:rPr>
                <w:color w:val="002060"/>
                <w:sz w:val="18"/>
                <w:szCs w:val="18"/>
                <w:lang w:val="en-CH"/>
              </w:rPr>
              <w:t>logiciel</w:t>
            </w:r>
            <w:proofErr w:type="spellEnd"/>
          </w:p>
        </w:tc>
      </w:tr>
    </w:tbl>
    <w:p w14:paraId="389BE64A" w14:textId="77777777" w:rsidR="002E1EF8" w:rsidRDefault="002E1EF8" w:rsidP="00F66DA8">
      <w:pPr>
        <w:rPr>
          <w:color w:val="002060"/>
          <w:sz w:val="18"/>
          <w:szCs w:val="18"/>
          <w:lang w:val="en-CH"/>
        </w:rPr>
      </w:pPr>
    </w:p>
    <w:p w14:paraId="25AA9124" w14:textId="77777777" w:rsidR="002E1EF8" w:rsidRDefault="002E1EF8" w:rsidP="00F66DA8">
      <w:pPr>
        <w:rPr>
          <w:color w:val="002060"/>
          <w:sz w:val="18"/>
          <w:szCs w:val="18"/>
          <w:lang w:val="en-CH"/>
        </w:rPr>
      </w:pPr>
    </w:p>
    <w:p w14:paraId="50689CCF" w14:textId="77777777" w:rsidR="002E1EF8" w:rsidRPr="00950C6D" w:rsidRDefault="002E1EF8" w:rsidP="00F66DA8">
      <w:pPr>
        <w:rPr>
          <w:color w:val="002060"/>
          <w:sz w:val="18"/>
          <w:szCs w:val="18"/>
          <w:lang w:val="en-CH"/>
        </w:rPr>
      </w:pPr>
    </w:p>
    <w:p w14:paraId="6152BA8D" w14:textId="77777777" w:rsidR="00B36B7B" w:rsidRDefault="00B36B7B" w:rsidP="007D292D">
      <w:pPr>
        <w:ind w:left="720"/>
        <w:rPr>
          <w:color w:val="002060"/>
          <w:sz w:val="18"/>
          <w:szCs w:val="18"/>
          <w:lang w:val="en-CH"/>
        </w:rPr>
      </w:pPr>
    </w:p>
    <w:tbl>
      <w:tblPr>
        <w:tblStyle w:val="TableGrid"/>
        <w:tblpPr w:leftFromText="180" w:rightFromText="180" w:vertAnchor="text" w:horzAnchor="margin" w:tblpY="-17"/>
        <w:tblW w:w="0" w:type="auto"/>
        <w:tblLook w:val="04A0" w:firstRow="1" w:lastRow="0" w:firstColumn="1" w:lastColumn="0" w:noHBand="0" w:noVBand="1"/>
      </w:tblPr>
      <w:tblGrid>
        <w:gridCol w:w="1838"/>
        <w:gridCol w:w="1559"/>
      </w:tblGrid>
      <w:tr w:rsidR="002F246F" w14:paraId="61EF15DA" w14:textId="77777777" w:rsidTr="002F246F">
        <w:tc>
          <w:tcPr>
            <w:tcW w:w="1838" w:type="dxa"/>
            <w:tcBorders>
              <w:right w:val="nil"/>
            </w:tcBorders>
          </w:tcPr>
          <w:p w14:paraId="59A58EC7" w14:textId="0925E72D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>Programme</w:t>
            </w:r>
          </w:p>
        </w:tc>
        <w:tc>
          <w:tcPr>
            <w:tcW w:w="1559" w:type="dxa"/>
            <w:tcBorders>
              <w:left w:val="nil"/>
            </w:tcBorders>
          </w:tcPr>
          <w:p w14:paraId="3F635CE2" w14:textId="244C2936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</w:tbl>
    <w:p w14:paraId="15A0ECB5" w14:textId="77777777" w:rsidR="002F246F" w:rsidRDefault="002F246F" w:rsidP="007D292D">
      <w:pPr>
        <w:ind w:left="720"/>
        <w:rPr>
          <w:color w:val="002060"/>
          <w:sz w:val="18"/>
          <w:szCs w:val="18"/>
          <w:lang w:val="en-CH"/>
        </w:rPr>
      </w:pPr>
    </w:p>
    <w:p w14:paraId="3BDEBC20" w14:textId="4A1C7DA4" w:rsidR="002E1EF8" w:rsidRDefault="002E1EF8" w:rsidP="007D292D">
      <w:pPr>
        <w:ind w:left="720"/>
        <w:rPr>
          <w:color w:val="002060"/>
          <w:sz w:val="18"/>
          <w:szCs w:val="18"/>
          <w:lang w:val="en-CH"/>
        </w:rPr>
      </w:pPr>
      <w:r>
        <w:rPr>
          <w:color w:val="002060"/>
          <w:sz w:val="18"/>
          <w:szCs w:val="18"/>
          <w:lang w:val="en-CH"/>
        </w:rPr>
        <w:t xml:space="preserve">Pour </w:t>
      </w:r>
      <w:proofErr w:type="spellStart"/>
      <w:r w:rsidR="00D43F43">
        <w:rPr>
          <w:color w:val="002060"/>
          <w:sz w:val="18"/>
          <w:szCs w:val="18"/>
          <w:lang w:val="en-CH"/>
        </w:rPr>
        <w:t>traiter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</w:t>
      </w:r>
      <w:proofErr w:type="spellStart"/>
      <w:r w:rsidR="00D43F43">
        <w:rPr>
          <w:color w:val="002060"/>
          <w:sz w:val="18"/>
          <w:szCs w:val="18"/>
          <w:lang w:val="en-CH"/>
        </w:rPr>
        <w:t>une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information </w:t>
      </w:r>
      <w:proofErr w:type="spellStart"/>
      <w:r w:rsidR="00D43F43">
        <w:rPr>
          <w:color w:val="002060"/>
          <w:sz w:val="18"/>
          <w:szCs w:val="18"/>
          <w:lang w:val="en-CH"/>
        </w:rPr>
        <w:t>l’ordinateur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à </w:t>
      </w:r>
      <w:proofErr w:type="spellStart"/>
      <w:r w:rsidR="00D43F43">
        <w:rPr>
          <w:color w:val="002060"/>
          <w:sz w:val="18"/>
          <w:szCs w:val="18"/>
          <w:lang w:val="en-CH"/>
        </w:rPr>
        <w:t>besoin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de </w:t>
      </w:r>
      <w:proofErr w:type="spellStart"/>
      <w:r w:rsidR="00D43F43">
        <w:rPr>
          <w:color w:val="002060"/>
          <w:sz w:val="18"/>
          <w:szCs w:val="18"/>
          <w:lang w:val="en-CH"/>
        </w:rPr>
        <w:t>pouvoir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</w:t>
      </w:r>
      <w:proofErr w:type="spellStart"/>
      <w:r w:rsidR="00D43F43">
        <w:rPr>
          <w:color w:val="002060"/>
          <w:sz w:val="18"/>
          <w:szCs w:val="18"/>
          <w:lang w:val="en-CH"/>
        </w:rPr>
        <w:t>l’interpréter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, il faut </w:t>
      </w:r>
      <w:proofErr w:type="spellStart"/>
      <w:r w:rsidR="00D43F43">
        <w:rPr>
          <w:color w:val="002060"/>
          <w:sz w:val="18"/>
          <w:szCs w:val="18"/>
          <w:lang w:val="en-CH"/>
        </w:rPr>
        <w:t>donc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la coder </w:t>
      </w:r>
      <w:proofErr w:type="spellStart"/>
      <w:r w:rsidR="00D43F43">
        <w:rPr>
          <w:color w:val="002060"/>
          <w:sz w:val="18"/>
          <w:szCs w:val="18"/>
          <w:lang w:val="en-CH"/>
        </w:rPr>
        <w:t>en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language </w:t>
      </w:r>
      <w:proofErr w:type="spellStart"/>
      <w:r w:rsidR="00D43F43">
        <w:rPr>
          <w:color w:val="002060"/>
          <w:sz w:val="18"/>
          <w:szCs w:val="18"/>
          <w:lang w:val="en-CH"/>
        </w:rPr>
        <w:t>qu’il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</w:t>
      </w:r>
      <w:proofErr w:type="spellStart"/>
      <w:r w:rsidR="00D43F43">
        <w:rPr>
          <w:color w:val="002060"/>
          <w:sz w:val="18"/>
          <w:szCs w:val="18"/>
          <w:lang w:val="en-CH"/>
        </w:rPr>
        <w:t>omprend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</w:t>
      </w:r>
      <w:proofErr w:type="spellStart"/>
      <w:r w:rsidR="00D43F43">
        <w:rPr>
          <w:color w:val="002060"/>
          <w:sz w:val="18"/>
          <w:szCs w:val="18"/>
          <w:lang w:val="en-CH"/>
        </w:rPr>
        <w:t>soit</w:t>
      </w:r>
      <w:proofErr w:type="spellEnd"/>
      <w:r w:rsidR="00D43F43">
        <w:rPr>
          <w:color w:val="002060"/>
          <w:sz w:val="18"/>
          <w:szCs w:val="18"/>
          <w:lang w:val="en-CH"/>
        </w:rPr>
        <w:t xml:space="preserve"> le </w:t>
      </w:r>
      <w:proofErr w:type="spellStart"/>
      <w:r w:rsidR="00D43F43">
        <w:rPr>
          <w:color w:val="002060"/>
          <w:sz w:val="18"/>
          <w:szCs w:val="18"/>
          <w:lang w:val="en-CH"/>
        </w:rPr>
        <w:t>binaire</w:t>
      </w:r>
      <w:proofErr w:type="spellEnd"/>
      <w:r w:rsidR="00D43F43">
        <w:rPr>
          <w:color w:val="002060"/>
          <w:sz w:val="18"/>
          <w:szCs w:val="18"/>
          <w:lang w:val="en-CH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245"/>
      </w:tblGrid>
      <w:tr w:rsidR="00F66DA8" w14:paraId="6D3FE0A2" w14:textId="77777777" w:rsidTr="002F246F">
        <w:tc>
          <w:tcPr>
            <w:tcW w:w="8217" w:type="dxa"/>
            <w:gridSpan w:val="2"/>
          </w:tcPr>
          <w:p w14:paraId="54CF49C8" w14:textId="2B6F9555" w:rsidR="00F66DA8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  <w:lang w:val="en-CH"/>
              </w:rPr>
              <w:t>Codage</w:t>
            </w:r>
            <w:proofErr w:type="spellEnd"/>
            <w:r w:rsidR="00F66DA8">
              <w:rPr>
                <w:b/>
                <w:bCs/>
                <w:sz w:val="18"/>
                <w:szCs w:val="18"/>
                <w:lang w:val="en-CH"/>
              </w:rPr>
              <w:t xml:space="preserve"> :</w:t>
            </w:r>
            <w:proofErr w:type="gramEnd"/>
            <w:r w:rsidR="00F66DA8">
              <w:rPr>
                <w:b/>
                <w:bCs/>
                <w:sz w:val="18"/>
                <w:szCs w:val="18"/>
                <w:lang w:val="en-CH"/>
              </w:rPr>
              <w:t xml:space="preserve">                           </w:t>
            </w:r>
          </w:p>
          <w:p w14:paraId="2F4E632F" w14:textId="77777777" w:rsidR="00F66DA8" w:rsidRDefault="00F66DA8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F66DA8" w14:paraId="65E3F3D0" w14:textId="77777777" w:rsidTr="002F246F">
        <w:tc>
          <w:tcPr>
            <w:tcW w:w="2972" w:type="dxa"/>
          </w:tcPr>
          <w:p w14:paraId="46998988" w14:textId="7E5E1891" w:rsidR="00F66DA8" w:rsidRDefault="002F246F" w:rsidP="00F15E1F">
            <w:pPr>
              <w:jc w:val="right"/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CH"/>
              </w:rPr>
              <w:t>A</w:t>
            </w:r>
            <w:r w:rsidRPr="00C72F44">
              <w:rPr>
                <w:b/>
                <w:bCs/>
                <w:sz w:val="18"/>
                <w:szCs w:val="18"/>
                <w:lang w:val="en-CH"/>
              </w:rPr>
              <w:t>nalogique</w:t>
            </w:r>
            <w:proofErr w:type="spellEnd"/>
          </w:p>
        </w:tc>
        <w:tc>
          <w:tcPr>
            <w:tcW w:w="5245" w:type="dxa"/>
          </w:tcPr>
          <w:p w14:paraId="0B3E08CA" w14:textId="12231F6A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F246F" w14:paraId="7E6AC319" w14:textId="77777777" w:rsidTr="002F246F">
        <w:tc>
          <w:tcPr>
            <w:tcW w:w="2972" w:type="dxa"/>
          </w:tcPr>
          <w:p w14:paraId="6AC4F226" w14:textId="60CB8353" w:rsidR="002F246F" w:rsidRDefault="002F246F" w:rsidP="00F15E1F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>N</w:t>
            </w:r>
            <w:r w:rsidRPr="00C72F44">
              <w:rPr>
                <w:b/>
                <w:bCs/>
                <w:sz w:val="18"/>
                <w:szCs w:val="18"/>
                <w:lang w:val="en-CH"/>
              </w:rPr>
              <w:t>umérique</w:t>
            </w:r>
          </w:p>
        </w:tc>
        <w:tc>
          <w:tcPr>
            <w:tcW w:w="5245" w:type="dxa"/>
          </w:tcPr>
          <w:p w14:paraId="208A8DB3" w14:textId="77777777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</w:tbl>
    <w:p w14:paraId="6AC9A517" w14:textId="77777777" w:rsidR="00F66DA8" w:rsidRDefault="00F66DA8" w:rsidP="007D292D">
      <w:pPr>
        <w:ind w:left="720"/>
        <w:rPr>
          <w:color w:val="002060"/>
          <w:sz w:val="18"/>
          <w:szCs w:val="18"/>
          <w:lang w:val="en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245"/>
      </w:tblGrid>
      <w:tr w:rsidR="00F66DA8" w14:paraId="0092DC7B" w14:textId="77777777" w:rsidTr="00F15E1F">
        <w:tc>
          <w:tcPr>
            <w:tcW w:w="8217" w:type="dxa"/>
            <w:gridSpan w:val="2"/>
          </w:tcPr>
          <w:p w14:paraId="11953D08" w14:textId="655A29F0" w:rsidR="00F66DA8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>V</w:t>
            </w:r>
            <w:r w:rsidRPr="00F05ABA">
              <w:rPr>
                <w:b/>
                <w:bCs/>
                <w:sz w:val="18"/>
                <w:szCs w:val="18"/>
                <w:lang w:val="en-CH"/>
              </w:rPr>
              <w:t xml:space="preserve">ariable </w:t>
            </w:r>
            <w:proofErr w:type="spellStart"/>
            <w:r w:rsidRPr="00F05ABA">
              <w:rPr>
                <w:b/>
                <w:bCs/>
                <w:sz w:val="18"/>
                <w:szCs w:val="18"/>
                <w:lang w:val="en-CH"/>
              </w:rPr>
              <w:t>statistique</w:t>
            </w:r>
            <w:proofErr w:type="spellEnd"/>
            <w:r w:rsidRPr="00F05ABA">
              <w:rPr>
                <w:b/>
                <w:bCs/>
                <w:sz w:val="18"/>
                <w:szCs w:val="18"/>
                <w:lang w:val="en-CH"/>
              </w:rPr>
              <w:t xml:space="preserve"> (</w:t>
            </w:r>
            <w:proofErr w:type="spellStart"/>
            <w:r w:rsidRPr="00F05ABA">
              <w:rPr>
                <w:b/>
                <w:bCs/>
                <w:sz w:val="18"/>
                <w:szCs w:val="18"/>
                <w:lang w:val="en-CH"/>
              </w:rPr>
              <w:t>propriété</w:t>
            </w:r>
            <w:proofErr w:type="spellEnd"/>
            <w:r w:rsidRPr="00F05ABA"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F05ABA">
              <w:rPr>
                <w:b/>
                <w:bCs/>
                <w:sz w:val="18"/>
                <w:szCs w:val="18"/>
                <w:lang w:val="en-CH"/>
              </w:rPr>
              <w:t>mesurée</w:t>
            </w:r>
            <w:proofErr w:type="spellEnd"/>
            <w:r w:rsidRPr="00F05ABA">
              <w:rPr>
                <w:b/>
                <w:bCs/>
                <w:sz w:val="18"/>
                <w:szCs w:val="18"/>
                <w:lang w:val="en-CH"/>
              </w:rPr>
              <w:t>)</w:t>
            </w:r>
            <w:r>
              <w:rPr>
                <w:b/>
                <w:bCs/>
                <w:sz w:val="18"/>
                <w:szCs w:val="18"/>
                <w:lang w:val="en-CH"/>
              </w:rPr>
              <w:t xml:space="preserve">: </w:t>
            </w:r>
          </w:p>
          <w:p w14:paraId="25531D2C" w14:textId="77777777" w:rsidR="00F66DA8" w:rsidRDefault="00F66DA8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F66DA8" w14:paraId="152F231B" w14:textId="77777777" w:rsidTr="00F15E1F">
        <w:tc>
          <w:tcPr>
            <w:tcW w:w="2972" w:type="dxa"/>
          </w:tcPr>
          <w:p w14:paraId="1D2116B4" w14:textId="1A000070" w:rsidR="00F66DA8" w:rsidRDefault="002F246F" w:rsidP="00F15E1F">
            <w:pPr>
              <w:jc w:val="right"/>
              <w:rPr>
                <w:color w:val="002060"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>Q</w:t>
            </w:r>
            <w:r w:rsidRPr="00C72F44">
              <w:rPr>
                <w:b/>
                <w:bCs/>
                <w:sz w:val="18"/>
                <w:szCs w:val="18"/>
                <w:lang w:val="en-CH"/>
              </w:rPr>
              <w:t>ualitative</w:t>
            </w:r>
          </w:p>
        </w:tc>
        <w:tc>
          <w:tcPr>
            <w:tcW w:w="5245" w:type="dxa"/>
          </w:tcPr>
          <w:p w14:paraId="1970BDD4" w14:textId="1AE46339" w:rsidR="00F66DA8" w:rsidRDefault="00F66DA8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F246F" w14:paraId="0844E674" w14:textId="77777777" w:rsidTr="00F15E1F">
        <w:tc>
          <w:tcPr>
            <w:tcW w:w="2972" w:type="dxa"/>
          </w:tcPr>
          <w:p w14:paraId="4D54E1C6" w14:textId="221D4515" w:rsidR="002F246F" w:rsidRDefault="002F246F" w:rsidP="002F246F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r>
              <w:rPr>
                <w:b/>
                <w:bCs/>
                <w:sz w:val="18"/>
                <w:szCs w:val="18"/>
                <w:lang w:val="en-CH"/>
              </w:rPr>
              <w:t>Q</w:t>
            </w:r>
            <w:r w:rsidRPr="00C72F44">
              <w:rPr>
                <w:b/>
                <w:bCs/>
                <w:sz w:val="18"/>
                <w:szCs w:val="18"/>
                <w:lang w:val="en-CH"/>
              </w:rPr>
              <w:t>uantitative</w:t>
            </w:r>
          </w:p>
        </w:tc>
        <w:tc>
          <w:tcPr>
            <w:tcW w:w="5245" w:type="dxa"/>
          </w:tcPr>
          <w:p w14:paraId="4C66367B" w14:textId="77777777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F246F" w14:paraId="38AAC37A" w14:textId="77777777" w:rsidTr="00F15E1F">
        <w:tc>
          <w:tcPr>
            <w:tcW w:w="2972" w:type="dxa"/>
          </w:tcPr>
          <w:p w14:paraId="0B1D8428" w14:textId="08B079B8" w:rsidR="002F246F" w:rsidRDefault="002F246F" w:rsidP="002F246F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CH"/>
              </w:rPr>
              <w:t>D</w:t>
            </w:r>
            <w:r w:rsidRPr="00C72F44">
              <w:rPr>
                <w:b/>
                <w:bCs/>
                <w:sz w:val="18"/>
                <w:szCs w:val="18"/>
                <w:lang w:val="en-CH"/>
              </w:rPr>
              <w:t>iscrète</w:t>
            </w:r>
            <w:proofErr w:type="spellEnd"/>
          </w:p>
        </w:tc>
        <w:tc>
          <w:tcPr>
            <w:tcW w:w="5245" w:type="dxa"/>
          </w:tcPr>
          <w:p w14:paraId="0663AB2E" w14:textId="77777777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</w:tbl>
    <w:p w14:paraId="2A581E75" w14:textId="77777777" w:rsidR="00F66DA8" w:rsidRDefault="00F66DA8" w:rsidP="007D292D">
      <w:pPr>
        <w:ind w:left="720"/>
        <w:rPr>
          <w:color w:val="002060"/>
          <w:sz w:val="18"/>
          <w:szCs w:val="18"/>
          <w:lang w:val="en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245"/>
      </w:tblGrid>
      <w:tr w:rsidR="00F66DA8" w14:paraId="7D46AC25" w14:textId="77777777" w:rsidTr="00F15E1F">
        <w:tc>
          <w:tcPr>
            <w:tcW w:w="8217" w:type="dxa"/>
            <w:gridSpan w:val="2"/>
          </w:tcPr>
          <w:p w14:paraId="1127BFEE" w14:textId="33E374FA" w:rsidR="00F66DA8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  <w:r w:rsidRPr="00615548">
              <w:rPr>
                <w:b/>
                <w:bCs/>
                <w:sz w:val="18"/>
                <w:szCs w:val="18"/>
                <w:lang w:val="en-CH"/>
              </w:rPr>
              <w:t xml:space="preserve">Echelles </w:t>
            </w:r>
            <w:r w:rsidRPr="00F05ABA">
              <w:rPr>
                <w:b/>
                <w:bCs/>
                <w:sz w:val="18"/>
                <w:szCs w:val="18"/>
                <w:lang w:val="en-CH"/>
              </w:rPr>
              <w:t xml:space="preserve">de </w:t>
            </w:r>
            <w:proofErr w:type="spellStart"/>
            <w:r w:rsidRPr="00F05ABA">
              <w:rPr>
                <w:b/>
                <w:bCs/>
                <w:sz w:val="18"/>
                <w:szCs w:val="18"/>
                <w:lang w:val="en-CH"/>
              </w:rPr>
              <w:t>mesure</w:t>
            </w:r>
            <w:proofErr w:type="spellEnd"/>
            <w:r w:rsidRPr="00C72F44">
              <w:rPr>
                <w:color w:val="002060"/>
                <w:sz w:val="18"/>
                <w:szCs w:val="18"/>
                <w:lang w:val="en-CH"/>
              </w:rPr>
              <w:t xml:space="preserve"> </w:t>
            </w:r>
          </w:p>
          <w:p w14:paraId="3CFAD192" w14:textId="77777777" w:rsidR="00F66DA8" w:rsidRDefault="00F66DA8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F66DA8" w14:paraId="222A066D" w14:textId="77777777" w:rsidTr="00F15E1F">
        <w:tc>
          <w:tcPr>
            <w:tcW w:w="2972" w:type="dxa"/>
          </w:tcPr>
          <w:p w14:paraId="1B470D0B" w14:textId="1207156D" w:rsidR="00F66DA8" w:rsidRDefault="002F246F" w:rsidP="00F15E1F">
            <w:pPr>
              <w:jc w:val="right"/>
              <w:rPr>
                <w:color w:val="002060"/>
                <w:sz w:val="18"/>
                <w:szCs w:val="18"/>
                <w:lang w:val="en-CH"/>
              </w:rPr>
            </w:pP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niveau</w:t>
            </w:r>
            <w:proofErr w:type="spellEnd"/>
            <w:r w:rsidRPr="00615548"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Nominale</w:t>
            </w:r>
            <w:proofErr w:type="spellEnd"/>
          </w:p>
        </w:tc>
        <w:tc>
          <w:tcPr>
            <w:tcW w:w="5245" w:type="dxa"/>
          </w:tcPr>
          <w:p w14:paraId="0FCC0D61" w14:textId="32F37540" w:rsidR="00F66DA8" w:rsidRDefault="00F66DA8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F246F" w14:paraId="12CC0721" w14:textId="77777777" w:rsidTr="00F15E1F">
        <w:tc>
          <w:tcPr>
            <w:tcW w:w="2972" w:type="dxa"/>
          </w:tcPr>
          <w:p w14:paraId="17B89A40" w14:textId="1FD97E7F" w:rsidR="002F246F" w:rsidRPr="00615548" w:rsidRDefault="002F246F" w:rsidP="002F246F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niveau</w:t>
            </w:r>
            <w:proofErr w:type="spellEnd"/>
            <w:r w:rsidRPr="00615548"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Ordinale</w:t>
            </w:r>
            <w:proofErr w:type="spellEnd"/>
          </w:p>
        </w:tc>
        <w:tc>
          <w:tcPr>
            <w:tcW w:w="5245" w:type="dxa"/>
          </w:tcPr>
          <w:p w14:paraId="2002498A" w14:textId="77777777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F246F" w14:paraId="76CCDA91" w14:textId="77777777" w:rsidTr="00F15E1F">
        <w:tc>
          <w:tcPr>
            <w:tcW w:w="2972" w:type="dxa"/>
          </w:tcPr>
          <w:p w14:paraId="49ADDA39" w14:textId="27AD3054" w:rsidR="002F246F" w:rsidRPr="00615548" w:rsidRDefault="002F246F" w:rsidP="002F246F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niveau</w:t>
            </w:r>
            <w:proofErr w:type="spellEnd"/>
            <w:r w:rsidRPr="00615548">
              <w:rPr>
                <w:b/>
                <w:bCs/>
                <w:sz w:val="18"/>
                <w:szCs w:val="18"/>
                <w:lang w:val="en-CH"/>
              </w:rPr>
              <w:t xml:space="preserve"> </w:t>
            </w: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Intervalle</w:t>
            </w:r>
            <w:proofErr w:type="spellEnd"/>
          </w:p>
        </w:tc>
        <w:tc>
          <w:tcPr>
            <w:tcW w:w="5245" w:type="dxa"/>
          </w:tcPr>
          <w:p w14:paraId="2D998D42" w14:textId="77777777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  <w:tr w:rsidR="002F246F" w14:paraId="161FB8F8" w14:textId="77777777" w:rsidTr="00F15E1F">
        <w:tc>
          <w:tcPr>
            <w:tcW w:w="2972" w:type="dxa"/>
          </w:tcPr>
          <w:p w14:paraId="27E5191D" w14:textId="32893E1C" w:rsidR="002F246F" w:rsidRPr="00615548" w:rsidRDefault="002F246F" w:rsidP="002F246F">
            <w:pPr>
              <w:jc w:val="right"/>
              <w:rPr>
                <w:b/>
                <w:bCs/>
                <w:sz w:val="18"/>
                <w:szCs w:val="18"/>
                <w:lang w:val="en-CH"/>
              </w:rPr>
            </w:pPr>
            <w:proofErr w:type="spellStart"/>
            <w:r w:rsidRPr="00615548">
              <w:rPr>
                <w:b/>
                <w:bCs/>
                <w:sz w:val="18"/>
                <w:szCs w:val="18"/>
                <w:lang w:val="en-CH"/>
              </w:rPr>
              <w:t>niveau</w:t>
            </w:r>
            <w:proofErr w:type="spellEnd"/>
            <w:r w:rsidRPr="00615548">
              <w:rPr>
                <w:b/>
                <w:bCs/>
                <w:sz w:val="18"/>
                <w:szCs w:val="18"/>
                <w:lang w:val="en-CH"/>
              </w:rPr>
              <w:t xml:space="preserve"> Ratio</w:t>
            </w:r>
          </w:p>
        </w:tc>
        <w:tc>
          <w:tcPr>
            <w:tcW w:w="5245" w:type="dxa"/>
          </w:tcPr>
          <w:p w14:paraId="1B01261C" w14:textId="77777777" w:rsidR="002F246F" w:rsidRDefault="002F246F" w:rsidP="00F15E1F">
            <w:pPr>
              <w:rPr>
                <w:color w:val="002060"/>
                <w:sz w:val="18"/>
                <w:szCs w:val="18"/>
                <w:lang w:val="en-CH"/>
              </w:rPr>
            </w:pPr>
          </w:p>
        </w:tc>
      </w:tr>
    </w:tbl>
    <w:p w14:paraId="749C131C" w14:textId="77777777" w:rsidR="007D292D" w:rsidRPr="00F05ABA" w:rsidRDefault="007D292D" w:rsidP="007D292D">
      <w:pPr>
        <w:rPr>
          <w:color w:val="002060"/>
          <w:sz w:val="18"/>
          <w:szCs w:val="18"/>
          <w:lang w:val="en-CH"/>
        </w:rPr>
      </w:pPr>
    </w:p>
    <w:p w14:paraId="0C47E171" w14:textId="7DDD7F90" w:rsidR="00F05ABA" w:rsidRPr="00C72F44" w:rsidRDefault="007B3932" w:rsidP="00F05ABA">
      <w:pPr>
        <w:numPr>
          <w:ilvl w:val="0"/>
          <w:numId w:val="2"/>
        </w:numPr>
        <w:rPr>
          <w:color w:val="002060"/>
          <w:sz w:val="18"/>
          <w:szCs w:val="18"/>
          <w:lang w:val="en-CH"/>
        </w:rPr>
      </w:pPr>
      <w:r w:rsidRPr="00C72F44">
        <w:rPr>
          <w:color w:val="002060"/>
          <w:sz w:val="18"/>
          <w:szCs w:val="18"/>
          <w:lang w:val="en-CH"/>
        </w:rPr>
        <w:lastRenderedPageBreak/>
        <w:t>M</w:t>
      </w:r>
      <w:r w:rsidR="00F05ABA" w:rsidRPr="00F05ABA">
        <w:rPr>
          <w:color w:val="002060"/>
          <w:sz w:val="18"/>
          <w:szCs w:val="18"/>
          <w:lang w:val="en-CH"/>
        </w:rPr>
        <w:t xml:space="preserve">oyens de </w:t>
      </w:r>
      <w:proofErr w:type="spellStart"/>
      <w:r w:rsidR="00F05ABA" w:rsidRPr="00F05ABA">
        <w:rPr>
          <w:color w:val="002060"/>
          <w:sz w:val="18"/>
          <w:szCs w:val="18"/>
          <w:lang w:val="en-CH"/>
        </w:rPr>
        <w:t>décrire</w:t>
      </w:r>
      <w:proofErr w:type="spellEnd"/>
      <w:r w:rsidR="00F05ABA" w:rsidRPr="00F05ABA">
        <w:rPr>
          <w:color w:val="002060"/>
          <w:sz w:val="18"/>
          <w:szCs w:val="18"/>
          <w:lang w:val="en-CH"/>
        </w:rPr>
        <w:t xml:space="preserve"> des données pour </w:t>
      </w:r>
      <w:proofErr w:type="spellStart"/>
      <w:r w:rsidR="00F05ABA" w:rsidRPr="00F05ABA">
        <w:rPr>
          <w:color w:val="002060"/>
          <w:sz w:val="18"/>
          <w:szCs w:val="18"/>
          <w:lang w:val="en-CH"/>
        </w:rPr>
        <w:t>en</w:t>
      </w:r>
      <w:proofErr w:type="spellEnd"/>
      <w:r w:rsidR="00F05ABA" w:rsidRPr="00F05ABA">
        <w:rPr>
          <w:color w:val="002060"/>
          <w:sz w:val="18"/>
          <w:szCs w:val="18"/>
          <w:lang w:val="en-CH"/>
        </w:rPr>
        <w:t xml:space="preserve"> </w:t>
      </w:r>
      <w:proofErr w:type="spellStart"/>
      <w:r w:rsidR="00F05ABA" w:rsidRPr="00F05ABA">
        <w:rPr>
          <w:color w:val="002060"/>
          <w:sz w:val="18"/>
          <w:szCs w:val="18"/>
          <w:lang w:val="en-CH"/>
        </w:rPr>
        <w:t>faciliter</w:t>
      </w:r>
      <w:proofErr w:type="spellEnd"/>
      <w:r w:rsidR="00F05ABA" w:rsidRPr="00F05ABA">
        <w:rPr>
          <w:color w:val="002060"/>
          <w:sz w:val="18"/>
          <w:szCs w:val="18"/>
          <w:lang w:val="en-CH"/>
        </w:rPr>
        <w:t xml:space="preserve"> </w:t>
      </w:r>
      <w:proofErr w:type="spellStart"/>
      <w:r w:rsidR="00F05ABA" w:rsidRPr="00F05ABA">
        <w:rPr>
          <w:color w:val="002060"/>
          <w:sz w:val="18"/>
          <w:szCs w:val="18"/>
          <w:lang w:val="en-CH"/>
        </w:rPr>
        <w:t>l'interprétation</w:t>
      </w:r>
      <w:proofErr w:type="spellEnd"/>
      <w:r w:rsidR="00611D4A" w:rsidRPr="00C72F44">
        <w:rPr>
          <w:color w:val="002060"/>
          <w:sz w:val="18"/>
          <w:szCs w:val="18"/>
          <w:lang w:val="en-CH"/>
        </w:rPr>
        <w:t xml:space="preserve">= </w:t>
      </w:r>
      <w:proofErr w:type="spellStart"/>
      <w:r w:rsidR="00611D4A" w:rsidRPr="00C72F44">
        <w:rPr>
          <w:color w:val="002060"/>
          <w:sz w:val="18"/>
          <w:szCs w:val="18"/>
          <w:lang w:val="en-CH"/>
        </w:rPr>
        <w:t>métadonées</w:t>
      </w:r>
      <w:proofErr w:type="spellEnd"/>
    </w:p>
    <w:p w14:paraId="10D7F116" w14:textId="77777777" w:rsidR="007B3932" w:rsidRPr="00C72F44" w:rsidRDefault="007B3932" w:rsidP="007B3932">
      <w:pPr>
        <w:numPr>
          <w:ilvl w:val="0"/>
          <w:numId w:val="2"/>
        </w:numPr>
        <w:rPr>
          <w:color w:val="002060"/>
          <w:sz w:val="18"/>
          <w:szCs w:val="18"/>
          <w:lang w:val="en-CH"/>
        </w:rPr>
      </w:pPr>
      <w:proofErr w:type="spellStart"/>
      <w:r w:rsidRPr="00F05ABA">
        <w:rPr>
          <w:color w:val="002060"/>
          <w:sz w:val="18"/>
          <w:szCs w:val="18"/>
          <w:lang w:val="en-CH"/>
        </w:rPr>
        <w:t>formes</w:t>
      </w:r>
      <w:proofErr w:type="spellEnd"/>
      <w:r w:rsidRPr="00F05ABA">
        <w:rPr>
          <w:color w:val="002060"/>
          <w:sz w:val="18"/>
          <w:szCs w:val="18"/>
          <w:lang w:val="en-CH"/>
        </w:rPr>
        <w:t xml:space="preserve"> que </w:t>
      </w:r>
      <w:proofErr w:type="spellStart"/>
      <w:r w:rsidRPr="00F05ABA">
        <w:rPr>
          <w:color w:val="002060"/>
          <w:sz w:val="18"/>
          <w:szCs w:val="18"/>
          <w:lang w:val="en-CH"/>
        </w:rPr>
        <w:t>peut</w:t>
      </w:r>
      <w:proofErr w:type="spellEnd"/>
      <w:r w:rsidRPr="00F05ABA">
        <w:rPr>
          <w:color w:val="002060"/>
          <w:sz w:val="18"/>
          <w:szCs w:val="18"/>
          <w:lang w:val="en-CH"/>
        </w:rPr>
        <w:t xml:space="preserve"> prendre </w:t>
      </w:r>
      <w:proofErr w:type="spellStart"/>
      <w:r w:rsidRPr="00F05ABA">
        <w:rPr>
          <w:color w:val="002060"/>
          <w:sz w:val="18"/>
          <w:szCs w:val="18"/>
          <w:lang w:val="en-CH"/>
        </w:rPr>
        <w:t>une</w:t>
      </w:r>
      <w:proofErr w:type="spellEnd"/>
      <w:r w:rsidRPr="00F05ABA">
        <w:rPr>
          <w:color w:val="002060"/>
          <w:sz w:val="18"/>
          <w:szCs w:val="18"/>
          <w:lang w:val="en-CH"/>
        </w:rPr>
        <w:t xml:space="preserve"> information pour </w:t>
      </w:r>
      <w:proofErr w:type="spellStart"/>
      <w:r w:rsidRPr="00F05ABA">
        <w:rPr>
          <w:color w:val="002060"/>
          <w:sz w:val="18"/>
          <w:szCs w:val="18"/>
          <w:lang w:val="en-CH"/>
        </w:rPr>
        <w:t>être</w:t>
      </w:r>
      <w:proofErr w:type="spellEnd"/>
      <w:r w:rsidRPr="00F05ABA">
        <w:rPr>
          <w:color w:val="002060"/>
          <w:sz w:val="18"/>
          <w:szCs w:val="18"/>
          <w:lang w:val="en-CH"/>
        </w:rPr>
        <w:t xml:space="preserve"> </w:t>
      </w:r>
      <w:proofErr w:type="spellStart"/>
      <w:r w:rsidRPr="00F05ABA">
        <w:rPr>
          <w:color w:val="002060"/>
          <w:sz w:val="18"/>
          <w:szCs w:val="18"/>
          <w:lang w:val="en-CH"/>
        </w:rPr>
        <w:t>communiquée</w:t>
      </w:r>
      <w:proofErr w:type="spellEnd"/>
      <w:r w:rsidRPr="00C72F44">
        <w:rPr>
          <w:color w:val="002060"/>
          <w:sz w:val="18"/>
          <w:szCs w:val="18"/>
          <w:lang w:val="en-CH"/>
        </w:rPr>
        <w:t xml:space="preserve"> =</w:t>
      </w:r>
    </w:p>
    <w:p w14:paraId="1A58B26C" w14:textId="77777777" w:rsidR="009E0FEB" w:rsidRPr="00C72F44" w:rsidRDefault="009E0FEB">
      <w:pPr>
        <w:rPr>
          <w:color w:val="002060"/>
          <w:sz w:val="18"/>
          <w:szCs w:val="18"/>
          <w:lang w:val="en-CH"/>
        </w:rPr>
      </w:pPr>
    </w:p>
    <w:sectPr w:rsidR="009E0FEB" w:rsidRPr="00C72F44" w:rsidSect="003D20AB">
      <w:headerReference w:type="default" r:id="rId7"/>
      <w:pgSz w:w="11906" w:h="16838"/>
      <w:pgMar w:top="1440" w:right="1440" w:bottom="1440" w:left="144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7B0AC" w14:textId="77777777" w:rsidR="00055685" w:rsidRDefault="00055685" w:rsidP="007B3932">
      <w:pPr>
        <w:spacing w:after="0" w:line="240" w:lineRule="auto"/>
      </w:pPr>
      <w:r>
        <w:separator/>
      </w:r>
    </w:p>
  </w:endnote>
  <w:endnote w:type="continuationSeparator" w:id="0">
    <w:p w14:paraId="4814C187" w14:textId="77777777" w:rsidR="00055685" w:rsidRDefault="00055685" w:rsidP="007B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69E25" w14:textId="77777777" w:rsidR="00055685" w:rsidRDefault="00055685" w:rsidP="007B3932">
      <w:pPr>
        <w:spacing w:after="0" w:line="240" w:lineRule="auto"/>
      </w:pPr>
      <w:r>
        <w:separator/>
      </w:r>
    </w:p>
  </w:footnote>
  <w:footnote w:type="continuationSeparator" w:id="0">
    <w:p w14:paraId="69FA4234" w14:textId="77777777" w:rsidR="00055685" w:rsidRDefault="00055685" w:rsidP="007B3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D1BB" w14:textId="77F738BF" w:rsidR="003D20AB" w:rsidRDefault="003D20AB">
    <w:pPr>
      <w:pStyle w:val="Header"/>
    </w:pPr>
    <w:r>
      <w:ptab w:relativeTo="margin" w:alignment="right" w:leader="none"/>
    </w:r>
    <w:r>
      <w:t>M162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7B3"/>
    <w:multiLevelType w:val="multilevel"/>
    <w:tmpl w:val="E5A6C70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61763782"/>
    <w:multiLevelType w:val="multilevel"/>
    <w:tmpl w:val="76AC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45EC8"/>
    <w:multiLevelType w:val="multilevel"/>
    <w:tmpl w:val="AF94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854578">
    <w:abstractNumId w:val="2"/>
  </w:num>
  <w:num w:numId="2" w16cid:durableId="549802351">
    <w:abstractNumId w:val="1"/>
  </w:num>
  <w:num w:numId="3" w16cid:durableId="52208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73"/>
    <w:rsid w:val="00055685"/>
    <w:rsid w:val="0015121D"/>
    <w:rsid w:val="00204019"/>
    <w:rsid w:val="002E1EF8"/>
    <w:rsid w:val="002F246F"/>
    <w:rsid w:val="003D20AB"/>
    <w:rsid w:val="004742A6"/>
    <w:rsid w:val="005A0254"/>
    <w:rsid w:val="00611D4A"/>
    <w:rsid w:val="00615548"/>
    <w:rsid w:val="007B3932"/>
    <w:rsid w:val="007B65FA"/>
    <w:rsid w:val="007D292D"/>
    <w:rsid w:val="008F34E0"/>
    <w:rsid w:val="00950C6D"/>
    <w:rsid w:val="009E0FEB"/>
    <w:rsid w:val="00AC2ED6"/>
    <w:rsid w:val="00AE05DE"/>
    <w:rsid w:val="00B36B7B"/>
    <w:rsid w:val="00B935CF"/>
    <w:rsid w:val="00C03673"/>
    <w:rsid w:val="00C134ED"/>
    <w:rsid w:val="00C72F44"/>
    <w:rsid w:val="00C80DA9"/>
    <w:rsid w:val="00D43F43"/>
    <w:rsid w:val="00DB20AC"/>
    <w:rsid w:val="00F05ABA"/>
    <w:rsid w:val="00F6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217AB"/>
  <w15:chartTrackingRefBased/>
  <w15:docId w15:val="{1734E378-186F-41A0-B6C8-A2988F9E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46F"/>
  </w:style>
  <w:style w:type="paragraph" w:styleId="Heading1">
    <w:name w:val="heading 1"/>
    <w:basedOn w:val="Normal"/>
    <w:next w:val="Normal"/>
    <w:link w:val="Heading1Char"/>
    <w:uiPriority w:val="9"/>
    <w:qFormat/>
    <w:rsid w:val="00C0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3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932"/>
  </w:style>
  <w:style w:type="paragraph" w:styleId="Footer">
    <w:name w:val="footer"/>
    <w:basedOn w:val="Normal"/>
    <w:link w:val="FooterChar"/>
    <w:uiPriority w:val="99"/>
    <w:unhideWhenUsed/>
    <w:rsid w:val="007B3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932"/>
  </w:style>
  <w:style w:type="table" w:styleId="TableGrid">
    <w:name w:val="Table Grid"/>
    <w:basedOn w:val="TableNormal"/>
    <w:uiPriority w:val="39"/>
    <w:rsid w:val="00615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Godel Loré</dc:creator>
  <cp:keywords/>
  <dc:description/>
  <cp:lastModifiedBy>Godel Loré</cp:lastModifiedBy>
  <cp:revision>12</cp:revision>
  <dcterms:created xsi:type="dcterms:W3CDTF">2025-09-13T16:02:00Z</dcterms:created>
  <dcterms:modified xsi:type="dcterms:W3CDTF">2025-09-13T19:10:00Z</dcterms:modified>
</cp:coreProperties>
</file>