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0078D4"/>
          <w:sz w:val="56"/>
          <w:szCs w:val="56"/>
        </w:rPr>
        <w:t xml:space="preserve">PROPUESTA DE SERVICIOS</w:t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003B6F"/>
          <w:sz w:val="40"/>
          <w:szCs w:val="40"/>
        </w:rPr>
        <w:t xml:space="preserve">Migración a Microsoft Azure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005A9E"/>
          <w:sz w:val="26"/>
          <w:szCs w:val="26"/>
        </w:rPr>
        <w:t xml:space="preserve">Infraestructura, Seguridad y Continuidad de Negocio</w:t>
      </w:r>
    </w:p>
    <w:p>
      <w:pPr>
        <w:pBdr>
          <w:top w:val="single" w:color="0078D4" w:sz="8"/>
        </w:pBdr>
        <w:spacing w:after="0" w:before="600"/>
        <w:jc w:val="center"/>
      </w:pPr>
    </w:p>
    <w:p>
      <w:pPr>
        <w:spacing w:after="60" w:before="2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Preparado para: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3B6F"/>
          <w:sz w:val="32"/>
          <w:szCs w:val="32"/>
        </w:rPr>
        <w:t xml:space="preserve">[Nombre del Cliente]</w:t>
      </w:r>
    </w:p>
    <w:p>
      <w:pPr>
        <w:spacing w:after="60" w:before="3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Versión: 1.0  |  Fecha: 7 de abril de 2026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Confidencial – Solo para uso del destinatario</w:t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1. Situación Actual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El cliente opera actualmente un servidor físico on-premise que soporta aplicaciones críticas de negocio y una base de datos SQL Server 2019 Standard. Este servidor presenta las siguientes características de hardware: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Procesador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 Xeon Gold 6240 – 18 núcleos, 2.60 GHz, Caché L3 24.75 MB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Memoria RAM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 GB DDR4 ECC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 del Sistema Operativo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GB (Windows Server)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Discos de Datos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× 4 TB (total 8 TB capacidad bruta)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Server (versión on-premise)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de Base de Datos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Server 2019 Standard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Usuarios Remotos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 usuarios con acceso externo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Usuarios Locales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 usuarios con acceso desde red interna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1.1 Problemática Identificada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Infraestructura física con riesgo de obsolescencia y fin de vida útil.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Costos elevados de mantenimiento de hardware, energía y refrigeración.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Limitada capacidad de escalabilidad ante el crecimiento del negocio.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Ausencia de redundancia geográfica y alta disponibilidad.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Gestión manual de respaldos sin garantía de recuperación ante desastres (DR).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Acceso remoto limitado y sin políticas de seguridad unificadas.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Sin encriptación estandarizada de datos en reposo ni en tránsito.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2. Solución Propuesta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Se propone una migración completa hacia Microsoft Azure, aprovechando los servicios PaaS e IaaS para sustituir el servidor físico por una arquitectura en la nube altamente disponible, segura y escalable. La solución contempla los siguientes pilares: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 Azure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Cómputo (VM)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Virtual Machine – Serie Dsv5 / Esv5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Almacenamiento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Managed Disks + Azure Blob Storage (incremental)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 y Conectividad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Virtual Network + VPN Gateway + Azure Bastion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Server 2019 Standard (IaaS sobre la VM)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Respaldos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Backup + Azure Site Recovery (ASR)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Seguridad y Encriptación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Disk Encryption (ADE) + TLS/SSL + Azure Key Vault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Monitoreo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Monitor + Log Analytics + Azure Advisor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Identidad y Acceso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Active Directory + MFA + Conditional Access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3. Objetivos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3.1 Objetivo General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Migrar la infraestructura de servidor físico on-premise hacia Microsoft Azure, garantizando la continuidad operativa, la seguridad de la información, el acceso seguro para 130 usuarios (65 remotos + 65 locales) y la escalabilidad de los servicios de negocio.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3.2 Objetivos Específicos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Dimensionar y desplegar una máquina virtual en Azure equivalente o superior al servidor físico actual.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Implementar almacenamiento incremental en la nube, iniciando desde 1 GB con capacidad de escalar según demanda.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Diseñar e implementar una solución de VPN que habilite acceso seguro para usuarios internos y externos.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Establecer un sistema de respaldo automatizado con retención configurable para datos y la máquina virtual.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Implementar encriptación de datos en reposo y en tránsito conforme a mejores prácticas de Microsoft Azure.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Configurar monitoreo básico de la infraestructura con alertas proactivas.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Asegurar que SQL Server 2019 Standard esté disponible y funcional dentro de la VM migrada.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4. Arquitectura Propuesta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4.1 Diagrama de Componentes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La arquitectura se basa en una topología Hub-and-Spoke dentro de una Azure Virtual Network (VNet), con segmentación de subredes por función: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Subred / Tier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VM (Windows Server)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Subnet-App (10.0.1.0/24)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de aplicación y SQL Server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VPN Gateway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GatewaySubnet (10.0.0.0/27)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Acceso S2S (usuarios locales) y P2S (remotos)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Bastion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AzureBastionSubnet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Acceso RDP/SSH seguro sin exposición pública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Backup Vault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Managed Service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Respaldo de VM y datos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Key Vault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Managed Service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Gestión de claves de encriptación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Monitor / Log Analytics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Managed Service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Monitoreo y alertas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Active Directory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Managed Service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Identidad y autenticación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Security Groups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Aplicado por Subnet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Firewall de capa 4 por segmento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4.2 Flujos de Conectividad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Usuarios Locales (65): Conectan vía VPN Site-to-Site (IPSec/IKEv2) desde la oficina hacia Azure VNet.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Usuarios Remotos (65): Conectan vía VPN Point-to-Site usando certificados o Azure AD + MFA.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Administración: Acceso administrativo exclusivamente a través de Azure Bastion (sin RDP expuesto a Internet).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Aplicación: El cliente migra la aplicación sobre la VM; SQL Server 2019 Standard corre en la misma VM.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5. Dimensionamiento de Máquina Virtual en Azure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5.1 Análisis de Equivalencia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El servidor físico cuenta con 18 núcleos físicos (36 vCPUs con HT), 192 GB de RAM y almacenamiento de alta capacidad. Para la migración, se recomienda la familia E-Series (memoria optimizada) de Azure que mejor equivale a estas características: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Servidor Físico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Azure VM Recomendada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Serie / SKU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 Xeon Gold 6240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Standard_E32ds_v5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vCPUs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 núcleos / 36 threads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 vCPUs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Memoria RAM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 GB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256 GB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 OS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GB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Premium SSD P30 – 1 TB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 Datos 1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TB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Premium SSD P50 – 4 TB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 Datos 2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TB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Premium SSD P50 – 4 TB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IOPS Máximas (VM)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80,000 IOPS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Throughput Máximo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1,315 MB/s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Server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Server 2022 Datacenter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Server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Server 2019 Std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Server 2019 Standard (BYOL o incluido)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Hybrid Benefit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Aplicable (reducción ~40%)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5.2 SKU Alternativo (Ajuste de Costos)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En caso de requerir reducir costos sin sacrificar rendimiento para 130 usuarios con carga SQL moderada, se puede optar por: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Standard_E16ds_v5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vCPUs, 128 GB RAM – Opción intermedia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Standard_E32ds_v5 (Reservada 1 año)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 vCPUs, 256 GB – Ahorro ~37% vs pago por uso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Standard_E32ds_v5 (Reservada 3 años)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 vCPUs, 256 GB – Ahorro ~57% vs pago por uso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RECOMENDACIÓN: Se sugiere adquirir una instancia reservada a 1 año para optimizar el costo-beneficio con una VM Standard_E32ds_v5.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6. Almacenamiento Incremental (Azure Blob Storage)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6.1 Estrategia de Almacenamiento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Para datos no estructurados, archivos de aplicación y almacenamiento adicional, se implementará Azure Blob Storage con un modelo de crecimiento incremental que inicia en 1 GB y escala automáticamente conforme a la demanda real del cliente. El modelo de facturación de Azure Blob Storage es pay-as-you-go (por GB consumido), por lo que no existe un techo fijo prepagado.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6.2 Modelo de Crecimiento Incremental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Capacidad Estimada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Estimado Mensual (LRS)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/ Prueba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GB – 10 GB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~$0.02 – $0.20 USD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 (Mes 1-3)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Hasta 100 GB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~$2.00 USD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2 (Mes 4-6)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Hasta 500 GB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~$10.00 USD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3 (Mes 7-12)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Hasta 1 TB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~$20.00 USD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4 (Año 2+)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Hasta 5 TB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~$100.00 USD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 Máxima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Ilimitado (Azure escala automático)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consumo real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6.3 Niveles de Acceso (Tiering)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Recomendado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por GB/mes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Datos accedidos frecuentemente (activos)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~$0.020 USD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Datos accedidos &lt; 1 vez/mes (30 días mínimo)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~$0.010 USD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Respaldos de largo plazo, auditoría (180 días mín.)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~$0.001 USD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Los datos pueden moverse automáticamente entre niveles mediante Azure Blob Lifecycle Management, optimizando costos sin intervención manual.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7. Diseño de VPN para Usuarios Internos y Externos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7.1 Componentes de la Solución VPN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VPN Gateway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 de red virtual con SKU VpnGw2 (hasta 500 conexiones P2S)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Site-to-Site (S2S)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 usuarios de oficina (65 locales) – IPSec/IKEv2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Point-to-Site (P2S)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 usuarios remotos (65 externos) – OpenVPN o IKEv2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Active Directory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Autenticación P2S con Azure AD + MFA obligatorio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Certificados PKI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Alternativa de autenticación P2S via certificados de cliente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Bastion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Acceso RDP/SSH seguro sin VPN para administración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NSG (Network Security Groups)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acceso por protocolo, puerto y origen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7.2 VPN Site-to-Site (Usuarios Locales – 65 usuarios)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Conecta la red de la oficina del cliente (LAN) con la Azure VNet de manera permanente y transparente para los usuarios. Los 65 usuarios locales acceden a los recursos en Azure como si estuvieran en la misma red local.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Protocolo: IKEv2 / IPSec con AES-256.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Dispositivo requerido en sitio: Router/Firewall compatible (Cisco, Fortinet, pfSense, etc.).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IP Pública en sitio: Requerida (IP estática preferida).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Ancho de banda recomendado: Mínimo 100 Mbps dedicados para 65 usuarios.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Alta disponibilidad: VPN Gateway con configuración activo-activo para redundancia.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7.3 VPN Point-to-Site (Usuarios Remotos – 65 usuarios)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Permite a cada usuario remoto establecer una conexión VPN individual desde su computadora o dispositivo hacia Azure, sin necesidad de hardware en el sitio del usuario.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Protocolo: OpenVPN (compatible con Windows, macOS, iOS, Android) o IKEv2.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Autenticación: Azure Active Directory + MFA (recomendado) o certificados X.509.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Cliente VPN: Azure VPN Client (gratuito) disponible para todas las plataformas.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Capacidad: VpnGw2 soporta hasta 500 conexiones P2S simultáneas (excede los 65 requeridos).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Split Tunneling: Configurable para enrutar solo el tráfico corporativo por VPN.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7.4 SKU de Azure VPN Gateway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Throughput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Conexiones P2S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Aprox./mes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VpnGw1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 Mbps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~$140 USD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VpnGw2 (Recomendado)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Gbps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~$280 USD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VpnGw3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1.25 Gbps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~$560 USD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8. Sistema de Respaldo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8.1 Azure Backup – Respaldo de Datos y VM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Azure Backup proporciona una solución de respaldo administrada, sin necesidad de infraestructura adicional, con encriptación nativa y almacenamiento geo-redundante.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a Respaldar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Configuración Recomendada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VM Completa (OS + Datos)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Backup – Política diaria, retención 30 días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Discos Gestionados (Data)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incremental diario, retención 90 días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Server (Bases de Datos)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Backup para SQL – Log backup cada 15 min, full semanal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Archivos/Carpetas Específicas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MARS Agent – Backup 2x/día, retención 1 año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Blob Storage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Blob versioning + Soft Delete (retención 7-30 días)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8.2 Azure Site Recovery (ASR) – Recuperación ante Desastres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Para garantizar continuidad de negocio ante una falla catastrófica, Azure Site Recovery replica continuamente la VM hacia una región secundaria de Azure: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RPO (Recovery Point Objective): 15 minutos.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RTO (Recovery Time Objective): &lt; 2 horas.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Región primaria sugerida: Mexico Central (si disponible) o South Central US.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Región secundaria (DR): East US 2.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Failover: Manual controlado o automático según políticas definidas.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8.3 Política de Retención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Respaldo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Retención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Almacenamiento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VM Snapshot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Diario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 días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GRS (geo-redundante)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 Full Backup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Semanal (domingo)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 semanas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GRS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 Diferencial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Diario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 días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LRS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 Log Backup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Cada 15 min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 días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LRS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Retención Mensual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1er domingo/mes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 meses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GRS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Retención Anual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1er día del año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años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Archive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9. Encriptación en Reposo y en Tránsito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9.1 Encriptación en Reposo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de Encriptación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VM OS &amp; Data Disks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Disk Encryption (ADE) – BitLocker en Windows, DM-Crypt en Linux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Blob Storage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Storage Service Encryption (SSE) – AES-256 automático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Backup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Encriptación AES-256 en vault; clave gestionada por cliente (opcional)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Server en VM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Transparent Data Encryption (TDE) + Always Encrypted para columnas sensibles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Key Vault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Almacenamiento seguro de secretos, claves y certificados (FIPS 140-2 Level 2)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Site Recovery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Encriptación en reposo en vault de recuperación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9.2 Encriptación en Tránsito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Conexión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 de Encriptación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VPN S2S (Oficina → Azure)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IPSec / IKEv2 con AES-256-GCM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VPN P2S (Remoto → Azure)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 1.2+ / OpenVPN o IKEv2-AES-256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Bastion (Admin)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 1.2 sobre HTTPS (puerto 443)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Aplicación → SQL Server (VM)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 1.2 obligatorio – forzado en SQL Server 2019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 → Aplicación Web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/ TLS 1.2+ con certificado válido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Backup Agent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 1.2 para transmisión de datos de backup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Inter-servicios Azure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backbone encriptado + Private Endpoints (opcional)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9.3 Azure Key Vault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Todos los secretos, cadenas de conexión, certificados y claves de encriptación se almacenarán en Azure Key Vault, eliminando credenciales hardcoded en aplicaciones y habilitando rotación automática de secretos.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10. Monitoreo Básico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10.1 Herramientas de Monitoreo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Monitor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Recopilación de métricas de CPU, memoria, disco y red de la VM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Analytics Workspace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Centralización de logs de VM, SQL Server, VPN Gateway y Backup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Advisor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Recomendaciones proactivas de costo, seguridad y rendimiento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Security Center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Puntuación de seguridad y alertas de vulnerabilidades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Backup Reports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y tendencias de respaldos en Power BI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VM Insights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Mapa de dependencias y métricas de rendimiento de la VM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10.2 Alertas Configuradas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CPU &gt; 80% por más de 15 minutos → Alerta de criticidad media.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Memoria disponible &lt; 10% → Alerta de criticidad alta.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Disco con &lt; 15% libre → Alerta preventiva.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Fallo de respaldo → Alerta inmediata por correo y SMS.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VPN Gateway desconectado → Alerta inmediata.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Inicio de sesión sospechoso (Azure AD) → Alerta de seguridad.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Disponibilidad de VM &lt; 99.9% → Reporte de SLA.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11. Calculadora de Costos Azure (Estimación Mensual)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Los siguientes costos son estimaciones basadas en precios publicados de Microsoft Azure para la región South Central US (con Azure Hybrid Benefit aplicado donde corresponda). Precios en USD, sujetos a cambio.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11.1 Desglose de Costos Mensuales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SKU / Configuración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USD/mes (Pay-as-you-go)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USD/mes (1 año reservado)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Azure VM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Standard_E32ds_v5 (32 vCPU, 256 GB RAM, Windows)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~$2,400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~$1,512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OS Disk (VM)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Premium SSD P30 – 1 TB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~$135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~$135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Disk 1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Premium SSD P50 – 4 TB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~$290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~$290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Disk 2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Premium SSD P50 – 4 TB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~$290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~$290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Azure VPN Gateway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VpnGw2 – S2S + P2S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~$280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~$280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Azure Bastion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Standard Tier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~$140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~$140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Azure Backup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VM + SQL Backup (aprox. 2 TB protegido)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~$150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~$150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Azure Site Recovery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Replicación VM (DR)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~$50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~$50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Azure Blob Storage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Inicio 1 GB, crecimiento incremental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~$1 – $100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~$1 – $100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Azure Key Vault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Standard – secretos y claves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~$10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~$10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Analytics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GB/día ingestión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~$75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~$75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Azure Monitor Alerts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Alertas básicas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~$15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~$15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Ancho de Banda Saliente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Estimado 500 GB/mes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~$40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~$40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c>
          <w:tcPr>
            <w:tcW w:type="dxa" w:w="5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MENSUAL ESTIMADO</w:t>
            </w:r>
          </w:p>
        </w:tc>
        <w:tc>
          <w:tcPr>
            <w:tcW w:type="dxa" w:w="19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83B0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~$3,876 – $3,975 USD</w:t>
            </w:r>
          </w:p>
        </w:tc>
        <w:tc>
          <w:tcPr>
            <w:tcW w:type="dxa" w:w="19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07C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~$2,988 – $3,087 USD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* Azure Hybrid Benefit (AHB) puede aplicarse si el cliente tiene licencias de Windows Server y/o SQL Server con Software Assurance activo, reduciendo el costo de la VM hasta un 40% adicional.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* Se recomienda verificar precios actuales en: https://azure.microsoft.com/es-mx/pricing/calculator/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11.2 Comparativa CAPEX vs OPEX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On-Premise (Actual)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Azure (Propuesto)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Inversión inicial (hardware)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$30,000 – $60,000 USD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 USD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Mantenimiento anual HW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$3,000 – $8,000 USD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 USD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Energía / Refrigeración/año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$2,000 – $5,000 USD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 USD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Licencias OS/año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Según acuerdo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Incluido en VM (o AHB)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Costos cloud mensuales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~$2,988 – $3,975 USD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Escalabilidad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Requiere compra de HW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On-demand, minutos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Redundancia geográfica (DR)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 inversión adicional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Incluida con ASR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12. Requerimientos Técnicos y Humanos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12.1 Requerimientos Técnicos del Cliente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Suscripción activa de Microsoft Azure (se puede crear durante el proyecto).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Licencias de SQL Server 2019 Standard con Software Assurance (para Azure Hybrid Benefit).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Firewall/Router en sitio compatible con IKEv2/IPSec para VPN S2S (si aplica).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Conexión a Internet en oficina de mínimo 100 Mbps simétricos para 65 usuarios locales.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Dominio de Active Directory (on-premise o Azure AD) para gestión de identidades.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Backup o imagen del servidor físico actual para proceso de migración (P2V).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Acceso a la aplicación y sus instaladores para que el equipo del cliente realice la migración de la app.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12.2 Requerimientos del Equipo Humano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Arquitecto de Soluciones Azure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Diseño y validación de la arquitectura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Proveedor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Ingeniero Cloud (IaaS)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Despliegue de VM, VNet, VPN, Storage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Proveedor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Especialista en Seguridad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Configuración ADE, Key Vault, NSG, MFA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Proveedor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Especialista en Backup/DR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Configuración Azure Backup y ASR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Proveedor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 de Redes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Configuración VPN S2S en dispositivo local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 de SQL Server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Validación y configuración de SQL 2019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 / Proveedor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Líder de Proyecto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Coordinación, seguimiento y comunicación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Proveedor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Contacto Técnico del Cliente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Aprobaciones, accesos y migración de app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13. Alcances del Proyecto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13.1 Dentro del Alcance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Diseño y aprovisionamiento de la Azure Virtual Network (VNet, subnets, NSG).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Despliegue y configuración de la máquina virtual Standard_E32ds_v5 con Windows Server 2022.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Creación y configuración de discos Premium SSD (OS 1 TB + 2 × 4 TB de datos).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Instalación y configuración de SQL Server 2019 Standard en la VM.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Configuración de Azure VPN Gateway (VpnGw2) con conexión S2S y P2S.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Distribución de clientes VPN Point-to-Site para 65 usuarios remotos.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Configuración de Azure Bastion para acceso administrativo seguro.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Implementación de Azure Backup con políticas para VM y SQL Server.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Configuración de Azure Site Recovery hacia región secundaria.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Habilitación de Azure Disk Encryption (ADE) en todos los discos.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Configuración de Azure Key Vault y vinculación con servicios.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Implementación de Azure Monitor, Log Analytics y alertas básicas.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Configuración de Azure Active Directory y políticas de acceso condicional + MFA.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Documentación técnica de la arquitectura desplegada (runbook básico).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Transferencia de conocimiento (1 sesión de 4 horas) al equipo técnico del cliente.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13.2 Fuera del Alcance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Migración de la aplicación de negocio (responsabilidad del cliente).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Desarrollo o modificación de código de la aplicación.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Soporte post-migración de la aplicación o errores derivados de la app.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Adquisición o licenciamiento de software de terceros.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Configuración de dispositivos físicos de red en las instalaciones del cliente (coordinación del cliente).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Migración de correo electrónico, SharePoint u otros servicios Microsoft 365.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Integración con sistemas externos no mencionados en esta propuesta.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Capacitación a usuarios finales en el uso de aplicaciones.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Soporte continuo post-proyecto (requiere contrato de soporte adicional).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14. Supuestos del Proyecto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El cliente proveerá acceso administrativo al servidor físico actual para análisis y captura de imagen.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El cliente cuenta con o gestionará una suscripción de Azure válida antes del inicio del proyecto.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Las licencias de Windows Server y SQL Server 2019 Standard están disponibles para Azure Hybrid Benefit.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El cliente designará un responsable técnico como punto de contacto durante todo el proyecto.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La migración de la aplicación al nuevo servidor en Azure es responsabilidad del equipo del cliente.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El proveedor tendrá acceso remoto al entorno Azure durante la implementación.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El firewall/router de la oficina del cliente soporta IKEv2/IPSec para la VPN S2S.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Los usuarios remotos cuentan con dispositivos corporativos (Windows 10/11) para el cliente VPN.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No existen restricciones regulatorias que impidan almacenar datos en la nube de Azure.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El cliente aprobará por escrito cada fase antes de continuar con la siguiente.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El ancho de banda de Internet en la oficina del cliente es suficiente (mínimo 100 Mbps).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Los costos de Azure indicados son estimaciones; el costo final depende del consumo real.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15. Estimación de Tiempos (Cronograma)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 0 – Inicio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Kick-off, levantamiento, accesos y suscripción Azure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días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Sem. 1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 1 – Infraestructura Base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VNet, Subnets, NSG, Resource Groups, Key Vault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días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Sem. 1-2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 2 – Cómputo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Despliegue VM, OS, SQL Server 2019 Standard, agentes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días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Sem. 2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 3 – Almacenamiento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Discos gestionados, Blob Storage, Lifecycle Management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días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Sem. 2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 4 – VPN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VPN Gateway S2S + P2S, Azure Bastion, pruebas de conectividad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días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Sem. 3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 5 – Seguridad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ADE, Key Vault, Azure AD, MFA, Acceso Condicional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días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Sem. 3-4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 6 – Backup &amp; DR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Azure Backup (VM + SQL), ASR configuración y prueba failover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días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Sem. 4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 7 – Monitoreo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Analytics, Azure Monitor, alertas, dashboards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días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Sem. 4-5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 8 – Pruebas UAT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Pruebas de conectividad, VPN, respaldo, encriptación, accesos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días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Sem. 5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 9 – Go-Live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Cutover, validación final, activación de producción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día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Sem. 5-6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Fase 10 – Cierre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Documentación, transferencia de conocimiento, entregables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días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Sem. 6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TOTAL ESTIMADA DEL PROYECTO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~6 semanas (30 días hábiles)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* Los tiempos pueden variar según la disponibilidad del equipo del cliente, aprobaciones y complejidad de la VPN S2S en el sitio.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16. Entregables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Arquitectura documentada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Diagrama de red y arquitectura Azure (Visio/Draw.io)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Runbook de operaciones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Procedimientos de operación, acceso y administración básica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de VPN P2S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Guía de instalación y uso del cliente VPN para usuarios remotos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Política de respaldos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 de política de backup y procedimiento de restauración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Credenciales y accesos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Entrega segura vía Azure Key Vault de todos los accesos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Informe de pruebas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Evidencia de pruebas de VPN, backup, encriptación y DR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Sesión de transferencia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Sesión de 4 horas con el equipo técnico del cliente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17. Condiciones Comerciales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17.1 Inversión del Proyecto (Honorarios de Implementación)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Horas Estimadas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(USD)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Arquitectura y diseño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hrs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~$1,600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Implementación IaaS (VM, VNet, Storage)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 hrs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~$2,400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VPN S2S + P2S + Bastion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hrs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~$2,000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Seguridad (ADE, AAD, MFA, Key Vault)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hrs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~$1,600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Backup, ASR y monitoreo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hrs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~$1,600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Pruebas, documentación y transferencia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hrs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~$1,600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Gestión de proyecto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hrs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~$1,200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HONORARIOS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~120 hrs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~$12,000 USD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17.2 Esquema de Pago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40% al inicio del proyecto (firma de contrato).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30% al completar la Fase 5 (VPN + Seguridad).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30% al Go-Live y aceptación del cliente.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17.3 Vigencia de la Propuesta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Esta propuesta tiene una vigencia de 30 días naturales a partir de la fecha de emisión. Los precios de Azure indicados son referenciales y están sujetos a los precios vigentes al momento de la contratación.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18. Próximos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3B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Revisión de propuesta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cliente revisa y aprueba la propuesta técnica y comercial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Firma de contrato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Formalización del acuerdo de servicios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Kick-off meeting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Reunión de inicio con todos los stakeholders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Acceso a suscripción Azure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 provee o crea suscripción Azure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Inicio de implementación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Arranque formal del proyecto según cronograma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Para cualquier consulta o aclaración sobre esta propuesta, por favor contactar al equipo de ventas o al arquitecto de soluciones asignado.</w:t>
      </w:r>
    </w:p>
    <w:p>
      <w:pPr>
        <w:spacing w:after="80" w:before="80"/>
      </w:pPr>
      <w:r>
        <w:t xml:space="preserve"/>
      </w:r>
    </w:p>
    <w:p>
      <w:pPr>
        <w:pBdr>
          <w:top w:val="single" w:color="0078D4" w:sz="6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003B6F"/>
          <w:sz w:val="22"/>
          <w:szCs w:val="22"/>
        </w:rPr>
        <w:t xml:space="preserve">Gracias por la confianza depositada en nuestros servicios.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0B4F0" w:sz="4"/>
      </w:pBdr>
      <w:tabs>
        <w:tab w:val="right" w:pos="9026"/>
      </w:tabs>
      <w:spacing w:before="80"/>
      <w:jc w:val="left"/>
    </w:pPr>
    <w:r>
      <w:rPr>
        <w:rFonts w:ascii="Arial" w:cs="Arial" w:eastAsia="Arial" w:hAnsi="Arial"/>
        <w:color w:val="595959"/>
        <w:sz w:val="16"/>
        <w:szCs w:val="16"/>
      </w:rPr>
      <w:t xml:space="preserve">© 2025 – Servicios Cloud Gestionados</w:t>
    </w:r>
    <w:r>
      <w:rPr>
        <w:rFonts w:ascii="Arial" w:cs="Arial" w:eastAsia="Arial" w:hAnsi="Arial"/>
        <w:color w:val="595959"/>
        <w:sz w:val="16"/>
        <w:szCs w:val="16"/>
      </w:rPr>
      <w:t xml:space="preserve">	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6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005A9E"/>
        <w:sz w:val="18"/>
        <w:szCs w:val="18"/>
      </w:rPr>
      <w:t xml:space="preserve">Propuesta de Migración a Microsoft Azure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Confidencial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spacing w:after="40" w:before="40"/>
        <w:ind w:left="720" w:hanging="360"/>
      </w:pPr>
      <w:rPr>
        <w:rFonts w:ascii="Arial" w:cs="Arial" w:eastAsia="Arial" w:hAnsi="Arial"/>
        <w:color w:val="0078D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3B6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5A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78D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2026-04-07T17:14:20.121Z</dcterms:created>
  <dcterms:modified xsi:type="dcterms:W3CDTF">2026-04-07T17:14:20.121Z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