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B2545"/>
          <w:sz w:val="60"/>
          <w:szCs w:val="60"/>
        </w:rPr>
        <w:t xml:space="preserve">PROPUESTA DE SERVICIOS</w:t>
      </w:r>
    </w:p>
    <w:p>
      <w:pPr>
        <w:pBdr>
          <w:bottom w:val="single" w:color="00838F" w:sz="8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Solución VPN Point-to-Site en Azure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55A64"/>
          <w:sz w:val="26"/>
          <w:szCs w:val="26"/>
        </w:rPr>
        <w:t xml:space="preserve">Acceso Seguro para 80 Usuarios Windows hacia File Server Corporativo</w:t>
      </w:r>
    </w:p>
    <w:p>
      <w:pPr>
        <w:spacing w:after="0" w:before="28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</w:tblGrid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Cliente: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Cliente]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Preparado por: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[Nombre del Consultor]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Versión: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1.0 — Borrador Inicial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Fecha: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Marzo 2026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Vigencia: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dias calendario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19"/>
                <w:szCs w:val="19"/>
              </w:rPr>
              <w:t xml:space="preserve">Confidencialidad:</w:t>
            </w:r>
          </w:p>
        </w:tc>
        <w:tc>
          <w:tcPr>
            <w:tcW w:type="dxa" w:w="4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Confidencial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hd w:fill="0B2545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CONFIDENCIAL — USO EXCLUSIVO DEL CLIENTE  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RESUMEN EJECUTIVO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presente propuesta describe los servicios profesionales de diseno e implementacion de una solucion de VPN Point-to-Site (P2S) sobre Microsoft Azure, que permitira a 80 usuarios con equipos Windows conectarse de forma segura, cifrada y autenticada al File Server corporativo del cliente, sin importar su ubicacion geografica.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solucion utiliza Azure VPN Gateway con el protocolo OpenVPN y autenticacion a traves de Azure Active Directory (Entra ID), proporcionando una experiencia de acceso moderno, escalable y administrable desde la nube, eliminando la necesidad de soluciones VPN on-premise costosas y de dificil mantenimiento.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Usuarios Windows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P2S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VPN Point-to-Site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SLA Azure VPN GW</w:t>
            </w:r>
          </w:p>
        </w:tc>
        <w:tc>
          <w:tcPr>
            <w:tcW w:type="dxa" w:w="23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976D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6-8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Semanas impl.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OBJETIVO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Objetivo General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Implementar una solucion de acceso remoto seguro basada en Azure VPN Gateway (Point-to-Site) que permita a 80 usuarios con equipos Windows conectarse de manera cifrada y autenticada al File Server corporativo alojado en Azure, garantizando la confidencialidad de los datos en transito, la trazabilidad de los accesos y la continuidad operativa del negocio.</w:t>
      </w:r>
    </w:p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Objetivos Especificos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Disenar y desplegar la arquitectura de red virtual (VNet) en Azure con Gateway Subnet dedicada.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Implementar Azure VPN Gateway SKU VpnGw1 con soporte para hasta 250 conexiones P2S simultaneas.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el protocolo OpenVPN con autenticacion Azure AD (Entra ID) para los 80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Desplegar y asegurar el File Server en Azure (Azure Files o VM con Windows Server).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Configurar los permisos de acceso al File Server por usuario y/o grupo de Azure 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Distribuir y configurar el cliente VPN de Azure en los 80 equipos Windows de los usuarios.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Integrar el servicio con Azure Monitor y Log Analytics para auditoria y monitoreo de conexiones.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Documentar la solucion implementada y capacitar al equipo de TI del cliente.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ARQUITECTURA DE LA SOLUCIÓN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Descripcion de la Arquitectura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La solucion sigue el modelo recomendado por Microsoft para acceso remoto seguro a recursos en Azure. El flujo de conexion es el siguiente: el usuario en su equipo Windows autentica con Azure AD, establece el tunel VPN cifrado (OpenVPN/TLS 1.2+) hacia el Azure VPN Gateway, y desde ahi accede al File Server en la red virtual privada.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"/>
              <w:left w:val="single" w:color="00838F" w:sz="1"/>
              <w:bottom w:val="single" w:color="00838F" w:sz="1"/>
              <w:right w:val="single" w:color="00838F" w:sz="1"/>
            </w:tcBorders>
            <w:shd w:fill="0B254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00838F"/>
                <w:sz w:val="21"/>
                <w:szCs w:val="21"/>
              </w:rPr>
              <w:t xml:space="preserve">USUARIOS REMOTOS (80 equipos Windows)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Azure VPN Client + OpenVPN + Azure AD (Entra ID) MFA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20"/>
                <w:szCs w:val="20"/>
              </w:rPr>
              <w:t xml:space="preserve">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3E0"/>
                <w:sz w:val="18"/>
                <w:szCs w:val="18"/>
              </w:rPr>
              <w:t xml:space="preserve">[ INTERNET — Tunel Cifrado OpenVPN/TLS 1.2+ ]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20"/>
                <w:szCs w:val="20"/>
              </w:rPr>
              <w:t xml:space="preserve">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1"/>
                <w:szCs w:val="21"/>
              </w:rPr>
              <w:t xml:space="preserve">AZURE VIRTUAL NETWORK  (10.0.0.0/16)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3E0"/>
                <w:sz w:val="20"/>
                <w:szCs w:val="20"/>
              </w:rPr>
              <w:t xml:space="preserve">[ GatewaySubnet /27 ]  --&gt;  Azure VPN Gateway (VpnGw1 / Active-Active)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Pool VPN Clientes: 172.16.0.0/24  |  Protocolo: OpenVPN  |  Auth: Azure AD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20"/>
                <w:szCs w:val="20"/>
              </w:rPr>
              <w:t xml:space="preserve">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[ Subnet Recursos /24 ]  --&gt;  FILE SERVER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Azure Files (SMB 3.0) o VM Windows Server 2022 (roles: File Services, DFS)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FFFFFF"/>
                <w:sz w:val="20"/>
                <w:szCs w:val="20"/>
              </w:rPr>
              <w:t xml:space="preserve">|</w:t>
            </w:r>
          </w:p>
          <w:p>
            <w:pPr>
              <w:jc w:val="center"/>
            </w:pPr>
            <w:r>
              <w:rPr>
                <w:rFonts w:ascii="Arial Narrow" w:cs="Arial Narrow" w:eastAsia="Arial Narrow" w:hAnsi="Arial Narrow"/>
                <w:color w:val="D0E4F7"/>
                <w:sz w:val="18"/>
                <w:szCs w:val="18"/>
              </w:rPr>
              <w:t xml:space="preserve">[ Log Analytics Workspace ]  |  [ Azure Monitor ]  |  [ Azure AD — Entra ID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Componentes Azure de la Solucion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 / Nivel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Gateway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Concentrador VPN P2S, hasta 250 conexiones simultaneas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VpnGw1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GatewaySubnet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Subred dedicada al VPN Gateway (minimo /27)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Virtual Network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 privada que contiene el Gateway y el File Server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AD (Entra ID)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Autenticacion y autorizacion de usuarios VPN con MFA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P1 (recomendado)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Client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Aplicacion instalada en cada equipo Windows del usuario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Gratuito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(Azure Files)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Servicio de archivos SMB nativo en Azure, alta disponibilidad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Standard/Premium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(VM opcional)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VM Windows Server 2022 con roles de archivos y DFS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Standard_D2s_v3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Storage Account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Almacenamiento subyacente para Azure Files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LRS / GRS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Network Security Group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Reglas de seguridad de red para la subred de recursos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Centralizacion de logs de conexion VPN y acceso a archivos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Monitor / Alerts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Alertas ante conexiones fallidas, uso inusual o incidentes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(opcional)</w:t>
            </w:r>
          </w:p>
        </w:tc>
        <w:tc>
          <w:tcPr>
            <w:tcW w:type="dxa" w:w="4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Respaldo del File Server con politicas de retencion</w:t>
            </w:r>
          </w:p>
        </w:tc>
        <w:tc>
          <w:tcPr>
            <w:tcW w:type="dxa" w:w="2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Capacidades Clave de la Solucion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Cifrado de extremo a extremo con OpenVPN sobre TLS 1.2 o superior.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Autenticacion moderna con Azure AD: soporte para MFA, acceso condicional y SSO.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Escalabilidad: VpnGw1 soporta hasta 250 conexiones P2S simultaneas (ampliable a 1,000 con VpnGw2+).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Alta disponibilidad: SLA del 99.9% con configuracion Active-Active del gateway.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Acceso a archivos con protocolo SMB 3.0 cifrado desde Windows 10/11 sin configuracion adicional.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Gestion centralizada: permisos de acceso a carpetas controlados desde Azure AD y RBAC.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Auditoria completa: cada conexion VPN y acceso al File Server queda registrado en Log Analytics.</w:t>
      </w:r>
    </w:p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ALCANCE DEL SERVICIO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B6E3D"/>
          <w:sz w:val="24"/>
          <w:szCs w:val="24"/>
        </w:rPr>
        <w:t xml:space="preserve">Dentro del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la arquitectura de red virtual (VNet, subredes, GatewaySubnet) en Azure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Aprovisionamiento del Azure VPN Gateway SKU VpnGw1 con configuracion P2S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protocolo OpenVPN con autenticacion Azure AD (Entra ID)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y configuracion de la aplicacion Enterprise en Azure AD para VPN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pool de direcciones IP para clientes VPN (172.16.0.0/24 o segun requerimiento)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del File Server: Azure Files (SMB) o VM Windows Server 2022 (segun decision del cliente)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permisos de acceso al File Server para los 80 usuarios (por grupos de AD)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Network Security Groups (NSG) para proteger la subred de recursos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Descarga y distribucion del perfil/cliente VPN de Azure para los 80 usuarios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y configuracion del Azure VPN Client en hasta 80 equipos Windows (remota o presencial)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Pruebas de conectividad VPN para una muestra representativa de 10 usuarios piloto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Integracion con Log Analytics Workspace para logs de conexion y acceso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de hasta 5 alertas en Azure Monitor (conexiones fallidas, uso de almacenamiento, etc.)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Documentacion tecnica As-Built de la arquitectura implementada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Sesion de capacitacion al equipo de TI del cliente (4 horas)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E3D"/>
                <w:sz w:val="22"/>
                <w:szCs w:val="22"/>
              </w:rPr>
              <w:t xml:space="preserve">✔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Periodo de soporte post-implementacion: 30 dias calendario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Fuera de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9020"/>
      </w:tblGrid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Migracion de datos existentes al nuevo File Server (disponible como servicio adicional)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VPN Site-to-Site (S2S) hacia redes on-premise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del cliente VPN en equipos no Windows (Mac, Linux, moviles) — disponible como adicional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Conditional Access avanzado o politicas de Intune/MDM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de Azure AD Domain Services (AADDS) o Active Directory on-premise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a infraestructura de red del cliente (routers, switches, ISP) en sus ubicaciones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 DFS Namespace o DFS Replication en entornos hibridos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Licenciamiento de Microsoft 365 o Azure AD Premium P1/P2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a equipos Windows con versiones anteriores a Windows 10 (1903+)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Gestion operativa continua post-implementacion — disponible como servicio MSP adicional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Recuperacion ante desastres o replicacion geografica del File Server</w:t>
            </w:r>
          </w:p>
        </w:tc>
      </w:tr>
      <w:tr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✖</w:t>
            </w:r>
          </w:p>
        </w:tc>
        <w:tc>
          <w:tcPr>
            <w:tcW w:type="dxa" w:w="9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Auditoria de cumplimiento normativo (ISO, PCI-DSS, etc.)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REQUERIMIENTOS PARA LA IMPLEMENTACIÓN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Tecnicos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Suscripcion Azure activa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 permisos Owner o Contributor a nivel suscripcion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Azure AD (Entra ID)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 licencias suficientes para 80 usuarios (Free o P1)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 de Azure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Seleccion de region proxima a los usuarios (ej. East US, Mexico)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VNet disponible o nueva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Espacio de direcciones /16 sin solapamiento con redes locales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GatewaySubnet dedicada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Subred /27 o mayor, exclusiva para el VPN Gateway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Equipo Windows de usuarios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Windows 10 version 1903 o superior / Windows 11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(80 equipos)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admin a equipos usuarios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 instalar el cliente VPN de Azure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Conectividad a Internet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Cada usuario requiere acceso a Internet para conectarse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 (usuarios)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Cuentas Azure AD por usuario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cuentas de usuario en Azure AD para autenticacion VPN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Nuevo o existente en la misma region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Inventario de usuarios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Lista de 80 usuarios con email/UPN de Azure AD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Previo al inicio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Estructura de carpetas</w:t>
            </w:r>
          </w:p>
        </w:tc>
        <w:tc>
          <w:tcPr>
            <w:tcW w:type="dxa" w:w="41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Definicion de carpetas y permisos del File Server</w:t>
            </w:r>
          </w:p>
        </w:tc>
        <w:tc>
          <w:tcPr>
            <w:tcW w:type="dxa" w:w="2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Previo a Fase 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Requerimientos Humanos y de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16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Arquitecto Azure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Diseno de arquitectura, revision y validacion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Ingeniero de Redes / Seguridad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del VPN Gateway, NSGs, routing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Ingeniero de Identidad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Configuracion Azure AD, permisos, grupos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Ingeniero de Endpoint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Instalacion cliente VPN en equipos Windows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Responsable Tecnico TI (Cliente)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Toma de decisiones, acceso al tenant y suscripcion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Administrador de Azure AD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Creacion/gestion de cuentas de los 80 usuarios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Representante de Negocio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Definicion de estructura de carpetas y permisos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Coordinador de Usuarios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Facilitar acceso a los 80 equipos para instalacion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Requerido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Gerente de Proyecto</w:t>
            </w:r>
          </w:p>
        </w:tc>
        <w:tc>
          <w:tcPr>
            <w:tcW w:type="dxa" w:w="3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Seguimiento, comunicacion y control de cambios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Deseable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SUPUESTOS DEL PROYECTO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Los siguientes supuestos son la base sobre la que se ha calculado el alcance y el esfuerzo de este proyecto. Cualquier desviacion podra impactar el cronograma, el costo o el alcance acordado.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rPr>
          <w:tblHeader/>
        </w:trP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Supuesto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cuenta con un tenant de Azure AD (Entra ID) activo y tiene al menos 80 cuentas de usuario creadas o las creara antes del inicio de la Fase 3.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suscripcion de Azure tiene el presupuesto aprobado y los permisos de Owner o Contributor seran otorgados al equipo del proveedor durante toda la duracion del proyecto.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80 equipos Windows de los usuarios tienen version 1903 o superior (Windows 10) o Windows 11, con acceso a Internet disponible en sus ubicaciones habituales de trabajo.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proveedor tendra acceso remoto (via Teams, AnyDesk o herramienta acordada) a los equipos de los usuarios para instalar el cliente VPN. Si el acceso es presencial, el cliente proveera la logistica.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estructura de carpetas, los grupos de usuarios y los permisos del File Server seran definidos y entregados por el cliente antes del inicio de la Fase 3 (configuracion del File Server).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existen restricciones de red del ISP o firewall corporativo que bloqueen el puerto 443 (OpenVPN sobre TCP) desde las ubicaciones de los usuarios. El proveedor validara esto en la Fase 1.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cliente elige la opcion de File Server (Azure Files o VM Windows Server) antes del inicio del proyecto. Si no se define, el proveedor recomendara la opcion segun el caso de uso.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El espacio de almacenamiento requerido para el File Server sera informado por el cliente en el levantamiento inicial. El estimado base de la propuesta asume hasta 5 TB de almacenamiento.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 instalacion del cliente VPN en los 80 equipos se realizara de forma remota en grupos de 10-15 usuarios por sesion. Si se requiere instalacion masiva via Intune/SCCM, se cotizara por separado.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licencias de Azure AD Premium P1 (necesarias para MFA y Acceso Condicional) son responsabilidad del cliente. El proveedor puede apoyar en la adquisicion como servicio adicional.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 reuniones de avance semanales seran en formato virtual (Microsoft Teams) con duracion maxima de 1 hora y con el responsable tecnico del cliente disponible.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88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Los costos de consumo mensual de Azure (VPN Gateway, almacenamiento, egress, Log Analytics) son responsabilidad directa del cliente y se facturan por Microsoft separado de los honorarios.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07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PLAN DE IMPLEMENTACIÓN — 4 FASES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760"/>
        <w:gridCol w:w="1200"/>
        <w:gridCol w:w="800"/>
      </w:tblGrid>
      <w:tr>
        <w:trPr>
          <w:tblHeader/>
        </w:trP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 Principales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Duracion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
Inicio y Diseno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Kick-off, levantamiento detallado, definicion de arquitectura, seleccion de SKUs, plan de implementacion, aprobacion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de arquitectura, diagrama de red, lista de usuarios, plan de trabajo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
Infraestructura Base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Creacion VNet, subredes, GatewaySubnet, NSGs, Log Analytics, despliegue VPN Gateway P2S, configuracion OpenVPN + Azure AD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Gateway operativo, VNet configurada, reporte de recursos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2-3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3-5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
File Server y Permisos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Implementacion File Server (Azure Files o VM), creacion de estructura de carpetas, asignacion de permisos por grupos AD, pruebas de acceso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operativo, permisos documentados, pruebas exitosas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6-7</w:t>
            </w:r>
          </w:p>
        </w:tc>
      </w:tr>
      <w:tr>
        <w:tc>
          <w:tcPr>
            <w:tcW w:type="dxa" w:w="1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
Despliegue y Cierre</w:t>
            </w:r>
          </w:p>
        </w:tc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Distribucion cliente VPN a 80 usuarios, instalacion, pruebas piloto (10 usuarios), rollout completo, alertas, documentacion, capacitacion</w:t>
            </w:r>
          </w:p>
        </w:tc>
        <w:tc>
          <w:tcPr>
            <w:tcW w:type="dxa" w:w="2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As-Built, guia de usuario, alertas activas, acta de cierre</w:t>
            </w:r>
          </w:p>
        </w:tc>
        <w:tc>
          <w:tcPr>
            <w:tcW w:type="dxa" w:w="1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 sem.</w:t>
            </w:r>
          </w:p>
        </w:tc>
        <w:tc>
          <w:tcPr>
            <w:tcW w:type="dxa" w:w="8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7-8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Hitos Clave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Exito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H1</w:t>
            </w:r>
          </w:p>
        </w:tc>
        <w:tc>
          <w:tcPr>
            <w:tcW w:type="dxa" w:w="6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 realizado y arquitectura aprobada por el cliente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Documento firmado por cliente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H2</w:t>
            </w:r>
          </w:p>
        </w:tc>
        <w:tc>
          <w:tcPr>
            <w:tcW w:type="dxa" w:w="6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Gateway operativo y 1er usuario de prueba conectado exitosamente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Conexion VPN establecida y log visible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H3</w:t>
            </w:r>
          </w:p>
        </w:tc>
        <w:tc>
          <w:tcPr>
            <w:tcW w:type="dxa" w:w="6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Server accesible desde tunel VPN con permisos correctos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Acceso a carpetas validado por cliente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H4</w:t>
            </w:r>
          </w:p>
        </w:tc>
        <w:tc>
          <w:tcPr>
            <w:tcW w:type="dxa" w:w="6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100% de los 80 usuarios con cliente VPN instalado y funcionando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80/80 conexiones exitosas documentadas</w:t>
            </w:r>
          </w:p>
        </w:tc>
      </w:tr>
      <w:tr>
        <w:tc>
          <w:tcPr>
            <w:tcW w:type="dxa" w:w="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H5</w:t>
            </w:r>
          </w:p>
        </w:tc>
        <w:tc>
          <w:tcPr>
            <w:tcW w:type="dxa" w:w="64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Acta de cierre firmada y documentacion entregada</w:t>
            </w:r>
          </w:p>
        </w:tc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Aceptacion formal del cliente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08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CALCULADORA DE COSTOS AZURE (ESTIMADO MENSUAL)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Los costos siguientes son estimaciones de referencia basadas en precios publicos de Microsoft Azure en la region East US a Marzo 2026 (USD). Los precios reales dependen de la region, el consumo real de datos y los descuentos de contrato vigentes (EA, MCA, CSP).</w:t>
      </w:r>
    </w:p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AVISO: Se recomienda validar en la Calculadora oficial de Azure: azure.microsoft.com/pricing/calculator. Los costos de Azure son independientes de los honorarios de consultoria.</w:t>
      </w:r>
    </w:p>
    <w:p>
      <w:pPr>
        <w:spacing w:after="0" w:before="10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Costos de Infraestructura Azure (Mensuales Estimados)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1680"/>
        <w:gridCol w:w="1460"/>
        <w:gridCol w:w="1320"/>
      </w:tblGrid>
      <w:tr>
        <w:trPr>
          <w:tblHeader/>
        </w:trP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Unidad/Base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 Unit.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Mensual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VPN Gateway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VpnGw1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730 horas/mes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~$0.19/hr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~$140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 Gateway — P2S Conexiones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VpnGw1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Incluye hasta 128 tunel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Public IP Address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IP x 730 hrs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~$0.005/hr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~$3.65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— Almacenamiento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 (LRS)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TB (5,120 GB)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~$0.06/GB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~$307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Files — Operaciones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Estimado uso normal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~$0.01/10k ops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~$10-30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VM File Server (alternativa)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Standard_D2s_v3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VM x 730 hrs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~$0.096/hr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~$70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OS Disk (si usa VM)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Premium SSD P10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128 GB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~$19.71/mes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 Analytics Workspace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~20 GB/mes estimado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~$2.30/GB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~$46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Egress de datos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~100 GB/mes estimado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~$0.087/GB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~$9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(opcional)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</w:t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TB protegidos</w:t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~$0.02/GB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~$100 USD</w:t>
            </w:r>
          </w:p>
        </w:tc>
      </w:tr>
      <w:tr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ESTIMADO MENSUAL (Azure Files + VPN GW)</w:t>
            </w:r>
          </w:p>
        </w:tc>
        <w:tc>
          <w:tcPr>
            <w:tcW w:type="dxa" w:w="19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D0E4F7"/>
                <w:sz w:val="17"/>
                <w:szCs w:val="17"/>
              </w:rPr>
              <w:t xml:space="preserve">Sin Backup</w:t>
            </w:r>
          </w:p>
        </w:tc>
        <w:tc>
          <w:tcPr>
            <w:tcW w:type="dxa" w:w="132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~$516 USD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3E0" w:val="clear"/>
        <w:spacing w:after="80" w:before="80"/>
        <w:ind w:left="140" w:right="14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  Escenario con VM en lugar de Azure Files: reemplazar $307 (Azure Files) por ~$90 (VM + disco). Costo total aproximado: ~$300 USD/mes. Azure Files ofrece mayor disponibilidad y menor administracion.</w:t>
      </w:r>
    </w:p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Comparativa de Escenarios de File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 Files (Recomendado)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VM Windows Server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Costo mensual estimado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~$307-350 USD (5 TB)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~$90 USD + licencia OS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Administracion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 gestion de OS/parches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Requiere mantenimiento de VM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Alta disponibilidad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99.99% SLA nativo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Depende del SKU de VM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Protocolo de acceso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SMB 3.0 / NFS 4.1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SMB 3.0 / DFS / NFS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Hasta 100 TB por share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Limitada por disco de VM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Respaldo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integrado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Azure Backup / MARS</w:t>
            </w:r>
          </w:p>
        </w:tc>
      </w:tr>
      <w:tr>
        <w:tc>
          <w:tcPr>
            <w:tcW w:type="dxa" w:w="32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Recomendacion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IDEAL para este escenario</w:t>
            </w:r>
          </w:p>
        </w:tc>
        <w:tc>
          <w:tcPr>
            <w:tcW w:type="dxa" w:w="30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 se requiere DFS o roles adicionales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Honorarios de Consultoria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1560"/>
        <w:gridCol w:w="1600"/>
        <w:gridCol w:w="1240"/>
      </w:tblGrid>
      <w:tr>
        <w:trPr>
          <w:tblHeader/>
        </w:trP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/ Servicio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 Est.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Est.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Tarifa/Hr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1 — Inicio, Diseno y Arquitectura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2 — Infraestructura y VPN Gateway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3 — File Server y Permisos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Fase 4 — Despliegue VPN Client (80 usuarios)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Alertas, Documentacion y Capacitacion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Soporte Post-Implementacion (30 dias)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[Tarifa]</w:t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[Subtotal]</w:t>
            </w:r>
          </w:p>
        </w:tc>
      </w:tr>
      <w:tr>
        <w:tc>
          <w:tcPr>
            <w:tcW w:type="dxa" w:w="3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HONORARIOS DE CONSULTORIA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19"/>
                <w:szCs w:val="19"/>
              </w:rPr>
              <w:t xml:space="preserve">20 dias</w:t>
            </w:r>
          </w:p>
        </w:tc>
        <w:tc>
          <w:tcPr>
            <w:tcW w:type="dxa" w:w="15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4F7"/>
                <w:sz w:val="19"/>
                <w:szCs w:val="19"/>
              </w:rPr>
              <w:t xml:space="preserve">160 horas</w:t>
            </w:r>
          </w:p>
        </w:tc>
        <w:tc>
          <w:tcPr>
            <w:tcW w:type="dxa" w:w="1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0083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</w:tr>
    </w:tbl>
    <w:p>
      <w:pPr>
        <w:spacing w:after="0" w:before="0"/>
      </w:pPr>
      <w:r>
        <w:br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09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CONDICIONES COMERCIALES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Esquema de Pagos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Hito de Pago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Condicion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Porcentaje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Anticipo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la firma del contrato y OC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Segundo pago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 completar Fase 2 (VPN Gateway operativo)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40% del total</w:t>
            </w:r>
          </w:p>
        </w:tc>
      </w:tr>
      <w:tr>
        <w:tc>
          <w:tcPr>
            <w:tcW w:type="dxa" w:w="24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Pago final</w:t>
            </w:r>
          </w:p>
        </w:tc>
        <w:tc>
          <w:tcPr>
            <w:tcW w:type="dxa" w:w="43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Firma del acta de cierre (80 usuarios conectados)</w:t>
            </w:r>
          </w:p>
        </w:tc>
        <w:tc>
          <w:tcPr>
            <w:tcW w:type="dxa" w:w="2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30% del total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Terminos Generales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Vigencia de la propuesta: 30 dias calendario a partir de la fecha de emision.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Moneda: Dolares americanos (USD). Los costos de Azure se facturan directamente por Microsoft.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Trabajos fuera del alcance se cotizaran como Change Request (CR) antes de ejecutarse.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proveedor no es responsable de interrupciones causadas por el ISP del cliente o Azure.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Toda la informacion tecnica y de negocio compartida es estrictamente confidencial (NDA aplicable).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soporte post-implementacion (30 dias) cubre incidentes directamente relacionados con la implementacion realizada.</w:t>
      </w:r>
    </w:p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Criterios de Aceptacion del Servicio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80 usuarios pueden conectarse a la VPN con sus credenciales de Azure AD sin errores.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Cada usuario accede correctamente a las carpetas del File Server con los permisos asignados.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Los logs de conexion VPN son visibles en Log Analytics con latencia menor a 5 minutos.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Las alertas de Azure Monitor estan activas y se recibe una notificacion de prueba exitosamente.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El documento As-Built refleja la arquitectura real y es aprobado formalmente por el cliente.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 sesion de capacitacion al equipo de TI se realiza con asistencia confirmada.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10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SOBRE EL PROVEEDOR</w:t>
      </w:r>
    </w:p>
    <w:p>
      <w:pPr>
        <w:spacing w:after="0" w:before="12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Certificaciones Microsoft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Certificacion</w:t>
            </w:r>
          </w:p>
        </w:tc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Solutions Architect Expert</w:t>
            </w:r>
          </w:p>
        </w:tc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5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Network Engineer Associate</w:t>
            </w:r>
          </w:p>
        </w:tc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5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Azure Administrator Associate</w:t>
            </w:r>
          </w:p>
        </w:tc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5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Certified: Identity and Access Administrator</w:t>
            </w:r>
          </w:p>
        </w:tc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Activa</w:t>
            </w:r>
          </w:p>
        </w:tc>
      </w:tr>
      <w:tr>
        <w:tc>
          <w:tcPr>
            <w:tcW w:type="dxa" w:w="576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Microsoft Partner — Modern Work / Security</w:t>
            </w:r>
          </w:p>
        </w:tc>
        <w:tc>
          <w:tcPr>
            <w:tcW w:type="dxa" w:w="36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[Indicar nivel]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D0E4F7" w:sz="3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Por que elegirnos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Experiencia comprobada en implementaciones de Azure VPN Gateway P2S en entornos productivos.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Metodologia basada en Microsoft Cloud Adoption Framework (CAF) y Well-Architected Framework.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Enfoque Zero Trust: identidad verificada, acceso minimo privilegio, cifrado permanente.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Instalacion y soporte al usuario final incluidos — no solo la infraestructura.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Documentacion tecnica de calidad y transferencia real de conocimiento al equipo del cliente.</w:t>
      </w:r>
    </w:p>
    <w:p>
      <w:pPr>
        <w:spacing w:after="0" w:before="200"/>
      </w:pPr>
      <w:r>
        <w:t xml:space="preserve"/>
      </w:r>
    </w:p>
    <w:p>
      <w:pPr>
        <w:shd w:fill="0B2545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00838F"/>
          <w:sz w:val="30"/>
          <w:szCs w:val="30"/>
        </w:rPr>
        <w:t xml:space="preserve">11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PRÓXIMOS PASOS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5780"/>
        <w:gridCol w:w="3000"/>
      </w:tblGrid>
      <w:tr>
        <w:trPr>
          <w:tblHeader/>
        </w:trP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Revision y aprobacion de esta propuesta por el cliente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Solicitud de aclaraciones o ajustes al alcance (si aplica)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Firma del contrato de servicios y NDA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 / 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Emision de orden de compra y anticipo del 30%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Asignacion del equipo tecnico del proveedor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Proveedor</w:t>
            </w:r>
          </w:p>
        </w:tc>
      </w:tr>
      <w:tr>
        <w:tc>
          <w:tcPr>
            <w:tcW w:type="dxa" w:w="5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578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Kick-off meeting e inicio formal del proyecto — Fase 1</w:t>
            </w:r>
          </w:p>
        </w:tc>
        <w:tc>
          <w:tcPr>
            <w:tcW w:type="dxa" w:w="3000"/>
            <w:tcBorders>
              <w:top w:val="single" w:color="AECBEA" w:sz="1"/>
              <w:left w:val="single" w:color="AECBEA" w:sz="1"/>
              <w:bottom w:val="single" w:color="AECBEA" w:sz="1"/>
              <w:right w:val="single" w:color="AECBE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Proveedor / Cliente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hd w:fill="0B2545" w:val="clear"/>
        <w:spacing w:after="160" w:before="160"/>
        <w:jc w:val="center"/>
      </w:pPr>
      <w:r>
        <w:rPr>
          <w:rFonts w:ascii="Arial" w:cs="Arial" w:eastAsia="Arial" w:hAnsi="Arial"/>
          <w:color w:val="D0E4F7"/>
          <w:sz w:val="20"/>
          <w:szCs w:val="20"/>
        </w:rPr>
        <w:t xml:space="preserve">Contacto: </w:t>
      </w:r>
      <w:r>
        <w:rPr>
          <w:rFonts w:ascii="Arial" w:cs="Arial" w:eastAsia="Arial" w:hAnsi="Arial"/>
          <w:b/>
          <w:bCs/>
          <w:color w:val="00838F"/>
          <w:sz w:val="20"/>
          <w:szCs w:val="20"/>
        </w:rPr>
        <w:t xml:space="preserve">[email@empresa.com]  |  [+52 55 0000-0000]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B2545"/>
          <w:sz w:val="22"/>
          <w:szCs w:val="22"/>
        </w:rPr>
        <w:t xml:space="preserve">Gracias por considerar nuestros servicios. Quedamos a sus ordenes.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4F7" w:sz="3"/>
      </w:pBdr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[Nombre del Proveedor]  |  Pagina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de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spacing w:after="80" w:before="0"/>
      <w:jc w:val="right"/>
    </w:pPr>
    <w:r>
      <w:rPr>
        <w:rFonts w:ascii="Arial" w:cs="Arial" w:eastAsia="Arial" w:hAnsi="Arial"/>
        <w:color w:val="1565C0"/>
        <w:sz w:val="18"/>
        <w:szCs w:val="18"/>
      </w:rPr>
      <w:t xml:space="preserve">Propuesta — VPN Point-to-Site Azure | File Server</w:t>
    </w:r>
    <w:r>
      <w:rPr>
        <w:rFonts w:ascii="Arial" w:cs="Arial" w:eastAsia="Arial" w:hAnsi="Arial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B25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2026-03-20T04:06:01.205Z</dcterms:created>
  <dcterms:modified xsi:type="dcterms:W3CDTF">2026-03-20T04:06:01.206Z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