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CUESTIONARIO DE LEVANTAMIENTO DE REQUERIMIENTOS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6DA4"/>
          <w:sz w:val="34"/>
          <w:szCs w:val="34"/>
        </w:rPr>
        <w:t xml:space="preserve">Implementación de Azure Firewall</w:t>
      </w:r>
    </w:p>
    <w:p>
      <w:pPr>
        <w:pBdr>
          <w:bottom w:val="single" w:color="2E6DA4" w:sz="8"/>
        </w:pBd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8"/>
          <w:szCs w:val="28"/>
        </w:rPr>
        <w:t xml:space="preserve">Sitio Web y Aplicativo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Proyecto: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Levantamiento: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 del Documento: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 CONFIDENCIAL ─</w:t>
      </w:r>
    </w:p>
    <w:p>
      <w:pPr>
        <w:spacing w:after="0" w:before="6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INTRODUCCIÓN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Este cuestionario tiene como objetivo levantar los requerimientos técnicos, de seguridad y de negocio necesarios para diseñar e implementar un servicio de Azure Firewall que proteja un Sitio Web y un Aplicativo. Las respuestas obtenidas serán la base para definir la arquitectura de red, las políticas de seguridad y el plan de implementación.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Instrucciones: Complete cada sección respondiendo las preguntas correspondientes. En las columnas 'Opciones de Respuesta', seleccione la opción que mejor aplique o escriba su respuesta en el campo 'Notas / Comentarios'. Si una pregunta no aplica, indíquelo con 'N/A'.</w:t>
      </w:r>
    </w:p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1 — Información General del Proyecto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/ Comentarios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¿Cuál es el nombre del proyecto o iniciativa?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Respuesta abierta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¿Cuál es el área o departamento responsable?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Respuesta abierta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¿Cuál es el nombre del responsable técnico principal?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Respuesta abierta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¿Existe ya una suscripción de Azure activa?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En proceso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¿Cuál es la región de Azure donde se desplegará el firewall?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East US / West US / Mexico / Otra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¿Hay una fecha estimada para la implementación?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Respuesta abierta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¿Existe documentación de arquitectura actual de red?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Parcial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integración con un proyecto de seguridad más amplio (Zero Trust, SIEM, SOC)?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A futuro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2 — Requerimientos del Sitio Web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Esta sección cubre los requerimientos específicos de seguridad y conectividad para el Sitio Web a proteger con Azure Firewall.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/ Comentarios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¿Cuál es la URL o dominio del sitio web a proteger?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Respuesta abierta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sitio web está alojado en Azure (App Service, VM, AKS)?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 Service / VM / AKS / IaaS / Otro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sitio web es de acceso público (Internet) o solo interno?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Público / Interno / Híbrido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protección contra ataques OWASP (SQL Injection, XSS, etc.)?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Ya se tiene WAF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sitio web usa HTTPS? ¿Se requiere inspección SSL/TLS?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Sí, con inspección / Sí, sin inspección / No usa HTTPS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¿Cuántos usuarios concurrentes aproximados tiene el sitio web?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&lt; 500 / 500–5,000 / 5,000–50,000 / &gt; 50,000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¿Requiere protección DDoS además del firewall?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(DDoS Protection Plan) / No / Evaluar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¿Existen IPs o rangos específicos que deben bloquearse o permitirse al sitio?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A definir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sitio web consume APIs externas que deben filtrarse?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geo-filtrado por país de origen?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Parcial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3 — Requerimientos del Aplicativo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Esta sección cubre los requerimientos específicos del Aplicativo que será protegido y su interacción con otros servicios.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/ Comentarios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¿Cuál es el nombre y propósito del aplicativo a proteger?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Respuesta abierta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aplicativo es web, móvil, de escritorio o API?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 / Móvil / Escritorio / API / Híbrido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¿Dónde está alojado el backend del aplicativo?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Azure VM / Azure App Service / AKS / On-Premise / Multi-cloud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aplicativo maneja datos sensibles (PII, financieros, salud)?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Parcialmente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aplicativo requiere acceso a bases de datos (SQL, Cosmos DB, etc.)?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— especificar tipo de BD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¿Qué puertos y protocolos utiliza el aplicativo?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HTTP/S (80/443) / RDP (3389) / SSH (22) / Personalizado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aplicativo tiene comunicación entre microservicios (East-West traffic)?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En evaluación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aplicativo se conecta a servicios de terceros o SaaS externos?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— especificar cuáles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filtrado de tráfico saliente (egress) del aplicativo?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Solo logs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aplicativo tiene un SLA de disponibilidad definido?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99% / 99.9% / 99.95% / 99.99% / No definido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4 — Arquitectura de Red y Conectividad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/ Comentarios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¿Existe una Virtual Network (VNet) ya creada en Azure?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Múltiples VNets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¿Cuál es el rango de direcciones IP de la VNet principal?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Respuesta abierta (CIDR)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conectividad híbrida (On-Premise a Azure)?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VPN Gateway / ExpressRoute / No requerida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usará Azure Firewall en modo Hub-and-Spoke?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A evaluar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¿Existe un Azure Virtual WAN (vWAN) ya implementado?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En planeación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¿Cuántas subredes se requieren proteger inicialmente?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1–3 / 4–10 / &gt; 10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usará Azure Firewall como next-hop (UDR) para todo el tráfico?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Selectivo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inspección del tráfico entre VNets (VNet Peering)?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5 — Configuración del Azure Firewall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/ Comentarios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¿Qué SKU de Azure Firewall se planea utilizar?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Standard / Premium / Basic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Premium incluye IDPS y TLS inspection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Threat Intelligence (bloqueo de IPs/dominios maliciosos)?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(Alert+Deny) / Solo alertas / 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IDPS (Intrusion Detection &amp; Prevention)?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Solo detección (IDS)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Requiere SKU Premium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usará Azure Firewall Policy o Reglas clásicas?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Firewall Policy / Reglas clásicas / No lo sé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requieren reglas de tipo DNAT (publicar servicios internos)?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requieren reglas de aplicación (FQDN filtering)?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Ej: permitir *.microsoft.com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requieren reglas de red (IP/Puerto)?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configurará el firewall en modo activo-activo (zonas de disponibilidad)?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Evaluar costo-beneficio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integración con Azure Defender / Microsoft Defender for Cloud?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Ya está habilitado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un IP público dedicado para el firewall?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Usar IP existente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6 — Monitoreo, Logs y Alertas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/ Comentarios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enviar logs del firewall a un Log Analytics Workspace?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Ya existe uno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integración con un SIEM (Microsoft Sentinel, Splunk, etc.)?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Microsoft Sentinel / Splunk / IBM QRadar / Otro / 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requieren alertas automáticas ante eventos de seguridad?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A definir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¿Por cuánto tiempo deben retenerse los logs?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días / 90 días / 180 días / 1 año / Más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requieren dashboards o reportes periódicos de seguridad?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Solo bajo demanda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¿Existe un equipo de SOC o de operaciones de seguridad que consumirá los logs?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Sí, interno / Sí, externo (MSSP) / 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7 — Cumplimiento y Normativa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/ Comentarios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¿El proyecto debe cumplir con alguna normativa o estándar?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ISO 27001 / PCI-DSS / HIPAA / NIST / SOC 2 / Ninguna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¿Existen políticas internas de seguridad de TI documentadas?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En proceso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un proceso de Change Management para cambios en reglas?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A definir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segregación de ambientes (Prod / Dev / QA) en la misma arquitectura?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Solo Producción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documentar la arquitectura de seguridad para auditorías?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8 — Presupuesto y Consideraciones de Costo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800"/>
        <w:gridCol w:w="22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/ Comentarios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¿Existe un presupuesto aprobado para esta implementación?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En aprobación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ha evaluado el costo mensual estimado de Azure Firewall?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Requiero ayuda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Azure Firewall Standard: ~$900–1,200 USD/mes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considera el costo adicional de Log Analytics y Sentinel?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/ A evaluar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¿Se requiere optimizar costos (ej. apagar firewall fuera de horas laborales)?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Sí / No — solo en ambientes no productivos</w:t>
            </w:r>
          </w:p>
        </w:tc>
        <w:tc>
          <w:tcPr>
            <w:tcW w:type="dxa" w:w="2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9 — Notas y Comentarios Adicionales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Observaciones generales, restricciones técnicas, integraciones no contempladas u otros comentarios relevantes: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4"/>
        </w:pBdr>
        <w:shd w:fill="1B4F8A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SECCIÓN 10 — Firmas y Validación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 del Levantamiento: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 del Cliente / Negocio: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Validación: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spacing w:after="80"/>
      <w:jc w:val="right"/>
    </w:pPr>
    <w:r>
      <w:rPr>
        <w:rFonts w:ascii="Arial" w:cs="Arial" w:eastAsia="Arial" w:hAnsi="Arial"/>
        <w:color w:val="2E6DA4"/>
        <w:sz w:val="18"/>
        <w:szCs w:val="18"/>
      </w:rPr>
      <w:t xml:space="preserve">Cuestionario de Levantamiento — Azure Firewall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2026-03-12T05:29:05.769Z</dcterms:created>
  <dcterms:modified xsi:type="dcterms:W3CDTF">2026-03-12T05:29:05.771Z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