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6001" w14:textId="513FE673" w:rsidR="000F213E" w:rsidRPr="000F213E" w:rsidRDefault="000F213E" w:rsidP="000F213E">
      <w:pPr>
        <w:jc w:val="center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596F4C47" w14:textId="6A4161FB" w:rsidR="000F213E" w:rsidRPr="000F213E" w:rsidRDefault="000F213E" w:rsidP="000F213E">
      <w:pPr>
        <w:rPr>
          <w:rFonts w:ascii="Century Gothic" w:hAnsi="Century Gothic"/>
          <w:sz w:val="22"/>
          <w:szCs w:val="22"/>
          <w:lang w:val="es-MX"/>
        </w:rPr>
      </w:pPr>
    </w:p>
    <w:p w14:paraId="1D4DFD1A" w14:textId="36DEA12C" w:rsidR="006F0AE4" w:rsidRDefault="006F0AE4" w:rsidP="000F213E">
      <w:pPr>
        <w:pStyle w:val="Prrafodelista"/>
        <w:numPr>
          <w:ilvl w:val="0"/>
          <w:numId w:val="33"/>
        </w:numPr>
        <w:rPr>
          <w:rFonts w:ascii="Century Gothic" w:hAnsi="Century Gothic"/>
          <w:b/>
          <w:bCs/>
          <w:sz w:val="22"/>
          <w:szCs w:val="22"/>
          <w:lang w:val="es-MX"/>
        </w:rPr>
      </w:pPr>
      <w:r w:rsidRPr="000F213E">
        <w:rPr>
          <w:rFonts w:ascii="Century Gothic" w:hAnsi="Century Gothic"/>
          <w:b/>
          <w:bCs/>
          <w:sz w:val="22"/>
          <w:szCs w:val="22"/>
          <w:lang w:val="es-MX"/>
        </w:rPr>
        <w:t>NEGOCIO</w:t>
      </w:r>
    </w:p>
    <w:p w14:paraId="62695FEC" w14:textId="77777777" w:rsidR="00815342" w:rsidRPr="000F213E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53F3A343" w14:textId="17803840" w:rsidR="006F0AE4" w:rsidRPr="000F213E" w:rsidRDefault="006F0AE4" w:rsidP="00DF7F58">
      <w:pPr>
        <w:pStyle w:val="Prrafodelista"/>
        <w:numPr>
          <w:ilvl w:val="0"/>
          <w:numId w:val="22"/>
        </w:numPr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 xml:space="preserve">¿Qué impacto tiene SAP en la operación diaria y qué </w:t>
      </w:r>
      <w:proofErr w:type="spellStart"/>
      <w:r w:rsidRPr="000F213E">
        <w:rPr>
          <w:rFonts w:ascii="Century Gothic" w:hAnsi="Century Gothic"/>
          <w:sz w:val="22"/>
          <w:szCs w:val="22"/>
          <w:lang w:val="es-MX"/>
        </w:rPr>
        <w:t>downtime</w:t>
      </w:r>
      <w:proofErr w:type="spellEnd"/>
      <w:r w:rsidRPr="000F213E">
        <w:rPr>
          <w:rFonts w:ascii="Century Gothic" w:hAnsi="Century Gothic"/>
          <w:sz w:val="22"/>
          <w:szCs w:val="22"/>
          <w:lang w:val="es-MX"/>
        </w:rPr>
        <w:t xml:space="preserve"> es realmente tolerable?</w:t>
      </w:r>
    </w:p>
    <w:p w14:paraId="33A8BD74" w14:textId="16198F7E" w:rsidR="006F0AE4" w:rsidRPr="000F213E" w:rsidRDefault="00FE0B0D" w:rsidP="006F0AE4">
      <w:pPr>
        <w:rPr>
          <w:rFonts w:ascii="Century Gothic" w:hAnsi="Century Gothic"/>
          <w:sz w:val="22"/>
          <w:szCs w:val="22"/>
          <w:lang w:val="es-MX"/>
        </w:rPr>
      </w:pPr>
      <w:r>
        <w:rPr>
          <w:rFonts w:ascii="Century Gothic" w:hAnsi="Century Gothic"/>
          <w:sz w:val="22"/>
          <w:szCs w:val="22"/>
          <w:lang w:val="es-MX"/>
        </w:rPr>
        <w:pict w14:anchorId="1B79435A">
          <v:rect id="_x0000_i1025" style="width:0;height:1.5pt" o:hralign="center" o:hrstd="t" o:hr="t" fillcolor="#a0a0a0" stroked="f"/>
        </w:pict>
      </w:r>
    </w:p>
    <w:p w14:paraId="67F28B20" w14:textId="31A79A31" w:rsidR="006F0AE4" w:rsidRDefault="006F0AE4" w:rsidP="000F213E">
      <w:pPr>
        <w:pStyle w:val="Prrafodelista"/>
        <w:numPr>
          <w:ilvl w:val="0"/>
          <w:numId w:val="33"/>
        </w:numPr>
        <w:rPr>
          <w:rFonts w:ascii="Century Gothic" w:hAnsi="Century Gothic"/>
          <w:b/>
          <w:bCs/>
          <w:sz w:val="22"/>
          <w:szCs w:val="22"/>
          <w:lang w:val="es-MX"/>
        </w:rPr>
      </w:pPr>
      <w:r w:rsidRPr="000F213E">
        <w:rPr>
          <w:rFonts w:ascii="Century Gothic" w:hAnsi="Century Gothic"/>
          <w:b/>
          <w:bCs/>
          <w:sz w:val="22"/>
          <w:szCs w:val="22"/>
          <w:lang w:val="es-MX"/>
        </w:rPr>
        <w:t>OBJETIVO DEL PROYECTO</w:t>
      </w:r>
    </w:p>
    <w:p w14:paraId="09F4F2DB" w14:textId="77777777" w:rsidR="00815342" w:rsidRPr="000F213E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7D5ED9DA" w14:textId="26D144C7" w:rsidR="006F0AE4" w:rsidRDefault="006F0AE4" w:rsidP="00DF7F58">
      <w:pPr>
        <w:pStyle w:val="Prrafodelista"/>
        <w:numPr>
          <w:ilvl w:val="0"/>
          <w:numId w:val="22"/>
        </w:numPr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¿Cuál es la razón principal para migrar de AWS a Azure: costo, estrategia o algún problema actual?</w:t>
      </w:r>
    </w:p>
    <w:p w14:paraId="711B0BE8" w14:textId="77777777" w:rsidR="00815342" w:rsidRPr="00815342" w:rsidRDefault="00815342" w:rsidP="00815342">
      <w:pPr>
        <w:rPr>
          <w:rFonts w:ascii="Century Gothic" w:hAnsi="Century Gothic"/>
          <w:sz w:val="22"/>
          <w:szCs w:val="22"/>
          <w:lang w:val="es-MX"/>
        </w:rPr>
      </w:pPr>
    </w:p>
    <w:p w14:paraId="5085EF2A" w14:textId="3DAD8D4C" w:rsidR="006F0AE4" w:rsidRPr="000F213E" w:rsidRDefault="006F0AE4" w:rsidP="00DF7F58">
      <w:pPr>
        <w:pStyle w:val="Prrafodelista"/>
        <w:numPr>
          <w:ilvl w:val="0"/>
          <w:numId w:val="22"/>
        </w:numPr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¿Qué se considera una migración exitosa?</w:t>
      </w:r>
    </w:p>
    <w:p w14:paraId="0866FAFB" w14:textId="77777777" w:rsidR="006F0AE4" w:rsidRPr="006F0AE4" w:rsidRDefault="00FE0B0D" w:rsidP="006F0AE4">
      <w:pPr>
        <w:rPr>
          <w:rFonts w:ascii="Century Gothic" w:hAnsi="Century Gothic"/>
          <w:sz w:val="22"/>
          <w:szCs w:val="22"/>
          <w:lang w:val="es-MX"/>
        </w:rPr>
      </w:pPr>
      <w:r>
        <w:rPr>
          <w:rFonts w:ascii="Century Gothic" w:hAnsi="Century Gothic"/>
          <w:sz w:val="22"/>
          <w:szCs w:val="22"/>
          <w:lang w:val="es-MX"/>
        </w:rPr>
        <w:pict w14:anchorId="3A7271A4">
          <v:rect id="_x0000_i1026" style="width:0;height:1.5pt" o:hralign="center" o:hrstd="t" o:hr="t" fillcolor="#a0a0a0" stroked="f"/>
        </w:pict>
      </w:r>
    </w:p>
    <w:p w14:paraId="71B715FE" w14:textId="687DFCD9" w:rsidR="006F0AE4" w:rsidRDefault="006F0AE4" w:rsidP="000F213E">
      <w:pPr>
        <w:pStyle w:val="Prrafodelista"/>
        <w:numPr>
          <w:ilvl w:val="0"/>
          <w:numId w:val="33"/>
        </w:numPr>
        <w:rPr>
          <w:rFonts w:ascii="Century Gothic" w:hAnsi="Century Gothic"/>
          <w:b/>
          <w:bCs/>
          <w:sz w:val="22"/>
          <w:szCs w:val="22"/>
          <w:lang w:val="es-MX"/>
        </w:rPr>
      </w:pPr>
      <w:r w:rsidRPr="000F213E">
        <w:rPr>
          <w:rFonts w:ascii="Century Gothic" w:hAnsi="Century Gothic"/>
          <w:b/>
          <w:bCs/>
          <w:sz w:val="22"/>
          <w:szCs w:val="22"/>
          <w:lang w:val="es-MX"/>
        </w:rPr>
        <w:t xml:space="preserve"> ALCANCE</w:t>
      </w:r>
    </w:p>
    <w:p w14:paraId="2CFDA3DF" w14:textId="77777777" w:rsidR="00815342" w:rsidRPr="000F213E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646B475D" w14:textId="419543BC" w:rsidR="00783CD3" w:rsidRPr="000F213E" w:rsidRDefault="00783CD3" w:rsidP="00DF7F58">
      <w:pPr>
        <w:pStyle w:val="Prrafodelista"/>
        <w:numPr>
          <w:ilvl w:val="0"/>
          <w:numId w:val="23"/>
        </w:numPr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¿Qué sistemas SAP y qué ambientes están incluidos en la migración?”</w:t>
      </w:r>
    </w:p>
    <w:p w14:paraId="71C1DE80" w14:textId="77777777" w:rsidR="006F0AE4" w:rsidRPr="000F213E" w:rsidRDefault="006F0AE4" w:rsidP="00DF7F58">
      <w:pPr>
        <w:pStyle w:val="Prrafodelista"/>
        <w:numPr>
          <w:ilvl w:val="0"/>
          <w:numId w:val="23"/>
        </w:numPr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¿Qué queda fuera del proyecto?</w:t>
      </w:r>
    </w:p>
    <w:p w14:paraId="64C00F1B" w14:textId="6AB96EB9" w:rsidR="00783CD3" w:rsidRPr="000F213E" w:rsidRDefault="00FE0B0D" w:rsidP="00783CD3">
      <w:pPr>
        <w:rPr>
          <w:rFonts w:ascii="Century Gothic" w:hAnsi="Century Gothic"/>
          <w:sz w:val="22"/>
          <w:szCs w:val="22"/>
          <w:lang w:val="es-MX"/>
        </w:rPr>
      </w:pPr>
      <w:r>
        <w:rPr>
          <w:rFonts w:ascii="Century Gothic" w:hAnsi="Century Gothic"/>
          <w:sz w:val="22"/>
          <w:szCs w:val="22"/>
          <w:lang w:val="es-MX"/>
        </w:rPr>
        <w:pict w14:anchorId="28AB96A5">
          <v:rect id="_x0000_i1027" style="width:0;height:1.5pt" o:hralign="center" o:hrstd="t" o:hr="t" fillcolor="#a0a0a0" stroked="f"/>
        </w:pict>
      </w:r>
    </w:p>
    <w:p w14:paraId="51034C8D" w14:textId="19B66CB0" w:rsidR="006F0AE4" w:rsidRDefault="006F0AE4" w:rsidP="000F213E">
      <w:pPr>
        <w:pStyle w:val="Prrafodelista"/>
        <w:numPr>
          <w:ilvl w:val="0"/>
          <w:numId w:val="33"/>
        </w:numPr>
        <w:rPr>
          <w:rFonts w:ascii="Century Gothic" w:hAnsi="Century Gothic"/>
          <w:b/>
          <w:bCs/>
          <w:sz w:val="22"/>
          <w:szCs w:val="22"/>
          <w:lang w:val="es-MX"/>
        </w:rPr>
      </w:pPr>
      <w:r w:rsidRPr="000F213E">
        <w:rPr>
          <w:rFonts w:ascii="Century Gothic" w:hAnsi="Century Gothic"/>
          <w:b/>
          <w:bCs/>
          <w:sz w:val="22"/>
          <w:szCs w:val="22"/>
          <w:lang w:val="es-MX"/>
        </w:rPr>
        <w:t>INVENTARIO AWS</w:t>
      </w:r>
    </w:p>
    <w:p w14:paraId="02691D63" w14:textId="77777777" w:rsidR="00815342" w:rsidRPr="000F213E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069C97E4" w14:textId="77777777" w:rsidR="006F0AE4" w:rsidRPr="000F213E" w:rsidRDefault="006F0AE4" w:rsidP="00815342">
      <w:pPr>
        <w:pStyle w:val="Prrafodelista"/>
        <w:numPr>
          <w:ilvl w:val="0"/>
          <w:numId w:val="24"/>
        </w:numPr>
        <w:spacing w:line="360" w:lineRule="auto"/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Lista de instancias (EC2)</w:t>
      </w:r>
    </w:p>
    <w:p w14:paraId="407BB110" w14:textId="77777777" w:rsidR="006F0AE4" w:rsidRPr="000F213E" w:rsidRDefault="006F0AE4" w:rsidP="00815342">
      <w:pPr>
        <w:pStyle w:val="Prrafodelista"/>
        <w:numPr>
          <w:ilvl w:val="0"/>
          <w:numId w:val="24"/>
        </w:numPr>
        <w:spacing w:line="360" w:lineRule="auto"/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 xml:space="preserve">Tipos de </w:t>
      </w:r>
      <w:proofErr w:type="spellStart"/>
      <w:r w:rsidRPr="000F213E">
        <w:rPr>
          <w:rFonts w:ascii="Century Gothic" w:hAnsi="Century Gothic"/>
          <w:sz w:val="22"/>
          <w:szCs w:val="22"/>
          <w:lang w:val="es-MX"/>
        </w:rPr>
        <w:t>storage</w:t>
      </w:r>
      <w:proofErr w:type="spellEnd"/>
      <w:r w:rsidRPr="000F213E">
        <w:rPr>
          <w:rFonts w:ascii="Century Gothic" w:hAnsi="Century Gothic"/>
          <w:sz w:val="22"/>
          <w:szCs w:val="22"/>
          <w:lang w:val="es-MX"/>
        </w:rPr>
        <w:t xml:space="preserve"> (EBS gp2/gp3, etc.)</w:t>
      </w:r>
    </w:p>
    <w:p w14:paraId="6444853B" w14:textId="77777777" w:rsidR="006F0AE4" w:rsidRPr="000F213E" w:rsidRDefault="006F0AE4" w:rsidP="00815342">
      <w:pPr>
        <w:pStyle w:val="Prrafodelista"/>
        <w:numPr>
          <w:ilvl w:val="0"/>
          <w:numId w:val="24"/>
        </w:numPr>
        <w:spacing w:line="360" w:lineRule="auto"/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Bases de datos (HANA tamaño)</w:t>
      </w:r>
    </w:p>
    <w:p w14:paraId="33B82125" w14:textId="77777777" w:rsidR="006F0AE4" w:rsidRPr="000F213E" w:rsidRDefault="006F0AE4" w:rsidP="00815342">
      <w:pPr>
        <w:pStyle w:val="Prrafodelista"/>
        <w:numPr>
          <w:ilvl w:val="0"/>
          <w:numId w:val="24"/>
        </w:numPr>
        <w:spacing w:line="360" w:lineRule="auto"/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Red (VPN, NAT, etc.)</w:t>
      </w:r>
    </w:p>
    <w:p w14:paraId="7F4B028A" w14:textId="716A4938" w:rsidR="00783CD3" w:rsidRPr="000F213E" w:rsidRDefault="006F0AE4" w:rsidP="00815342">
      <w:pPr>
        <w:pStyle w:val="Prrafodelista"/>
        <w:numPr>
          <w:ilvl w:val="0"/>
          <w:numId w:val="24"/>
        </w:numPr>
        <w:spacing w:line="360" w:lineRule="auto"/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Servicios adicionales</w:t>
      </w:r>
    </w:p>
    <w:p w14:paraId="5A952737" w14:textId="77777777" w:rsidR="00783CD3" w:rsidRPr="000F213E" w:rsidRDefault="00783CD3" w:rsidP="00815342">
      <w:pPr>
        <w:pStyle w:val="Prrafodelista"/>
        <w:numPr>
          <w:ilvl w:val="1"/>
          <w:numId w:val="33"/>
        </w:numPr>
        <w:spacing w:line="360" w:lineRule="auto"/>
        <w:rPr>
          <w:rFonts w:ascii="Century Gothic" w:hAnsi="Century Gothic"/>
          <w:b/>
          <w:bCs/>
          <w:sz w:val="22"/>
          <w:szCs w:val="22"/>
          <w:lang w:val="es-MX"/>
        </w:rPr>
      </w:pPr>
      <w:r w:rsidRPr="000F213E">
        <w:rPr>
          <w:rFonts w:ascii="Century Gothic" w:hAnsi="Century Gothic"/>
          <w:b/>
          <w:bCs/>
          <w:sz w:val="22"/>
          <w:szCs w:val="22"/>
          <w:lang w:val="es-MX"/>
        </w:rPr>
        <w:t>ARQUITECTURA ACTUAL</w:t>
      </w:r>
    </w:p>
    <w:p w14:paraId="56D28179" w14:textId="47E5EBD5" w:rsidR="00783CD3" w:rsidRPr="000F213E" w:rsidRDefault="00783CD3" w:rsidP="00815342">
      <w:pPr>
        <w:pStyle w:val="Prrafodelista"/>
        <w:numPr>
          <w:ilvl w:val="2"/>
          <w:numId w:val="18"/>
        </w:numPr>
        <w:spacing w:line="360" w:lineRule="auto"/>
        <w:rPr>
          <w:rFonts w:ascii="Century Gothic" w:hAnsi="Century Gothic"/>
          <w:b/>
          <w:bCs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 xml:space="preserve">“¿Cómo está montado hoy SAP en AWS a nivel general (aplicación, base HANA, </w:t>
      </w:r>
      <w:proofErr w:type="spellStart"/>
      <w:r w:rsidRPr="000F213E">
        <w:rPr>
          <w:rFonts w:ascii="Century Gothic" w:hAnsi="Century Gothic"/>
          <w:sz w:val="22"/>
          <w:szCs w:val="22"/>
          <w:lang w:val="es-MX"/>
        </w:rPr>
        <w:t>storage</w:t>
      </w:r>
      <w:proofErr w:type="spellEnd"/>
      <w:r w:rsidRPr="000F213E">
        <w:rPr>
          <w:rFonts w:ascii="Century Gothic" w:hAnsi="Century Gothic"/>
          <w:sz w:val="22"/>
          <w:szCs w:val="22"/>
          <w:lang w:val="es-MX"/>
        </w:rPr>
        <w:t>)?”</w:t>
      </w:r>
    </w:p>
    <w:p w14:paraId="54886EC9" w14:textId="77777777" w:rsidR="006F0AE4" w:rsidRPr="006F0AE4" w:rsidRDefault="00FE0B0D" w:rsidP="006F0AE4">
      <w:pPr>
        <w:rPr>
          <w:rFonts w:ascii="Century Gothic" w:hAnsi="Century Gothic"/>
          <w:sz w:val="22"/>
          <w:szCs w:val="22"/>
          <w:lang w:val="es-MX"/>
        </w:rPr>
      </w:pPr>
      <w:r>
        <w:rPr>
          <w:rFonts w:ascii="Century Gothic" w:hAnsi="Century Gothic"/>
          <w:sz w:val="22"/>
          <w:szCs w:val="22"/>
          <w:lang w:val="es-MX"/>
        </w:rPr>
        <w:pict w14:anchorId="330EF05E">
          <v:rect id="_x0000_i1028" style="width:0;height:1.5pt" o:hralign="center" o:hrstd="t" o:hr="t" fillcolor="#a0a0a0" stroked="f"/>
        </w:pict>
      </w:r>
    </w:p>
    <w:p w14:paraId="312E421E" w14:textId="77777777" w:rsidR="00815342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01421FFF" w14:textId="77777777" w:rsidR="00815342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7B78336D" w14:textId="77777777" w:rsidR="00815342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0C83CA1F" w14:textId="77777777" w:rsidR="00815342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110F0A83" w14:textId="4D59E3C5" w:rsidR="006F0AE4" w:rsidRDefault="006F0AE4" w:rsidP="000F213E">
      <w:pPr>
        <w:pStyle w:val="Prrafodelista"/>
        <w:numPr>
          <w:ilvl w:val="0"/>
          <w:numId w:val="33"/>
        </w:numPr>
        <w:rPr>
          <w:rFonts w:ascii="Century Gothic" w:hAnsi="Century Gothic"/>
          <w:b/>
          <w:bCs/>
          <w:sz w:val="22"/>
          <w:szCs w:val="22"/>
          <w:lang w:val="es-MX"/>
        </w:rPr>
      </w:pPr>
      <w:r w:rsidRPr="000F213E">
        <w:rPr>
          <w:rFonts w:ascii="Century Gothic" w:hAnsi="Century Gothic"/>
          <w:b/>
          <w:bCs/>
          <w:sz w:val="22"/>
          <w:szCs w:val="22"/>
          <w:lang w:val="es-MX"/>
        </w:rPr>
        <w:t>SAP / HANA</w:t>
      </w:r>
    </w:p>
    <w:p w14:paraId="29BA478A" w14:textId="77777777" w:rsidR="00815342" w:rsidRPr="000F213E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40E61842" w14:textId="0518675F" w:rsidR="00DF7F58" w:rsidRDefault="00DF7F58" w:rsidP="00DF7F58">
      <w:pPr>
        <w:pStyle w:val="Prrafodelista"/>
        <w:numPr>
          <w:ilvl w:val="0"/>
          <w:numId w:val="20"/>
        </w:numPr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¿Qué tamaño tiene hoy la base HANA en memoria y cómo está creciendo mensualmente?”</w:t>
      </w:r>
    </w:p>
    <w:p w14:paraId="591ED676" w14:textId="77777777" w:rsidR="00815342" w:rsidRPr="000F213E" w:rsidRDefault="00815342" w:rsidP="00815342">
      <w:pPr>
        <w:pStyle w:val="Prrafodelista"/>
        <w:ind w:left="1080"/>
        <w:rPr>
          <w:rFonts w:ascii="Century Gothic" w:hAnsi="Century Gothic"/>
          <w:sz w:val="22"/>
          <w:szCs w:val="22"/>
          <w:lang w:val="es-MX"/>
        </w:rPr>
      </w:pPr>
    </w:p>
    <w:p w14:paraId="56EE0A92" w14:textId="1442634F" w:rsidR="00DF7F58" w:rsidRDefault="00DF7F58" w:rsidP="00DF7F58">
      <w:pPr>
        <w:numPr>
          <w:ilvl w:val="0"/>
          <w:numId w:val="20"/>
        </w:numPr>
        <w:rPr>
          <w:rFonts w:ascii="Century Gothic" w:hAnsi="Century Gothic"/>
          <w:sz w:val="22"/>
          <w:szCs w:val="22"/>
          <w:lang w:val="es-MX"/>
        </w:rPr>
      </w:pPr>
      <w:r w:rsidRPr="006F0AE4">
        <w:rPr>
          <w:rFonts w:ascii="Century Gothic" w:hAnsi="Century Gothic"/>
          <w:sz w:val="22"/>
          <w:szCs w:val="22"/>
          <w:lang w:val="es-MX"/>
        </w:rPr>
        <w:t>¿Tienen alta disponibilidad o replicación activa configurada?”</w:t>
      </w:r>
    </w:p>
    <w:p w14:paraId="060AF6A2" w14:textId="77777777" w:rsidR="00815342" w:rsidRDefault="00815342" w:rsidP="00815342">
      <w:pPr>
        <w:pStyle w:val="Prrafodelista"/>
        <w:rPr>
          <w:rFonts w:ascii="Century Gothic" w:hAnsi="Century Gothic"/>
          <w:sz w:val="22"/>
          <w:szCs w:val="22"/>
          <w:lang w:val="es-MX"/>
        </w:rPr>
      </w:pPr>
    </w:p>
    <w:p w14:paraId="65303916" w14:textId="77777777" w:rsidR="00815342" w:rsidRPr="000F213E" w:rsidRDefault="00815342" w:rsidP="00815342">
      <w:pPr>
        <w:ind w:left="1080"/>
        <w:rPr>
          <w:rFonts w:ascii="Century Gothic" w:hAnsi="Century Gothic"/>
          <w:sz w:val="22"/>
          <w:szCs w:val="22"/>
          <w:lang w:val="es-MX"/>
        </w:rPr>
      </w:pPr>
    </w:p>
    <w:p w14:paraId="4A2CEF4F" w14:textId="77777777" w:rsidR="00DF7F58" w:rsidRDefault="00DF7F58" w:rsidP="00DF7F58">
      <w:pPr>
        <w:pStyle w:val="Prrafodelista"/>
        <w:numPr>
          <w:ilvl w:val="0"/>
          <w:numId w:val="20"/>
        </w:numPr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“¿Cómo están manejando respaldos y recuperación actualmente?”</w:t>
      </w:r>
    </w:p>
    <w:p w14:paraId="55E0148C" w14:textId="77777777" w:rsidR="00815342" w:rsidRPr="000F213E" w:rsidRDefault="00815342" w:rsidP="00815342">
      <w:pPr>
        <w:pStyle w:val="Prrafodelista"/>
        <w:ind w:left="1080"/>
        <w:rPr>
          <w:rFonts w:ascii="Century Gothic" w:hAnsi="Century Gothic"/>
          <w:sz w:val="22"/>
          <w:szCs w:val="22"/>
          <w:lang w:val="es-MX"/>
        </w:rPr>
      </w:pPr>
    </w:p>
    <w:p w14:paraId="499014B9" w14:textId="77777777" w:rsidR="006F0AE4" w:rsidRPr="006F0AE4" w:rsidRDefault="00FE0B0D" w:rsidP="006F0AE4">
      <w:pPr>
        <w:rPr>
          <w:rFonts w:ascii="Century Gothic" w:hAnsi="Century Gothic"/>
          <w:sz w:val="22"/>
          <w:szCs w:val="22"/>
          <w:lang w:val="es-MX"/>
        </w:rPr>
      </w:pPr>
      <w:r>
        <w:rPr>
          <w:rFonts w:ascii="Century Gothic" w:hAnsi="Century Gothic"/>
          <w:sz w:val="22"/>
          <w:szCs w:val="22"/>
          <w:lang w:val="es-MX"/>
        </w:rPr>
        <w:pict w14:anchorId="5F28162C">
          <v:rect id="_x0000_i1029" style="width:0;height:1.5pt" o:hralign="center" o:hrstd="t" o:hr="t" fillcolor="#a0a0a0" stroked="f"/>
        </w:pict>
      </w:r>
    </w:p>
    <w:p w14:paraId="3777EA14" w14:textId="4D79A115" w:rsidR="006F0AE4" w:rsidRDefault="006F0AE4" w:rsidP="000F213E">
      <w:pPr>
        <w:pStyle w:val="Prrafodelista"/>
        <w:numPr>
          <w:ilvl w:val="0"/>
          <w:numId w:val="33"/>
        </w:numPr>
        <w:rPr>
          <w:rFonts w:ascii="Century Gothic" w:hAnsi="Century Gothic"/>
          <w:b/>
          <w:bCs/>
          <w:sz w:val="22"/>
          <w:szCs w:val="22"/>
          <w:lang w:val="es-MX"/>
        </w:rPr>
      </w:pPr>
      <w:r w:rsidRPr="000F213E">
        <w:rPr>
          <w:rFonts w:ascii="Century Gothic" w:hAnsi="Century Gothic"/>
          <w:b/>
          <w:bCs/>
          <w:sz w:val="22"/>
          <w:szCs w:val="22"/>
          <w:lang w:val="es-MX"/>
        </w:rPr>
        <w:t>PERFORMANCE (BASELINE)</w:t>
      </w:r>
    </w:p>
    <w:p w14:paraId="4574C77D" w14:textId="77777777" w:rsidR="00815342" w:rsidRPr="000F213E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0FCAD30C" w14:textId="2A2BAF0C" w:rsidR="00DF7F58" w:rsidRPr="000F213E" w:rsidRDefault="00DF7F58" w:rsidP="00815342">
      <w:pPr>
        <w:pStyle w:val="Prrafodelista"/>
        <w:numPr>
          <w:ilvl w:val="0"/>
          <w:numId w:val="21"/>
        </w:numPr>
        <w:spacing w:line="360" w:lineRule="auto"/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¿Qué tiempos de respuesta tienen hoy en las transacciones críticas del negocio?”</w:t>
      </w:r>
    </w:p>
    <w:p w14:paraId="74815185" w14:textId="77777777" w:rsidR="006F0AE4" w:rsidRPr="000F213E" w:rsidRDefault="006F0AE4" w:rsidP="00815342">
      <w:pPr>
        <w:pStyle w:val="Prrafodelista"/>
        <w:numPr>
          <w:ilvl w:val="0"/>
          <w:numId w:val="21"/>
        </w:numPr>
        <w:spacing w:line="360" w:lineRule="auto"/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Transacciones críticas</w:t>
      </w:r>
    </w:p>
    <w:p w14:paraId="20216257" w14:textId="77777777" w:rsidR="006F0AE4" w:rsidRPr="000F213E" w:rsidRDefault="006F0AE4" w:rsidP="00815342">
      <w:pPr>
        <w:pStyle w:val="Prrafodelista"/>
        <w:numPr>
          <w:ilvl w:val="0"/>
          <w:numId w:val="21"/>
        </w:numPr>
        <w:spacing w:line="360" w:lineRule="auto"/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 xml:space="preserve">IOPS / Latencia / </w:t>
      </w:r>
      <w:proofErr w:type="spellStart"/>
      <w:r w:rsidRPr="000F213E">
        <w:rPr>
          <w:rFonts w:ascii="Century Gothic" w:hAnsi="Century Gothic"/>
          <w:sz w:val="22"/>
          <w:szCs w:val="22"/>
          <w:lang w:val="es-MX"/>
        </w:rPr>
        <w:t>Throughput</w:t>
      </w:r>
      <w:proofErr w:type="spellEnd"/>
    </w:p>
    <w:p w14:paraId="3BC6635F" w14:textId="77777777" w:rsidR="006F0AE4" w:rsidRPr="000F213E" w:rsidRDefault="006F0AE4" w:rsidP="00815342">
      <w:pPr>
        <w:pStyle w:val="Prrafodelista"/>
        <w:numPr>
          <w:ilvl w:val="0"/>
          <w:numId w:val="21"/>
        </w:numPr>
        <w:spacing w:line="360" w:lineRule="auto"/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CPU / Memoria</w:t>
      </w:r>
    </w:p>
    <w:p w14:paraId="44DEFD17" w14:textId="77777777" w:rsidR="006F0AE4" w:rsidRPr="000F213E" w:rsidRDefault="006F0AE4" w:rsidP="00815342">
      <w:pPr>
        <w:pStyle w:val="Prrafodelista"/>
        <w:numPr>
          <w:ilvl w:val="0"/>
          <w:numId w:val="21"/>
        </w:numPr>
        <w:spacing w:line="360" w:lineRule="auto"/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Usuarios concurrentes</w:t>
      </w:r>
    </w:p>
    <w:p w14:paraId="1B21A971" w14:textId="3FFE8766" w:rsidR="008E31B8" w:rsidRPr="000F213E" w:rsidRDefault="008E31B8" w:rsidP="00815342">
      <w:pPr>
        <w:pStyle w:val="Prrafodelista"/>
        <w:numPr>
          <w:ilvl w:val="1"/>
          <w:numId w:val="33"/>
        </w:numPr>
        <w:spacing w:line="360" w:lineRule="auto"/>
        <w:rPr>
          <w:rFonts w:ascii="Century Gothic" w:hAnsi="Century Gothic"/>
          <w:b/>
          <w:bCs/>
          <w:sz w:val="22"/>
          <w:szCs w:val="22"/>
          <w:lang w:val="es-MX"/>
        </w:rPr>
      </w:pPr>
      <w:r w:rsidRPr="000F213E">
        <w:rPr>
          <w:rFonts w:ascii="Century Gothic" w:hAnsi="Century Gothic"/>
          <w:b/>
          <w:bCs/>
          <w:sz w:val="22"/>
          <w:szCs w:val="22"/>
          <w:lang w:val="es-MX"/>
        </w:rPr>
        <w:t>PROCESOS CRÍTICOS</w:t>
      </w:r>
    </w:p>
    <w:p w14:paraId="756E2233" w14:textId="5D0C1371" w:rsidR="008E31B8" w:rsidRPr="000F213E" w:rsidRDefault="008E31B8" w:rsidP="00815342">
      <w:pPr>
        <w:pStyle w:val="Prrafodelista"/>
        <w:numPr>
          <w:ilvl w:val="0"/>
          <w:numId w:val="27"/>
        </w:numPr>
        <w:spacing w:line="360" w:lineRule="auto"/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 xml:space="preserve">“¿Qué procesos </w:t>
      </w:r>
      <w:proofErr w:type="spellStart"/>
      <w:r w:rsidRPr="000F213E">
        <w:rPr>
          <w:rFonts w:ascii="Century Gothic" w:hAnsi="Century Gothic"/>
          <w:sz w:val="22"/>
          <w:szCs w:val="22"/>
          <w:lang w:val="es-MX"/>
        </w:rPr>
        <w:t>batch</w:t>
      </w:r>
      <w:proofErr w:type="spellEnd"/>
      <w:r w:rsidRPr="000F213E">
        <w:rPr>
          <w:rFonts w:ascii="Century Gothic" w:hAnsi="Century Gothic"/>
          <w:sz w:val="22"/>
          <w:szCs w:val="22"/>
          <w:lang w:val="es-MX"/>
        </w:rPr>
        <w:t xml:space="preserve"> o cierres son los más sensibles en tiempos?”</w:t>
      </w:r>
    </w:p>
    <w:p w14:paraId="39A0436E" w14:textId="77777777" w:rsidR="006F0AE4" w:rsidRPr="006F0AE4" w:rsidRDefault="00FE0B0D" w:rsidP="006F0AE4">
      <w:pPr>
        <w:rPr>
          <w:rFonts w:ascii="Century Gothic" w:hAnsi="Century Gothic"/>
          <w:sz w:val="22"/>
          <w:szCs w:val="22"/>
          <w:lang w:val="es-MX"/>
        </w:rPr>
      </w:pPr>
      <w:r>
        <w:rPr>
          <w:rFonts w:ascii="Century Gothic" w:hAnsi="Century Gothic"/>
          <w:sz w:val="22"/>
          <w:szCs w:val="22"/>
          <w:lang w:val="es-MX"/>
        </w:rPr>
        <w:pict w14:anchorId="1FE76F87">
          <v:rect id="_x0000_i1030" style="width:0;height:1.5pt" o:hralign="center" o:hrstd="t" o:hr="t" fillcolor="#a0a0a0" stroked="f"/>
        </w:pict>
      </w:r>
    </w:p>
    <w:p w14:paraId="72A1FE27" w14:textId="39E92D8F" w:rsidR="00DF7F58" w:rsidRDefault="00DF7F58" w:rsidP="000F213E">
      <w:pPr>
        <w:pStyle w:val="Prrafodelista"/>
        <w:numPr>
          <w:ilvl w:val="0"/>
          <w:numId w:val="33"/>
        </w:numPr>
        <w:rPr>
          <w:rFonts w:ascii="Century Gothic" w:hAnsi="Century Gothic"/>
          <w:b/>
          <w:bCs/>
          <w:sz w:val="22"/>
          <w:szCs w:val="22"/>
          <w:lang w:val="es-MX"/>
        </w:rPr>
      </w:pPr>
      <w:r w:rsidRPr="000F213E">
        <w:rPr>
          <w:rFonts w:ascii="Century Gothic" w:hAnsi="Century Gothic"/>
          <w:b/>
          <w:bCs/>
          <w:sz w:val="22"/>
          <w:szCs w:val="22"/>
          <w:lang w:val="es-MX"/>
        </w:rPr>
        <w:t xml:space="preserve"> PERFORMANCE – INFRAESTRUCTURA</w:t>
      </w:r>
    </w:p>
    <w:p w14:paraId="64C47695" w14:textId="77777777" w:rsidR="00815342" w:rsidRPr="000F213E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4BA00678" w14:textId="32464AC7" w:rsidR="00DF7F58" w:rsidRDefault="00DF7F58" w:rsidP="00DF7F58">
      <w:pPr>
        <w:pStyle w:val="Prrafodelista"/>
        <w:numPr>
          <w:ilvl w:val="0"/>
          <w:numId w:val="25"/>
        </w:numPr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 xml:space="preserve">¿Tienen métricas actuales de IOPS, latencia y </w:t>
      </w:r>
      <w:proofErr w:type="spellStart"/>
      <w:r w:rsidRPr="000F213E">
        <w:rPr>
          <w:rFonts w:ascii="Century Gothic" w:hAnsi="Century Gothic"/>
          <w:sz w:val="22"/>
          <w:szCs w:val="22"/>
          <w:lang w:val="es-MX"/>
        </w:rPr>
        <w:t>throughput</w:t>
      </w:r>
      <w:proofErr w:type="spellEnd"/>
      <w:r w:rsidRPr="000F213E">
        <w:rPr>
          <w:rFonts w:ascii="Century Gothic" w:hAnsi="Century Gothic"/>
          <w:sz w:val="22"/>
          <w:szCs w:val="22"/>
          <w:lang w:val="es-MX"/>
        </w:rPr>
        <w:t xml:space="preserve"> del sistema?</w:t>
      </w:r>
    </w:p>
    <w:p w14:paraId="674D297E" w14:textId="77777777" w:rsidR="00815342" w:rsidRPr="000F213E" w:rsidRDefault="00815342" w:rsidP="00815342">
      <w:pPr>
        <w:pStyle w:val="Prrafodelista"/>
        <w:ind w:left="1080"/>
        <w:rPr>
          <w:rFonts w:ascii="Century Gothic" w:hAnsi="Century Gothic"/>
          <w:sz w:val="22"/>
          <w:szCs w:val="22"/>
          <w:lang w:val="es-MX"/>
        </w:rPr>
      </w:pPr>
    </w:p>
    <w:p w14:paraId="1DEFB326" w14:textId="3512AA4E" w:rsidR="00DF7F58" w:rsidRPr="000F213E" w:rsidRDefault="00FE0B0D" w:rsidP="00DF7F58">
      <w:pPr>
        <w:rPr>
          <w:rFonts w:ascii="Century Gothic" w:hAnsi="Century Gothic"/>
          <w:sz w:val="22"/>
          <w:szCs w:val="22"/>
          <w:lang w:val="es-MX"/>
        </w:rPr>
      </w:pPr>
      <w:r>
        <w:rPr>
          <w:rFonts w:ascii="Century Gothic" w:hAnsi="Century Gothic"/>
          <w:sz w:val="22"/>
          <w:szCs w:val="22"/>
          <w:lang w:val="es-MX"/>
        </w:rPr>
        <w:pict w14:anchorId="0FB886A9">
          <v:rect id="_x0000_i1031" style="width:0;height:1.5pt" o:hralign="center" o:hrstd="t" o:hr="t" fillcolor="#a0a0a0" stroked="f"/>
        </w:pict>
      </w:r>
    </w:p>
    <w:p w14:paraId="187BE499" w14:textId="77777777" w:rsidR="00815342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11F89EA7" w14:textId="77777777" w:rsidR="00815342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1D95ED99" w14:textId="77777777" w:rsidR="00815342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7F265CA7" w14:textId="77777777" w:rsidR="00815342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65B9401B" w14:textId="77777777" w:rsidR="00815342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564793F9" w14:textId="77777777" w:rsidR="00815342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344EFF5D" w14:textId="77777777" w:rsidR="00815342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5447B843" w14:textId="1304A588" w:rsidR="006F0AE4" w:rsidRDefault="006F0AE4" w:rsidP="000F213E">
      <w:pPr>
        <w:pStyle w:val="Prrafodelista"/>
        <w:numPr>
          <w:ilvl w:val="0"/>
          <w:numId w:val="33"/>
        </w:numPr>
        <w:rPr>
          <w:rFonts w:ascii="Century Gothic" w:hAnsi="Century Gothic"/>
          <w:b/>
          <w:bCs/>
          <w:sz w:val="22"/>
          <w:szCs w:val="22"/>
          <w:lang w:val="es-MX"/>
        </w:rPr>
      </w:pPr>
      <w:r w:rsidRPr="000F213E">
        <w:rPr>
          <w:rFonts w:ascii="Century Gothic" w:hAnsi="Century Gothic"/>
          <w:b/>
          <w:bCs/>
          <w:sz w:val="22"/>
          <w:szCs w:val="22"/>
          <w:lang w:val="es-MX"/>
        </w:rPr>
        <w:t>OPERACIÓN</w:t>
      </w:r>
    </w:p>
    <w:p w14:paraId="70F01FF0" w14:textId="77777777" w:rsidR="00815342" w:rsidRPr="000F213E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6ACAEE03" w14:textId="77777777" w:rsidR="008E31B8" w:rsidRDefault="008E31B8" w:rsidP="00815342">
      <w:pPr>
        <w:pStyle w:val="Prrafodelista"/>
        <w:numPr>
          <w:ilvl w:val="0"/>
          <w:numId w:val="25"/>
        </w:numPr>
        <w:spacing w:line="360" w:lineRule="auto"/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¿Cuántos usuarios concurrentes manejan y en qué horarios tienen mayor carga?</w:t>
      </w:r>
    </w:p>
    <w:p w14:paraId="12E808D6" w14:textId="77777777" w:rsidR="00815342" w:rsidRPr="000F213E" w:rsidRDefault="00815342" w:rsidP="00815342">
      <w:pPr>
        <w:pStyle w:val="Prrafodelista"/>
        <w:spacing w:line="360" w:lineRule="auto"/>
        <w:ind w:left="1080"/>
        <w:rPr>
          <w:rFonts w:ascii="Century Gothic" w:hAnsi="Century Gothic"/>
          <w:sz w:val="22"/>
          <w:szCs w:val="22"/>
          <w:lang w:val="es-MX"/>
        </w:rPr>
      </w:pPr>
    </w:p>
    <w:p w14:paraId="7D63E463" w14:textId="77777777" w:rsidR="005E2DE4" w:rsidRDefault="005E2DE4" w:rsidP="00815342">
      <w:pPr>
        <w:pStyle w:val="Prrafodelista"/>
        <w:numPr>
          <w:ilvl w:val="0"/>
          <w:numId w:val="25"/>
        </w:numPr>
        <w:spacing w:line="360" w:lineRule="auto"/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¿Quién administra hoy SAP y HANA?</w:t>
      </w:r>
    </w:p>
    <w:p w14:paraId="19B1A260" w14:textId="77777777" w:rsidR="00815342" w:rsidRPr="00815342" w:rsidRDefault="00815342" w:rsidP="00815342">
      <w:pPr>
        <w:pStyle w:val="Prrafodelista"/>
        <w:rPr>
          <w:rFonts w:ascii="Century Gothic" w:hAnsi="Century Gothic"/>
          <w:sz w:val="22"/>
          <w:szCs w:val="22"/>
          <w:lang w:val="es-MX"/>
        </w:rPr>
      </w:pPr>
    </w:p>
    <w:p w14:paraId="3CCCD91B" w14:textId="77777777" w:rsidR="00815342" w:rsidRPr="000F213E" w:rsidRDefault="00815342" w:rsidP="00815342">
      <w:pPr>
        <w:pStyle w:val="Prrafodelista"/>
        <w:spacing w:line="360" w:lineRule="auto"/>
        <w:ind w:left="1080"/>
        <w:rPr>
          <w:rFonts w:ascii="Century Gothic" w:hAnsi="Century Gothic"/>
          <w:sz w:val="22"/>
          <w:szCs w:val="22"/>
          <w:lang w:val="es-MX"/>
        </w:rPr>
      </w:pPr>
    </w:p>
    <w:p w14:paraId="3E1D4A88" w14:textId="316D1224" w:rsidR="005E2DE4" w:rsidRDefault="005E2DE4" w:rsidP="00815342">
      <w:pPr>
        <w:pStyle w:val="Prrafodelista"/>
        <w:numPr>
          <w:ilvl w:val="0"/>
          <w:numId w:val="25"/>
        </w:numPr>
        <w:spacing w:line="360" w:lineRule="auto"/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¿Cuentan con equipo BASIS interno o externo?</w:t>
      </w:r>
    </w:p>
    <w:p w14:paraId="3F275A5C" w14:textId="77777777" w:rsidR="00815342" w:rsidRPr="000F213E" w:rsidRDefault="00815342" w:rsidP="00815342">
      <w:pPr>
        <w:pStyle w:val="Prrafodelista"/>
        <w:spacing w:line="360" w:lineRule="auto"/>
        <w:ind w:left="1080"/>
        <w:rPr>
          <w:rFonts w:ascii="Century Gothic" w:hAnsi="Century Gothic"/>
          <w:sz w:val="22"/>
          <w:szCs w:val="22"/>
          <w:lang w:val="es-MX"/>
        </w:rPr>
      </w:pPr>
    </w:p>
    <w:p w14:paraId="42B6DC1A" w14:textId="5C0232FC" w:rsidR="006F0AE4" w:rsidRDefault="008E31B8" w:rsidP="008E31B8">
      <w:pPr>
        <w:pStyle w:val="Prrafodelista"/>
        <w:numPr>
          <w:ilvl w:val="0"/>
          <w:numId w:val="25"/>
        </w:numPr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 xml:space="preserve">¿Cómo es el </w:t>
      </w:r>
      <w:r w:rsidR="006F0AE4" w:rsidRPr="000F213E">
        <w:rPr>
          <w:rFonts w:ascii="Century Gothic" w:hAnsi="Century Gothic"/>
          <w:sz w:val="22"/>
          <w:szCs w:val="22"/>
          <w:lang w:val="es-MX"/>
        </w:rPr>
        <w:t>Soporte</w:t>
      </w:r>
      <w:r w:rsidRPr="000F213E">
        <w:rPr>
          <w:rFonts w:ascii="Century Gothic" w:hAnsi="Century Gothic"/>
          <w:sz w:val="22"/>
          <w:szCs w:val="22"/>
          <w:lang w:val="es-MX"/>
        </w:rPr>
        <w:t xml:space="preserve"> que tienen actualmente?</w:t>
      </w:r>
    </w:p>
    <w:p w14:paraId="2D81E525" w14:textId="77777777" w:rsidR="00815342" w:rsidRPr="00815342" w:rsidRDefault="00815342" w:rsidP="00815342">
      <w:pPr>
        <w:pStyle w:val="Prrafodelista"/>
        <w:rPr>
          <w:rFonts w:ascii="Century Gothic" w:hAnsi="Century Gothic"/>
          <w:sz w:val="22"/>
          <w:szCs w:val="22"/>
          <w:lang w:val="es-MX"/>
        </w:rPr>
      </w:pPr>
    </w:p>
    <w:p w14:paraId="336464F5" w14:textId="77777777" w:rsidR="00815342" w:rsidRPr="000F213E" w:rsidRDefault="00815342" w:rsidP="00815342">
      <w:pPr>
        <w:pStyle w:val="Prrafodelista"/>
        <w:ind w:left="1080"/>
        <w:rPr>
          <w:rFonts w:ascii="Century Gothic" w:hAnsi="Century Gothic"/>
          <w:sz w:val="22"/>
          <w:szCs w:val="22"/>
          <w:lang w:val="es-MX"/>
        </w:rPr>
      </w:pPr>
    </w:p>
    <w:p w14:paraId="7C26B2A0" w14:textId="3D777166" w:rsidR="006F0AE4" w:rsidRDefault="005E2DE4" w:rsidP="008E31B8">
      <w:pPr>
        <w:pStyle w:val="Prrafodelista"/>
        <w:numPr>
          <w:ilvl w:val="0"/>
          <w:numId w:val="25"/>
        </w:numPr>
        <w:rPr>
          <w:rFonts w:ascii="Century Gothic" w:hAnsi="Century Gothic"/>
          <w:sz w:val="22"/>
          <w:szCs w:val="22"/>
          <w:lang w:val="es-MX"/>
        </w:rPr>
      </w:pPr>
      <w:r w:rsidRPr="006F0AE4">
        <w:rPr>
          <w:rFonts w:ascii="Century Gothic" w:hAnsi="Century Gothic"/>
          <w:sz w:val="22"/>
          <w:szCs w:val="22"/>
          <w:lang w:val="es-MX"/>
        </w:rPr>
        <w:t xml:space="preserve">¿Están utilizando </w:t>
      </w:r>
      <w:proofErr w:type="spellStart"/>
      <w:r w:rsidRPr="006F0AE4">
        <w:rPr>
          <w:rFonts w:ascii="Century Gothic" w:hAnsi="Century Gothic"/>
          <w:sz w:val="22"/>
          <w:szCs w:val="22"/>
          <w:lang w:val="es-MX"/>
        </w:rPr>
        <w:t>Solution</w:t>
      </w:r>
      <w:proofErr w:type="spellEnd"/>
      <w:r w:rsidRPr="006F0AE4">
        <w:rPr>
          <w:rFonts w:ascii="Century Gothic" w:hAnsi="Century Gothic"/>
          <w:sz w:val="22"/>
          <w:szCs w:val="22"/>
          <w:lang w:val="es-MX"/>
        </w:rPr>
        <w:t xml:space="preserve"> Manager o </w:t>
      </w:r>
      <w:proofErr w:type="spellStart"/>
      <w:r w:rsidRPr="006F0AE4">
        <w:rPr>
          <w:rFonts w:ascii="Century Gothic" w:hAnsi="Century Gothic"/>
          <w:sz w:val="22"/>
          <w:szCs w:val="22"/>
          <w:lang w:val="es-MX"/>
        </w:rPr>
        <w:t>CloudWatch</w:t>
      </w:r>
      <w:proofErr w:type="spellEnd"/>
      <w:r w:rsidRPr="006F0AE4">
        <w:rPr>
          <w:rFonts w:ascii="Century Gothic" w:hAnsi="Century Gothic"/>
          <w:sz w:val="22"/>
          <w:szCs w:val="22"/>
          <w:lang w:val="es-MX"/>
        </w:rPr>
        <w:t xml:space="preserve"> para monitoreo activo y métricas históricas?</w:t>
      </w:r>
    </w:p>
    <w:p w14:paraId="1B58DC8C" w14:textId="77777777" w:rsidR="00815342" w:rsidRPr="000F213E" w:rsidRDefault="00815342" w:rsidP="00815342">
      <w:pPr>
        <w:pStyle w:val="Prrafodelista"/>
        <w:ind w:left="1080"/>
        <w:rPr>
          <w:rFonts w:ascii="Century Gothic" w:hAnsi="Century Gothic"/>
          <w:sz w:val="22"/>
          <w:szCs w:val="22"/>
          <w:lang w:val="es-MX"/>
        </w:rPr>
      </w:pPr>
    </w:p>
    <w:p w14:paraId="739F9484" w14:textId="77777777" w:rsidR="006F0AE4" w:rsidRPr="006F0AE4" w:rsidRDefault="00FE0B0D" w:rsidP="006F0AE4">
      <w:pPr>
        <w:rPr>
          <w:rFonts w:ascii="Century Gothic" w:hAnsi="Century Gothic"/>
          <w:sz w:val="22"/>
          <w:szCs w:val="22"/>
          <w:lang w:val="es-MX"/>
        </w:rPr>
      </w:pPr>
      <w:r>
        <w:rPr>
          <w:rFonts w:ascii="Century Gothic" w:hAnsi="Century Gothic"/>
          <w:sz w:val="22"/>
          <w:szCs w:val="22"/>
          <w:lang w:val="es-MX"/>
        </w:rPr>
        <w:pict w14:anchorId="0CAE43D8">
          <v:rect id="_x0000_i1032" style="width:0;height:1.5pt" o:hralign="center" o:hrstd="t" o:hr="t" fillcolor="#a0a0a0" stroked="f"/>
        </w:pict>
      </w:r>
    </w:p>
    <w:p w14:paraId="4C11777A" w14:textId="67C22003" w:rsidR="006F0AE4" w:rsidRDefault="006F0AE4" w:rsidP="000F213E">
      <w:pPr>
        <w:pStyle w:val="Prrafodelista"/>
        <w:numPr>
          <w:ilvl w:val="0"/>
          <w:numId w:val="33"/>
        </w:numPr>
        <w:rPr>
          <w:rFonts w:ascii="Century Gothic" w:hAnsi="Century Gothic"/>
          <w:b/>
          <w:bCs/>
          <w:sz w:val="22"/>
          <w:szCs w:val="22"/>
          <w:lang w:val="es-MX"/>
        </w:rPr>
      </w:pPr>
      <w:r w:rsidRPr="000F213E">
        <w:rPr>
          <w:rFonts w:ascii="Century Gothic" w:hAnsi="Century Gothic"/>
          <w:b/>
          <w:bCs/>
          <w:sz w:val="22"/>
          <w:szCs w:val="22"/>
          <w:lang w:val="es-MX"/>
        </w:rPr>
        <w:t>INTEGRACIONES</w:t>
      </w:r>
    </w:p>
    <w:p w14:paraId="2D0FEA47" w14:textId="77777777" w:rsidR="00815342" w:rsidRPr="000F213E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5DD7245C" w14:textId="77777777" w:rsidR="008E31B8" w:rsidRDefault="008E31B8" w:rsidP="008E31B8">
      <w:pPr>
        <w:pStyle w:val="Prrafodelista"/>
        <w:numPr>
          <w:ilvl w:val="0"/>
          <w:numId w:val="28"/>
        </w:numPr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¿Con qué sistemas externos se integra SAP y cuáles son críticos para la operación?</w:t>
      </w:r>
    </w:p>
    <w:p w14:paraId="253A4A03" w14:textId="77777777" w:rsidR="00815342" w:rsidRPr="000F213E" w:rsidRDefault="00815342" w:rsidP="00815342">
      <w:pPr>
        <w:pStyle w:val="Prrafodelista"/>
        <w:ind w:left="1080"/>
        <w:rPr>
          <w:rFonts w:ascii="Century Gothic" w:hAnsi="Century Gothic"/>
          <w:sz w:val="22"/>
          <w:szCs w:val="22"/>
          <w:lang w:val="es-MX"/>
        </w:rPr>
      </w:pPr>
    </w:p>
    <w:p w14:paraId="7A05D653" w14:textId="77777777" w:rsidR="006F0AE4" w:rsidRDefault="006F0AE4" w:rsidP="008E31B8">
      <w:pPr>
        <w:pStyle w:val="Prrafodelista"/>
        <w:numPr>
          <w:ilvl w:val="0"/>
          <w:numId w:val="28"/>
        </w:numPr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Interfaces críticas</w:t>
      </w:r>
    </w:p>
    <w:p w14:paraId="748376A0" w14:textId="77777777" w:rsidR="00815342" w:rsidRPr="00815342" w:rsidRDefault="00815342" w:rsidP="00815342">
      <w:pPr>
        <w:pStyle w:val="Prrafodelista"/>
        <w:rPr>
          <w:rFonts w:ascii="Century Gothic" w:hAnsi="Century Gothic"/>
          <w:sz w:val="22"/>
          <w:szCs w:val="22"/>
          <w:lang w:val="es-MX"/>
        </w:rPr>
      </w:pPr>
    </w:p>
    <w:p w14:paraId="5C10330E" w14:textId="77777777" w:rsidR="00815342" w:rsidRPr="000F213E" w:rsidRDefault="00815342" w:rsidP="00815342">
      <w:pPr>
        <w:pStyle w:val="Prrafodelista"/>
        <w:ind w:left="1080"/>
        <w:rPr>
          <w:rFonts w:ascii="Century Gothic" w:hAnsi="Century Gothic"/>
          <w:sz w:val="22"/>
          <w:szCs w:val="22"/>
          <w:lang w:val="es-MX"/>
        </w:rPr>
      </w:pPr>
    </w:p>
    <w:p w14:paraId="4CFC2A4F" w14:textId="77777777" w:rsidR="006F0AE4" w:rsidRDefault="006F0AE4" w:rsidP="008E31B8">
      <w:pPr>
        <w:pStyle w:val="Prrafodelista"/>
        <w:numPr>
          <w:ilvl w:val="0"/>
          <w:numId w:val="28"/>
        </w:numPr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Batch / procesos nocturnos</w:t>
      </w:r>
    </w:p>
    <w:p w14:paraId="02FF0EAD" w14:textId="77777777" w:rsidR="00815342" w:rsidRPr="000F213E" w:rsidRDefault="00815342" w:rsidP="00815342">
      <w:pPr>
        <w:pStyle w:val="Prrafodelista"/>
        <w:ind w:left="1080"/>
        <w:rPr>
          <w:rFonts w:ascii="Century Gothic" w:hAnsi="Century Gothic"/>
          <w:sz w:val="22"/>
          <w:szCs w:val="22"/>
          <w:lang w:val="es-MX"/>
        </w:rPr>
      </w:pPr>
    </w:p>
    <w:p w14:paraId="3D76FAF2" w14:textId="4C4D35CD" w:rsidR="008E31B8" w:rsidRPr="000F213E" w:rsidRDefault="00FE0B0D" w:rsidP="006F0AE4">
      <w:pPr>
        <w:rPr>
          <w:rFonts w:ascii="Century Gothic" w:hAnsi="Century Gothic"/>
          <w:sz w:val="22"/>
          <w:szCs w:val="22"/>
          <w:lang w:val="es-MX"/>
        </w:rPr>
      </w:pPr>
      <w:r>
        <w:rPr>
          <w:rFonts w:ascii="Century Gothic" w:hAnsi="Century Gothic"/>
          <w:sz w:val="22"/>
          <w:szCs w:val="22"/>
          <w:lang w:val="es-MX"/>
        </w:rPr>
        <w:pict w14:anchorId="146D78FB">
          <v:rect id="_x0000_i1033" style="width:0;height:1.5pt" o:hralign="center" o:hrstd="t" o:hr="t" fillcolor="#a0a0a0" stroked="f"/>
        </w:pict>
      </w:r>
    </w:p>
    <w:p w14:paraId="101BAB1A" w14:textId="276C3E85" w:rsidR="006F0AE4" w:rsidRDefault="006F0AE4" w:rsidP="000F213E">
      <w:pPr>
        <w:pStyle w:val="Prrafodelista"/>
        <w:numPr>
          <w:ilvl w:val="0"/>
          <w:numId w:val="33"/>
        </w:numPr>
        <w:rPr>
          <w:rFonts w:ascii="Century Gothic" w:hAnsi="Century Gothic"/>
          <w:b/>
          <w:bCs/>
          <w:sz w:val="22"/>
          <w:szCs w:val="22"/>
          <w:lang w:val="es-MX"/>
        </w:rPr>
      </w:pPr>
      <w:r w:rsidRPr="000F213E">
        <w:rPr>
          <w:rFonts w:ascii="Century Gothic" w:hAnsi="Century Gothic"/>
          <w:b/>
          <w:bCs/>
          <w:sz w:val="22"/>
          <w:szCs w:val="22"/>
          <w:lang w:val="es-MX"/>
        </w:rPr>
        <w:t>MIGRACIÓN</w:t>
      </w:r>
    </w:p>
    <w:p w14:paraId="4C5FAC80" w14:textId="77777777" w:rsidR="00815342" w:rsidRPr="000F213E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2DD1BBCC" w14:textId="77777777" w:rsidR="005E2DE4" w:rsidRDefault="005E2DE4" w:rsidP="005E2DE4">
      <w:pPr>
        <w:pStyle w:val="Prrafodelista"/>
        <w:numPr>
          <w:ilvl w:val="0"/>
          <w:numId w:val="30"/>
        </w:numPr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¿Qué ventana real tendrían para ejecutar la migración sin afectar la operación?</w:t>
      </w:r>
    </w:p>
    <w:p w14:paraId="24B067A6" w14:textId="77777777" w:rsidR="00815342" w:rsidRPr="000F213E" w:rsidRDefault="00815342" w:rsidP="00815342">
      <w:pPr>
        <w:pStyle w:val="Prrafodelista"/>
        <w:ind w:left="1080"/>
        <w:rPr>
          <w:rFonts w:ascii="Century Gothic" w:hAnsi="Century Gothic"/>
          <w:sz w:val="22"/>
          <w:szCs w:val="22"/>
          <w:lang w:val="es-MX"/>
        </w:rPr>
      </w:pPr>
    </w:p>
    <w:p w14:paraId="0F1BB1C6" w14:textId="77777777" w:rsidR="006F0AE4" w:rsidRDefault="006F0AE4" w:rsidP="005E2DE4">
      <w:pPr>
        <w:pStyle w:val="Prrafodelista"/>
        <w:numPr>
          <w:ilvl w:val="0"/>
          <w:numId w:val="30"/>
        </w:numPr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Fecha objetivo</w:t>
      </w:r>
    </w:p>
    <w:p w14:paraId="6D29FD7E" w14:textId="77777777" w:rsidR="00815342" w:rsidRPr="00815342" w:rsidRDefault="00815342" w:rsidP="00815342">
      <w:pPr>
        <w:pStyle w:val="Prrafodelista"/>
        <w:rPr>
          <w:rFonts w:ascii="Century Gothic" w:hAnsi="Century Gothic"/>
          <w:sz w:val="22"/>
          <w:szCs w:val="22"/>
          <w:lang w:val="es-MX"/>
        </w:rPr>
      </w:pPr>
    </w:p>
    <w:p w14:paraId="72EC4543" w14:textId="77777777" w:rsidR="00815342" w:rsidRPr="000F213E" w:rsidRDefault="00815342" w:rsidP="00815342">
      <w:pPr>
        <w:pStyle w:val="Prrafodelista"/>
        <w:ind w:left="1080"/>
        <w:rPr>
          <w:rFonts w:ascii="Century Gothic" w:hAnsi="Century Gothic"/>
          <w:sz w:val="22"/>
          <w:szCs w:val="22"/>
          <w:lang w:val="es-MX"/>
        </w:rPr>
      </w:pPr>
    </w:p>
    <w:p w14:paraId="347FA9D2" w14:textId="77777777" w:rsidR="006F0AE4" w:rsidRPr="000F213E" w:rsidRDefault="006F0AE4" w:rsidP="005E2DE4">
      <w:pPr>
        <w:pStyle w:val="Prrafodelista"/>
        <w:numPr>
          <w:ilvl w:val="0"/>
          <w:numId w:val="30"/>
        </w:numPr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Restricciones del negocio</w:t>
      </w:r>
    </w:p>
    <w:p w14:paraId="20A2B7EB" w14:textId="77777777" w:rsidR="006F0AE4" w:rsidRPr="006F0AE4" w:rsidRDefault="00FE0B0D" w:rsidP="006F0AE4">
      <w:pPr>
        <w:rPr>
          <w:rFonts w:ascii="Century Gothic" w:hAnsi="Century Gothic"/>
          <w:sz w:val="22"/>
          <w:szCs w:val="22"/>
          <w:lang w:val="es-MX"/>
        </w:rPr>
      </w:pPr>
      <w:r>
        <w:rPr>
          <w:rFonts w:ascii="Century Gothic" w:hAnsi="Century Gothic"/>
          <w:sz w:val="22"/>
          <w:szCs w:val="22"/>
          <w:lang w:val="es-MX"/>
        </w:rPr>
        <w:lastRenderedPageBreak/>
        <w:pict w14:anchorId="46C701E9">
          <v:rect id="_x0000_i1034" style="width:0;height:1.5pt" o:hralign="center" o:hrstd="t" o:hr="t" fillcolor="#a0a0a0" stroked="f"/>
        </w:pict>
      </w:r>
    </w:p>
    <w:p w14:paraId="1D766D4E" w14:textId="206F25F2" w:rsidR="006F0AE4" w:rsidRDefault="006F0AE4" w:rsidP="000F213E">
      <w:pPr>
        <w:pStyle w:val="Prrafodelista"/>
        <w:numPr>
          <w:ilvl w:val="0"/>
          <w:numId w:val="33"/>
        </w:numPr>
        <w:rPr>
          <w:rFonts w:ascii="Century Gothic" w:hAnsi="Century Gothic"/>
          <w:b/>
          <w:bCs/>
          <w:sz w:val="22"/>
          <w:szCs w:val="22"/>
          <w:lang w:val="es-MX"/>
        </w:rPr>
      </w:pPr>
      <w:r w:rsidRPr="000F213E">
        <w:rPr>
          <w:rFonts w:ascii="Century Gothic" w:hAnsi="Century Gothic"/>
          <w:b/>
          <w:bCs/>
          <w:sz w:val="22"/>
          <w:szCs w:val="22"/>
          <w:lang w:val="es-MX"/>
        </w:rPr>
        <w:t>RIESGOS</w:t>
      </w:r>
    </w:p>
    <w:p w14:paraId="3D0AC893" w14:textId="77777777" w:rsidR="00815342" w:rsidRPr="000F213E" w:rsidRDefault="00815342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00CF0EF6" w14:textId="066DEBAA" w:rsidR="005E2DE4" w:rsidRDefault="005E2DE4" w:rsidP="005E2DE4">
      <w:pPr>
        <w:pStyle w:val="Prrafodelista"/>
        <w:numPr>
          <w:ilvl w:val="0"/>
          <w:numId w:val="31"/>
        </w:numPr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¿Qué es lo que más les preocupa de esta migración?</w:t>
      </w:r>
    </w:p>
    <w:p w14:paraId="3CDFBCDF" w14:textId="77777777" w:rsidR="00815342" w:rsidRPr="000F213E" w:rsidRDefault="00815342" w:rsidP="00815342">
      <w:pPr>
        <w:pStyle w:val="Prrafodelista"/>
        <w:ind w:left="1080"/>
        <w:rPr>
          <w:rFonts w:ascii="Century Gothic" w:hAnsi="Century Gothic"/>
          <w:sz w:val="22"/>
          <w:szCs w:val="22"/>
          <w:lang w:val="es-MX"/>
        </w:rPr>
      </w:pPr>
    </w:p>
    <w:p w14:paraId="7740E15F" w14:textId="77777777" w:rsidR="006F0AE4" w:rsidRDefault="006F0AE4" w:rsidP="005E2DE4">
      <w:pPr>
        <w:pStyle w:val="Prrafodelista"/>
        <w:numPr>
          <w:ilvl w:val="0"/>
          <w:numId w:val="31"/>
        </w:numPr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Experiencias previas</w:t>
      </w:r>
    </w:p>
    <w:p w14:paraId="3A954380" w14:textId="77777777" w:rsidR="00815342" w:rsidRPr="00815342" w:rsidRDefault="00815342" w:rsidP="00815342">
      <w:pPr>
        <w:pStyle w:val="Prrafodelista"/>
        <w:rPr>
          <w:rFonts w:ascii="Century Gothic" w:hAnsi="Century Gothic"/>
          <w:sz w:val="22"/>
          <w:szCs w:val="22"/>
          <w:lang w:val="es-MX"/>
        </w:rPr>
      </w:pPr>
    </w:p>
    <w:p w14:paraId="16684E6C" w14:textId="77777777" w:rsidR="00815342" w:rsidRPr="000F213E" w:rsidRDefault="00815342" w:rsidP="00815342">
      <w:pPr>
        <w:pStyle w:val="Prrafodelista"/>
        <w:ind w:left="1080"/>
        <w:rPr>
          <w:rFonts w:ascii="Century Gothic" w:hAnsi="Century Gothic"/>
          <w:sz w:val="22"/>
          <w:szCs w:val="22"/>
          <w:lang w:val="es-MX"/>
        </w:rPr>
      </w:pPr>
    </w:p>
    <w:p w14:paraId="0F12ED0E" w14:textId="77777777" w:rsidR="006F0AE4" w:rsidRPr="006F0AE4" w:rsidRDefault="00FE0B0D" w:rsidP="006F0AE4">
      <w:pPr>
        <w:rPr>
          <w:rFonts w:ascii="Century Gothic" w:hAnsi="Century Gothic"/>
          <w:sz w:val="22"/>
          <w:szCs w:val="22"/>
          <w:lang w:val="es-MX"/>
        </w:rPr>
      </w:pPr>
      <w:r>
        <w:rPr>
          <w:rFonts w:ascii="Century Gothic" w:hAnsi="Century Gothic"/>
          <w:sz w:val="22"/>
          <w:szCs w:val="22"/>
          <w:lang w:val="es-MX"/>
        </w:rPr>
        <w:pict w14:anchorId="5BA1217B">
          <v:rect id="_x0000_i1035" style="width:0;height:1.5pt" o:hralign="center" o:hrstd="t" o:hr="t" fillcolor="#a0a0a0" stroked="f"/>
        </w:pict>
      </w:r>
    </w:p>
    <w:p w14:paraId="13871584" w14:textId="5BA1403D" w:rsidR="00815342" w:rsidRDefault="006F0AE4" w:rsidP="00815342">
      <w:pPr>
        <w:pStyle w:val="Prrafodelista"/>
        <w:rPr>
          <w:rFonts w:ascii="Century Gothic" w:hAnsi="Century Gothic"/>
          <w:b/>
          <w:bCs/>
          <w:sz w:val="22"/>
          <w:szCs w:val="22"/>
          <w:lang w:val="es-MX"/>
        </w:rPr>
      </w:pPr>
      <w:r w:rsidRPr="000F213E">
        <w:rPr>
          <w:rFonts w:ascii="Century Gothic" w:hAnsi="Century Gothic"/>
          <w:b/>
          <w:bCs/>
          <w:sz w:val="22"/>
          <w:szCs w:val="22"/>
          <w:lang w:val="es-MX"/>
        </w:rPr>
        <w:t xml:space="preserve"> </w:t>
      </w:r>
    </w:p>
    <w:p w14:paraId="641CE928" w14:textId="05C5E24B" w:rsidR="006F0AE4" w:rsidRPr="000F213E" w:rsidRDefault="006F0AE4" w:rsidP="000F213E">
      <w:pPr>
        <w:pStyle w:val="Prrafodelista"/>
        <w:numPr>
          <w:ilvl w:val="0"/>
          <w:numId w:val="33"/>
        </w:numPr>
        <w:rPr>
          <w:rFonts w:ascii="Century Gothic" w:hAnsi="Century Gothic"/>
          <w:b/>
          <w:bCs/>
          <w:sz w:val="22"/>
          <w:szCs w:val="22"/>
          <w:lang w:val="es-MX"/>
        </w:rPr>
      </w:pPr>
      <w:r w:rsidRPr="000F213E">
        <w:rPr>
          <w:rFonts w:ascii="Century Gothic" w:hAnsi="Century Gothic"/>
          <w:b/>
          <w:bCs/>
          <w:sz w:val="22"/>
          <w:szCs w:val="22"/>
          <w:lang w:val="es-MX"/>
        </w:rPr>
        <w:t>COSTOS</w:t>
      </w:r>
    </w:p>
    <w:p w14:paraId="442990C7" w14:textId="77777777" w:rsidR="006F0AE4" w:rsidRPr="000F213E" w:rsidRDefault="006F0AE4" w:rsidP="00815342">
      <w:pPr>
        <w:pStyle w:val="Prrafodelista"/>
        <w:numPr>
          <w:ilvl w:val="0"/>
          <w:numId w:val="32"/>
        </w:numPr>
        <w:spacing w:line="360" w:lineRule="auto"/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Costo actual en AWS</w:t>
      </w:r>
    </w:p>
    <w:p w14:paraId="09A3F5B1" w14:textId="77777777" w:rsidR="006F0AE4" w:rsidRPr="000F213E" w:rsidRDefault="006F0AE4" w:rsidP="00815342">
      <w:pPr>
        <w:pStyle w:val="Prrafodelista"/>
        <w:numPr>
          <w:ilvl w:val="0"/>
          <w:numId w:val="32"/>
        </w:numPr>
        <w:spacing w:line="360" w:lineRule="auto"/>
        <w:rPr>
          <w:rFonts w:ascii="Century Gothic" w:hAnsi="Century Gothic"/>
          <w:sz w:val="22"/>
          <w:szCs w:val="22"/>
          <w:lang w:val="es-MX"/>
        </w:rPr>
      </w:pPr>
      <w:r w:rsidRPr="000F213E">
        <w:rPr>
          <w:rFonts w:ascii="Century Gothic" w:hAnsi="Century Gothic"/>
          <w:sz w:val="22"/>
          <w:szCs w:val="22"/>
          <w:lang w:val="es-MX"/>
        </w:rPr>
        <w:t>Objetivo de ahorro (si aplica)</w:t>
      </w:r>
    </w:p>
    <w:p w14:paraId="2879F2FE" w14:textId="5BC95F2A" w:rsidR="006F0AE4" w:rsidRPr="006F0AE4" w:rsidRDefault="00FE0B0D" w:rsidP="006F0AE4">
      <w:pPr>
        <w:rPr>
          <w:rFonts w:ascii="Century Gothic" w:hAnsi="Century Gothic"/>
          <w:sz w:val="22"/>
          <w:szCs w:val="22"/>
          <w:lang w:val="es-MX"/>
        </w:rPr>
      </w:pPr>
      <w:r>
        <w:rPr>
          <w:rFonts w:ascii="Century Gothic" w:hAnsi="Century Gothic"/>
          <w:sz w:val="22"/>
          <w:szCs w:val="22"/>
          <w:lang w:val="es-MX"/>
        </w:rPr>
        <w:pict w14:anchorId="4F8E63B8">
          <v:rect id="_x0000_i1036" style="width:0;height:1.5pt" o:hralign="center" o:hrstd="t" o:hr="t" fillcolor="#a0a0a0" stroked="f"/>
        </w:pict>
      </w:r>
    </w:p>
    <w:p w14:paraId="7413CF42" w14:textId="695720AA" w:rsidR="005E2DE4" w:rsidRPr="000F213E" w:rsidRDefault="005E2DE4" w:rsidP="000F213E">
      <w:pPr>
        <w:pStyle w:val="Prrafodelista"/>
        <w:numPr>
          <w:ilvl w:val="0"/>
          <w:numId w:val="33"/>
        </w:numPr>
        <w:rPr>
          <w:rFonts w:ascii="Century Gothic" w:hAnsi="Century Gothic"/>
          <w:b/>
          <w:bCs/>
          <w:sz w:val="22"/>
          <w:szCs w:val="22"/>
          <w:lang w:val="es-MX"/>
        </w:rPr>
      </w:pPr>
      <w:r w:rsidRPr="000F213E">
        <w:rPr>
          <w:rFonts w:ascii="Century Gothic" w:hAnsi="Century Gothic"/>
          <w:b/>
          <w:bCs/>
          <w:sz w:val="22"/>
          <w:szCs w:val="22"/>
          <w:lang w:val="es-MX"/>
        </w:rPr>
        <w:t xml:space="preserve">CIERRE </w:t>
      </w:r>
    </w:p>
    <w:p w14:paraId="63B5A839" w14:textId="6958DB95" w:rsidR="006F0AE4" w:rsidRPr="000F213E" w:rsidRDefault="005E2DE4">
      <w:pPr>
        <w:rPr>
          <w:rFonts w:ascii="Century Gothic" w:hAnsi="Century Gothic"/>
          <w:sz w:val="22"/>
          <w:szCs w:val="22"/>
          <w:lang w:val="es-MX"/>
        </w:rPr>
      </w:pPr>
      <w:r w:rsidRPr="006F0AE4">
        <w:rPr>
          <w:rFonts w:ascii="Century Gothic" w:hAnsi="Century Gothic"/>
          <w:sz w:val="22"/>
          <w:szCs w:val="22"/>
          <w:lang w:val="es-MX"/>
        </w:rPr>
        <w:t>“¿Qué tendría que pasar para que ustedes consideren que la migración fue un éxito?”</w:t>
      </w:r>
    </w:p>
    <w:sectPr w:rsidR="006F0AE4" w:rsidRPr="000F213E" w:rsidSect="00815342">
      <w:headerReference w:type="default" r:id="rId7"/>
      <w:pgSz w:w="12240" w:h="15840"/>
      <w:pgMar w:top="184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E85BD" w14:textId="77777777" w:rsidR="00FE0B0D" w:rsidRDefault="00FE0B0D" w:rsidP="00815342">
      <w:pPr>
        <w:spacing w:after="0" w:line="240" w:lineRule="auto"/>
      </w:pPr>
      <w:r>
        <w:separator/>
      </w:r>
    </w:p>
  </w:endnote>
  <w:endnote w:type="continuationSeparator" w:id="0">
    <w:p w14:paraId="3304C031" w14:textId="77777777" w:rsidR="00FE0B0D" w:rsidRDefault="00FE0B0D" w:rsidP="00815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9239A" w14:textId="77777777" w:rsidR="00FE0B0D" w:rsidRDefault="00FE0B0D" w:rsidP="00815342">
      <w:pPr>
        <w:spacing w:after="0" w:line="240" w:lineRule="auto"/>
      </w:pPr>
      <w:r>
        <w:separator/>
      </w:r>
    </w:p>
  </w:footnote>
  <w:footnote w:type="continuationSeparator" w:id="0">
    <w:p w14:paraId="5F22A6D5" w14:textId="77777777" w:rsidR="00FE0B0D" w:rsidRDefault="00FE0B0D" w:rsidP="008153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3ED3" w14:textId="4D424BF2" w:rsidR="00815342" w:rsidRPr="000F213E" w:rsidRDefault="00815342" w:rsidP="00815342">
    <w:pPr>
      <w:jc w:val="center"/>
      <w:rPr>
        <w:rFonts w:ascii="Century Gothic" w:hAnsi="Century Gothic"/>
        <w:b/>
        <w:bCs/>
        <w:sz w:val="22"/>
        <w:szCs w:val="22"/>
        <w:lang w:val="es-MX"/>
      </w:rPr>
    </w:pPr>
    <w:r>
      <w:rPr>
        <w:rFonts w:ascii="Century Gothic" w:hAnsi="Century Gothic"/>
        <w:b/>
        <w:bCs/>
        <w:noProof/>
        <w:sz w:val="22"/>
        <w:szCs w:val="22"/>
        <w:lang w:val="es-MX"/>
      </w:rPr>
      <w:drawing>
        <wp:anchor distT="0" distB="0" distL="114300" distR="114300" simplePos="0" relativeHeight="251658240" behindDoc="0" locked="0" layoutInCell="1" allowOverlap="1" wp14:anchorId="7AF23B98" wp14:editId="2AC76F1D">
          <wp:simplePos x="0" y="0"/>
          <wp:positionH relativeFrom="column">
            <wp:posOffset>5143500</wp:posOffset>
          </wp:positionH>
          <wp:positionV relativeFrom="paragraph">
            <wp:posOffset>-208280</wp:posOffset>
          </wp:positionV>
          <wp:extent cx="646430" cy="572770"/>
          <wp:effectExtent l="0" t="0" r="1270" b="0"/>
          <wp:wrapNone/>
          <wp:docPr id="188069984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430" cy="572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0F213E">
      <w:rPr>
        <w:rFonts w:ascii="Century Gothic" w:hAnsi="Century Gothic"/>
        <w:b/>
        <w:bCs/>
        <w:sz w:val="22"/>
        <w:szCs w:val="22"/>
        <w:lang w:val="es-MX"/>
      </w:rPr>
      <w:t>CONCREMEX</w:t>
    </w:r>
  </w:p>
  <w:p w14:paraId="0F2B5F63" w14:textId="5E41DB0C" w:rsidR="00815342" w:rsidRDefault="00815342" w:rsidP="00815342">
    <w:pPr>
      <w:pStyle w:val="Encabezado"/>
      <w:jc w:val="center"/>
    </w:pPr>
    <w:r w:rsidRPr="006F0AE4">
      <w:rPr>
        <w:rFonts w:ascii="Century Gothic" w:hAnsi="Century Gothic"/>
        <w:b/>
        <w:bCs/>
        <w:sz w:val="22"/>
        <w:szCs w:val="22"/>
        <w:lang w:val="es-MX"/>
      </w:rPr>
      <w:t>CHECKLIST / CUESTIONARIO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331"/>
    <w:multiLevelType w:val="hybridMultilevel"/>
    <w:tmpl w:val="41FE26A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0B76A3"/>
    <w:multiLevelType w:val="multilevel"/>
    <w:tmpl w:val="2F3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6079D"/>
    <w:multiLevelType w:val="hybridMultilevel"/>
    <w:tmpl w:val="83C223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759A9"/>
    <w:multiLevelType w:val="multilevel"/>
    <w:tmpl w:val="DB7A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B69B3"/>
    <w:multiLevelType w:val="multilevel"/>
    <w:tmpl w:val="7C22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40C41"/>
    <w:multiLevelType w:val="multilevel"/>
    <w:tmpl w:val="9CA28E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12E0DD1"/>
    <w:multiLevelType w:val="hybridMultilevel"/>
    <w:tmpl w:val="83CE182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8071BC"/>
    <w:multiLevelType w:val="multilevel"/>
    <w:tmpl w:val="2FCA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74E68"/>
    <w:multiLevelType w:val="multilevel"/>
    <w:tmpl w:val="8154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52D4C"/>
    <w:multiLevelType w:val="hybridMultilevel"/>
    <w:tmpl w:val="FE3016A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7B25DF"/>
    <w:multiLevelType w:val="multilevel"/>
    <w:tmpl w:val="0B9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5072F"/>
    <w:multiLevelType w:val="hybridMultilevel"/>
    <w:tmpl w:val="8D0EBBE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6D0057"/>
    <w:multiLevelType w:val="multilevel"/>
    <w:tmpl w:val="9160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228D7"/>
    <w:multiLevelType w:val="hybridMultilevel"/>
    <w:tmpl w:val="86C4B1A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7237F1"/>
    <w:multiLevelType w:val="multilevel"/>
    <w:tmpl w:val="9C06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429A2"/>
    <w:multiLevelType w:val="hybridMultilevel"/>
    <w:tmpl w:val="BFB8876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AE9332B"/>
    <w:multiLevelType w:val="hybridMultilevel"/>
    <w:tmpl w:val="C8D884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F36A23"/>
    <w:multiLevelType w:val="multilevel"/>
    <w:tmpl w:val="01AE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C3A2E"/>
    <w:multiLevelType w:val="multilevel"/>
    <w:tmpl w:val="4736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F71DE"/>
    <w:multiLevelType w:val="hybridMultilevel"/>
    <w:tmpl w:val="41DAB90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C18746C"/>
    <w:multiLevelType w:val="hybridMultilevel"/>
    <w:tmpl w:val="5A12BCC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2A321C"/>
    <w:multiLevelType w:val="multilevel"/>
    <w:tmpl w:val="2314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3792D"/>
    <w:multiLevelType w:val="multilevel"/>
    <w:tmpl w:val="04E8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050F1"/>
    <w:multiLevelType w:val="hybridMultilevel"/>
    <w:tmpl w:val="CA500ED0"/>
    <w:lvl w:ilvl="0" w:tplc="080A0001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4" w15:restartNumberingAfterBreak="0">
    <w:nsid w:val="548B2B8A"/>
    <w:multiLevelType w:val="hybridMultilevel"/>
    <w:tmpl w:val="92343FE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2E558A"/>
    <w:multiLevelType w:val="hybridMultilevel"/>
    <w:tmpl w:val="C180E2C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AE726A4"/>
    <w:multiLevelType w:val="multilevel"/>
    <w:tmpl w:val="2178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45E0E"/>
    <w:multiLevelType w:val="hybridMultilevel"/>
    <w:tmpl w:val="2C1E09E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79A5590"/>
    <w:multiLevelType w:val="multilevel"/>
    <w:tmpl w:val="108AC80C"/>
    <w:lvl w:ilvl="0">
      <w:start w:val="1"/>
      <w:numFmt w:val="decimal"/>
      <w:lvlText w:val="%1."/>
      <w:lvlJc w:val="left"/>
      <w:pPr>
        <w:ind w:left="720" w:hanging="360"/>
      </w:pPr>
      <w:rPr>
        <w:rFonts w:ascii="Ink Free" w:hAnsi="Ink Free" w:cs="Segoe UI Emoji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9" w15:restartNumberingAfterBreak="0">
    <w:nsid w:val="6EE10F5B"/>
    <w:multiLevelType w:val="multilevel"/>
    <w:tmpl w:val="8D62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60698D"/>
    <w:multiLevelType w:val="multilevel"/>
    <w:tmpl w:val="254E9E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5C25FF"/>
    <w:multiLevelType w:val="multilevel"/>
    <w:tmpl w:val="A652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14895"/>
    <w:multiLevelType w:val="hybridMultilevel"/>
    <w:tmpl w:val="8990DA1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7131379">
    <w:abstractNumId w:val="12"/>
  </w:num>
  <w:num w:numId="2" w16cid:durableId="1838573578">
    <w:abstractNumId w:val="14"/>
  </w:num>
  <w:num w:numId="3" w16cid:durableId="655232596">
    <w:abstractNumId w:val="3"/>
  </w:num>
  <w:num w:numId="4" w16cid:durableId="444614523">
    <w:abstractNumId w:val="21"/>
  </w:num>
  <w:num w:numId="5" w16cid:durableId="21907979">
    <w:abstractNumId w:val="30"/>
  </w:num>
  <w:num w:numId="6" w16cid:durableId="2048212874">
    <w:abstractNumId w:val="17"/>
  </w:num>
  <w:num w:numId="7" w16cid:durableId="177475480">
    <w:abstractNumId w:val="26"/>
  </w:num>
  <w:num w:numId="8" w16cid:durableId="1376737473">
    <w:abstractNumId w:val="29"/>
  </w:num>
  <w:num w:numId="9" w16cid:durableId="1912691444">
    <w:abstractNumId w:val="10"/>
  </w:num>
  <w:num w:numId="10" w16cid:durableId="149253124">
    <w:abstractNumId w:val="4"/>
  </w:num>
  <w:num w:numId="11" w16cid:durableId="35204135">
    <w:abstractNumId w:val="7"/>
  </w:num>
  <w:num w:numId="12" w16cid:durableId="1246500881">
    <w:abstractNumId w:val="1"/>
  </w:num>
  <w:num w:numId="13" w16cid:durableId="640117527">
    <w:abstractNumId w:val="31"/>
  </w:num>
  <w:num w:numId="14" w16cid:durableId="1282762716">
    <w:abstractNumId w:val="8"/>
  </w:num>
  <w:num w:numId="15" w16cid:durableId="1030643386">
    <w:abstractNumId w:val="22"/>
  </w:num>
  <w:num w:numId="16" w16cid:durableId="1474181014">
    <w:abstractNumId w:val="18"/>
  </w:num>
  <w:num w:numId="17" w16cid:durableId="1911845986">
    <w:abstractNumId w:val="28"/>
  </w:num>
  <w:num w:numId="18" w16cid:durableId="263155262">
    <w:abstractNumId w:val="2"/>
  </w:num>
  <w:num w:numId="19" w16cid:durableId="1538351892">
    <w:abstractNumId w:val="16"/>
  </w:num>
  <w:num w:numId="20" w16cid:durableId="1774977222">
    <w:abstractNumId w:val="20"/>
  </w:num>
  <w:num w:numId="21" w16cid:durableId="388265733">
    <w:abstractNumId w:val="25"/>
  </w:num>
  <w:num w:numId="22" w16cid:durableId="700279792">
    <w:abstractNumId w:val="13"/>
  </w:num>
  <w:num w:numId="23" w16cid:durableId="1148861079">
    <w:abstractNumId w:val="32"/>
  </w:num>
  <w:num w:numId="24" w16cid:durableId="3166165">
    <w:abstractNumId w:val="27"/>
  </w:num>
  <w:num w:numId="25" w16cid:durableId="2064791245">
    <w:abstractNumId w:val="0"/>
  </w:num>
  <w:num w:numId="26" w16cid:durableId="1337538845">
    <w:abstractNumId w:val="5"/>
  </w:num>
  <w:num w:numId="27" w16cid:durableId="587276938">
    <w:abstractNumId w:val="23"/>
  </w:num>
  <w:num w:numId="28" w16cid:durableId="1488284763">
    <w:abstractNumId w:val="11"/>
  </w:num>
  <w:num w:numId="29" w16cid:durableId="624237483">
    <w:abstractNumId w:val="15"/>
  </w:num>
  <w:num w:numId="30" w16cid:durableId="806819982">
    <w:abstractNumId w:val="9"/>
  </w:num>
  <w:num w:numId="31" w16cid:durableId="688724316">
    <w:abstractNumId w:val="6"/>
  </w:num>
  <w:num w:numId="32" w16cid:durableId="1398358325">
    <w:abstractNumId w:val="19"/>
  </w:num>
  <w:num w:numId="33" w16cid:durableId="20218163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18"/>
    <w:rsid w:val="000F213E"/>
    <w:rsid w:val="00180FF8"/>
    <w:rsid w:val="003B59CE"/>
    <w:rsid w:val="005375CA"/>
    <w:rsid w:val="005E2DE4"/>
    <w:rsid w:val="006F0AE4"/>
    <w:rsid w:val="00783CD3"/>
    <w:rsid w:val="00795A73"/>
    <w:rsid w:val="007A759F"/>
    <w:rsid w:val="00815342"/>
    <w:rsid w:val="008E31B8"/>
    <w:rsid w:val="008F54AF"/>
    <w:rsid w:val="00915F28"/>
    <w:rsid w:val="00D15018"/>
    <w:rsid w:val="00DF7F58"/>
    <w:rsid w:val="00F44E9D"/>
    <w:rsid w:val="00F817DA"/>
    <w:rsid w:val="00FE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3F1476"/>
  <w15:chartTrackingRefBased/>
  <w15:docId w15:val="{7ABA7563-3946-45A2-97B7-0A4895BB5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k Free" w:eastAsiaTheme="minorHAnsi" w:hAnsi="Ink Free" w:cs="Times New Roman"/>
        <w:color w:val="1F1F1F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5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5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50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50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50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50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50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50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50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5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5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501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501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501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50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50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50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50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501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501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50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50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5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50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50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50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5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50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501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153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5342"/>
  </w:style>
  <w:style w:type="paragraph" w:styleId="Piedepgina">
    <w:name w:val="footer"/>
    <w:basedOn w:val="Normal"/>
    <w:link w:val="PiedepginaCar"/>
    <w:uiPriority w:val="99"/>
    <w:unhideWhenUsed/>
    <w:rsid w:val="008153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5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322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Oscar Becerril</dc:creator>
  <cp:keywords/>
  <dc:description/>
  <cp:lastModifiedBy>Luis Oscar Becerril</cp:lastModifiedBy>
  <cp:revision>2</cp:revision>
  <dcterms:created xsi:type="dcterms:W3CDTF">2026-03-31T20:01:00Z</dcterms:created>
  <dcterms:modified xsi:type="dcterms:W3CDTF">2026-03-31T20:01:00Z</dcterms:modified>
</cp:coreProperties>
</file>