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FFA9F" w14:textId="77777777" w:rsidR="00890E77" w:rsidRDefault="00000000">
      <w:pPr>
        <w:spacing w:after="60"/>
      </w:pPr>
      <w:r>
        <w:rPr>
          <w:b/>
          <w:bCs/>
          <w:color w:val="1F4E79"/>
          <w:sz w:val="40"/>
          <w:szCs w:val="40"/>
        </w:rPr>
        <w:t>Análisis de costos Azure – Murguía</w:t>
      </w:r>
    </w:p>
    <w:p w14:paraId="6C8E8598" w14:textId="77777777" w:rsidR="00890E77" w:rsidRDefault="00000000">
      <w:pPr>
        <w:pBdr>
          <w:bottom w:val="single" w:sz="8" w:space="4" w:color="1F4E79"/>
        </w:pBdr>
        <w:spacing w:after="240"/>
      </w:pPr>
      <w:r>
        <w:rPr>
          <w:color w:val="595959"/>
          <w:sz w:val="18"/>
          <w:szCs w:val="18"/>
        </w:rPr>
        <w:t xml:space="preserve">Periodo analizado: junio–julio </w:t>
      </w:r>
      <w:proofErr w:type="gramStart"/>
      <w:r>
        <w:rPr>
          <w:color w:val="595959"/>
          <w:sz w:val="18"/>
          <w:szCs w:val="18"/>
        </w:rPr>
        <w:t>2026  ·</w:t>
      </w:r>
      <w:proofErr w:type="gramEnd"/>
      <w:r>
        <w:rPr>
          <w:color w:val="595959"/>
          <w:sz w:val="18"/>
          <w:szCs w:val="18"/>
        </w:rPr>
        <w:t xml:space="preserve">  Suscripción e66905c3-6d35-4909-a609-150ead16e122  ·  Fecha: 28-sep-2026</w:t>
      </w:r>
    </w:p>
    <w:p w14:paraId="32A7FE46" w14:textId="77777777" w:rsidR="00890E77" w:rsidRDefault="00000000">
      <w:pPr>
        <w:pStyle w:val="Ttulo1"/>
      </w:pPr>
      <w:r>
        <w:t>Resumen ejecutivo</w:t>
      </w:r>
    </w:p>
    <w:p w14:paraId="71D28630" w14:textId="77777777" w:rsidR="00890E77" w:rsidRDefault="00000000">
      <w:pPr>
        <w:spacing w:after="120"/>
      </w:pPr>
      <w:r>
        <w:t xml:space="preserve">La suscripción costó </w:t>
      </w:r>
      <w:r>
        <w:rPr>
          <w:b/>
          <w:bCs/>
        </w:rPr>
        <w:t>USD 16,120 en junio–julio 2026 (~USD 8,060/mes)</w:t>
      </w:r>
      <w:r>
        <w:t xml:space="preserve"> y encontramos un potencial de ahorro de </w:t>
      </w:r>
      <w:r>
        <w:rPr>
          <w:b/>
          <w:bCs/>
        </w:rPr>
        <w:t>~USD 2,800–3,600/mes (35–45 %)</w:t>
      </w:r>
      <w:r>
        <w:t>: USD 860–1,250/mes son limpieza sin inversión y el resto depende de licencias y compromisos.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8"/>
        <w:gridCol w:w="4032"/>
      </w:tblGrid>
      <w:tr w:rsidR="00890E77" w14:paraId="7E3C773C" w14:textId="77777777">
        <w:tblPrEx>
          <w:tblCellMar>
            <w:top w:w="0" w:type="dxa"/>
            <w:bottom w:w="0" w:type="dxa"/>
          </w:tblCellMar>
        </w:tblPrEx>
        <w:trPr>
          <w:tblHeader/>
        </w:trPr>
        <w:tc>
          <w:tcPr>
            <w:tcW w:w="6048"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3472D992" w14:textId="77777777" w:rsidR="00890E77" w:rsidRDefault="00000000">
            <w:r>
              <w:rPr>
                <w:b/>
                <w:bCs/>
                <w:color w:val="FFFFFF"/>
                <w:sz w:val="18"/>
                <w:szCs w:val="18"/>
              </w:rPr>
              <w:t>Indicador</w:t>
            </w:r>
          </w:p>
        </w:tc>
        <w:tc>
          <w:tcPr>
            <w:tcW w:w="4032"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351192E0" w14:textId="77777777" w:rsidR="00890E77" w:rsidRDefault="00000000">
            <w:r>
              <w:rPr>
                <w:b/>
                <w:bCs/>
                <w:color w:val="FFFFFF"/>
                <w:sz w:val="18"/>
                <w:szCs w:val="18"/>
              </w:rPr>
              <w:t>Valor</w:t>
            </w:r>
          </w:p>
        </w:tc>
      </w:tr>
      <w:tr w:rsidR="00890E77" w14:paraId="1252D319" w14:textId="77777777">
        <w:tblPrEx>
          <w:tblCellMar>
            <w:top w:w="0" w:type="dxa"/>
            <w:bottom w:w="0" w:type="dxa"/>
          </w:tblCellMar>
        </w:tblPrEx>
        <w:tc>
          <w:tcPr>
            <w:tcW w:w="6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B72D28" w14:textId="77777777" w:rsidR="00890E77" w:rsidRDefault="00000000">
            <w:r>
              <w:rPr>
                <w:sz w:val="18"/>
                <w:szCs w:val="18"/>
              </w:rPr>
              <w:t>Costo real del periodo (2 meses)</w:t>
            </w:r>
          </w:p>
        </w:tc>
        <w:tc>
          <w:tcPr>
            <w:tcW w:w="403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4C5B2E" w14:textId="77777777" w:rsidR="00890E77" w:rsidRDefault="00000000">
            <w:r>
              <w:rPr>
                <w:sz w:val="18"/>
                <w:szCs w:val="18"/>
              </w:rPr>
              <w:t>USD 16,120</w:t>
            </w:r>
          </w:p>
        </w:tc>
      </w:tr>
      <w:tr w:rsidR="00890E77" w14:paraId="5DA7965B" w14:textId="77777777">
        <w:tblPrEx>
          <w:tblCellMar>
            <w:top w:w="0" w:type="dxa"/>
            <w:bottom w:w="0" w:type="dxa"/>
          </w:tblCellMar>
        </w:tblPrEx>
        <w:tc>
          <w:tcPr>
            <w:tcW w:w="6048"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0E792254" w14:textId="77777777" w:rsidR="00890E77" w:rsidRDefault="00000000">
            <w:r>
              <w:rPr>
                <w:sz w:val="18"/>
                <w:szCs w:val="18"/>
              </w:rPr>
              <w:t>Promedio mensual</w:t>
            </w:r>
          </w:p>
        </w:tc>
        <w:tc>
          <w:tcPr>
            <w:tcW w:w="4032"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5826A57D" w14:textId="77777777" w:rsidR="00890E77" w:rsidRDefault="00000000">
            <w:r>
              <w:rPr>
                <w:sz w:val="18"/>
                <w:szCs w:val="18"/>
              </w:rPr>
              <w:t>~USD 8,060</w:t>
            </w:r>
          </w:p>
        </w:tc>
      </w:tr>
      <w:tr w:rsidR="00890E77" w14:paraId="772C3671" w14:textId="77777777">
        <w:tblPrEx>
          <w:tblCellMar>
            <w:top w:w="0" w:type="dxa"/>
            <w:bottom w:w="0" w:type="dxa"/>
          </w:tblCellMar>
        </w:tblPrEx>
        <w:tc>
          <w:tcPr>
            <w:tcW w:w="6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401B1F" w14:textId="77777777" w:rsidR="00890E77" w:rsidRDefault="00000000">
            <w:r>
              <w:rPr>
                <w:sz w:val="18"/>
                <w:szCs w:val="18"/>
              </w:rPr>
              <w:t>Ahorro sin inversión (limpieza y ajustes)</w:t>
            </w:r>
          </w:p>
        </w:tc>
        <w:tc>
          <w:tcPr>
            <w:tcW w:w="403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5D239F" w14:textId="77777777" w:rsidR="00890E77" w:rsidRDefault="00000000">
            <w:r>
              <w:rPr>
                <w:sz w:val="18"/>
                <w:szCs w:val="18"/>
              </w:rPr>
              <w:t>USD 860–1,250/mes</w:t>
            </w:r>
          </w:p>
        </w:tc>
      </w:tr>
      <w:tr w:rsidR="00890E77" w14:paraId="2B2A73EF" w14:textId="77777777">
        <w:tblPrEx>
          <w:tblCellMar>
            <w:top w:w="0" w:type="dxa"/>
            <w:bottom w:w="0" w:type="dxa"/>
          </w:tblCellMar>
        </w:tblPrEx>
        <w:tc>
          <w:tcPr>
            <w:tcW w:w="6048"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763194C8" w14:textId="77777777" w:rsidR="00890E77" w:rsidRDefault="00000000">
            <w:r>
              <w:rPr>
                <w:sz w:val="18"/>
                <w:szCs w:val="18"/>
              </w:rPr>
              <w:t>Ahorro con decisión de negocio (licencias, reservas, configuración)</w:t>
            </w:r>
          </w:p>
        </w:tc>
        <w:tc>
          <w:tcPr>
            <w:tcW w:w="4032"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6725AB53" w14:textId="77777777" w:rsidR="00890E77" w:rsidRDefault="00000000">
            <w:r>
              <w:rPr>
                <w:sz w:val="18"/>
                <w:szCs w:val="18"/>
              </w:rPr>
              <w:t>USD 1,970–2,390/mes</w:t>
            </w:r>
          </w:p>
        </w:tc>
      </w:tr>
      <w:tr w:rsidR="00890E77" w14:paraId="22E7762B" w14:textId="77777777">
        <w:tblPrEx>
          <w:tblCellMar>
            <w:top w:w="0" w:type="dxa"/>
            <w:bottom w:w="0" w:type="dxa"/>
          </w:tblCellMar>
        </w:tblPrEx>
        <w:tc>
          <w:tcPr>
            <w:tcW w:w="6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AE5711" w14:textId="77777777" w:rsidR="00890E77" w:rsidRDefault="00000000">
            <w:r>
              <w:rPr>
                <w:sz w:val="18"/>
                <w:szCs w:val="18"/>
              </w:rPr>
              <w:t>Ahorro potencial total</w:t>
            </w:r>
          </w:p>
        </w:tc>
        <w:tc>
          <w:tcPr>
            <w:tcW w:w="403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4EE657" w14:textId="77777777" w:rsidR="00890E77" w:rsidRDefault="00000000">
            <w:r>
              <w:rPr>
                <w:sz w:val="18"/>
                <w:szCs w:val="18"/>
              </w:rPr>
              <w:t>~USD 2,800–3,600/mes (35–45 %)</w:t>
            </w:r>
          </w:p>
        </w:tc>
      </w:tr>
    </w:tbl>
    <w:p w14:paraId="24AD0BF1" w14:textId="77777777" w:rsidR="00890E77" w:rsidRDefault="00000000">
      <w:pPr>
        <w:pStyle w:val="Ttulo1"/>
      </w:pPr>
      <w:r>
        <w:t>Oportunidades de ahorro</w:t>
      </w:r>
    </w:p>
    <w:p w14:paraId="1DAFD87F" w14:textId="77777777" w:rsidR="00890E77" w:rsidRDefault="00000000">
      <w:pPr>
        <w:spacing w:after="120"/>
      </w:pPr>
      <w:r>
        <w:t xml:space="preserve">Cuatro rubros concentran el 80 % del gasto: almacenamiento y discos (USD 5,272), App </w:t>
      </w:r>
      <w:proofErr w:type="spellStart"/>
      <w:r>
        <w:t>Service</w:t>
      </w:r>
      <w:proofErr w:type="spellEnd"/>
      <w:r>
        <w:t xml:space="preserve"> (USD 3,817), licencias Windows/SQL (USD 2,494) y máquinas virtuales (USD 2,299). Montos mensuales = costo del periodo ÷ 2; los ahorros son estimados y deben validarse en el portal.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4114"/>
        <w:gridCol w:w="1234"/>
        <w:gridCol w:w="1234"/>
        <w:gridCol w:w="1646"/>
        <w:gridCol w:w="1441"/>
      </w:tblGrid>
      <w:tr w:rsidR="00890E77" w14:paraId="5F87BA4E" w14:textId="77777777">
        <w:tblPrEx>
          <w:tblCellMar>
            <w:top w:w="0" w:type="dxa"/>
            <w:bottom w:w="0" w:type="dxa"/>
          </w:tblCellMar>
        </w:tblPrEx>
        <w:trPr>
          <w:tblHeader/>
        </w:trPr>
        <w:tc>
          <w:tcPr>
            <w:tcW w:w="4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7E113F99" w14:textId="77777777" w:rsidR="00890E77" w:rsidRDefault="00000000">
            <w:r>
              <w:rPr>
                <w:b/>
                <w:bCs/>
                <w:color w:val="FFFFFF"/>
                <w:sz w:val="18"/>
                <w:szCs w:val="18"/>
              </w:rPr>
              <w:t>#</w:t>
            </w:r>
          </w:p>
        </w:tc>
        <w:tc>
          <w:tcPr>
            <w:tcW w:w="4114"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76C1CB03" w14:textId="77777777" w:rsidR="00890E77" w:rsidRDefault="00000000">
            <w:r>
              <w:rPr>
                <w:b/>
                <w:bCs/>
                <w:color w:val="FFFFFF"/>
                <w:sz w:val="18"/>
                <w:szCs w:val="18"/>
              </w:rPr>
              <w:t>Oportunidad</w:t>
            </w:r>
          </w:p>
        </w:tc>
        <w:tc>
          <w:tcPr>
            <w:tcW w:w="12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03962ACE" w14:textId="77777777" w:rsidR="00890E77" w:rsidRDefault="00000000">
            <w:r>
              <w:rPr>
                <w:b/>
                <w:bCs/>
                <w:color w:val="FFFFFF"/>
                <w:sz w:val="18"/>
                <w:szCs w:val="18"/>
              </w:rPr>
              <w:t>Costo actual (USD/mes)</w:t>
            </w:r>
          </w:p>
        </w:tc>
        <w:tc>
          <w:tcPr>
            <w:tcW w:w="12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32F4C5ED" w14:textId="77777777" w:rsidR="00890E77" w:rsidRDefault="00000000">
            <w:r>
              <w:rPr>
                <w:b/>
                <w:bCs/>
                <w:color w:val="FFFFFF"/>
                <w:sz w:val="18"/>
                <w:szCs w:val="18"/>
              </w:rPr>
              <w:t>Ahorro estimado (USD/mes)</w:t>
            </w:r>
          </w:p>
        </w:tc>
        <w:tc>
          <w:tcPr>
            <w:tcW w:w="16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7359EB90" w14:textId="77777777" w:rsidR="00890E77" w:rsidRDefault="00000000">
            <w:r>
              <w:rPr>
                <w:b/>
                <w:bCs/>
                <w:color w:val="FFFFFF"/>
                <w:sz w:val="18"/>
                <w:szCs w:val="18"/>
              </w:rPr>
              <w:t>Tipo</w:t>
            </w:r>
          </w:p>
        </w:tc>
        <w:tc>
          <w:tcPr>
            <w:tcW w:w="1441"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BAEE4AD" w14:textId="77777777" w:rsidR="00890E77" w:rsidRDefault="00000000">
            <w:r>
              <w:rPr>
                <w:b/>
                <w:bCs/>
                <w:color w:val="FFFFFF"/>
                <w:sz w:val="18"/>
                <w:szCs w:val="18"/>
              </w:rPr>
              <w:t>Riesgo</w:t>
            </w:r>
          </w:p>
        </w:tc>
      </w:tr>
      <w:tr w:rsidR="00890E77" w14:paraId="534412C3" w14:textId="77777777">
        <w:tblPrEx>
          <w:tblCellMar>
            <w:top w:w="0" w:type="dxa"/>
            <w:bottom w:w="0" w:type="dxa"/>
          </w:tblCellMar>
        </w:tblPrEx>
        <w:tc>
          <w:tcPr>
            <w:tcW w:w="4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032D08" w14:textId="77777777" w:rsidR="00890E77" w:rsidRDefault="00000000">
            <w:r>
              <w:rPr>
                <w:sz w:val="18"/>
                <w:szCs w:val="18"/>
              </w:rPr>
              <w:t>1</w:t>
            </w:r>
          </w:p>
        </w:tc>
        <w:tc>
          <w:tcPr>
            <w:tcW w:w="41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E37EED" w14:textId="77777777" w:rsidR="00890E77" w:rsidRPr="00A267E3" w:rsidRDefault="00000000">
            <w:pPr>
              <w:rPr>
                <w:lang w:val="en-US"/>
              </w:rPr>
            </w:pPr>
            <w:r w:rsidRPr="00A267E3">
              <w:rPr>
                <w:sz w:val="18"/>
                <w:szCs w:val="18"/>
                <w:lang w:val="en-US"/>
              </w:rPr>
              <w:t>Azure Hybrid Benefit en 8 VMs Windows + SQL Server de sqlsrv-murguia</w:t>
            </w:r>
          </w:p>
        </w:tc>
        <w:tc>
          <w:tcPr>
            <w:tcW w:w="12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88F6AE" w14:textId="77777777" w:rsidR="00890E77" w:rsidRDefault="00000000">
            <w:r>
              <w:rPr>
                <w:sz w:val="18"/>
                <w:szCs w:val="18"/>
              </w:rPr>
              <w:t>1,247</w:t>
            </w:r>
          </w:p>
        </w:tc>
        <w:tc>
          <w:tcPr>
            <w:tcW w:w="12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6C4DF9" w14:textId="77777777" w:rsidR="00890E77" w:rsidRDefault="00000000">
            <w:r>
              <w:rPr>
                <w:sz w:val="18"/>
                <w:szCs w:val="18"/>
              </w:rPr>
              <w:t>hasta 1,247</w:t>
            </w:r>
          </w:p>
        </w:tc>
        <w:tc>
          <w:tcPr>
            <w:tcW w:w="16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F81E59" w14:textId="77777777" w:rsidR="00890E77" w:rsidRDefault="00000000">
            <w:r>
              <w:rPr>
                <w:sz w:val="18"/>
                <w:szCs w:val="18"/>
              </w:rPr>
              <w:t xml:space="preserve">Requiere licencias con Software </w:t>
            </w:r>
            <w:proofErr w:type="spellStart"/>
            <w:r>
              <w:rPr>
                <w:sz w:val="18"/>
                <w:szCs w:val="18"/>
              </w:rPr>
              <w:t>Assurance</w:t>
            </w:r>
            <w:proofErr w:type="spellEnd"/>
          </w:p>
        </w:tc>
        <w:tc>
          <w:tcPr>
            <w:tcW w:w="144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B134D1" w14:textId="77777777" w:rsidR="00890E77" w:rsidRDefault="00000000">
            <w:r>
              <w:rPr>
                <w:sz w:val="18"/>
                <w:szCs w:val="18"/>
              </w:rPr>
              <w:t>Bajo</w:t>
            </w:r>
          </w:p>
        </w:tc>
      </w:tr>
      <w:tr w:rsidR="00890E77" w14:paraId="3676D0C7" w14:textId="77777777">
        <w:tblPrEx>
          <w:tblCellMar>
            <w:top w:w="0" w:type="dxa"/>
            <w:bottom w:w="0" w:type="dxa"/>
          </w:tblCellMar>
        </w:tblPrEx>
        <w:tc>
          <w:tcPr>
            <w:tcW w:w="41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75909EB3" w14:textId="77777777" w:rsidR="00890E77" w:rsidRDefault="00000000">
            <w:r>
              <w:rPr>
                <w:sz w:val="18"/>
                <w:szCs w:val="18"/>
              </w:rPr>
              <w:t>2</w:t>
            </w:r>
          </w:p>
        </w:tc>
        <w:tc>
          <w:tcPr>
            <w:tcW w:w="4114"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48252D64" w14:textId="77777777" w:rsidR="00890E77" w:rsidRDefault="00000000">
            <w:r>
              <w:rPr>
                <w:sz w:val="18"/>
                <w:szCs w:val="18"/>
              </w:rPr>
              <w:t xml:space="preserve">Depurar la cuenta de almacenamiento </w:t>
            </w:r>
            <w:r>
              <w:rPr>
                <w:b/>
                <w:bCs/>
                <w:sz w:val="18"/>
                <w:szCs w:val="18"/>
              </w:rPr>
              <w:t>rsmurguiadiag798</w:t>
            </w:r>
            <w:r>
              <w:rPr>
                <w:sz w:val="18"/>
                <w:szCs w:val="18"/>
              </w:rPr>
              <w:t xml:space="preserve"> (y diagnostico2021)</w:t>
            </w:r>
          </w:p>
        </w:tc>
        <w:tc>
          <w:tcPr>
            <w:tcW w:w="1234"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554B329D" w14:textId="77777777" w:rsidR="00890E77" w:rsidRDefault="00000000">
            <w:r>
              <w:rPr>
                <w:sz w:val="18"/>
                <w:szCs w:val="18"/>
              </w:rPr>
              <w:t>792</w:t>
            </w:r>
          </w:p>
        </w:tc>
        <w:tc>
          <w:tcPr>
            <w:tcW w:w="1234"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40E19058" w14:textId="77777777" w:rsidR="00890E77" w:rsidRDefault="00000000">
            <w:r>
              <w:rPr>
                <w:sz w:val="18"/>
                <w:szCs w:val="18"/>
              </w:rPr>
              <w:t>400–790</w:t>
            </w:r>
          </w:p>
        </w:tc>
        <w:tc>
          <w:tcPr>
            <w:tcW w:w="1646"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286B5B9C" w14:textId="77777777" w:rsidR="00890E77" w:rsidRDefault="00000000">
            <w:r>
              <w:rPr>
                <w:sz w:val="18"/>
                <w:szCs w:val="18"/>
              </w:rPr>
              <w:t>Limpieza</w:t>
            </w:r>
          </w:p>
        </w:tc>
        <w:tc>
          <w:tcPr>
            <w:tcW w:w="144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39A628C5" w14:textId="77777777" w:rsidR="00890E77" w:rsidRDefault="00000000">
            <w:r>
              <w:rPr>
                <w:sz w:val="18"/>
                <w:szCs w:val="18"/>
              </w:rPr>
              <w:t>Medio: validar contenido</w:t>
            </w:r>
          </w:p>
        </w:tc>
      </w:tr>
      <w:tr w:rsidR="00890E77" w14:paraId="5CAA3ABB" w14:textId="77777777">
        <w:tblPrEx>
          <w:tblCellMar>
            <w:top w:w="0" w:type="dxa"/>
            <w:bottom w:w="0" w:type="dxa"/>
          </w:tblCellMar>
        </w:tblPrEx>
        <w:tc>
          <w:tcPr>
            <w:tcW w:w="4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343983" w14:textId="77777777" w:rsidR="00890E77" w:rsidRDefault="00000000">
            <w:r>
              <w:rPr>
                <w:sz w:val="18"/>
                <w:szCs w:val="18"/>
              </w:rPr>
              <w:t>3</w:t>
            </w:r>
          </w:p>
        </w:tc>
        <w:tc>
          <w:tcPr>
            <w:tcW w:w="41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8F1A8C" w14:textId="77777777" w:rsidR="00890E77" w:rsidRDefault="00000000">
            <w:r>
              <w:rPr>
                <w:sz w:val="18"/>
                <w:szCs w:val="18"/>
              </w:rPr>
              <w:t xml:space="preserve">Eliminar ~22 discos sin uso aparente, 5 discos de prueba de ASR, 9 </w:t>
            </w:r>
            <w:proofErr w:type="spellStart"/>
            <w:r>
              <w:rPr>
                <w:sz w:val="18"/>
                <w:szCs w:val="18"/>
              </w:rPr>
              <w:t>IPs</w:t>
            </w:r>
            <w:proofErr w:type="spellEnd"/>
            <w:r>
              <w:rPr>
                <w:sz w:val="18"/>
                <w:szCs w:val="18"/>
              </w:rPr>
              <w:t xml:space="preserve"> públicas sueltas y 3 </w:t>
            </w:r>
            <w:proofErr w:type="spellStart"/>
            <w:r>
              <w:rPr>
                <w:sz w:val="18"/>
                <w:szCs w:val="18"/>
              </w:rPr>
              <w:t>snapshots</w:t>
            </w:r>
            <w:proofErr w:type="spellEnd"/>
            <w:r>
              <w:rPr>
                <w:sz w:val="18"/>
                <w:szCs w:val="18"/>
              </w:rPr>
              <w:t xml:space="preserve"> manuales</w:t>
            </w:r>
          </w:p>
        </w:tc>
        <w:tc>
          <w:tcPr>
            <w:tcW w:w="12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FA6366" w14:textId="77777777" w:rsidR="00890E77" w:rsidRDefault="00000000">
            <w:r>
              <w:rPr>
                <w:sz w:val="18"/>
                <w:szCs w:val="18"/>
              </w:rPr>
              <w:t>300</w:t>
            </w:r>
          </w:p>
        </w:tc>
        <w:tc>
          <w:tcPr>
            <w:tcW w:w="12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C40150" w14:textId="77777777" w:rsidR="00890E77" w:rsidRDefault="00000000">
            <w:r>
              <w:rPr>
                <w:sz w:val="18"/>
                <w:szCs w:val="18"/>
              </w:rPr>
              <w:t>~300</w:t>
            </w:r>
          </w:p>
        </w:tc>
        <w:tc>
          <w:tcPr>
            <w:tcW w:w="16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736248" w14:textId="77777777" w:rsidR="00890E77" w:rsidRDefault="00000000">
            <w:r>
              <w:rPr>
                <w:sz w:val="18"/>
                <w:szCs w:val="18"/>
              </w:rPr>
              <w:t>Limpieza</w:t>
            </w:r>
          </w:p>
        </w:tc>
        <w:tc>
          <w:tcPr>
            <w:tcW w:w="144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8E5D9D" w14:textId="77777777" w:rsidR="00890E77" w:rsidRDefault="00000000">
            <w:r>
              <w:rPr>
                <w:sz w:val="18"/>
                <w:szCs w:val="18"/>
              </w:rPr>
              <w:t xml:space="preserve">Bajo, con </w:t>
            </w:r>
            <w:proofErr w:type="spellStart"/>
            <w:r>
              <w:rPr>
                <w:sz w:val="18"/>
                <w:szCs w:val="18"/>
              </w:rPr>
              <w:t>snapshot</w:t>
            </w:r>
            <w:proofErr w:type="spellEnd"/>
            <w:r>
              <w:rPr>
                <w:sz w:val="18"/>
                <w:szCs w:val="18"/>
              </w:rPr>
              <w:t xml:space="preserve"> previo</w:t>
            </w:r>
          </w:p>
        </w:tc>
      </w:tr>
      <w:tr w:rsidR="00890E77" w14:paraId="3F98B87B" w14:textId="77777777">
        <w:tblPrEx>
          <w:tblCellMar>
            <w:top w:w="0" w:type="dxa"/>
            <w:bottom w:w="0" w:type="dxa"/>
          </w:tblCellMar>
        </w:tblPrEx>
        <w:tc>
          <w:tcPr>
            <w:tcW w:w="41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099C0AF4" w14:textId="77777777" w:rsidR="00890E77" w:rsidRDefault="00000000">
            <w:r>
              <w:rPr>
                <w:sz w:val="18"/>
                <w:szCs w:val="18"/>
              </w:rPr>
              <w:t>4</w:t>
            </w:r>
          </w:p>
        </w:tc>
        <w:tc>
          <w:tcPr>
            <w:tcW w:w="4114"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425CDF26" w14:textId="77777777" w:rsidR="00890E77" w:rsidRDefault="00000000">
            <w:r>
              <w:rPr>
                <w:sz w:val="18"/>
                <w:szCs w:val="18"/>
              </w:rPr>
              <w:t xml:space="preserve">Revisar la reserva App </w:t>
            </w:r>
            <w:proofErr w:type="spellStart"/>
            <w:r>
              <w:rPr>
                <w:sz w:val="18"/>
                <w:szCs w:val="18"/>
              </w:rPr>
              <w:t>Service</w:t>
            </w:r>
            <w:proofErr w:type="spellEnd"/>
            <w:r>
              <w:rPr>
                <w:sz w:val="18"/>
                <w:szCs w:val="18"/>
              </w:rPr>
              <w:t xml:space="preserve"> </w:t>
            </w:r>
            <w:r>
              <w:rPr>
                <w:b/>
                <w:bCs/>
                <w:sz w:val="18"/>
                <w:szCs w:val="18"/>
              </w:rPr>
              <w:t>P2 v3</w:t>
            </w:r>
            <w:r>
              <w:rPr>
                <w:sz w:val="18"/>
                <w:szCs w:val="18"/>
              </w:rPr>
              <w:t xml:space="preserve"> (USD 607/mes) frente al plan productivo que corre en </w:t>
            </w:r>
            <w:r>
              <w:rPr>
                <w:b/>
                <w:bCs/>
                <w:sz w:val="18"/>
                <w:szCs w:val="18"/>
              </w:rPr>
              <w:t>P3 v3</w:t>
            </w:r>
            <w:r>
              <w:rPr>
                <w:sz w:val="18"/>
                <w:szCs w:val="18"/>
              </w:rPr>
              <w:t xml:space="preserve"> a precio de lista</w:t>
            </w:r>
          </w:p>
        </w:tc>
        <w:tc>
          <w:tcPr>
            <w:tcW w:w="1234"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7FE98A98" w14:textId="77777777" w:rsidR="00890E77" w:rsidRDefault="00000000">
            <w:r>
              <w:rPr>
                <w:sz w:val="18"/>
                <w:szCs w:val="18"/>
              </w:rPr>
              <w:t>1,762</w:t>
            </w:r>
          </w:p>
        </w:tc>
        <w:tc>
          <w:tcPr>
            <w:tcW w:w="1234"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3D76E899" w14:textId="77777777" w:rsidR="00890E77" w:rsidRDefault="00000000">
            <w:r>
              <w:rPr>
                <w:sz w:val="18"/>
                <w:szCs w:val="18"/>
              </w:rPr>
              <w:t>230–600</w:t>
            </w:r>
          </w:p>
        </w:tc>
        <w:tc>
          <w:tcPr>
            <w:tcW w:w="1646"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15C60755" w14:textId="77777777" w:rsidR="00890E77" w:rsidRDefault="00000000">
            <w:r>
              <w:rPr>
                <w:sz w:val="18"/>
                <w:szCs w:val="18"/>
              </w:rPr>
              <w:t>Reserva / intercambio</w:t>
            </w:r>
          </w:p>
        </w:tc>
        <w:tc>
          <w:tcPr>
            <w:tcW w:w="144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691401DF" w14:textId="77777777" w:rsidR="00890E77" w:rsidRDefault="00000000">
            <w:r>
              <w:rPr>
                <w:sz w:val="18"/>
                <w:szCs w:val="18"/>
              </w:rPr>
              <w:t>Bajo</w:t>
            </w:r>
          </w:p>
        </w:tc>
      </w:tr>
      <w:tr w:rsidR="00890E77" w14:paraId="0EE5B912" w14:textId="77777777">
        <w:tblPrEx>
          <w:tblCellMar>
            <w:top w:w="0" w:type="dxa"/>
            <w:bottom w:w="0" w:type="dxa"/>
          </w:tblCellMar>
        </w:tblPrEx>
        <w:tc>
          <w:tcPr>
            <w:tcW w:w="4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EA12CF" w14:textId="77777777" w:rsidR="00890E77" w:rsidRDefault="00000000">
            <w:r>
              <w:rPr>
                <w:sz w:val="18"/>
                <w:szCs w:val="18"/>
              </w:rPr>
              <w:t>5</w:t>
            </w:r>
          </w:p>
        </w:tc>
        <w:tc>
          <w:tcPr>
            <w:tcW w:w="41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E07E05" w14:textId="77777777" w:rsidR="00890E77" w:rsidRDefault="00000000">
            <w:r>
              <w:rPr>
                <w:sz w:val="18"/>
                <w:szCs w:val="18"/>
              </w:rPr>
              <w:t xml:space="preserve">Reserva o </w:t>
            </w:r>
            <w:proofErr w:type="spellStart"/>
            <w:r>
              <w:rPr>
                <w:sz w:val="18"/>
                <w:szCs w:val="18"/>
              </w:rPr>
              <w:t>Savings</w:t>
            </w:r>
            <w:proofErr w:type="spellEnd"/>
            <w:r>
              <w:rPr>
                <w:sz w:val="18"/>
                <w:szCs w:val="18"/>
              </w:rPr>
              <w:t xml:space="preserve"> Plan para 2 </w:t>
            </w:r>
            <w:proofErr w:type="spellStart"/>
            <w:r>
              <w:rPr>
                <w:sz w:val="18"/>
                <w:szCs w:val="18"/>
              </w:rPr>
              <w:t>VMs</w:t>
            </w:r>
            <w:proofErr w:type="spellEnd"/>
            <w:r>
              <w:rPr>
                <w:sz w:val="18"/>
                <w:szCs w:val="18"/>
              </w:rPr>
              <w:t xml:space="preserve"> sin reserva (</w:t>
            </w:r>
            <w:proofErr w:type="spellStart"/>
            <w:r>
              <w:rPr>
                <w:sz w:val="18"/>
                <w:szCs w:val="18"/>
              </w:rPr>
              <w:t>tablerosbimurguia</w:t>
            </w:r>
            <w:proofErr w:type="spellEnd"/>
            <w:r>
              <w:rPr>
                <w:sz w:val="18"/>
                <w:szCs w:val="18"/>
              </w:rPr>
              <w:t xml:space="preserve">, </w:t>
            </w:r>
            <w:proofErr w:type="spellStart"/>
            <w:r>
              <w:rPr>
                <w:sz w:val="18"/>
                <w:szCs w:val="18"/>
              </w:rPr>
              <w:t>murguia-sears</w:t>
            </w:r>
            <w:proofErr w:type="spellEnd"/>
            <w:r>
              <w:rPr>
                <w:sz w:val="18"/>
                <w:szCs w:val="18"/>
              </w:rPr>
              <w:t>)</w:t>
            </w:r>
          </w:p>
        </w:tc>
        <w:tc>
          <w:tcPr>
            <w:tcW w:w="12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4F5218" w14:textId="77777777" w:rsidR="00890E77" w:rsidRDefault="00000000">
            <w:r>
              <w:rPr>
                <w:sz w:val="18"/>
                <w:szCs w:val="18"/>
              </w:rPr>
              <w:t>444</w:t>
            </w:r>
          </w:p>
        </w:tc>
        <w:tc>
          <w:tcPr>
            <w:tcW w:w="12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0D391C" w14:textId="77777777" w:rsidR="00890E77" w:rsidRDefault="00000000">
            <w:r>
              <w:rPr>
                <w:sz w:val="18"/>
                <w:szCs w:val="18"/>
              </w:rPr>
              <w:t>130–180</w:t>
            </w:r>
          </w:p>
        </w:tc>
        <w:tc>
          <w:tcPr>
            <w:tcW w:w="16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54D193" w14:textId="77777777" w:rsidR="00890E77" w:rsidRDefault="00000000">
            <w:r>
              <w:rPr>
                <w:sz w:val="18"/>
                <w:szCs w:val="18"/>
              </w:rPr>
              <w:t>Compromiso 1–3 años</w:t>
            </w:r>
          </w:p>
        </w:tc>
        <w:tc>
          <w:tcPr>
            <w:tcW w:w="144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F8A52E" w14:textId="77777777" w:rsidR="00890E77" w:rsidRDefault="00000000">
            <w:r>
              <w:rPr>
                <w:sz w:val="18"/>
                <w:szCs w:val="18"/>
              </w:rPr>
              <w:t>Bajo</w:t>
            </w:r>
          </w:p>
        </w:tc>
      </w:tr>
      <w:tr w:rsidR="00890E77" w14:paraId="0FAD5882" w14:textId="77777777">
        <w:tblPrEx>
          <w:tblCellMar>
            <w:top w:w="0" w:type="dxa"/>
            <w:bottom w:w="0" w:type="dxa"/>
          </w:tblCellMar>
        </w:tblPrEx>
        <w:tc>
          <w:tcPr>
            <w:tcW w:w="41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1DF99579" w14:textId="77777777" w:rsidR="00890E77" w:rsidRDefault="00000000">
            <w:r>
              <w:rPr>
                <w:sz w:val="18"/>
                <w:szCs w:val="18"/>
              </w:rPr>
              <w:t>6</w:t>
            </w:r>
          </w:p>
        </w:tc>
        <w:tc>
          <w:tcPr>
            <w:tcW w:w="4114"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0AE803B3" w14:textId="77777777" w:rsidR="00890E77" w:rsidRDefault="00000000">
            <w:r>
              <w:rPr>
                <w:sz w:val="18"/>
                <w:szCs w:val="18"/>
              </w:rPr>
              <w:t xml:space="preserve">Bóvedas de respaldo </w:t>
            </w:r>
            <w:proofErr w:type="spellStart"/>
            <w:r>
              <w:rPr>
                <w:sz w:val="18"/>
                <w:szCs w:val="18"/>
              </w:rPr>
              <w:t>bckupvmwinscdia</w:t>
            </w:r>
            <w:proofErr w:type="spellEnd"/>
            <w:r>
              <w:rPr>
                <w:sz w:val="18"/>
                <w:szCs w:val="18"/>
              </w:rPr>
              <w:t>/</w:t>
            </w:r>
            <w:proofErr w:type="spellStart"/>
            <w:r>
              <w:rPr>
                <w:sz w:val="18"/>
                <w:szCs w:val="18"/>
              </w:rPr>
              <w:t>scsem</w:t>
            </w:r>
            <w:proofErr w:type="spellEnd"/>
            <w:r>
              <w:rPr>
                <w:sz w:val="18"/>
                <w:szCs w:val="18"/>
              </w:rPr>
              <w:t xml:space="preserve"> en GRS → LRS y ajustar retención</w:t>
            </w:r>
          </w:p>
        </w:tc>
        <w:tc>
          <w:tcPr>
            <w:tcW w:w="1234"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01E29B1C" w14:textId="77777777" w:rsidR="00890E77" w:rsidRDefault="00000000">
            <w:r>
              <w:rPr>
                <w:sz w:val="18"/>
                <w:szCs w:val="18"/>
              </w:rPr>
              <w:t>461</w:t>
            </w:r>
          </w:p>
        </w:tc>
        <w:tc>
          <w:tcPr>
            <w:tcW w:w="1234"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6D6533AC" w14:textId="77777777" w:rsidR="00890E77" w:rsidRDefault="00000000">
            <w:r>
              <w:rPr>
                <w:sz w:val="18"/>
                <w:szCs w:val="18"/>
              </w:rPr>
              <w:t>~180</w:t>
            </w:r>
          </w:p>
        </w:tc>
        <w:tc>
          <w:tcPr>
            <w:tcW w:w="1646"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5E7C37A9" w14:textId="77777777" w:rsidR="00890E77" w:rsidRDefault="00000000">
            <w:r>
              <w:rPr>
                <w:sz w:val="18"/>
                <w:szCs w:val="18"/>
              </w:rPr>
              <w:t>Configuración</w:t>
            </w:r>
          </w:p>
        </w:tc>
        <w:tc>
          <w:tcPr>
            <w:tcW w:w="144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5E7027A2" w14:textId="77777777" w:rsidR="00890E77" w:rsidRDefault="00000000">
            <w:r>
              <w:rPr>
                <w:sz w:val="18"/>
                <w:szCs w:val="18"/>
              </w:rPr>
              <w:t>Medio: menor redundancia</w:t>
            </w:r>
          </w:p>
        </w:tc>
      </w:tr>
      <w:tr w:rsidR="00890E77" w14:paraId="727E63A5" w14:textId="77777777">
        <w:tblPrEx>
          <w:tblCellMar>
            <w:top w:w="0" w:type="dxa"/>
            <w:bottom w:w="0" w:type="dxa"/>
          </w:tblCellMar>
        </w:tblPrEx>
        <w:tc>
          <w:tcPr>
            <w:tcW w:w="4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2920DD" w14:textId="77777777" w:rsidR="00890E77" w:rsidRDefault="00000000">
            <w:r>
              <w:rPr>
                <w:sz w:val="18"/>
                <w:szCs w:val="18"/>
              </w:rPr>
              <w:t>7</w:t>
            </w:r>
          </w:p>
        </w:tc>
        <w:tc>
          <w:tcPr>
            <w:tcW w:w="41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DE6327" w14:textId="77777777" w:rsidR="00890E77" w:rsidRDefault="00000000">
            <w:r>
              <w:rPr>
                <w:sz w:val="18"/>
                <w:szCs w:val="18"/>
              </w:rPr>
              <w:t>VPN Gateway VpnGw2AZ → VpnGw1AZ si el tráfico lo permite</w:t>
            </w:r>
          </w:p>
        </w:tc>
        <w:tc>
          <w:tcPr>
            <w:tcW w:w="12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8E90BA" w14:textId="77777777" w:rsidR="00890E77" w:rsidRDefault="00000000">
            <w:r>
              <w:rPr>
                <w:sz w:val="18"/>
                <w:szCs w:val="18"/>
              </w:rPr>
              <w:t>395</w:t>
            </w:r>
          </w:p>
        </w:tc>
        <w:tc>
          <w:tcPr>
            <w:tcW w:w="12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532D4C" w14:textId="77777777" w:rsidR="00890E77" w:rsidRDefault="00000000">
            <w:r>
              <w:rPr>
                <w:sz w:val="18"/>
                <w:szCs w:val="18"/>
              </w:rPr>
              <w:t>~130</w:t>
            </w:r>
          </w:p>
        </w:tc>
        <w:tc>
          <w:tcPr>
            <w:tcW w:w="16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FDB4DE" w14:textId="77777777" w:rsidR="00890E77" w:rsidRDefault="00000000">
            <w:r>
              <w:rPr>
                <w:sz w:val="18"/>
                <w:szCs w:val="18"/>
              </w:rPr>
              <w:t>Configuración</w:t>
            </w:r>
          </w:p>
        </w:tc>
        <w:tc>
          <w:tcPr>
            <w:tcW w:w="144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109705" w14:textId="77777777" w:rsidR="00890E77" w:rsidRDefault="00000000">
            <w:r>
              <w:rPr>
                <w:sz w:val="18"/>
                <w:szCs w:val="18"/>
              </w:rPr>
              <w:t>Medio: ancho de banda</w:t>
            </w:r>
          </w:p>
        </w:tc>
      </w:tr>
      <w:tr w:rsidR="00890E77" w14:paraId="1CFD2FDA" w14:textId="77777777">
        <w:tblPrEx>
          <w:tblCellMar>
            <w:top w:w="0" w:type="dxa"/>
            <w:bottom w:w="0" w:type="dxa"/>
          </w:tblCellMar>
        </w:tblPrEx>
        <w:tc>
          <w:tcPr>
            <w:tcW w:w="41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75C1A00F" w14:textId="77777777" w:rsidR="00890E77" w:rsidRDefault="00000000">
            <w:r>
              <w:rPr>
                <w:sz w:val="18"/>
                <w:szCs w:val="18"/>
              </w:rPr>
              <w:t>8</w:t>
            </w:r>
          </w:p>
        </w:tc>
        <w:tc>
          <w:tcPr>
            <w:tcW w:w="4114"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202647AD" w14:textId="77777777" w:rsidR="00890E77" w:rsidRDefault="00000000">
            <w:r>
              <w:rPr>
                <w:sz w:val="18"/>
                <w:szCs w:val="18"/>
              </w:rPr>
              <w:t xml:space="preserve">Eliminar App </w:t>
            </w:r>
            <w:proofErr w:type="spellStart"/>
            <w:r>
              <w:rPr>
                <w:sz w:val="18"/>
                <w:szCs w:val="18"/>
              </w:rPr>
              <w:t>Service</w:t>
            </w:r>
            <w:proofErr w:type="spellEnd"/>
            <w:r>
              <w:rPr>
                <w:sz w:val="18"/>
                <w:szCs w:val="18"/>
              </w:rPr>
              <w:t xml:space="preserve"> de prueba (</w:t>
            </w:r>
            <w:proofErr w:type="spellStart"/>
            <w:r>
              <w:rPr>
                <w:sz w:val="18"/>
                <w:szCs w:val="18"/>
              </w:rPr>
              <w:t>pruebentreregiones</w:t>
            </w:r>
            <w:proofErr w:type="spellEnd"/>
            <w:r>
              <w:rPr>
                <w:sz w:val="18"/>
                <w:szCs w:val="18"/>
              </w:rPr>
              <w:t>) y bajar UAT de P2 v3</w:t>
            </w:r>
          </w:p>
        </w:tc>
        <w:tc>
          <w:tcPr>
            <w:tcW w:w="1234"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779884CC" w14:textId="77777777" w:rsidR="00890E77" w:rsidRDefault="00000000">
            <w:r>
              <w:rPr>
                <w:sz w:val="18"/>
                <w:szCs w:val="18"/>
              </w:rPr>
              <w:t>133</w:t>
            </w:r>
          </w:p>
        </w:tc>
        <w:tc>
          <w:tcPr>
            <w:tcW w:w="1234"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312B74DB" w14:textId="77777777" w:rsidR="00890E77" w:rsidRDefault="00000000">
            <w:r>
              <w:rPr>
                <w:sz w:val="18"/>
                <w:szCs w:val="18"/>
              </w:rPr>
              <w:t>~100</w:t>
            </w:r>
          </w:p>
        </w:tc>
        <w:tc>
          <w:tcPr>
            <w:tcW w:w="1646"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6B2EBB04" w14:textId="77777777" w:rsidR="00890E77" w:rsidRDefault="00000000">
            <w:r>
              <w:rPr>
                <w:sz w:val="18"/>
                <w:szCs w:val="18"/>
              </w:rPr>
              <w:t>Limpieza</w:t>
            </w:r>
          </w:p>
        </w:tc>
        <w:tc>
          <w:tcPr>
            <w:tcW w:w="144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7AC970E6" w14:textId="77777777" w:rsidR="00890E77" w:rsidRDefault="00000000">
            <w:r>
              <w:rPr>
                <w:sz w:val="18"/>
                <w:szCs w:val="18"/>
              </w:rPr>
              <w:t>Bajo</w:t>
            </w:r>
          </w:p>
        </w:tc>
      </w:tr>
      <w:tr w:rsidR="00890E77" w14:paraId="75F75272" w14:textId="77777777">
        <w:tblPrEx>
          <w:tblCellMar>
            <w:top w:w="0" w:type="dxa"/>
            <w:bottom w:w="0" w:type="dxa"/>
          </w:tblCellMar>
        </w:tblPrEx>
        <w:tc>
          <w:tcPr>
            <w:tcW w:w="4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218142" w14:textId="77777777" w:rsidR="00890E77" w:rsidRDefault="00000000">
            <w:r>
              <w:rPr>
                <w:sz w:val="18"/>
                <w:szCs w:val="18"/>
              </w:rPr>
              <w:t>9</w:t>
            </w:r>
          </w:p>
        </w:tc>
        <w:tc>
          <w:tcPr>
            <w:tcW w:w="41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688A41" w14:textId="77777777" w:rsidR="00890E77" w:rsidRDefault="00000000">
            <w:r>
              <w:rPr>
                <w:sz w:val="18"/>
                <w:szCs w:val="18"/>
              </w:rPr>
              <w:t xml:space="preserve">Disco E30 de </w:t>
            </w:r>
            <w:proofErr w:type="spellStart"/>
            <w:r>
              <w:rPr>
                <w:sz w:val="18"/>
                <w:szCs w:val="18"/>
              </w:rPr>
              <w:t>dlpmurguialinux</w:t>
            </w:r>
            <w:proofErr w:type="spellEnd"/>
            <w:r>
              <w:rPr>
                <w:sz w:val="18"/>
                <w:szCs w:val="18"/>
              </w:rPr>
              <w:t>: USD 117/mes solo en transacciones → evaluar Premium SSD P30</w:t>
            </w:r>
          </w:p>
        </w:tc>
        <w:tc>
          <w:tcPr>
            <w:tcW w:w="12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8CD22D" w14:textId="77777777" w:rsidR="00890E77" w:rsidRDefault="00000000">
            <w:r>
              <w:rPr>
                <w:sz w:val="18"/>
                <w:szCs w:val="18"/>
              </w:rPr>
              <w:t>194</w:t>
            </w:r>
          </w:p>
        </w:tc>
        <w:tc>
          <w:tcPr>
            <w:tcW w:w="12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67FE35" w14:textId="77777777" w:rsidR="00890E77" w:rsidRDefault="00000000">
            <w:r>
              <w:rPr>
                <w:sz w:val="18"/>
                <w:szCs w:val="18"/>
              </w:rPr>
              <w:t>~60</w:t>
            </w:r>
          </w:p>
        </w:tc>
        <w:tc>
          <w:tcPr>
            <w:tcW w:w="16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902CBD" w14:textId="77777777" w:rsidR="00890E77" w:rsidRDefault="00000000">
            <w:r>
              <w:rPr>
                <w:sz w:val="18"/>
                <w:szCs w:val="18"/>
              </w:rPr>
              <w:t>Configuración</w:t>
            </w:r>
          </w:p>
        </w:tc>
        <w:tc>
          <w:tcPr>
            <w:tcW w:w="144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1147AC" w14:textId="77777777" w:rsidR="00890E77" w:rsidRDefault="00000000">
            <w:r>
              <w:rPr>
                <w:sz w:val="18"/>
                <w:szCs w:val="18"/>
              </w:rPr>
              <w:t>Bajo</w:t>
            </w:r>
          </w:p>
        </w:tc>
      </w:tr>
      <w:tr w:rsidR="00890E77" w14:paraId="11C55402" w14:textId="77777777">
        <w:tblPrEx>
          <w:tblCellMar>
            <w:top w:w="0" w:type="dxa"/>
            <w:bottom w:w="0" w:type="dxa"/>
          </w:tblCellMar>
        </w:tblPrEx>
        <w:tc>
          <w:tcPr>
            <w:tcW w:w="41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2C22CBC3" w14:textId="77777777" w:rsidR="00890E77" w:rsidRDefault="00000000">
            <w:r>
              <w:rPr>
                <w:sz w:val="18"/>
                <w:szCs w:val="18"/>
              </w:rPr>
              <w:t>10</w:t>
            </w:r>
          </w:p>
        </w:tc>
        <w:tc>
          <w:tcPr>
            <w:tcW w:w="4114"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4DEFC47E" w14:textId="77777777" w:rsidR="00890E77" w:rsidRDefault="00000000">
            <w:r>
              <w:rPr>
                <w:sz w:val="18"/>
                <w:szCs w:val="18"/>
              </w:rPr>
              <w:t>Reserva B4ms subutilizada (</w:t>
            </w:r>
            <w:proofErr w:type="spellStart"/>
            <w:r>
              <w:rPr>
                <w:sz w:val="18"/>
                <w:szCs w:val="18"/>
              </w:rPr>
              <w:t>websrvmurguia</w:t>
            </w:r>
            <w:proofErr w:type="spellEnd"/>
            <w:r>
              <w:rPr>
                <w:sz w:val="18"/>
                <w:szCs w:val="18"/>
              </w:rPr>
              <w:t xml:space="preserve"> encendida ~9 % del tiempo)</w:t>
            </w:r>
          </w:p>
        </w:tc>
        <w:tc>
          <w:tcPr>
            <w:tcW w:w="1234"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0251E8A6" w14:textId="77777777" w:rsidR="00890E77" w:rsidRDefault="00000000">
            <w:r>
              <w:rPr>
                <w:sz w:val="18"/>
                <w:szCs w:val="18"/>
              </w:rPr>
              <w:t>55</w:t>
            </w:r>
          </w:p>
        </w:tc>
        <w:tc>
          <w:tcPr>
            <w:tcW w:w="1234"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1B56D7BD" w14:textId="77777777" w:rsidR="00890E77" w:rsidRDefault="00000000">
            <w:r>
              <w:rPr>
                <w:sz w:val="18"/>
                <w:szCs w:val="18"/>
              </w:rPr>
              <w:t>hasta 55</w:t>
            </w:r>
          </w:p>
        </w:tc>
        <w:tc>
          <w:tcPr>
            <w:tcW w:w="1646"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6D9F2050" w14:textId="77777777" w:rsidR="00890E77" w:rsidRDefault="00000000">
            <w:r>
              <w:rPr>
                <w:sz w:val="18"/>
                <w:szCs w:val="18"/>
              </w:rPr>
              <w:t>Reserva / intercambio</w:t>
            </w:r>
          </w:p>
        </w:tc>
        <w:tc>
          <w:tcPr>
            <w:tcW w:w="144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0CA785D1" w14:textId="77777777" w:rsidR="00890E77" w:rsidRDefault="00000000">
            <w:r>
              <w:rPr>
                <w:sz w:val="18"/>
                <w:szCs w:val="18"/>
              </w:rPr>
              <w:t>Bajo</w:t>
            </w:r>
          </w:p>
        </w:tc>
      </w:tr>
    </w:tbl>
    <w:p w14:paraId="5A34833A" w14:textId="77777777" w:rsidR="00890E77" w:rsidRDefault="00890E77">
      <w:pPr>
        <w:spacing w:after="80"/>
      </w:pPr>
    </w:p>
    <w:p w14:paraId="2B9B323F" w14:textId="77777777" w:rsidR="00890E77" w:rsidRDefault="00000000">
      <w:pPr>
        <w:spacing w:after="120"/>
      </w:pPr>
      <w:r>
        <w:rPr>
          <w:b/>
          <w:bCs/>
        </w:rPr>
        <w:t>Sin inversión (filas 2, 3, 8, 9):</w:t>
      </w:r>
      <w:r>
        <w:t xml:space="preserve"> USD 860–1,250/mes. </w:t>
      </w:r>
      <w:r>
        <w:rPr>
          <w:b/>
          <w:bCs/>
        </w:rPr>
        <w:t>Con decisión de negocio (filas 1, 4–7, 10):</w:t>
      </w:r>
      <w:r>
        <w:t xml:space="preserve"> USD 1,970–2,390/</w:t>
      </w:r>
      <w:proofErr w:type="gramStart"/>
      <w:r>
        <w:t>mes adicionales</w:t>
      </w:r>
      <w:proofErr w:type="gramEnd"/>
      <w:r>
        <w:t>.</w:t>
      </w:r>
    </w:p>
    <w:p w14:paraId="7BE35D1F" w14:textId="77777777" w:rsidR="00890E77" w:rsidRDefault="00000000">
      <w:pPr>
        <w:pStyle w:val="Ttulo1"/>
      </w:pPr>
      <w:r>
        <w:t>Casos detallados</w:t>
      </w:r>
    </w:p>
    <w:p w14:paraId="5C785DFA" w14:textId="77777777" w:rsidR="00890E77" w:rsidRDefault="00000000">
      <w:pPr>
        <w:pStyle w:val="Ttulo2"/>
      </w:pPr>
      <w:r>
        <w:t>Caso 1 – Licencias Windows y SQL pagadas a precio de lista (USD 1,247/mes)</w:t>
      </w:r>
    </w:p>
    <w:p w14:paraId="10BA396F" w14:textId="77777777" w:rsidR="00890E77" w:rsidRDefault="00000000">
      <w:pPr>
        <w:spacing w:after="120"/>
      </w:pPr>
      <w:r>
        <w:t xml:space="preserve">Las reservas de VM solo cubren cómputo; la licencia de Windows y SQL se sigue cobrando aparte. Por eso </w:t>
      </w:r>
      <w:proofErr w:type="spellStart"/>
      <w:r>
        <w:t>bi-ctes</w:t>
      </w:r>
      <w:proofErr w:type="spellEnd"/>
      <w:r>
        <w:t xml:space="preserve">, </w:t>
      </w:r>
      <w:proofErr w:type="spellStart"/>
      <w:r>
        <w:t>bi-murguia</w:t>
      </w:r>
      <w:proofErr w:type="spellEnd"/>
      <w:r>
        <w:t xml:space="preserve">, </w:t>
      </w:r>
      <w:proofErr w:type="spellStart"/>
      <w:r>
        <w:t>filesrvmurguia</w:t>
      </w:r>
      <w:proofErr w:type="spellEnd"/>
      <w:r>
        <w:t xml:space="preserve">, </w:t>
      </w:r>
      <w:proofErr w:type="spellStart"/>
      <w:r>
        <w:t>serv-dev</w:t>
      </w:r>
      <w:proofErr w:type="spellEnd"/>
      <w:r>
        <w:t xml:space="preserve"> y </w:t>
      </w:r>
      <w:proofErr w:type="spellStart"/>
      <w:r>
        <w:t>dlpmurguiawindows</w:t>
      </w:r>
      <w:proofErr w:type="spellEnd"/>
      <w:r>
        <w:t xml:space="preserve"> muestran cómputo en USD 0 pero sí cobran licencia.</w:t>
      </w:r>
    </w:p>
    <w:p w14:paraId="533A033B" w14:textId="77777777" w:rsidR="00890E77" w:rsidRPr="00A267E3" w:rsidRDefault="00000000">
      <w:pPr>
        <w:pStyle w:val="Prrafodelista"/>
        <w:numPr>
          <w:ilvl w:val="0"/>
          <w:numId w:val="2"/>
        </w:numPr>
        <w:spacing w:after="60"/>
        <w:rPr>
          <w:lang w:val="en-US"/>
        </w:rPr>
      </w:pPr>
      <w:r w:rsidRPr="00A267E3">
        <w:rPr>
          <w:lang w:val="en-US"/>
        </w:rPr>
        <w:t>sqlsrv-murguia: USD 427/mes (Windows USD 135 + SQL Server USD 293).</w:t>
      </w:r>
    </w:p>
    <w:p w14:paraId="739AD934" w14:textId="77777777" w:rsidR="00890E77" w:rsidRDefault="00000000">
      <w:pPr>
        <w:pStyle w:val="Prrafodelista"/>
        <w:numPr>
          <w:ilvl w:val="0"/>
          <w:numId w:val="2"/>
        </w:numPr>
        <w:spacing w:after="60"/>
      </w:pPr>
      <w:proofErr w:type="spellStart"/>
      <w:r>
        <w:t>dlpmurguiawindows</w:t>
      </w:r>
      <w:proofErr w:type="spellEnd"/>
      <w:r>
        <w:t xml:space="preserve">: USD 269/mes. app-proxy, </w:t>
      </w:r>
      <w:proofErr w:type="spellStart"/>
      <w:r>
        <w:t>bi-murguia</w:t>
      </w:r>
      <w:proofErr w:type="spellEnd"/>
      <w:r>
        <w:t xml:space="preserve">, </w:t>
      </w:r>
      <w:proofErr w:type="spellStart"/>
      <w:r>
        <w:t>serv-dev</w:t>
      </w:r>
      <w:proofErr w:type="spellEnd"/>
      <w:r>
        <w:t xml:space="preserve">: ~USD 135/mes cada una. </w:t>
      </w:r>
      <w:proofErr w:type="spellStart"/>
      <w:r>
        <w:t>bi-ctes</w:t>
      </w:r>
      <w:proofErr w:type="spellEnd"/>
      <w:r>
        <w:t xml:space="preserve">, </w:t>
      </w:r>
      <w:proofErr w:type="spellStart"/>
      <w:r>
        <w:t>filesrvmurguia</w:t>
      </w:r>
      <w:proofErr w:type="spellEnd"/>
      <w:r>
        <w:t>: ~USD 67/mes cada una.</w:t>
      </w:r>
    </w:p>
    <w:p w14:paraId="168B99E0" w14:textId="77777777" w:rsidR="00890E77" w:rsidRDefault="00000000">
      <w:pPr>
        <w:pStyle w:val="Prrafodelista"/>
        <w:numPr>
          <w:ilvl w:val="0"/>
          <w:numId w:val="2"/>
        </w:numPr>
        <w:spacing w:after="60"/>
      </w:pPr>
      <w:r>
        <w:rPr>
          <w:b/>
          <w:bCs/>
        </w:rPr>
        <w:t>Recomendación:</w:t>
      </w:r>
      <w:r>
        <w:t xml:space="preserve"> si el cliente tiene licencias Windows Server / SQL Server con Software </w:t>
      </w:r>
      <w:proofErr w:type="spellStart"/>
      <w:r>
        <w:t>Assurance</w:t>
      </w:r>
      <w:proofErr w:type="spellEnd"/>
      <w:r>
        <w:t xml:space="preserve"> (o suscripción), activar Azure </w:t>
      </w:r>
      <w:proofErr w:type="spellStart"/>
      <w:r>
        <w:t>Hybrid</w:t>
      </w:r>
      <w:proofErr w:type="spellEnd"/>
      <w:r>
        <w:t xml:space="preserve"> Benefit en cada VM. Se aplica sin reinicio y elimina ese cargo.</w:t>
      </w:r>
    </w:p>
    <w:p w14:paraId="049AF521" w14:textId="77777777" w:rsidR="00890E77" w:rsidRDefault="00000000">
      <w:pPr>
        <w:pStyle w:val="Ttulo2"/>
      </w:pPr>
      <w:r>
        <w:t>Caso 2 – Cuenta de almacenamiento rsmurguiadiag798 (USD 758/mes)</w:t>
      </w:r>
    </w:p>
    <w:p w14:paraId="47BAA2CB" w14:textId="77777777" w:rsidR="00890E77" w:rsidRDefault="00000000">
      <w:pPr>
        <w:spacing w:after="120"/>
      </w:pPr>
      <w:r>
        <w:t xml:space="preserve">Es el recurso individual más caro después del App </w:t>
      </w:r>
      <w:proofErr w:type="spellStart"/>
      <w:r>
        <w:t>Service</w:t>
      </w:r>
      <w:proofErr w:type="spellEnd"/>
      <w:r>
        <w:t xml:space="preserve"> productivo. Casi todo es "LRS Data </w:t>
      </w:r>
      <w:proofErr w:type="spellStart"/>
      <w:r>
        <w:t>Stored</w:t>
      </w:r>
      <w:proofErr w:type="spellEnd"/>
      <w:r>
        <w:t xml:space="preserve">" y tiene medidores de "Disk </w:t>
      </w:r>
      <w:proofErr w:type="spellStart"/>
      <w:r>
        <w:t>Read</w:t>
      </w:r>
      <w:proofErr w:type="spellEnd"/>
      <w:r>
        <w:t>/</w:t>
      </w:r>
      <w:proofErr w:type="spellStart"/>
      <w:r>
        <w:t>Write</w:t>
      </w:r>
      <w:proofErr w:type="spellEnd"/>
      <w:r>
        <w:t xml:space="preserve"> </w:t>
      </w:r>
      <w:proofErr w:type="spellStart"/>
      <w:r>
        <w:t>Operations</w:t>
      </w:r>
      <w:proofErr w:type="spellEnd"/>
      <w:r>
        <w:t xml:space="preserve">", lo que indica </w:t>
      </w:r>
      <w:proofErr w:type="spellStart"/>
      <w:r>
        <w:rPr>
          <w:b/>
          <w:bCs/>
        </w:rPr>
        <w:t>VHDs</w:t>
      </w:r>
      <w:proofErr w:type="spellEnd"/>
      <w:r>
        <w:rPr>
          <w:b/>
          <w:bCs/>
        </w:rPr>
        <w:t xml:space="preserve"> de discos no administrados</w:t>
      </w:r>
      <w:r>
        <w:t xml:space="preserve"> (page blobs), probablemente de </w:t>
      </w:r>
      <w:proofErr w:type="spellStart"/>
      <w:r>
        <w:t>VMs</w:t>
      </w:r>
      <w:proofErr w:type="spellEnd"/>
      <w:r>
        <w:t xml:space="preserve"> antiguas o copias.</w:t>
      </w:r>
    </w:p>
    <w:p w14:paraId="5E041B3D" w14:textId="77777777" w:rsidR="00890E77" w:rsidRDefault="00000000">
      <w:pPr>
        <w:pStyle w:val="Prrafodelista"/>
        <w:numPr>
          <w:ilvl w:val="0"/>
          <w:numId w:val="2"/>
        </w:numPr>
        <w:spacing w:after="60"/>
      </w:pPr>
      <w:r>
        <w:t>Microsoft retiró los discos no administrados el 31 de marzo de 2026: una VM que los use ya no puede encenderse, pero los VHD se siguen cobrando como almacenamiento hasta que se borren. Es muy probable que buena parte de estos USD 758/mes sea almacenamiento que ya no sirve.</w:t>
      </w:r>
    </w:p>
    <w:p w14:paraId="5E95D6AA" w14:textId="77777777" w:rsidR="00890E77" w:rsidRDefault="00000000">
      <w:pPr>
        <w:pStyle w:val="Prrafodelista"/>
        <w:numPr>
          <w:ilvl w:val="0"/>
          <w:numId w:val="2"/>
        </w:numPr>
        <w:spacing w:after="60"/>
      </w:pPr>
      <w:r>
        <w:rPr>
          <w:b/>
          <w:bCs/>
        </w:rPr>
        <w:t>Recomendación:</w:t>
      </w:r>
      <w:r>
        <w:t xml:space="preserve"> inventariar con Storage Browser: blobs con estado de </w:t>
      </w:r>
      <w:proofErr w:type="spellStart"/>
      <w:r>
        <w:t>lease</w:t>
      </w:r>
      <w:proofErr w:type="spellEnd"/>
      <w:r>
        <w:t xml:space="preserve"> "</w:t>
      </w:r>
      <w:proofErr w:type="spellStart"/>
      <w:r>
        <w:t>available</w:t>
      </w:r>
      <w:proofErr w:type="spellEnd"/>
      <w:r>
        <w:t xml:space="preserve">" no están conectados a ninguna VM. Respaldar lo necesario (nivel Archive) y eliminar el resto. Revisar si hay </w:t>
      </w:r>
      <w:proofErr w:type="spellStart"/>
      <w:r>
        <w:t>soft</w:t>
      </w:r>
      <w:proofErr w:type="spellEnd"/>
      <w:r>
        <w:t xml:space="preserve"> </w:t>
      </w:r>
      <w:proofErr w:type="spellStart"/>
      <w:r>
        <w:t>delete</w:t>
      </w:r>
      <w:proofErr w:type="spellEnd"/>
      <w:r>
        <w:t xml:space="preserve"> o versionado activo, porque retienen datos borrados y siguen cobrando.</w:t>
      </w:r>
    </w:p>
    <w:p w14:paraId="355919FD" w14:textId="77777777" w:rsidR="00890E77" w:rsidRDefault="00000000">
      <w:pPr>
        <w:pStyle w:val="Prrafodelista"/>
        <w:numPr>
          <w:ilvl w:val="0"/>
          <w:numId w:val="2"/>
        </w:numPr>
        <w:spacing w:after="60"/>
      </w:pPr>
      <w:r>
        <w:t>diagnostico2021 (USD 33/mes): mismo tratamiento.</w:t>
      </w:r>
    </w:p>
    <w:p w14:paraId="3646DDC5" w14:textId="77777777" w:rsidR="00890E77" w:rsidRDefault="00000000">
      <w:pPr>
        <w:pStyle w:val="Ttulo2"/>
      </w:pPr>
      <w:r>
        <w:t xml:space="preserve">Caso 3 – Discos, </w:t>
      </w:r>
      <w:proofErr w:type="spellStart"/>
      <w:r>
        <w:t>IPs</w:t>
      </w:r>
      <w:proofErr w:type="spellEnd"/>
      <w:r>
        <w:t xml:space="preserve"> y </w:t>
      </w:r>
      <w:proofErr w:type="spellStart"/>
      <w:r>
        <w:t>snapshots</w:t>
      </w:r>
      <w:proofErr w:type="spellEnd"/>
      <w:r>
        <w:t xml:space="preserve"> sin uso aparente (~USD 300/mes)</w:t>
      </w:r>
    </w:p>
    <w:p w14:paraId="57B6A6C2" w14:textId="77777777" w:rsidR="00890E77" w:rsidRDefault="00000000">
      <w:pPr>
        <w:spacing w:after="120"/>
      </w:pPr>
      <w:r>
        <w:t xml:space="preserve">Al eliminar o apagar una VM, sus discos, </w:t>
      </w:r>
      <w:proofErr w:type="spellStart"/>
      <w:r>
        <w:t>IPs</w:t>
      </w:r>
      <w:proofErr w:type="spellEnd"/>
      <w:r>
        <w:t xml:space="preserve"> públicas y </w:t>
      </w:r>
      <w:proofErr w:type="spellStart"/>
      <w:r>
        <w:t>snapshots</w:t>
      </w:r>
      <w:proofErr w:type="spellEnd"/>
      <w:r>
        <w:t xml:space="preserve"> </w:t>
      </w:r>
      <w:r>
        <w:rPr>
          <w:b/>
          <w:bCs/>
        </w:rPr>
        <w:t>no se borran</w:t>
      </w:r>
      <w:r>
        <w:t xml:space="preserve"> y siguen cobrando. Candidatos detectados (validar antes de borrar):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6"/>
        <w:gridCol w:w="4171"/>
        <w:gridCol w:w="1043"/>
      </w:tblGrid>
      <w:tr w:rsidR="00890E77" w14:paraId="2963217D" w14:textId="77777777">
        <w:tblPrEx>
          <w:tblCellMar>
            <w:top w:w="0" w:type="dxa"/>
            <w:bottom w:w="0" w:type="dxa"/>
          </w:tblCellMar>
        </w:tblPrEx>
        <w:trPr>
          <w:tblHeader/>
        </w:trPr>
        <w:tc>
          <w:tcPr>
            <w:tcW w:w="486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1528324D" w14:textId="77777777" w:rsidR="00890E77" w:rsidRDefault="00000000">
            <w:r>
              <w:rPr>
                <w:b/>
                <w:bCs/>
                <w:color w:val="FFFFFF"/>
                <w:sz w:val="18"/>
                <w:szCs w:val="18"/>
              </w:rPr>
              <w:t>Recurso</w:t>
            </w:r>
          </w:p>
        </w:tc>
        <w:tc>
          <w:tcPr>
            <w:tcW w:w="4171"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421E74F0" w14:textId="77777777" w:rsidR="00890E77" w:rsidRDefault="00000000">
            <w:r>
              <w:rPr>
                <w:b/>
                <w:bCs/>
                <w:color w:val="FFFFFF"/>
                <w:sz w:val="18"/>
                <w:szCs w:val="18"/>
              </w:rPr>
              <w:t>Motivo de sospecha</w:t>
            </w:r>
          </w:p>
        </w:tc>
        <w:tc>
          <w:tcPr>
            <w:tcW w:w="1043"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2578E12C" w14:textId="77777777" w:rsidR="00890E77" w:rsidRDefault="00000000">
            <w:r>
              <w:rPr>
                <w:b/>
                <w:bCs/>
                <w:color w:val="FFFFFF"/>
                <w:sz w:val="18"/>
                <w:szCs w:val="18"/>
              </w:rPr>
              <w:t>USD/mes</w:t>
            </w:r>
          </w:p>
        </w:tc>
      </w:tr>
      <w:tr w:rsidR="00890E77" w14:paraId="422EAE6E" w14:textId="77777777">
        <w:tblPrEx>
          <w:tblCellMar>
            <w:top w:w="0" w:type="dxa"/>
            <w:bottom w:w="0" w:type="dxa"/>
          </w:tblCellMar>
        </w:tblPrEx>
        <w:tc>
          <w:tcPr>
            <w:tcW w:w="48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087D58" w14:textId="77777777" w:rsidR="00890E77" w:rsidRDefault="00000000">
            <w:r>
              <w:rPr>
                <w:sz w:val="18"/>
                <w:szCs w:val="18"/>
              </w:rPr>
              <w:t>filesrvmurguia-20190430-153101 (S30)</w:t>
            </w:r>
          </w:p>
        </w:tc>
        <w:tc>
          <w:tcPr>
            <w:tcW w:w="41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BD7700" w14:textId="77777777" w:rsidR="00890E77" w:rsidRDefault="00000000">
            <w:r>
              <w:rPr>
                <w:sz w:val="18"/>
                <w:szCs w:val="18"/>
              </w:rPr>
              <w:t>Copia de 2019</w:t>
            </w:r>
          </w:p>
        </w:tc>
        <w:tc>
          <w:tcPr>
            <w:tcW w:w="10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8B39A1" w14:textId="77777777" w:rsidR="00890E77" w:rsidRDefault="00000000">
            <w:r>
              <w:rPr>
                <w:sz w:val="18"/>
                <w:szCs w:val="18"/>
              </w:rPr>
              <w:t>41</w:t>
            </w:r>
          </w:p>
        </w:tc>
      </w:tr>
      <w:tr w:rsidR="00890E77" w14:paraId="15F225DA" w14:textId="77777777">
        <w:tblPrEx>
          <w:tblCellMar>
            <w:top w:w="0" w:type="dxa"/>
            <w:bottom w:w="0" w:type="dxa"/>
          </w:tblCellMar>
        </w:tblPrEx>
        <w:tc>
          <w:tcPr>
            <w:tcW w:w="4866"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13E67CBE" w14:textId="77777777" w:rsidR="00890E77" w:rsidRDefault="00000000">
            <w:r>
              <w:rPr>
                <w:sz w:val="18"/>
                <w:szCs w:val="18"/>
              </w:rPr>
              <w:t>bi-murguia_osdisk_1_6728… (S20)</w:t>
            </w:r>
          </w:p>
        </w:tc>
        <w:tc>
          <w:tcPr>
            <w:tcW w:w="417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0C4C4324" w14:textId="77777777" w:rsidR="00890E77" w:rsidRDefault="00000000">
            <w:r>
              <w:rPr>
                <w:sz w:val="18"/>
                <w:szCs w:val="18"/>
              </w:rPr>
              <w:t xml:space="preserve">Segundo disco de SO de </w:t>
            </w:r>
            <w:proofErr w:type="spellStart"/>
            <w:r>
              <w:rPr>
                <w:sz w:val="18"/>
                <w:szCs w:val="18"/>
              </w:rPr>
              <w:t>bi-murguia</w:t>
            </w:r>
            <w:proofErr w:type="spellEnd"/>
            <w:r>
              <w:rPr>
                <w:sz w:val="18"/>
                <w:szCs w:val="18"/>
              </w:rPr>
              <w:t>, sin I/O</w:t>
            </w:r>
          </w:p>
        </w:tc>
        <w:tc>
          <w:tcPr>
            <w:tcW w:w="1043"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64B885CE" w14:textId="77777777" w:rsidR="00890E77" w:rsidRDefault="00000000">
            <w:r>
              <w:rPr>
                <w:sz w:val="18"/>
                <w:szCs w:val="18"/>
              </w:rPr>
              <w:t>22</w:t>
            </w:r>
          </w:p>
        </w:tc>
      </w:tr>
      <w:tr w:rsidR="00890E77" w14:paraId="6D2F22AD" w14:textId="77777777">
        <w:tblPrEx>
          <w:tblCellMar>
            <w:top w:w="0" w:type="dxa"/>
            <w:bottom w:w="0" w:type="dxa"/>
          </w:tblCellMar>
        </w:tblPrEx>
        <w:tc>
          <w:tcPr>
            <w:tcW w:w="48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A2D2E6" w14:textId="77777777" w:rsidR="00890E77" w:rsidRDefault="00000000">
            <w:proofErr w:type="spellStart"/>
            <w:r>
              <w:rPr>
                <w:sz w:val="18"/>
                <w:szCs w:val="18"/>
              </w:rPr>
              <w:t>servdev-datadisk</w:t>
            </w:r>
            <w:proofErr w:type="spellEnd"/>
            <w:r>
              <w:rPr>
                <w:sz w:val="18"/>
                <w:szCs w:val="18"/>
              </w:rPr>
              <w:t>/osdisk-20230511 y -20230512 (4 discos)</w:t>
            </w:r>
          </w:p>
        </w:tc>
        <w:tc>
          <w:tcPr>
            <w:tcW w:w="41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816598" w14:textId="77777777" w:rsidR="00890E77" w:rsidRDefault="00000000">
            <w:r>
              <w:rPr>
                <w:sz w:val="18"/>
                <w:szCs w:val="18"/>
              </w:rPr>
              <w:t>Restauraciones de respaldo de 2023</w:t>
            </w:r>
          </w:p>
        </w:tc>
        <w:tc>
          <w:tcPr>
            <w:tcW w:w="10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236038" w14:textId="77777777" w:rsidR="00890E77" w:rsidRDefault="00000000">
            <w:r>
              <w:rPr>
                <w:sz w:val="18"/>
                <w:szCs w:val="18"/>
              </w:rPr>
              <w:t>51</w:t>
            </w:r>
          </w:p>
        </w:tc>
      </w:tr>
      <w:tr w:rsidR="00890E77" w14:paraId="689029FD" w14:textId="77777777">
        <w:tblPrEx>
          <w:tblCellMar>
            <w:top w:w="0" w:type="dxa"/>
            <w:bottom w:w="0" w:type="dxa"/>
          </w:tblCellMar>
        </w:tblPrEx>
        <w:tc>
          <w:tcPr>
            <w:tcW w:w="4866"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44523AFD" w14:textId="77777777" w:rsidR="00890E77" w:rsidRDefault="00000000">
            <w:proofErr w:type="spellStart"/>
            <w:r>
              <w:rPr>
                <w:sz w:val="18"/>
                <w:szCs w:val="18"/>
              </w:rPr>
              <w:t>serv-qa_osdisk</w:t>
            </w:r>
            <w:proofErr w:type="spellEnd"/>
            <w:r>
              <w:rPr>
                <w:sz w:val="18"/>
                <w:szCs w:val="18"/>
              </w:rPr>
              <w:t>, serv-qassd1</w:t>
            </w:r>
          </w:p>
        </w:tc>
        <w:tc>
          <w:tcPr>
            <w:tcW w:w="417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21ADC45E" w14:textId="77777777" w:rsidR="00890E77" w:rsidRDefault="00000000">
            <w:r>
              <w:rPr>
                <w:sz w:val="18"/>
                <w:szCs w:val="18"/>
              </w:rPr>
              <w:t xml:space="preserve">La VM </w:t>
            </w:r>
            <w:proofErr w:type="spellStart"/>
            <w:r>
              <w:rPr>
                <w:sz w:val="18"/>
                <w:szCs w:val="18"/>
              </w:rPr>
              <w:t>serv-qa</w:t>
            </w:r>
            <w:proofErr w:type="spellEnd"/>
            <w:r>
              <w:rPr>
                <w:sz w:val="18"/>
                <w:szCs w:val="18"/>
              </w:rPr>
              <w:t xml:space="preserve"> no generó cómputo en el periodo</w:t>
            </w:r>
          </w:p>
        </w:tc>
        <w:tc>
          <w:tcPr>
            <w:tcW w:w="1043"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2253166D" w14:textId="77777777" w:rsidR="00890E77" w:rsidRDefault="00000000">
            <w:r>
              <w:rPr>
                <w:sz w:val="18"/>
                <w:szCs w:val="18"/>
              </w:rPr>
              <w:t>24</w:t>
            </w:r>
          </w:p>
        </w:tc>
      </w:tr>
      <w:tr w:rsidR="00890E77" w14:paraId="356DA408" w14:textId="77777777">
        <w:tblPrEx>
          <w:tblCellMar>
            <w:top w:w="0" w:type="dxa"/>
            <w:bottom w:w="0" w:type="dxa"/>
          </w:tblCellMar>
        </w:tblPrEx>
        <w:tc>
          <w:tcPr>
            <w:tcW w:w="48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A7B94E" w14:textId="77777777" w:rsidR="00890E77" w:rsidRPr="00A267E3" w:rsidRDefault="00000000">
            <w:pPr>
              <w:rPr>
                <w:lang w:val="en-US"/>
              </w:rPr>
            </w:pPr>
            <w:r w:rsidRPr="00A267E3">
              <w:rPr>
                <w:sz w:val="18"/>
                <w:szCs w:val="18"/>
                <w:lang w:val="en-US"/>
              </w:rPr>
              <w:t>serv-devd2, serv-dev_disk1, serv-dev-diskcopy-2021, dev-disk</w:t>
            </w:r>
          </w:p>
        </w:tc>
        <w:tc>
          <w:tcPr>
            <w:tcW w:w="41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7CE2D8" w14:textId="77777777" w:rsidR="00890E77" w:rsidRDefault="00000000">
            <w:r>
              <w:rPr>
                <w:sz w:val="18"/>
                <w:szCs w:val="18"/>
              </w:rPr>
              <w:t>Discos sueltos / copias de desarrollo</w:t>
            </w:r>
          </w:p>
        </w:tc>
        <w:tc>
          <w:tcPr>
            <w:tcW w:w="10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17358A" w14:textId="77777777" w:rsidR="00890E77" w:rsidRDefault="00000000">
            <w:r>
              <w:rPr>
                <w:sz w:val="18"/>
                <w:szCs w:val="18"/>
              </w:rPr>
              <w:t>36</w:t>
            </w:r>
          </w:p>
        </w:tc>
      </w:tr>
      <w:tr w:rsidR="00890E77" w14:paraId="1AB2D012" w14:textId="77777777">
        <w:tblPrEx>
          <w:tblCellMar>
            <w:top w:w="0" w:type="dxa"/>
            <w:bottom w:w="0" w:type="dxa"/>
          </w:tblCellMar>
        </w:tblPrEx>
        <w:tc>
          <w:tcPr>
            <w:tcW w:w="4866"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4A3AA9E3" w14:textId="77777777" w:rsidR="00890E77" w:rsidRDefault="00000000">
            <w:r>
              <w:rPr>
                <w:sz w:val="18"/>
                <w:szCs w:val="18"/>
              </w:rPr>
              <w:t>sqlsrvmurguia_osdisk_1_2205…</w:t>
            </w:r>
          </w:p>
        </w:tc>
        <w:tc>
          <w:tcPr>
            <w:tcW w:w="417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47944148" w14:textId="77777777" w:rsidR="00890E77" w:rsidRDefault="00000000">
            <w:r>
              <w:rPr>
                <w:sz w:val="18"/>
                <w:szCs w:val="18"/>
              </w:rPr>
              <w:t xml:space="preserve">Nombre distinto a la VM actual </w:t>
            </w:r>
            <w:proofErr w:type="spellStart"/>
            <w:r>
              <w:rPr>
                <w:sz w:val="18"/>
                <w:szCs w:val="18"/>
              </w:rPr>
              <w:t>sqlsrv-murguia</w:t>
            </w:r>
            <w:proofErr w:type="spellEnd"/>
          </w:p>
        </w:tc>
        <w:tc>
          <w:tcPr>
            <w:tcW w:w="1043"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1D993C81" w14:textId="77777777" w:rsidR="00890E77" w:rsidRDefault="00000000">
            <w:r>
              <w:rPr>
                <w:sz w:val="18"/>
                <w:szCs w:val="18"/>
              </w:rPr>
              <w:t>6</w:t>
            </w:r>
          </w:p>
        </w:tc>
      </w:tr>
      <w:tr w:rsidR="00890E77" w14:paraId="4452B6B1" w14:textId="77777777">
        <w:tblPrEx>
          <w:tblCellMar>
            <w:top w:w="0" w:type="dxa"/>
            <w:bottom w:w="0" w:type="dxa"/>
          </w:tblCellMar>
        </w:tblPrEx>
        <w:tc>
          <w:tcPr>
            <w:tcW w:w="48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E506A6" w14:textId="77777777" w:rsidR="00890E77" w:rsidRPr="00A267E3" w:rsidRDefault="00000000">
            <w:pPr>
              <w:rPr>
                <w:lang w:val="en-US"/>
              </w:rPr>
            </w:pPr>
            <w:r w:rsidRPr="00A267E3">
              <w:rPr>
                <w:sz w:val="18"/>
                <w:szCs w:val="18"/>
                <w:lang w:val="en-US"/>
              </w:rPr>
              <w:t>aadisk, aa6disk, aasdisk, ediscovery, namidp01, namlag01, sspr (S6), sdb, sdb1</w:t>
            </w:r>
          </w:p>
        </w:tc>
        <w:tc>
          <w:tcPr>
            <w:tcW w:w="41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3CEC6A" w14:textId="77777777" w:rsidR="00890E77" w:rsidRDefault="00000000">
            <w:proofErr w:type="spellStart"/>
            <w:r>
              <w:rPr>
                <w:sz w:val="18"/>
                <w:szCs w:val="18"/>
              </w:rPr>
              <w:t>VMs</w:t>
            </w:r>
            <w:proofErr w:type="spellEnd"/>
            <w:r>
              <w:rPr>
                <w:sz w:val="18"/>
                <w:szCs w:val="18"/>
              </w:rPr>
              <w:t xml:space="preserve"> sin cómputo en el periodo</w:t>
            </w:r>
          </w:p>
        </w:tc>
        <w:tc>
          <w:tcPr>
            <w:tcW w:w="10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467DBD" w14:textId="77777777" w:rsidR="00890E77" w:rsidRDefault="00000000">
            <w:r>
              <w:rPr>
                <w:sz w:val="18"/>
                <w:szCs w:val="18"/>
              </w:rPr>
              <w:t>24</w:t>
            </w:r>
          </w:p>
        </w:tc>
      </w:tr>
      <w:tr w:rsidR="00890E77" w14:paraId="10D42D12" w14:textId="77777777">
        <w:tblPrEx>
          <w:tblCellMar>
            <w:top w:w="0" w:type="dxa"/>
            <w:bottom w:w="0" w:type="dxa"/>
          </w:tblCellMar>
        </w:tblPrEx>
        <w:tc>
          <w:tcPr>
            <w:tcW w:w="4866"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34378808" w14:textId="77777777" w:rsidR="00890E77" w:rsidRDefault="00000000">
            <w:r>
              <w:rPr>
                <w:sz w:val="18"/>
                <w:szCs w:val="18"/>
              </w:rPr>
              <w:t xml:space="preserve">5 discos en </w:t>
            </w:r>
            <w:proofErr w:type="spellStart"/>
            <w:r>
              <w:rPr>
                <w:sz w:val="18"/>
                <w:szCs w:val="18"/>
              </w:rPr>
              <w:t>rg-rsmurguia-asr-prod</w:t>
            </w:r>
            <w:proofErr w:type="spellEnd"/>
            <w:r>
              <w:rPr>
                <w:sz w:val="18"/>
                <w:szCs w:val="18"/>
              </w:rPr>
              <w:t xml:space="preserve"> (etiqueta "</w:t>
            </w:r>
            <w:proofErr w:type="spellStart"/>
            <w:r>
              <w:rPr>
                <w:sz w:val="18"/>
                <w:szCs w:val="18"/>
              </w:rPr>
              <w:t>asr-fodisk</w:t>
            </w:r>
            <w:proofErr w:type="spellEnd"/>
            <w:r>
              <w:rPr>
                <w:sz w:val="18"/>
                <w:szCs w:val="18"/>
              </w:rPr>
              <w:t>", sin I/O)</w:t>
            </w:r>
          </w:p>
        </w:tc>
        <w:tc>
          <w:tcPr>
            <w:tcW w:w="417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516A6BAE" w14:textId="77777777" w:rsidR="00890E77" w:rsidRDefault="00000000">
            <w:r>
              <w:rPr>
                <w:sz w:val="18"/>
                <w:szCs w:val="18"/>
              </w:rPr>
              <w:t xml:space="preserve">Restos de una prueba de </w:t>
            </w:r>
            <w:proofErr w:type="spellStart"/>
            <w:r>
              <w:rPr>
                <w:sz w:val="18"/>
                <w:szCs w:val="18"/>
              </w:rPr>
              <w:t>failover</w:t>
            </w:r>
            <w:proofErr w:type="spellEnd"/>
            <w:r>
              <w:rPr>
                <w:sz w:val="18"/>
                <w:szCs w:val="18"/>
              </w:rPr>
              <w:t xml:space="preserve"> de ASR (19-jun-2026) no limpiada</w:t>
            </w:r>
          </w:p>
        </w:tc>
        <w:tc>
          <w:tcPr>
            <w:tcW w:w="1043"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7AB1C4B4" w14:textId="77777777" w:rsidR="00890E77" w:rsidRDefault="00000000">
            <w:r>
              <w:rPr>
                <w:sz w:val="18"/>
                <w:szCs w:val="18"/>
              </w:rPr>
              <w:t>56</w:t>
            </w:r>
          </w:p>
        </w:tc>
      </w:tr>
      <w:tr w:rsidR="00890E77" w14:paraId="4C7FCC35" w14:textId="77777777">
        <w:tblPrEx>
          <w:tblCellMar>
            <w:top w:w="0" w:type="dxa"/>
            <w:bottom w:w="0" w:type="dxa"/>
          </w:tblCellMar>
        </w:tblPrEx>
        <w:tc>
          <w:tcPr>
            <w:tcW w:w="48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D1D2CC" w14:textId="77777777" w:rsidR="00890E77" w:rsidRDefault="00000000">
            <w:r>
              <w:rPr>
                <w:sz w:val="18"/>
                <w:szCs w:val="18"/>
              </w:rPr>
              <w:t xml:space="preserve">9 </w:t>
            </w:r>
            <w:proofErr w:type="spellStart"/>
            <w:r>
              <w:rPr>
                <w:sz w:val="18"/>
                <w:szCs w:val="18"/>
              </w:rPr>
              <w:t>IPs</w:t>
            </w:r>
            <w:proofErr w:type="spellEnd"/>
            <w:r>
              <w:rPr>
                <w:sz w:val="18"/>
                <w:szCs w:val="18"/>
              </w:rPr>
              <w:t xml:space="preserve"> públicas de </w:t>
            </w:r>
            <w:proofErr w:type="spellStart"/>
            <w:r>
              <w:rPr>
                <w:sz w:val="18"/>
                <w:szCs w:val="18"/>
              </w:rPr>
              <w:t>VMs</w:t>
            </w:r>
            <w:proofErr w:type="spellEnd"/>
            <w:r>
              <w:rPr>
                <w:sz w:val="18"/>
                <w:szCs w:val="18"/>
              </w:rPr>
              <w:t xml:space="preserve"> inexistentes/apagadas (</w:t>
            </w:r>
            <w:proofErr w:type="spellStart"/>
            <w:r>
              <w:rPr>
                <w:sz w:val="18"/>
                <w:szCs w:val="18"/>
              </w:rPr>
              <w:t>aapublicip</w:t>
            </w:r>
            <w:proofErr w:type="spellEnd"/>
            <w:r>
              <w:rPr>
                <w:sz w:val="18"/>
                <w:szCs w:val="18"/>
              </w:rPr>
              <w:t xml:space="preserve">, </w:t>
            </w:r>
            <w:proofErr w:type="spellStart"/>
            <w:r>
              <w:rPr>
                <w:sz w:val="18"/>
                <w:szCs w:val="18"/>
              </w:rPr>
              <w:t>ediscovery-ip</w:t>
            </w:r>
            <w:proofErr w:type="spellEnd"/>
            <w:r>
              <w:rPr>
                <w:sz w:val="18"/>
                <w:szCs w:val="18"/>
              </w:rPr>
              <w:t xml:space="preserve">, namidp01-ip, </w:t>
            </w:r>
            <w:proofErr w:type="spellStart"/>
            <w:r>
              <w:rPr>
                <w:sz w:val="18"/>
                <w:szCs w:val="18"/>
              </w:rPr>
              <w:t>serv-qa-ip</w:t>
            </w:r>
            <w:proofErr w:type="spellEnd"/>
            <w:r>
              <w:rPr>
                <w:sz w:val="18"/>
                <w:szCs w:val="18"/>
              </w:rPr>
              <w:t>, ssprip914, 2 en ASR, etc.)</w:t>
            </w:r>
          </w:p>
        </w:tc>
        <w:tc>
          <w:tcPr>
            <w:tcW w:w="41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90ABFC" w14:textId="77777777" w:rsidR="00890E77" w:rsidRDefault="00000000">
            <w:r>
              <w:rPr>
                <w:sz w:val="18"/>
                <w:szCs w:val="18"/>
              </w:rPr>
              <w:t>Una IP estática cobra aunque no esté asociada</w:t>
            </w:r>
          </w:p>
        </w:tc>
        <w:tc>
          <w:tcPr>
            <w:tcW w:w="10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22AE27" w14:textId="77777777" w:rsidR="00890E77" w:rsidRDefault="00000000">
            <w:r>
              <w:rPr>
                <w:sz w:val="18"/>
                <w:szCs w:val="18"/>
              </w:rPr>
              <w:t>24</w:t>
            </w:r>
          </w:p>
        </w:tc>
      </w:tr>
      <w:tr w:rsidR="00890E77" w14:paraId="2141686F" w14:textId="77777777">
        <w:tblPrEx>
          <w:tblCellMar>
            <w:top w:w="0" w:type="dxa"/>
            <w:bottom w:w="0" w:type="dxa"/>
          </w:tblCellMar>
        </w:tblPrEx>
        <w:tc>
          <w:tcPr>
            <w:tcW w:w="4866"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5DC9F660" w14:textId="77777777" w:rsidR="00890E77" w:rsidRPr="00A267E3" w:rsidRDefault="00000000">
            <w:pPr>
              <w:rPr>
                <w:lang w:val="en-US"/>
              </w:rPr>
            </w:pPr>
            <w:r w:rsidRPr="00A267E3">
              <w:rPr>
                <w:sz w:val="18"/>
                <w:szCs w:val="18"/>
                <w:lang w:val="en-US"/>
              </w:rPr>
              <w:lastRenderedPageBreak/>
              <w:t>snapshot_bi, snapshot_businessintelligence, respaldosqlsrv-murguia</w:t>
            </w:r>
          </w:p>
        </w:tc>
        <w:tc>
          <w:tcPr>
            <w:tcW w:w="417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27FDBB03" w14:textId="77777777" w:rsidR="00890E77" w:rsidRDefault="00000000">
            <w:proofErr w:type="spellStart"/>
            <w:r>
              <w:rPr>
                <w:sz w:val="18"/>
                <w:szCs w:val="18"/>
              </w:rPr>
              <w:t>Snapshots</w:t>
            </w:r>
            <w:proofErr w:type="spellEnd"/>
            <w:r>
              <w:rPr>
                <w:sz w:val="18"/>
                <w:szCs w:val="18"/>
              </w:rPr>
              <w:t xml:space="preserve"> manuales</w:t>
            </w:r>
          </w:p>
        </w:tc>
        <w:tc>
          <w:tcPr>
            <w:tcW w:w="1043"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4BFC186A" w14:textId="77777777" w:rsidR="00890E77" w:rsidRDefault="00000000">
            <w:r>
              <w:rPr>
                <w:sz w:val="18"/>
                <w:szCs w:val="18"/>
              </w:rPr>
              <w:t>17</w:t>
            </w:r>
          </w:p>
        </w:tc>
      </w:tr>
    </w:tbl>
    <w:p w14:paraId="65504091" w14:textId="77777777" w:rsidR="00890E77" w:rsidRDefault="00890E77">
      <w:pPr>
        <w:spacing w:after="80"/>
      </w:pPr>
    </w:p>
    <w:p w14:paraId="52C9D723" w14:textId="77777777" w:rsidR="00890E77" w:rsidRDefault="00000000">
      <w:pPr>
        <w:spacing w:after="120"/>
      </w:pPr>
      <w:r>
        <w:t xml:space="preserve">Nota: las 9 </w:t>
      </w:r>
      <w:proofErr w:type="spellStart"/>
      <w:r>
        <w:t>IPs</w:t>
      </w:r>
      <w:proofErr w:type="spellEnd"/>
      <w:r>
        <w:t xml:space="preserve"> son SKU </w:t>
      </w:r>
      <w:r>
        <w:rPr>
          <w:b/>
          <w:bCs/>
        </w:rPr>
        <w:t>Basic</w:t>
      </w:r>
      <w:r>
        <w:t>, que Microsoft retiró el 30-sep-2025 (siguen operando pero sin soporte ni SLA); conviene eliminarlas o migrarlas a Standard.</w:t>
      </w:r>
    </w:p>
    <w:p w14:paraId="244F391A" w14:textId="77777777" w:rsidR="00890E77" w:rsidRDefault="00000000">
      <w:pPr>
        <w:pStyle w:val="Ttulo2"/>
      </w:pPr>
      <w:r>
        <w:t xml:space="preserve">Caso 4 – App </w:t>
      </w:r>
      <w:proofErr w:type="spellStart"/>
      <w:r>
        <w:t>Service</w:t>
      </w:r>
      <w:proofErr w:type="spellEnd"/>
      <w:r>
        <w:t>: reserva P2 v3 vs. plan productivo en P3 v3</w:t>
      </w:r>
    </w:p>
    <w:p w14:paraId="0E4E56B1" w14:textId="77777777" w:rsidR="00890E77" w:rsidRDefault="00000000">
      <w:pPr>
        <w:pStyle w:val="Prrafodelista"/>
        <w:numPr>
          <w:ilvl w:val="0"/>
          <w:numId w:val="2"/>
        </w:numPr>
        <w:spacing w:after="60"/>
      </w:pPr>
      <w:proofErr w:type="spellStart"/>
      <w:r>
        <w:t>murguiatdprod</w:t>
      </w:r>
      <w:proofErr w:type="spellEnd"/>
      <w:r>
        <w:t xml:space="preserve"> (producción) corre en </w:t>
      </w:r>
      <w:r>
        <w:rPr>
          <w:b/>
          <w:bCs/>
        </w:rPr>
        <w:t>P3 v3 a precio de lista: USD 1,155/mes</w:t>
      </w:r>
      <w:r>
        <w:t>.</w:t>
      </w:r>
    </w:p>
    <w:p w14:paraId="6E607946" w14:textId="77777777" w:rsidR="00890E77" w:rsidRDefault="00000000">
      <w:pPr>
        <w:pStyle w:val="Prrafodelista"/>
        <w:numPr>
          <w:ilvl w:val="0"/>
          <w:numId w:val="2"/>
        </w:numPr>
        <w:spacing w:after="60"/>
      </w:pPr>
      <w:r>
        <w:t xml:space="preserve">Existe una reserva </w:t>
      </w:r>
      <w:r>
        <w:rPr>
          <w:b/>
          <w:bCs/>
        </w:rPr>
        <w:t>P2 v3 de USD 607/mes</w:t>
      </w:r>
      <w:r>
        <w:t>, pero el único plan P2 v3 es UAT (</w:t>
      </w:r>
      <w:proofErr w:type="spellStart"/>
      <w:r>
        <w:t>murinteruatwin</w:t>
      </w:r>
      <w:proofErr w:type="spellEnd"/>
      <w:r>
        <w:t>), que además cobra USD 65/mes a precio de lista. Todo indica que el plan productivo se escaló a P3 v3 y la reserva quedó sin aprovecharse.</w:t>
      </w:r>
    </w:p>
    <w:p w14:paraId="06195C62" w14:textId="77777777" w:rsidR="00890E77" w:rsidRDefault="00000000">
      <w:pPr>
        <w:pStyle w:val="Prrafodelista"/>
        <w:numPr>
          <w:ilvl w:val="0"/>
          <w:numId w:val="2"/>
        </w:numPr>
        <w:spacing w:after="60"/>
      </w:pPr>
      <w:r>
        <w:rPr>
          <w:b/>
          <w:bCs/>
        </w:rPr>
        <w:t>Recomendación:</w:t>
      </w:r>
      <w:r>
        <w:t xml:space="preserve"> revisar </w:t>
      </w:r>
      <w:proofErr w:type="spellStart"/>
      <w:r>
        <w:t>Reservations</w:t>
      </w:r>
      <w:proofErr w:type="spellEnd"/>
      <w:r>
        <w:t xml:space="preserve"> → </w:t>
      </w:r>
      <w:proofErr w:type="spellStart"/>
      <w:r>
        <w:t>Utilization</w:t>
      </w:r>
      <w:proofErr w:type="spellEnd"/>
      <w:r>
        <w:t>. Si está por debajo de 100 %, intercambiar la reserva P2 v3 por P3 v3 (o bajar producción a P2 v3 si el rendimiento lo permite). Bajar UAT a un plan B/S o apagarlo fuera de horario.</w:t>
      </w:r>
    </w:p>
    <w:p w14:paraId="15F9C916" w14:textId="77777777" w:rsidR="00890E77" w:rsidRDefault="00000000">
      <w:pPr>
        <w:pStyle w:val="Prrafodelista"/>
        <w:numPr>
          <w:ilvl w:val="0"/>
          <w:numId w:val="2"/>
        </w:numPr>
        <w:spacing w:after="60"/>
      </w:pPr>
      <w:proofErr w:type="spellStart"/>
      <w:r>
        <w:t>pruebentreregiones</w:t>
      </w:r>
      <w:proofErr w:type="spellEnd"/>
      <w:r>
        <w:t xml:space="preserve"> (US Central, B1 + P0v4, USD 68/mes): plan de prueba; eliminar si ya no se usa.</w:t>
      </w:r>
    </w:p>
    <w:p w14:paraId="2AA40E49" w14:textId="77777777" w:rsidR="00890E77" w:rsidRDefault="00000000">
      <w:pPr>
        <w:pStyle w:val="Ttulo2"/>
      </w:pPr>
      <w:r>
        <w:t xml:space="preserve">Caso 5 – </w:t>
      </w:r>
      <w:proofErr w:type="spellStart"/>
      <w:r>
        <w:t>VMs</w:t>
      </w:r>
      <w:proofErr w:type="spellEnd"/>
      <w:r>
        <w:t xml:space="preserve"> sin reserva y reservas subutilizadas</w:t>
      </w:r>
    </w:p>
    <w:p w14:paraId="72C4D052" w14:textId="77777777" w:rsidR="00890E77" w:rsidRDefault="00000000">
      <w:pPr>
        <w:pStyle w:val="Prrafodelista"/>
        <w:numPr>
          <w:ilvl w:val="0"/>
          <w:numId w:val="2"/>
        </w:numPr>
        <w:spacing w:after="60"/>
      </w:pPr>
      <w:proofErr w:type="spellStart"/>
      <w:r>
        <w:t>tablerosbimurguia</w:t>
      </w:r>
      <w:proofErr w:type="spellEnd"/>
      <w:r>
        <w:t xml:space="preserve"> (D4s v5, USD 293/mes) y </w:t>
      </w:r>
      <w:proofErr w:type="spellStart"/>
      <w:r>
        <w:t>murguia-sears</w:t>
      </w:r>
      <w:proofErr w:type="spellEnd"/>
      <w:r>
        <w:t xml:space="preserve"> (D2alds v6, USD 151/mes) pagan precio de lista 24/7. Si seguirán activas, una reserva de 1 año o un </w:t>
      </w:r>
      <w:proofErr w:type="spellStart"/>
      <w:r>
        <w:t>Savings</w:t>
      </w:r>
      <w:proofErr w:type="spellEnd"/>
      <w:r>
        <w:t xml:space="preserve"> Plan ahorra ~30–40 %.</w:t>
      </w:r>
    </w:p>
    <w:p w14:paraId="0378D6C6" w14:textId="77777777" w:rsidR="00890E77" w:rsidRDefault="00000000">
      <w:pPr>
        <w:pStyle w:val="Prrafodelista"/>
        <w:numPr>
          <w:ilvl w:val="0"/>
          <w:numId w:val="2"/>
        </w:numPr>
        <w:spacing w:after="60"/>
      </w:pPr>
      <w:proofErr w:type="spellStart"/>
      <w:r>
        <w:t>websrvmurguia</w:t>
      </w:r>
      <w:proofErr w:type="spellEnd"/>
      <w:r>
        <w:t xml:space="preserve"> tiene reserva B4ms (USD 55/mes) pero solo estuvo encendida ~9 % del tiempo (según su cargo de licencia). Encenderla o intercambiar la reserva.</w:t>
      </w:r>
    </w:p>
    <w:p w14:paraId="4DD41C81" w14:textId="77777777" w:rsidR="00890E77" w:rsidRDefault="00000000">
      <w:pPr>
        <w:pStyle w:val="Prrafodelista"/>
        <w:numPr>
          <w:ilvl w:val="0"/>
          <w:numId w:val="2"/>
        </w:numPr>
        <w:spacing w:after="60"/>
      </w:pPr>
      <w:r>
        <w:t xml:space="preserve">Recordatorio: una reserva se cobra </w:t>
      </w:r>
      <w:r>
        <w:rPr>
          <w:b/>
          <w:bCs/>
        </w:rPr>
        <w:t>aunque la VM esté apagada o eliminada</w:t>
      </w:r>
      <w:r>
        <w:t>. Apagar una VM reservada solo ahorra la licencia, no el cómputo.</w:t>
      </w:r>
    </w:p>
    <w:p w14:paraId="5D567201" w14:textId="77777777" w:rsidR="00890E77" w:rsidRDefault="00000000">
      <w:pPr>
        <w:pStyle w:val="Ttulo2"/>
      </w:pPr>
      <w:r>
        <w:t>Caso 6 – Respaldo y recuperación (USD 510/mes)</w:t>
      </w:r>
    </w:p>
    <w:p w14:paraId="586074D7" w14:textId="77777777" w:rsidR="00890E77" w:rsidRDefault="00000000">
      <w:pPr>
        <w:pStyle w:val="Prrafodelista"/>
        <w:numPr>
          <w:ilvl w:val="0"/>
          <w:numId w:val="2"/>
        </w:numPr>
        <w:spacing w:after="60"/>
      </w:pPr>
      <w:proofErr w:type="spellStart"/>
      <w:r>
        <w:t>bckupvmwinscdia</w:t>
      </w:r>
      <w:proofErr w:type="spellEnd"/>
      <w:r>
        <w:t xml:space="preserve">: USD 315/mes solo en almacenamiento </w:t>
      </w:r>
      <w:r>
        <w:rPr>
          <w:b/>
          <w:bCs/>
        </w:rPr>
        <w:t>GRS</w:t>
      </w:r>
      <w:r>
        <w:t>. LRS cuesta aprox. la mitad; el cambio requiere una bóveda nueva si ya hay elementos protegidos.</w:t>
      </w:r>
    </w:p>
    <w:p w14:paraId="076F4C34" w14:textId="77777777" w:rsidR="00890E77" w:rsidRDefault="00000000">
      <w:pPr>
        <w:pStyle w:val="Prrafodelista"/>
        <w:numPr>
          <w:ilvl w:val="0"/>
          <w:numId w:val="2"/>
        </w:numPr>
        <w:spacing w:after="60"/>
      </w:pPr>
      <w:r>
        <w:t xml:space="preserve">Revisar retenciones mensuales/anuales y la retención de </w:t>
      </w:r>
      <w:proofErr w:type="spellStart"/>
      <w:r>
        <w:t>instant</w:t>
      </w:r>
      <w:proofErr w:type="spellEnd"/>
      <w:r>
        <w:t xml:space="preserve"> </w:t>
      </w:r>
      <w:proofErr w:type="spellStart"/>
      <w:r>
        <w:t>restore</w:t>
      </w:r>
      <w:proofErr w:type="spellEnd"/>
      <w:r>
        <w:t xml:space="preserve"> (</w:t>
      </w:r>
      <w:proofErr w:type="spellStart"/>
      <w:r>
        <w:t>snapshots</w:t>
      </w:r>
      <w:proofErr w:type="spellEnd"/>
      <w:r>
        <w:t xml:space="preserve"> en </w:t>
      </w:r>
      <w:proofErr w:type="spellStart"/>
      <w:r>
        <w:t>azurebackuprg</w:t>
      </w:r>
      <w:proofErr w:type="spellEnd"/>
      <w:r>
        <w:t>: USD 72/mes).</w:t>
      </w:r>
    </w:p>
    <w:p w14:paraId="53CB102D" w14:textId="77777777" w:rsidR="00890E77" w:rsidRDefault="00000000">
      <w:pPr>
        <w:pStyle w:val="Prrafodelista"/>
        <w:numPr>
          <w:ilvl w:val="0"/>
          <w:numId w:val="2"/>
        </w:numPr>
        <w:spacing w:after="60"/>
      </w:pPr>
      <w:r>
        <w:t xml:space="preserve">Las mismas </w:t>
      </w:r>
      <w:proofErr w:type="spellStart"/>
      <w:r>
        <w:t>VMs</w:t>
      </w:r>
      <w:proofErr w:type="spellEnd"/>
      <w:r>
        <w:t xml:space="preserve"> también están replicadas con Site </w:t>
      </w:r>
      <w:proofErr w:type="spellStart"/>
      <w:r>
        <w:t>Recovery</w:t>
      </w:r>
      <w:proofErr w:type="spellEnd"/>
      <w:r>
        <w:t xml:space="preserve"> (USD 49/mes + USD 93/mes de caché y transferencia). </w:t>
      </w:r>
      <w:proofErr w:type="gramStart"/>
      <w:r>
        <w:t>Confirmar</w:t>
      </w:r>
      <w:proofErr w:type="gramEnd"/>
      <w:r>
        <w:t xml:space="preserve"> que se requieren ambas protecciones para cada VM.</w:t>
      </w:r>
    </w:p>
    <w:p w14:paraId="30386B69" w14:textId="77777777" w:rsidR="00890E77" w:rsidRDefault="00000000">
      <w:pPr>
        <w:pStyle w:val="Ttulo2"/>
      </w:pPr>
      <w:r>
        <w:t>Caso 7 – Red y discos</w:t>
      </w:r>
    </w:p>
    <w:p w14:paraId="7F7D658B" w14:textId="77777777" w:rsidR="00890E77" w:rsidRDefault="00000000">
      <w:pPr>
        <w:pStyle w:val="Prrafodelista"/>
        <w:numPr>
          <w:ilvl w:val="0"/>
          <w:numId w:val="2"/>
        </w:numPr>
        <w:spacing w:after="60"/>
      </w:pPr>
      <w:r>
        <w:t>VPN Gateway VpnGw2AZ (USD 395/mes): si el túnel usa menos de ~650 Mbps, VpnGw1AZ cuesta ~USD 263/mes.</w:t>
      </w:r>
    </w:p>
    <w:p w14:paraId="08AD93DD" w14:textId="77777777" w:rsidR="00890E77" w:rsidRDefault="00000000">
      <w:pPr>
        <w:pStyle w:val="Prrafodelista"/>
        <w:numPr>
          <w:ilvl w:val="0"/>
          <w:numId w:val="2"/>
        </w:numPr>
        <w:spacing w:after="60"/>
      </w:pPr>
      <w:r>
        <w:t xml:space="preserve">28 </w:t>
      </w:r>
      <w:proofErr w:type="spellStart"/>
      <w:r>
        <w:t>IPs</w:t>
      </w:r>
      <w:proofErr w:type="spellEnd"/>
      <w:r>
        <w:t xml:space="preserve"> públicas (USD 86/mes): muchas </w:t>
      </w:r>
      <w:proofErr w:type="spellStart"/>
      <w:r>
        <w:t>VMs</w:t>
      </w:r>
      <w:proofErr w:type="spellEnd"/>
      <w:r>
        <w:t xml:space="preserve"> expuestas directamente. Reducirlas baja costo y riesgo (usar VPN o Azure </w:t>
      </w:r>
      <w:proofErr w:type="spellStart"/>
      <w:r>
        <w:t>Bastion</w:t>
      </w:r>
      <w:proofErr w:type="spellEnd"/>
      <w:r>
        <w:t>).</w:t>
      </w:r>
    </w:p>
    <w:p w14:paraId="060E3D43" w14:textId="77777777" w:rsidR="00890E77" w:rsidRDefault="00000000">
      <w:pPr>
        <w:pStyle w:val="Prrafodelista"/>
        <w:numPr>
          <w:ilvl w:val="0"/>
          <w:numId w:val="2"/>
        </w:numPr>
        <w:spacing w:after="60"/>
      </w:pPr>
      <w:r>
        <w:t xml:space="preserve">Disco de SO de </w:t>
      </w:r>
      <w:proofErr w:type="spellStart"/>
      <w:r>
        <w:t>dlpmurguialinux</w:t>
      </w:r>
      <w:proofErr w:type="spellEnd"/>
      <w:r>
        <w:t xml:space="preserve"> (Standard SSD E30): USD 77/mes de capacidad + USD 117/mes de transacciones. Un Premium SSD P30 no cobra transacciones y cuesta ~USD 120–135/mes.</w:t>
      </w:r>
    </w:p>
    <w:p w14:paraId="6B50DAC0" w14:textId="77777777" w:rsidR="00890E77" w:rsidRDefault="00000000">
      <w:pPr>
        <w:pStyle w:val="Prrafodelista"/>
        <w:numPr>
          <w:ilvl w:val="0"/>
          <w:numId w:val="2"/>
        </w:numPr>
        <w:spacing w:after="60"/>
      </w:pPr>
      <w:r>
        <w:t xml:space="preserve">Servidor de archivos </w:t>
      </w:r>
      <w:proofErr w:type="spellStart"/>
      <w:r>
        <w:t>filesrvmurguia</w:t>
      </w:r>
      <w:proofErr w:type="spellEnd"/>
      <w:r>
        <w:t xml:space="preserve">: 7 discos (3×S50, 2×S40, 2×S30) = USD 739/mes. Medir ocupación real; los datos fríos pueden ir a Azure Files o Blob </w:t>
      </w:r>
      <w:proofErr w:type="spellStart"/>
      <w:r>
        <w:t>Cool</w:t>
      </w:r>
      <w:proofErr w:type="spellEnd"/>
      <w:r>
        <w:t>.</w:t>
      </w:r>
    </w:p>
    <w:p w14:paraId="17E4E66C" w14:textId="77777777" w:rsidR="00890E77" w:rsidRDefault="00000000">
      <w:pPr>
        <w:pStyle w:val="Ttulo1"/>
      </w:pPr>
      <w:r>
        <w:t>Por qué se sigue cobrando después de apagar o eliminar</w:t>
      </w:r>
    </w:p>
    <w:p w14:paraId="43687BA6" w14:textId="77777777" w:rsidR="00890E77" w:rsidRDefault="00000000">
      <w:pPr>
        <w:spacing w:after="120"/>
      </w:pPr>
      <w:r>
        <w:t xml:space="preserve">Lo que el cliente ha leído es correcto en parte: Azure </w:t>
      </w:r>
      <w:r>
        <w:rPr>
          <w:b/>
          <w:bCs/>
        </w:rPr>
        <w:t>factura el consumo vencido</w:t>
      </w:r>
      <w:r>
        <w:t xml:space="preserve"> (el uso del mes llega en la factura siguiente) y muchos recursos </w:t>
      </w:r>
      <w:r>
        <w:rPr>
          <w:b/>
          <w:bCs/>
        </w:rPr>
        <w:t>no dejan de cobrar al "deshabilitar" un servicio</w:t>
      </w:r>
      <w:r>
        <w:t>, solo al eliminarlos. Por eso es normal ver cargos 1–2 meses después.</w:t>
      </w:r>
    </w:p>
    <w:p w14:paraId="1A5C74E9" w14:textId="77777777" w:rsidR="00890E77" w:rsidRDefault="00000000">
      <w:pPr>
        <w:spacing w:after="120"/>
      </w:pPr>
      <w:r>
        <w:rPr>
          <w:b/>
          <w:bCs/>
        </w:rPr>
        <w:lastRenderedPageBreak/>
        <w:t>Desfase del ciclo de facturación (normal, no es un cobro extra):</w:t>
      </w:r>
    </w:p>
    <w:p w14:paraId="67FDCDCF" w14:textId="77777777" w:rsidR="00890E77" w:rsidRDefault="00000000">
      <w:pPr>
        <w:pStyle w:val="Prrafodelista"/>
        <w:numPr>
          <w:ilvl w:val="0"/>
          <w:numId w:val="2"/>
        </w:numPr>
        <w:spacing w:after="60"/>
      </w:pPr>
      <w:r>
        <w:t>Los datos de uso tardan 8–24 h en aparecer (hasta 72 h en pago por uso) y el periodo se cierra hasta ~72 h después de terminar; los cargos pueden ajustarse hasta el día 5.</w:t>
      </w:r>
    </w:p>
    <w:p w14:paraId="0ECD5CC3" w14:textId="77777777" w:rsidR="00890E77" w:rsidRDefault="00000000">
      <w:pPr>
        <w:pStyle w:val="Prrafodelista"/>
        <w:numPr>
          <w:ilvl w:val="0"/>
          <w:numId w:val="2"/>
        </w:numPr>
        <w:spacing w:after="60"/>
      </w:pPr>
      <w:r>
        <w:t>La factura del mes siguiente incluye el uso hasta el día en que se eliminó el recurso. Si el cliente compra vía un proveedor (CSP), la factura del proveedor puede sumar otro mes de desfase.</w:t>
      </w:r>
    </w:p>
    <w:p w14:paraId="776C6127" w14:textId="77777777" w:rsidR="00890E77" w:rsidRDefault="00000000">
      <w:pPr>
        <w:pStyle w:val="Prrafodelista"/>
        <w:numPr>
          <w:ilvl w:val="0"/>
          <w:numId w:val="2"/>
        </w:numPr>
        <w:spacing w:after="60"/>
      </w:pPr>
      <w:r>
        <w:t xml:space="preserve">Para confirmarlo: en </w:t>
      </w:r>
      <w:proofErr w:type="spellStart"/>
      <w:r>
        <w:t>Cost</w:t>
      </w:r>
      <w:proofErr w:type="spellEnd"/>
      <w:r>
        <w:t xml:space="preserve"> </w:t>
      </w:r>
      <w:proofErr w:type="spellStart"/>
      <w:r>
        <w:t>Analysis</w:t>
      </w:r>
      <w:proofErr w:type="spellEnd"/>
      <w:r>
        <w:t xml:space="preserve"> filtrar por el recurso con granularidad </w:t>
      </w:r>
      <w:r>
        <w:rPr>
          <w:b/>
          <w:bCs/>
        </w:rPr>
        <w:t>diaria</w:t>
      </w:r>
      <w:r>
        <w:t>; si el costo diario llega a cero en la fecha de eliminación, el cargo posterior es solo desfase.</w:t>
      </w:r>
    </w:p>
    <w:p w14:paraId="13D81DD7" w14:textId="77777777" w:rsidR="00890E77" w:rsidRDefault="00000000">
      <w:pPr>
        <w:spacing w:after="120"/>
      </w:pPr>
      <w:r>
        <w:rPr>
          <w:b/>
          <w:bCs/>
        </w:rPr>
        <w:t>Cargos que sí continúan (y cómo evitarlos):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7"/>
        <w:gridCol w:w="3431"/>
        <w:gridCol w:w="3432"/>
      </w:tblGrid>
      <w:tr w:rsidR="00890E77" w14:paraId="74B60B06" w14:textId="77777777">
        <w:tblPrEx>
          <w:tblCellMar>
            <w:top w:w="0" w:type="dxa"/>
            <w:bottom w:w="0" w:type="dxa"/>
          </w:tblCellMar>
        </w:tblPrEx>
        <w:trPr>
          <w:tblHeader/>
        </w:trPr>
        <w:tc>
          <w:tcPr>
            <w:tcW w:w="3217"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4FD8091" w14:textId="77777777" w:rsidR="00890E77" w:rsidRDefault="00000000">
            <w:r>
              <w:rPr>
                <w:b/>
                <w:bCs/>
                <w:color w:val="FFFFFF"/>
                <w:sz w:val="18"/>
                <w:szCs w:val="18"/>
              </w:rPr>
              <w:t>Situación</w:t>
            </w:r>
          </w:p>
        </w:tc>
        <w:tc>
          <w:tcPr>
            <w:tcW w:w="3431"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C3A351B" w14:textId="77777777" w:rsidR="00890E77" w:rsidRDefault="00000000">
            <w:r>
              <w:rPr>
                <w:b/>
                <w:bCs/>
                <w:color w:val="FFFFFF"/>
                <w:sz w:val="18"/>
                <w:szCs w:val="18"/>
              </w:rPr>
              <w:t>Qué se sigue cobrando</w:t>
            </w:r>
          </w:p>
        </w:tc>
        <w:tc>
          <w:tcPr>
            <w:tcW w:w="3432"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1014455F" w14:textId="77777777" w:rsidR="00890E77" w:rsidRDefault="00000000">
            <w:r>
              <w:rPr>
                <w:b/>
                <w:bCs/>
                <w:color w:val="FFFFFF"/>
                <w:sz w:val="18"/>
                <w:szCs w:val="18"/>
              </w:rPr>
              <w:t>Qué hacer</w:t>
            </w:r>
          </w:p>
        </w:tc>
      </w:tr>
      <w:tr w:rsidR="00890E77" w14:paraId="71A1A3B1" w14:textId="77777777">
        <w:tblPrEx>
          <w:tblCellMar>
            <w:top w:w="0" w:type="dxa"/>
            <w:bottom w:w="0" w:type="dxa"/>
          </w:tblCellMar>
        </w:tblPrEx>
        <w:tc>
          <w:tcPr>
            <w:tcW w:w="32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D1EA42" w14:textId="77777777" w:rsidR="00890E77" w:rsidRDefault="00000000">
            <w:r>
              <w:rPr>
                <w:sz w:val="18"/>
                <w:szCs w:val="18"/>
              </w:rPr>
              <w:t>VM apagada desde el sistema operativo</w:t>
            </w:r>
          </w:p>
        </w:tc>
        <w:tc>
          <w:tcPr>
            <w:tcW w:w="34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1489DE" w14:textId="77777777" w:rsidR="00890E77" w:rsidRDefault="00000000">
            <w:r>
              <w:rPr>
                <w:sz w:val="18"/>
                <w:szCs w:val="18"/>
              </w:rPr>
              <w:t>Cómputo completo (queda "</w:t>
            </w:r>
            <w:proofErr w:type="spellStart"/>
            <w:r>
              <w:rPr>
                <w:sz w:val="18"/>
                <w:szCs w:val="18"/>
              </w:rPr>
              <w:t>Stopped</w:t>
            </w:r>
            <w:proofErr w:type="spellEnd"/>
            <w:r>
              <w:rPr>
                <w:sz w:val="18"/>
                <w:szCs w:val="18"/>
              </w:rPr>
              <w:t>", no "</w:t>
            </w:r>
            <w:proofErr w:type="spellStart"/>
            <w:r>
              <w:rPr>
                <w:sz w:val="18"/>
                <w:szCs w:val="18"/>
              </w:rPr>
              <w:t>Deallocated</w:t>
            </w:r>
            <w:proofErr w:type="spellEnd"/>
            <w:r>
              <w:rPr>
                <w:sz w:val="18"/>
                <w:szCs w:val="18"/>
              </w:rPr>
              <w:t>")</w:t>
            </w:r>
          </w:p>
        </w:tc>
        <w:tc>
          <w:tcPr>
            <w:tcW w:w="343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F9E3B7" w14:textId="77777777" w:rsidR="00890E77" w:rsidRDefault="00000000">
            <w:r>
              <w:rPr>
                <w:sz w:val="18"/>
                <w:szCs w:val="18"/>
              </w:rPr>
              <w:t xml:space="preserve">Detenerla desde el portal para que quede </w:t>
            </w:r>
            <w:proofErr w:type="spellStart"/>
            <w:r>
              <w:rPr>
                <w:sz w:val="18"/>
                <w:szCs w:val="18"/>
              </w:rPr>
              <w:t>Deallocated</w:t>
            </w:r>
            <w:proofErr w:type="spellEnd"/>
          </w:p>
        </w:tc>
      </w:tr>
      <w:tr w:rsidR="00890E77" w14:paraId="20EC2499" w14:textId="77777777">
        <w:tblPrEx>
          <w:tblCellMar>
            <w:top w:w="0" w:type="dxa"/>
            <w:bottom w:w="0" w:type="dxa"/>
          </w:tblCellMar>
        </w:tblPrEx>
        <w:tc>
          <w:tcPr>
            <w:tcW w:w="3217"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6111B0B0" w14:textId="77777777" w:rsidR="00890E77" w:rsidRDefault="00000000">
            <w:r>
              <w:rPr>
                <w:sz w:val="18"/>
                <w:szCs w:val="18"/>
              </w:rPr>
              <w:t>VM desasignada o eliminada</w:t>
            </w:r>
          </w:p>
        </w:tc>
        <w:tc>
          <w:tcPr>
            <w:tcW w:w="343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7EB445A5" w14:textId="77777777" w:rsidR="00890E77" w:rsidRDefault="00000000">
            <w:r>
              <w:rPr>
                <w:sz w:val="18"/>
                <w:szCs w:val="18"/>
              </w:rPr>
              <w:t xml:space="preserve">Discos, </w:t>
            </w:r>
            <w:proofErr w:type="spellStart"/>
            <w:r>
              <w:rPr>
                <w:sz w:val="18"/>
                <w:szCs w:val="18"/>
              </w:rPr>
              <w:t>snapshots</w:t>
            </w:r>
            <w:proofErr w:type="spellEnd"/>
            <w:r>
              <w:rPr>
                <w:sz w:val="18"/>
                <w:szCs w:val="18"/>
              </w:rPr>
              <w:t xml:space="preserve">, </w:t>
            </w:r>
            <w:proofErr w:type="spellStart"/>
            <w:r>
              <w:rPr>
                <w:sz w:val="18"/>
                <w:szCs w:val="18"/>
              </w:rPr>
              <w:t>IPs</w:t>
            </w:r>
            <w:proofErr w:type="spellEnd"/>
            <w:r>
              <w:rPr>
                <w:sz w:val="18"/>
                <w:szCs w:val="18"/>
              </w:rPr>
              <w:t xml:space="preserve"> públicas estáticas, respaldos</w:t>
            </w:r>
          </w:p>
        </w:tc>
        <w:tc>
          <w:tcPr>
            <w:tcW w:w="3432"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64E0D8DB" w14:textId="77777777" w:rsidR="00890E77" w:rsidRDefault="00000000">
            <w:r>
              <w:rPr>
                <w:sz w:val="18"/>
                <w:szCs w:val="18"/>
              </w:rPr>
              <w:t>Borrar discos/</w:t>
            </w:r>
            <w:proofErr w:type="spellStart"/>
            <w:r>
              <w:rPr>
                <w:sz w:val="18"/>
                <w:szCs w:val="18"/>
              </w:rPr>
              <w:t>IPs</w:t>
            </w:r>
            <w:proofErr w:type="spellEnd"/>
            <w:r>
              <w:rPr>
                <w:sz w:val="18"/>
                <w:szCs w:val="18"/>
              </w:rPr>
              <w:t>/NIC al eliminar la VM; revisar respaldos</w:t>
            </w:r>
          </w:p>
        </w:tc>
      </w:tr>
      <w:tr w:rsidR="00890E77" w14:paraId="1D28B4E1" w14:textId="77777777">
        <w:tblPrEx>
          <w:tblCellMar>
            <w:top w:w="0" w:type="dxa"/>
            <w:bottom w:w="0" w:type="dxa"/>
          </w:tblCellMar>
        </w:tblPrEx>
        <w:tc>
          <w:tcPr>
            <w:tcW w:w="32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44CFA9" w14:textId="77777777" w:rsidR="00890E77" w:rsidRDefault="00000000">
            <w:r>
              <w:rPr>
                <w:sz w:val="18"/>
                <w:szCs w:val="18"/>
              </w:rPr>
              <w:t>VM con reserva apagada</w:t>
            </w:r>
          </w:p>
        </w:tc>
        <w:tc>
          <w:tcPr>
            <w:tcW w:w="34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DF4436" w14:textId="77777777" w:rsidR="00890E77" w:rsidRDefault="00000000">
            <w:r>
              <w:rPr>
                <w:sz w:val="18"/>
                <w:szCs w:val="18"/>
              </w:rPr>
              <w:t>La reserva completa (se pierde la hora no usada)</w:t>
            </w:r>
          </w:p>
        </w:tc>
        <w:tc>
          <w:tcPr>
            <w:tcW w:w="343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489FD7" w14:textId="77777777" w:rsidR="00890E77" w:rsidRDefault="00000000">
            <w:r>
              <w:rPr>
                <w:sz w:val="18"/>
                <w:szCs w:val="18"/>
              </w:rPr>
              <w:t>Intercambiar o reasignar el alcance de la reserva</w:t>
            </w:r>
          </w:p>
        </w:tc>
      </w:tr>
      <w:tr w:rsidR="00890E77" w14:paraId="0EAF7457" w14:textId="77777777">
        <w:tblPrEx>
          <w:tblCellMar>
            <w:top w:w="0" w:type="dxa"/>
            <w:bottom w:w="0" w:type="dxa"/>
          </w:tblCellMar>
        </w:tblPrEx>
        <w:tc>
          <w:tcPr>
            <w:tcW w:w="3217"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3DAFD0F0" w14:textId="77777777" w:rsidR="00890E77" w:rsidRDefault="00000000">
            <w:r>
              <w:rPr>
                <w:sz w:val="18"/>
                <w:szCs w:val="18"/>
              </w:rPr>
              <w:t>Respaldo detenido "conservando datos"</w:t>
            </w:r>
          </w:p>
        </w:tc>
        <w:tc>
          <w:tcPr>
            <w:tcW w:w="343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1CEF5FAE" w14:textId="77777777" w:rsidR="00890E77" w:rsidRDefault="00000000">
            <w:r>
              <w:rPr>
                <w:sz w:val="18"/>
                <w:szCs w:val="18"/>
              </w:rPr>
              <w:t>Almacenamiento de los puntos de recuperación, indefinidamente</w:t>
            </w:r>
          </w:p>
        </w:tc>
        <w:tc>
          <w:tcPr>
            <w:tcW w:w="3432"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26365D8B" w14:textId="77777777" w:rsidR="00890E77" w:rsidRDefault="00000000">
            <w:r>
              <w:rPr>
                <w:sz w:val="18"/>
                <w:szCs w:val="18"/>
              </w:rPr>
              <w:t xml:space="preserve">Detener y </w:t>
            </w:r>
            <w:r>
              <w:rPr>
                <w:b/>
                <w:bCs/>
                <w:sz w:val="18"/>
                <w:szCs w:val="18"/>
              </w:rPr>
              <w:t>eliminar</w:t>
            </w:r>
            <w:r>
              <w:rPr>
                <w:sz w:val="18"/>
                <w:szCs w:val="18"/>
              </w:rPr>
              <w:t xml:space="preserve"> datos cuando ya no se necesiten</w:t>
            </w:r>
          </w:p>
        </w:tc>
      </w:tr>
      <w:tr w:rsidR="00890E77" w14:paraId="53398F05" w14:textId="77777777">
        <w:tblPrEx>
          <w:tblCellMar>
            <w:top w:w="0" w:type="dxa"/>
            <w:bottom w:w="0" w:type="dxa"/>
          </w:tblCellMar>
        </w:tblPrEx>
        <w:tc>
          <w:tcPr>
            <w:tcW w:w="32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0EF515" w14:textId="77777777" w:rsidR="00890E77" w:rsidRDefault="00000000">
            <w:r>
              <w:rPr>
                <w:sz w:val="18"/>
                <w:szCs w:val="18"/>
              </w:rPr>
              <w:t>Respaldo eliminado</w:t>
            </w:r>
          </w:p>
        </w:tc>
        <w:tc>
          <w:tcPr>
            <w:tcW w:w="34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DD31C5" w14:textId="77777777" w:rsidR="00890E77" w:rsidRDefault="00000000">
            <w:r>
              <w:rPr>
                <w:sz w:val="18"/>
                <w:szCs w:val="18"/>
              </w:rPr>
              <w:t xml:space="preserve">14 días en </w:t>
            </w:r>
            <w:proofErr w:type="spellStart"/>
            <w:r>
              <w:rPr>
                <w:sz w:val="18"/>
                <w:szCs w:val="18"/>
              </w:rPr>
              <w:t>soft</w:t>
            </w:r>
            <w:proofErr w:type="spellEnd"/>
            <w:r>
              <w:rPr>
                <w:sz w:val="18"/>
                <w:szCs w:val="18"/>
              </w:rPr>
              <w:t xml:space="preserve"> </w:t>
            </w:r>
            <w:proofErr w:type="spellStart"/>
            <w:r>
              <w:rPr>
                <w:sz w:val="18"/>
                <w:szCs w:val="18"/>
              </w:rPr>
              <w:t>delete</w:t>
            </w:r>
            <w:proofErr w:type="spellEnd"/>
            <w:r>
              <w:rPr>
                <w:sz w:val="18"/>
                <w:szCs w:val="18"/>
              </w:rPr>
              <w:t xml:space="preserve"> antes de borrarse</w:t>
            </w:r>
          </w:p>
        </w:tc>
        <w:tc>
          <w:tcPr>
            <w:tcW w:w="343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CB383F" w14:textId="77777777" w:rsidR="00890E77" w:rsidRDefault="00000000">
            <w:r>
              <w:rPr>
                <w:sz w:val="18"/>
                <w:szCs w:val="18"/>
              </w:rPr>
              <w:t>Esperar el plazo; considerarlo en la proyección</w:t>
            </w:r>
          </w:p>
        </w:tc>
      </w:tr>
      <w:tr w:rsidR="00890E77" w14:paraId="17DDBC95" w14:textId="77777777">
        <w:tblPrEx>
          <w:tblCellMar>
            <w:top w:w="0" w:type="dxa"/>
            <w:bottom w:w="0" w:type="dxa"/>
          </w:tblCellMar>
        </w:tblPrEx>
        <w:tc>
          <w:tcPr>
            <w:tcW w:w="3217"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62308D41" w14:textId="77777777" w:rsidR="00890E77" w:rsidRDefault="00000000">
            <w:r>
              <w:rPr>
                <w:sz w:val="18"/>
                <w:szCs w:val="18"/>
              </w:rPr>
              <w:t>Blob movido o borrado antes del mínimo del nivel</w:t>
            </w:r>
          </w:p>
        </w:tc>
        <w:tc>
          <w:tcPr>
            <w:tcW w:w="343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7BA7D9AA" w14:textId="77777777" w:rsidR="00890E77" w:rsidRDefault="00000000">
            <w:r>
              <w:rPr>
                <w:sz w:val="18"/>
                <w:szCs w:val="18"/>
              </w:rPr>
              <w:t xml:space="preserve">Penalización prorrateada: </w:t>
            </w:r>
            <w:proofErr w:type="spellStart"/>
            <w:r>
              <w:rPr>
                <w:sz w:val="18"/>
                <w:szCs w:val="18"/>
              </w:rPr>
              <w:t>Cool</w:t>
            </w:r>
            <w:proofErr w:type="spellEnd"/>
            <w:r>
              <w:rPr>
                <w:sz w:val="18"/>
                <w:szCs w:val="18"/>
              </w:rPr>
              <w:t xml:space="preserve"> 30 días, </w:t>
            </w:r>
            <w:proofErr w:type="spellStart"/>
            <w:r>
              <w:rPr>
                <w:sz w:val="18"/>
                <w:szCs w:val="18"/>
              </w:rPr>
              <w:t>Cold</w:t>
            </w:r>
            <w:proofErr w:type="spellEnd"/>
            <w:r>
              <w:rPr>
                <w:sz w:val="18"/>
                <w:szCs w:val="18"/>
              </w:rPr>
              <w:t xml:space="preserve"> 90, Archive 180</w:t>
            </w:r>
          </w:p>
        </w:tc>
        <w:tc>
          <w:tcPr>
            <w:tcW w:w="3432"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715653E7" w14:textId="77777777" w:rsidR="00890E77" w:rsidRDefault="00000000">
            <w:r>
              <w:rPr>
                <w:sz w:val="18"/>
                <w:szCs w:val="18"/>
              </w:rPr>
              <w:t xml:space="preserve">No mover a </w:t>
            </w:r>
            <w:proofErr w:type="spellStart"/>
            <w:r>
              <w:rPr>
                <w:sz w:val="18"/>
                <w:szCs w:val="18"/>
              </w:rPr>
              <w:t>Cool</w:t>
            </w:r>
            <w:proofErr w:type="spellEnd"/>
            <w:r>
              <w:rPr>
                <w:sz w:val="18"/>
                <w:szCs w:val="18"/>
              </w:rPr>
              <w:t>/Archive datos que se borrarán pronto</w:t>
            </w:r>
          </w:p>
        </w:tc>
      </w:tr>
      <w:tr w:rsidR="00890E77" w14:paraId="01BE1E26" w14:textId="77777777">
        <w:tblPrEx>
          <w:tblCellMar>
            <w:top w:w="0" w:type="dxa"/>
            <w:bottom w:w="0" w:type="dxa"/>
          </w:tblCellMar>
        </w:tblPrEx>
        <w:tc>
          <w:tcPr>
            <w:tcW w:w="32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9856C1" w14:textId="77777777" w:rsidR="00890E77" w:rsidRDefault="00000000">
            <w:r>
              <w:rPr>
                <w:sz w:val="18"/>
                <w:szCs w:val="18"/>
              </w:rPr>
              <w:t>Datos movidos entre regiones o a internet</w:t>
            </w:r>
          </w:p>
        </w:tc>
        <w:tc>
          <w:tcPr>
            <w:tcW w:w="34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44ED8C" w14:textId="77777777" w:rsidR="00890E77" w:rsidRDefault="00000000">
            <w:r>
              <w:rPr>
                <w:sz w:val="18"/>
                <w:szCs w:val="18"/>
              </w:rPr>
              <w:t>Transferencia de salida (</w:t>
            </w:r>
            <w:proofErr w:type="spellStart"/>
            <w:r>
              <w:rPr>
                <w:sz w:val="18"/>
                <w:szCs w:val="18"/>
              </w:rPr>
              <w:t>egress</w:t>
            </w:r>
            <w:proofErr w:type="spellEnd"/>
            <w:r>
              <w:rPr>
                <w:sz w:val="18"/>
                <w:szCs w:val="18"/>
              </w:rPr>
              <w:t>), rehidratación desde Archive</w:t>
            </w:r>
          </w:p>
        </w:tc>
        <w:tc>
          <w:tcPr>
            <w:tcW w:w="343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59FFFA" w14:textId="77777777" w:rsidR="00890E77" w:rsidRDefault="00000000">
            <w:r>
              <w:rPr>
                <w:sz w:val="18"/>
                <w:szCs w:val="18"/>
              </w:rPr>
              <w:t>Planear migraciones; mismo origen y destino de región</w:t>
            </w:r>
          </w:p>
        </w:tc>
      </w:tr>
      <w:tr w:rsidR="00890E77" w14:paraId="535C3577" w14:textId="77777777">
        <w:tblPrEx>
          <w:tblCellMar>
            <w:top w:w="0" w:type="dxa"/>
            <w:bottom w:w="0" w:type="dxa"/>
          </w:tblCellMar>
        </w:tblPrEx>
        <w:tc>
          <w:tcPr>
            <w:tcW w:w="3217"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759742E3" w14:textId="77777777" w:rsidR="00890E77" w:rsidRDefault="00000000">
            <w:r>
              <w:rPr>
                <w:sz w:val="18"/>
                <w:szCs w:val="18"/>
              </w:rPr>
              <w:t xml:space="preserve">Cuenta de almacenamiento con </w:t>
            </w:r>
            <w:proofErr w:type="spellStart"/>
            <w:r>
              <w:rPr>
                <w:sz w:val="18"/>
                <w:szCs w:val="18"/>
              </w:rPr>
              <w:t>soft</w:t>
            </w:r>
            <w:proofErr w:type="spellEnd"/>
            <w:r>
              <w:rPr>
                <w:sz w:val="18"/>
                <w:szCs w:val="18"/>
              </w:rPr>
              <w:t xml:space="preserve"> </w:t>
            </w:r>
            <w:proofErr w:type="spellStart"/>
            <w:r>
              <w:rPr>
                <w:sz w:val="18"/>
                <w:szCs w:val="18"/>
              </w:rPr>
              <w:t>delete</w:t>
            </w:r>
            <w:proofErr w:type="spellEnd"/>
            <w:r>
              <w:rPr>
                <w:sz w:val="18"/>
                <w:szCs w:val="18"/>
              </w:rPr>
              <w:t xml:space="preserve"> o versionado</w:t>
            </w:r>
          </w:p>
        </w:tc>
        <w:tc>
          <w:tcPr>
            <w:tcW w:w="3431"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46EDE951" w14:textId="77777777" w:rsidR="00890E77" w:rsidRDefault="00000000">
            <w:r>
              <w:rPr>
                <w:sz w:val="18"/>
                <w:szCs w:val="18"/>
              </w:rPr>
              <w:t>Versiones y blobs borrados durante la retención</w:t>
            </w:r>
          </w:p>
        </w:tc>
        <w:tc>
          <w:tcPr>
            <w:tcW w:w="3432" w:type="dxa"/>
            <w:tcBorders>
              <w:top w:val="single" w:sz="4" w:space="0" w:color="BFBFBF"/>
              <w:left w:val="single" w:sz="4" w:space="0" w:color="BFBFBF"/>
              <w:bottom w:val="single" w:sz="4" w:space="0" w:color="BFBFBF"/>
              <w:right w:val="single" w:sz="4" w:space="0" w:color="BFBFBF"/>
            </w:tcBorders>
            <w:shd w:val="clear" w:color="auto" w:fill="F5F9FC"/>
            <w:tcMar>
              <w:top w:w="60" w:type="dxa"/>
              <w:left w:w="90" w:type="dxa"/>
              <w:bottom w:w="60" w:type="dxa"/>
              <w:right w:w="90" w:type="dxa"/>
            </w:tcMar>
          </w:tcPr>
          <w:p w14:paraId="301C93BB" w14:textId="77777777" w:rsidR="00890E77" w:rsidRDefault="00000000">
            <w:r>
              <w:rPr>
                <w:sz w:val="18"/>
                <w:szCs w:val="18"/>
              </w:rPr>
              <w:t>Política de ciclo de vida que purgue versiones</w:t>
            </w:r>
          </w:p>
        </w:tc>
      </w:tr>
      <w:tr w:rsidR="00890E77" w:rsidRPr="00A267E3" w14:paraId="1FC16A1C" w14:textId="77777777">
        <w:tblPrEx>
          <w:tblCellMar>
            <w:top w:w="0" w:type="dxa"/>
            <w:bottom w:w="0" w:type="dxa"/>
          </w:tblCellMar>
        </w:tblPrEx>
        <w:tc>
          <w:tcPr>
            <w:tcW w:w="32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7BE97B" w14:textId="77777777" w:rsidR="00890E77" w:rsidRDefault="00000000">
            <w:r>
              <w:rPr>
                <w:sz w:val="18"/>
                <w:szCs w:val="18"/>
              </w:rPr>
              <w:t xml:space="preserve">Prueba de </w:t>
            </w:r>
            <w:proofErr w:type="spellStart"/>
            <w:r>
              <w:rPr>
                <w:sz w:val="18"/>
                <w:szCs w:val="18"/>
              </w:rPr>
              <w:t>failover</w:t>
            </w:r>
            <w:proofErr w:type="spellEnd"/>
            <w:r>
              <w:rPr>
                <w:sz w:val="18"/>
                <w:szCs w:val="18"/>
              </w:rPr>
              <w:t xml:space="preserve"> de ASR sin "</w:t>
            </w:r>
            <w:proofErr w:type="spellStart"/>
            <w:r>
              <w:rPr>
                <w:sz w:val="18"/>
                <w:szCs w:val="18"/>
              </w:rPr>
              <w:t>cleanup</w:t>
            </w:r>
            <w:proofErr w:type="spellEnd"/>
            <w:r>
              <w:rPr>
                <w:sz w:val="18"/>
                <w:szCs w:val="18"/>
              </w:rPr>
              <w:t>"</w:t>
            </w:r>
          </w:p>
        </w:tc>
        <w:tc>
          <w:tcPr>
            <w:tcW w:w="34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B8BF98" w14:textId="77777777" w:rsidR="00890E77" w:rsidRDefault="00000000">
            <w:r>
              <w:rPr>
                <w:sz w:val="18"/>
                <w:szCs w:val="18"/>
              </w:rPr>
              <w:t xml:space="preserve">Discos y </w:t>
            </w:r>
            <w:proofErr w:type="spellStart"/>
            <w:r>
              <w:rPr>
                <w:sz w:val="18"/>
                <w:szCs w:val="18"/>
              </w:rPr>
              <w:t>VMs</w:t>
            </w:r>
            <w:proofErr w:type="spellEnd"/>
            <w:r>
              <w:rPr>
                <w:sz w:val="18"/>
                <w:szCs w:val="18"/>
              </w:rPr>
              <w:t xml:space="preserve"> de prueba</w:t>
            </w:r>
          </w:p>
        </w:tc>
        <w:tc>
          <w:tcPr>
            <w:tcW w:w="343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9AEEA1" w14:textId="77777777" w:rsidR="00890E77" w:rsidRPr="00A267E3" w:rsidRDefault="00000000">
            <w:pPr>
              <w:rPr>
                <w:lang w:val="en-US"/>
              </w:rPr>
            </w:pPr>
            <w:r w:rsidRPr="00A267E3">
              <w:rPr>
                <w:sz w:val="18"/>
                <w:szCs w:val="18"/>
                <w:lang w:val="en-US"/>
              </w:rPr>
              <w:t>Ejecutar Cleanup test failover siempre</w:t>
            </w:r>
          </w:p>
        </w:tc>
      </w:tr>
    </w:tbl>
    <w:p w14:paraId="5A1082EC" w14:textId="77777777" w:rsidR="00890E77" w:rsidRPr="00A267E3" w:rsidRDefault="00890E77">
      <w:pPr>
        <w:spacing w:after="80"/>
        <w:rPr>
          <w:lang w:val="en-US"/>
        </w:rPr>
      </w:pPr>
    </w:p>
    <w:p w14:paraId="467B6DE7" w14:textId="77777777" w:rsidR="00890E77" w:rsidRDefault="00000000">
      <w:pPr>
        <w:spacing w:after="120"/>
      </w:pPr>
      <w:r>
        <w:t>En este reporte ya hay ejemplos de cargos residuales: los discos de la prueba de ASR del 19-jun-2026, los discos restaurados en 2023 y los VHD de rsmurguiadiag798.</w:t>
      </w:r>
    </w:p>
    <w:p w14:paraId="08340C6A" w14:textId="77777777" w:rsidR="00890E77" w:rsidRDefault="00000000">
      <w:pPr>
        <w:pStyle w:val="Ttulo1"/>
      </w:pPr>
      <w:r>
        <w:t>Plan de acción</w:t>
      </w:r>
    </w:p>
    <w:p w14:paraId="4FCCFBA6" w14:textId="77777777" w:rsidR="00890E77" w:rsidRDefault="00000000">
      <w:pPr>
        <w:spacing w:after="120"/>
      </w:pPr>
      <w:r>
        <w:t>Orden sugerido: primero lo que no requiere inversión ni riesgo, después las decisiones de compromiso.</w:t>
      </w:r>
    </w:p>
    <w:p w14:paraId="05DEF18A" w14:textId="77777777" w:rsidR="00890E77" w:rsidRDefault="00000000">
      <w:pPr>
        <w:spacing w:after="120"/>
      </w:pPr>
      <w:r>
        <w:rPr>
          <w:b/>
          <w:bCs/>
        </w:rPr>
        <w:t>Semana 1 – Validar y limpiar</w:t>
      </w:r>
    </w:p>
    <w:p w14:paraId="54E4F3A1" w14:textId="77777777" w:rsidR="00890E77" w:rsidRDefault="00000000">
      <w:pPr>
        <w:pStyle w:val="Prrafodelista"/>
        <w:numPr>
          <w:ilvl w:val="0"/>
          <w:numId w:val="3"/>
        </w:numPr>
        <w:spacing w:after="60"/>
      </w:pPr>
      <w:r>
        <w:t xml:space="preserve">Confirmar con el cliente si tiene licencias Windows Server / SQL Server con Software </w:t>
      </w:r>
      <w:proofErr w:type="spellStart"/>
      <w:r>
        <w:t>Assurance</w:t>
      </w:r>
      <w:proofErr w:type="spellEnd"/>
      <w:r>
        <w:t xml:space="preserve"> (habilita el Caso 1).</w:t>
      </w:r>
    </w:p>
    <w:p w14:paraId="6E633FAD" w14:textId="77777777" w:rsidR="00890E77" w:rsidRDefault="00000000">
      <w:pPr>
        <w:pStyle w:val="Prrafodelista"/>
        <w:numPr>
          <w:ilvl w:val="0"/>
          <w:numId w:val="3"/>
        </w:numPr>
        <w:spacing w:after="60"/>
      </w:pPr>
      <w:r>
        <w:t xml:space="preserve">Revisar </w:t>
      </w:r>
      <w:proofErr w:type="spellStart"/>
      <w:r>
        <w:t>Reservations</w:t>
      </w:r>
      <w:proofErr w:type="spellEnd"/>
      <w:r>
        <w:t xml:space="preserve"> → </w:t>
      </w:r>
      <w:proofErr w:type="spellStart"/>
      <w:r>
        <w:t>Utilization</w:t>
      </w:r>
      <w:proofErr w:type="spellEnd"/>
      <w:r>
        <w:t xml:space="preserve"> de las 10 reservas, en especial P2 v3 y B4ms.</w:t>
      </w:r>
    </w:p>
    <w:p w14:paraId="708EC808" w14:textId="77777777" w:rsidR="00890E77" w:rsidRDefault="00000000">
      <w:pPr>
        <w:pStyle w:val="Prrafodelista"/>
        <w:numPr>
          <w:ilvl w:val="0"/>
          <w:numId w:val="3"/>
        </w:numPr>
        <w:spacing w:after="60"/>
      </w:pPr>
      <w:r>
        <w:t xml:space="preserve">Inventariar rsmurguiadiag798 y diagnostico2021 (blobs con </w:t>
      </w:r>
      <w:proofErr w:type="spellStart"/>
      <w:r>
        <w:t>lease</w:t>
      </w:r>
      <w:proofErr w:type="spellEnd"/>
      <w:r>
        <w:t xml:space="preserve"> "</w:t>
      </w:r>
      <w:proofErr w:type="spellStart"/>
      <w:r>
        <w:t>available</w:t>
      </w:r>
      <w:proofErr w:type="spellEnd"/>
      <w:r>
        <w:t>", fecha de última modificación).</w:t>
      </w:r>
    </w:p>
    <w:p w14:paraId="309CC23C" w14:textId="77777777" w:rsidR="00890E77" w:rsidRDefault="00000000">
      <w:pPr>
        <w:pStyle w:val="Prrafodelista"/>
        <w:numPr>
          <w:ilvl w:val="0"/>
          <w:numId w:val="3"/>
        </w:numPr>
        <w:spacing w:after="60"/>
      </w:pPr>
      <w:r>
        <w:t xml:space="preserve">Validar con los dueños de cada VM la lista de discos e </w:t>
      </w:r>
      <w:proofErr w:type="spellStart"/>
      <w:r>
        <w:t>IPs</w:t>
      </w:r>
      <w:proofErr w:type="spellEnd"/>
      <w:r>
        <w:t xml:space="preserve"> del Caso 3.</w:t>
      </w:r>
    </w:p>
    <w:p w14:paraId="08D43DDC" w14:textId="77777777" w:rsidR="00890E77" w:rsidRDefault="00000000">
      <w:pPr>
        <w:pStyle w:val="Prrafodelista"/>
        <w:numPr>
          <w:ilvl w:val="0"/>
          <w:numId w:val="3"/>
        </w:numPr>
        <w:spacing w:after="60"/>
      </w:pPr>
      <w:r>
        <w:t xml:space="preserve">Ejecutar </w:t>
      </w:r>
      <w:proofErr w:type="spellStart"/>
      <w:r>
        <w:t>Cleanup</w:t>
      </w:r>
      <w:proofErr w:type="spellEnd"/>
      <w:r>
        <w:t xml:space="preserve"> test </w:t>
      </w:r>
      <w:proofErr w:type="spellStart"/>
      <w:r>
        <w:t>failover</w:t>
      </w:r>
      <w:proofErr w:type="spellEnd"/>
      <w:r>
        <w:t xml:space="preserve"> en la bóveda </w:t>
      </w:r>
      <w:proofErr w:type="spellStart"/>
      <w:r>
        <w:t>vault-rsmurguia-asr-prod</w:t>
      </w:r>
      <w:proofErr w:type="spellEnd"/>
      <w:r>
        <w:t>.</w:t>
      </w:r>
    </w:p>
    <w:p w14:paraId="5155CE07" w14:textId="77777777" w:rsidR="00890E77" w:rsidRDefault="00000000">
      <w:pPr>
        <w:spacing w:after="120"/>
      </w:pPr>
      <w:r>
        <w:rPr>
          <w:b/>
          <w:bCs/>
        </w:rPr>
        <w:t>Semana 2 – Eliminar (con respaldo previo)</w:t>
      </w:r>
    </w:p>
    <w:p w14:paraId="63CDC9B8" w14:textId="77777777" w:rsidR="00890E77" w:rsidRDefault="00000000">
      <w:pPr>
        <w:pStyle w:val="Prrafodelista"/>
        <w:numPr>
          <w:ilvl w:val="0"/>
          <w:numId w:val="3"/>
        </w:numPr>
        <w:spacing w:after="60"/>
      </w:pPr>
      <w:r>
        <w:t xml:space="preserve">Tomar </w:t>
      </w:r>
      <w:proofErr w:type="spellStart"/>
      <w:r>
        <w:t>snapshot</w:t>
      </w:r>
      <w:proofErr w:type="spellEnd"/>
      <w:r>
        <w:t xml:space="preserve"> incremental o copia a Archive de lo que se vaya a borrar (si hay duda).</w:t>
      </w:r>
    </w:p>
    <w:p w14:paraId="68C07640" w14:textId="77777777" w:rsidR="00890E77" w:rsidRDefault="00000000">
      <w:pPr>
        <w:pStyle w:val="Prrafodelista"/>
        <w:numPr>
          <w:ilvl w:val="0"/>
          <w:numId w:val="3"/>
        </w:numPr>
        <w:spacing w:after="60"/>
      </w:pPr>
      <w:r>
        <w:t xml:space="preserve">Eliminar discos, </w:t>
      </w:r>
      <w:proofErr w:type="spellStart"/>
      <w:r>
        <w:t>IPs</w:t>
      </w:r>
      <w:proofErr w:type="spellEnd"/>
      <w:r>
        <w:t xml:space="preserve">, </w:t>
      </w:r>
      <w:proofErr w:type="spellStart"/>
      <w:r>
        <w:t>snapshots</w:t>
      </w:r>
      <w:proofErr w:type="spellEnd"/>
      <w:r>
        <w:t xml:space="preserve"> y </w:t>
      </w:r>
      <w:proofErr w:type="spellStart"/>
      <w:r>
        <w:t>VHDs</w:t>
      </w:r>
      <w:proofErr w:type="spellEnd"/>
      <w:r>
        <w:t xml:space="preserve"> aprobados.</w:t>
      </w:r>
    </w:p>
    <w:p w14:paraId="3A85705C" w14:textId="77777777" w:rsidR="00890E77" w:rsidRDefault="00000000">
      <w:pPr>
        <w:pStyle w:val="Prrafodelista"/>
        <w:numPr>
          <w:ilvl w:val="0"/>
          <w:numId w:val="3"/>
        </w:numPr>
        <w:spacing w:after="60"/>
      </w:pPr>
      <w:r>
        <w:t xml:space="preserve">Eliminar </w:t>
      </w:r>
      <w:proofErr w:type="spellStart"/>
      <w:r>
        <w:t>pruebentreregiones</w:t>
      </w:r>
      <w:proofErr w:type="spellEnd"/>
      <w:r>
        <w:t xml:space="preserve"> y bajar UAT (</w:t>
      </w:r>
      <w:proofErr w:type="spellStart"/>
      <w:r>
        <w:t>murinteruatwin</w:t>
      </w:r>
      <w:proofErr w:type="spellEnd"/>
      <w:r>
        <w:t>) de P2 v3.</w:t>
      </w:r>
    </w:p>
    <w:p w14:paraId="2C343D9C" w14:textId="77777777" w:rsidR="00890E77" w:rsidRDefault="00000000">
      <w:pPr>
        <w:pStyle w:val="Prrafodelista"/>
        <w:numPr>
          <w:ilvl w:val="0"/>
          <w:numId w:val="3"/>
        </w:numPr>
        <w:spacing w:after="60"/>
      </w:pPr>
      <w:r>
        <w:lastRenderedPageBreak/>
        <w:t xml:space="preserve">Activar Azure </w:t>
      </w:r>
      <w:proofErr w:type="spellStart"/>
      <w:r>
        <w:t>Hybrid</w:t>
      </w:r>
      <w:proofErr w:type="spellEnd"/>
      <w:r>
        <w:t xml:space="preserve"> Benefit donde aplique.</w:t>
      </w:r>
    </w:p>
    <w:p w14:paraId="6B2C4862" w14:textId="77777777" w:rsidR="00890E77" w:rsidRDefault="00000000">
      <w:pPr>
        <w:spacing w:after="120"/>
      </w:pPr>
      <w:r>
        <w:rPr>
          <w:b/>
          <w:bCs/>
        </w:rPr>
        <w:t>Semanas 3–4 – Optimizar y comprometer</w:t>
      </w:r>
    </w:p>
    <w:p w14:paraId="1CE1D915" w14:textId="77777777" w:rsidR="00890E77" w:rsidRDefault="00000000">
      <w:pPr>
        <w:pStyle w:val="Prrafodelista"/>
        <w:numPr>
          <w:ilvl w:val="0"/>
          <w:numId w:val="3"/>
        </w:numPr>
        <w:spacing w:after="60"/>
      </w:pPr>
      <w:r>
        <w:t>Intercambiar la reserva P2 v3 → P3 v3 (o bajar producción a P2 v3) según utilización.</w:t>
      </w:r>
    </w:p>
    <w:p w14:paraId="1F51A950" w14:textId="77777777" w:rsidR="00890E77" w:rsidRDefault="00000000">
      <w:pPr>
        <w:pStyle w:val="Prrafodelista"/>
        <w:numPr>
          <w:ilvl w:val="0"/>
          <w:numId w:val="3"/>
        </w:numPr>
        <w:spacing w:after="60"/>
      </w:pPr>
      <w:r>
        <w:t xml:space="preserve">Comprar reserva o </w:t>
      </w:r>
      <w:proofErr w:type="spellStart"/>
      <w:r>
        <w:t>Savings</w:t>
      </w:r>
      <w:proofErr w:type="spellEnd"/>
      <w:r>
        <w:t xml:space="preserve"> Plan para </w:t>
      </w:r>
      <w:proofErr w:type="spellStart"/>
      <w:r>
        <w:t>tablerosbimurguia</w:t>
      </w:r>
      <w:proofErr w:type="spellEnd"/>
      <w:r>
        <w:t xml:space="preserve"> y </w:t>
      </w:r>
      <w:proofErr w:type="spellStart"/>
      <w:r>
        <w:t>murguia-sears</w:t>
      </w:r>
      <w:proofErr w:type="spellEnd"/>
      <w:r>
        <w:t xml:space="preserve"> si seguirán activas.</w:t>
      </w:r>
    </w:p>
    <w:p w14:paraId="1AD91BC3" w14:textId="77777777" w:rsidR="00890E77" w:rsidRDefault="00000000">
      <w:pPr>
        <w:pStyle w:val="Prrafodelista"/>
        <w:numPr>
          <w:ilvl w:val="0"/>
          <w:numId w:val="3"/>
        </w:numPr>
        <w:spacing w:after="60"/>
      </w:pPr>
      <w:r>
        <w:t>Evaluar VpnGw1AZ con métricas de ancho de banda de 30 días.</w:t>
      </w:r>
    </w:p>
    <w:p w14:paraId="160AB613" w14:textId="77777777" w:rsidR="00890E77" w:rsidRDefault="00000000">
      <w:pPr>
        <w:pStyle w:val="Prrafodelista"/>
        <w:numPr>
          <w:ilvl w:val="0"/>
          <w:numId w:val="3"/>
        </w:numPr>
        <w:spacing w:after="60"/>
      </w:pPr>
      <w:r>
        <w:t xml:space="preserve">Cambiar el disco de </w:t>
      </w:r>
      <w:proofErr w:type="spellStart"/>
      <w:r>
        <w:t>dlpmurguialinux</w:t>
      </w:r>
      <w:proofErr w:type="spellEnd"/>
      <w:r>
        <w:t xml:space="preserve"> a Premium SSD y revisar la ocupación de los discos del servidor de archivos.</w:t>
      </w:r>
    </w:p>
    <w:p w14:paraId="33F7AD27" w14:textId="77777777" w:rsidR="00890E77" w:rsidRDefault="00000000">
      <w:pPr>
        <w:pStyle w:val="Prrafodelista"/>
        <w:numPr>
          <w:ilvl w:val="0"/>
          <w:numId w:val="3"/>
        </w:numPr>
        <w:spacing w:after="60"/>
      </w:pPr>
      <w:r>
        <w:t xml:space="preserve">Definir si respaldo y ASR son necesarios en las mismas </w:t>
      </w:r>
      <w:proofErr w:type="spellStart"/>
      <w:r>
        <w:t>VMs</w:t>
      </w:r>
      <w:proofErr w:type="spellEnd"/>
      <w:r>
        <w:t>; nueva bóveda LRS si se aprueba.</w:t>
      </w:r>
    </w:p>
    <w:p w14:paraId="3FBA7820" w14:textId="77777777" w:rsidR="00890E77" w:rsidRDefault="00000000">
      <w:pPr>
        <w:spacing w:after="120"/>
      </w:pPr>
      <w:r>
        <w:rPr>
          <w:b/>
          <w:bCs/>
        </w:rPr>
        <w:t>Continuo – Gobierno</w:t>
      </w:r>
    </w:p>
    <w:p w14:paraId="6F9F3DFC" w14:textId="77777777" w:rsidR="00890E77" w:rsidRDefault="00000000">
      <w:pPr>
        <w:pStyle w:val="Prrafodelista"/>
        <w:numPr>
          <w:ilvl w:val="0"/>
          <w:numId w:val="3"/>
        </w:numPr>
        <w:spacing w:after="60"/>
      </w:pPr>
      <w:r>
        <w:t xml:space="preserve">Presupuesto mensual con alertas al 80 % y 100 % en </w:t>
      </w:r>
      <w:proofErr w:type="spellStart"/>
      <w:r>
        <w:t>Cost</w:t>
      </w:r>
      <w:proofErr w:type="spellEnd"/>
      <w:r>
        <w:t xml:space="preserve"> Management.</w:t>
      </w:r>
    </w:p>
    <w:p w14:paraId="4B19EEFF" w14:textId="77777777" w:rsidR="00890E77" w:rsidRDefault="00000000">
      <w:pPr>
        <w:pStyle w:val="Prrafodelista"/>
        <w:numPr>
          <w:ilvl w:val="0"/>
          <w:numId w:val="3"/>
        </w:numPr>
        <w:spacing w:after="60"/>
      </w:pPr>
      <w:r>
        <w:t xml:space="preserve">Etiquetas obligatorias (ambiente, dueño, centro de costo) vía Azure </w:t>
      </w:r>
      <w:proofErr w:type="spellStart"/>
      <w:r>
        <w:t>Policy</w:t>
      </w:r>
      <w:proofErr w:type="spellEnd"/>
      <w:r>
        <w:t>: hoy 388 de 497 cargos no tienen etiqueta.</w:t>
      </w:r>
    </w:p>
    <w:p w14:paraId="3CF28F9E" w14:textId="77777777" w:rsidR="00890E77" w:rsidRDefault="00000000">
      <w:pPr>
        <w:pStyle w:val="Prrafodelista"/>
        <w:numPr>
          <w:ilvl w:val="0"/>
          <w:numId w:val="3"/>
        </w:numPr>
        <w:spacing w:after="60"/>
      </w:pPr>
      <w:r>
        <w:t xml:space="preserve">Revisión mensual de Azure </w:t>
      </w:r>
      <w:proofErr w:type="spellStart"/>
      <w:r>
        <w:t>Advisor</w:t>
      </w:r>
      <w:proofErr w:type="spellEnd"/>
      <w:r>
        <w:t xml:space="preserve"> (Costo) y de recursos huérfanos.</w:t>
      </w:r>
    </w:p>
    <w:p w14:paraId="407C7837" w14:textId="77777777" w:rsidR="00890E77" w:rsidRDefault="00000000">
      <w:pPr>
        <w:pStyle w:val="Prrafodelista"/>
        <w:numPr>
          <w:ilvl w:val="0"/>
          <w:numId w:val="3"/>
        </w:numPr>
        <w:spacing w:after="60"/>
      </w:pPr>
      <w:r>
        <w:t xml:space="preserve">Apagado automático nocturno de </w:t>
      </w:r>
      <w:proofErr w:type="spellStart"/>
      <w:r>
        <w:t>VMs</w:t>
      </w:r>
      <w:proofErr w:type="spellEnd"/>
      <w:r>
        <w:t xml:space="preserve"> de desarrollo/QA sin reserva.</w:t>
      </w:r>
    </w:p>
    <w:p w14:paraId="021CAB54" w14:textId="77777777" w:rsidR="00890E77" w:rsidRDefault="00000000">
      <w:pPr>
        <w:pStyle w:val="Ttulo1"/>
      </w:pPr>
      <w:r>
        <w:t>Limitaciones del reporte</w:t>
      </w:r>
    </w:p>
    <w:p w14:paraId="20E564B9" w14:textId="77777777" w:rsidR="00890E77" w:rsidRDefault="00000000">
      <w:pPr>
        <w:spacing w:after="120"/>
      </w:pPr>
      <w:r>
        <w:t xml:space="preserve">El Excel suma junio y julio sin desglose por día o mes, en vista de </w:t>
      </w:r>
      <w:r>
        <w:rPr>
          <w:b/>
          <w:bCs/>
        </w:rPr>
        <w:t>costo real</w:t>
      </w:r>
      <w:r>
        <w:t xml:space="preserve"> (las reservas aparecen como cargo propio, no repartidas en las </w:t>
      </w:r>
      <w:proofErr w:type="spellStart"/>
      <w:r>
        <w:t>VMs</w:t>
      </w:r>
      <w:proofErr w:type="spellEnd"/>
      <w:r>
        <w:t>). Por eso no se puede ver qué recursos se eliminaron o apagaron a mitad del periodo, ni confirmar qué discos están conectados.</w:t>
      </w:r>
    </w:p>
    <w:p w14:paraId="1B55D152" w14:textId="77777777" w:rsidR="00890E77" w:rsidRDefault="00000000">
      <w:pPr>
        <w:spacing w:after="120"/>
      </w:pPr>
      <w:r>
        <w:t>Para cerrar el análisis conviene solicitar:</w:t>
      </w:r>
    </w:p>
    <w:p w14:paraId="464C058A" w14:textId="77777777" w:rsidR="00890E77" w:rsidRDefault="00000000">
      <w:pPr>
        <w:pStyle w:val="Prrafodelista"/>
        <w:numPr>
          <w:ilvl w:val="0"/>
          <w:numId w:val="2"/>
        </w:numPr>
        <w:spacing w:after="60"/>
      </w:pPr>
      <w:r>
        <w:t xml:space="preserve">Exportación de </w:t>
      </w:r>
      <w:proofErr w:type="spellStart"/>
      <w:r>
        <w:t>Cost</w:t>
      </w:r>
      <w:proofErr w:type="spellEnd"/>
      <w:r>
        <w:t xml:space="preserve"> </w:t>
      </w:r>
      <w:proofErr w:type="spellStart"/>
      <w:r>
        <w:t>Analysis</w:t>
      </w:r>
      <w:proofErr w:type="spellEnd"/>
      <w:r>
        <w:t xml:space="preserve"> con granularidad </w:t>
      </w:r>
      <w:r>
        <w:rPr>
          <w:b/>
          <w:bCs/>
        </w:rPr>
        <w:t>diaria</w:t>
      </w:r>
      <w:r>
        <w:t xml:space="preserve"> de los últimos 3–4 meses (incluye agosto y septiembre), en vista de costo real y amortizado.</w:t>
      </w:r>
    </w:p>
    <w:p w14:paraId="6D7D554C" w14:textId="77777777" w:rsidR="00890E77" w:rsidRDefault="00000000">
      <w:pPr>
        <w:pStyle w:val="Prrafodelista"/>
        <w:numPr>
          <w:ilvl w:val="0"/>
          <w:numId w:val="2"/>
        </w:numPr>
        <w:spacing w:after="60"/>
      </w:pPr>
      <w:r>
        <w:t>Reporte de utilización de reservas.</w:t>
      </w:r>
    </w:p>
    <w:p w14:paraId="7C3E4076" w14:textId="77777777" w:rsidR="00890E77" w:rsidRDefault="00000000">
      <w:pPr>
        <w:pStyle w:val="Prrafodelista"/>
        <w:numPr>
          <w:ilvl w:val="0"/>
          <w:numId w:val="2"/>
        </w:numPr>
        <w:spacing w:after="60"/>
      </w:pPr>
      <w:r>
        <w:t>Listado de discos con su estado (</w:t>
      </w:r>
      <w:proofErr w:type="spellStart"/>
      <w:r>
        <w:t>Attached</w:t>
      </w:r>
      <w:proofErr w:type="spellEnd"/>
      <w:r>
        <w:t xml:space="preserve"> / </w:t>
      </w:r>
      <w:proofErr w:type="spellStart"/>
      <w:r>
        <w:t>Unattached</w:t>
      </w:r>
      <w:proofErr w:type="spellEnd"/>
      <w:r>
        <w:t xml:space="preserve">) y de </w:t>
      </w:r>
      <w:proofErr w:type="spellStart"/>
      <w:r>
        <w:t>IPs</w:t>
      </w:r>
      <w:proofErr w:type="spellEnd"/>
      <w:r>
        <w:t xml:space="preserve"> públicas con su asociación (Azure </w:t>
      </w:r>
      <w:proofErr w:type="spellStart"/>
      <w:r>
        <w:t>Resource</w:t>
      </w:r>
      <w:proofErr w:type="spellEnd"/>
      <w:r>
        <w:t xml:space="preserve"> </w:t>
      </w:r>
      <w:proofErr w:type="spellStart"/>
      <w:r>
        <w:t>Graph</w:t>
      </w:r>
      <w:proofErr w:type="spellEnd"/>
      <w:r>
        <w:t xml:space="preserve"> o el libro de trabajo de </w:t>
      </w:r>
      <w:proofErr w:type="spellStart"/>
      <w:r>
        <w:t>Advisor</w:t>
      </w:r>
      <w:proofErr w:type="spellEnd"/>
      <w:r>
        <w:t>).</w:t>
      </w:r>
    </w:p>
    <w:p w14:paraId="7B3BF8CF" w14:textId="77777777" w:rsidR="00890E77" w:rsidRDefault="00000000">
      <w:pPr>
        <w:pStyle w:val="Prrafodelista"/>
        <w:numPr>
          <w:ilvl w:val="0"/>
          <w:numId w:val="2"/>
        </w:numPr>
        <w:spacing w:after="60"/>
      </w:pPr>
      <w:r>
        <w:t>Las facturas en las que el cliente ve los cargos "después de deshabilitar", para cruzarlas con las fechas de eliminación.</w:t>
      </w:r>
    </w:p>
    <w:p w14:paraId="46C50679" w14:textId="77777777" w:rsidR="00890E77" w:rsidRDefault="00000000">
      <w:pPr>
        <w:pStyle w:val="Ttulo1"/>
      </w:pPr>
      <w:r>
        <w:t>Fuentes</w:t>
      </w:r>
    </w:p>
    <w:p w14:paraId="0F9631BE" w14:textId="77777777" w:rsidR="00890E77" w:rsidRDefault="00000000">
      <w:pPr>
        <w:pStyle w:val="Prrafodelista"/>
        <w:numPr>
          <w:ilvl w:val="0"/>
          <w:numId w:val="2"/>
        </w:numPr>
        <w:spacing w:after="60"/>
      </w:pPr>
      <w:r>
        <w:t>Reporte del cliente: Murguia_Reporte.xlsx (</w:t>
      </w:r>
      <w:proofErr w:type="spellStart"/>
      <w:r>
        <w:t>Cost</w:t>
      </w:r>
      <w:proofErr w:type="spellEnd"/>
      <w:r>
        <w:t xml:space="preserve"> </w:t>
      </w:r>
      <w:proofErr w:type="spellStart"/>
      <w:r>
        <w:t>Analysis</w:t>
      </w:r>
      <w:proofErr w:type="spellEnd"/>
      <w:r>
        <w:t>, 1-jun a 31-jul-2026, generado 10-sep-2026).</w:t>
      </w:r>
    </w:p>
    <w:p w14:paraId="0FFEFB13" w14:textId="77777777" w:rsidR="00890E77" w:rsidRDefault="00000000">
      <w:pPr>
        <w:pStyle w:val="Prrafodelista"/>
        <w:numPr>
          <w:ilvl w:val="0"/>
          <w:numId w:val="2"/>
        </w:numPr>
        <w:spacing w:after="60"/>
      </w:pPr>
      <w:hyperlink r:id="rId7" w:history="1">
        <w:r>
          <w:rPr>
            <w:rStyle w:val="Hipervnculo"/>
          </w:rPr>
          <w:t xml:space="preserve">Estados y facturación de </w:t>
        </w:r>
        <w:proofErr w:type="spellStart"/>
        <w:r>
          <w:rPr>
            <w:rStyle w:val="Hipervnculo"/>
          </w:rPr>
          <w:t>VMs</w:t>
        </w:r>
        <w:proofErr w:type="spellEnd"/>
      </w:hyperlink>
    </w:p>
    <w:p w14:paraId="43F2D275" w14:textId="77777777" w:rsidR="00890E77" w:rsidRDefault="00000000">
      <w:pPr>
        <w:pStyle w:val="Prrafodelista"/>
        <w:numPr>
          <w:ilvl w:val="0"/>
          <w:numId w:val="2"/>
        </w:numPr>
        <w:spacing w:after="60"/>
      </w:pPr>
      <w:hyperlink r:id="rId8" w:history="1">
        <w:r>
          <w:rPr>
            <w:rStyle w:val="Hipervnculo"/>
          </w:rPr>
          <w:t xml:space="preserve">Latencia y cierre de datos en </w:t>
        </w:r>
        <w:proofErr w:type="spellStart"/>
        <w:r>
          <w:rPr>
            <w:rStyle w:val="Hipervnculo"/>
          </w:rPr>
          <w:t>Cost</w:t>
        </w:r>
        <w:proofErr w:type="spellEnd"/>
        <w:r>
          <w:rPr>
            <w:rStyle w:val="Hipervnculo"/>
          </w:rPr>
          <w:t xml:space="preserve"> Management</w:t>
        </w:r>
      </w:hyperlink>
    </w:p>
    <w:p w14:paraId="5580A214" w14:textId="77777777" w:rsidR="00890E77" w:rsidRPr="00A267E3" w:rsidRDefault="00000000">
      <w:pPr>
        <w:pStyle w:val="Prrafodelista"/>
        <w:numPr>
          <w:ilvl w:val="0"/>
          <w:numId w:val="2"/>
        </w:numPr>
        <w:spacing w:after="60"/>
        <w:rPr>
          <w:lang w:val="en-US"/>
        </w:rPr>
      </w:pPr>
      <w:hyperlink r:id="rId9" w:history="1">
        <w:r w:rsidRPr="00A267E3">
          <w:rPr>
            <w:rStyle w:val="Hipervnculo"/>
            <w:lang w:val="en-US"/>
          </w:rPr>
          <w:t>Cargos de reservas (use-it-or-lose-it)</w:t>
        </w:r>
      </w:hyperlink>
    </w:p>
    <w:p w14:paraId="42D6AF5C" w14:textId="77777777" w:rsidR="00890E77" w:rsidRDefault="00000000">
      <w:pPr>
        <w:pStyle w:val="Prrafodelista"/>
        <w:numPr>
          <w:ilvl w:val="0"/>
          <w:numId w:val="2"/>
        </w:numPr>
        <w:spacing w:after="60"/>
      </w:pPr>
      <w:hyperlink r:id="rId10" w:history="1">
        <w:r>
          <w:rPr>
            <w:rStyle w:val="Hipervnculo"/>
          </w:rPr>
          <w:t>Detener protección y retención de datos en Azure Backup</w:t>
        </w:r>
      </w:hyperlink>
    </w:p>
    <w:p w14:paraId="41122AF2" w14:textId="77777777" w:rsidR="00890E77" w:rsidRDefault="00000000">
      <w:pPr>
        <w:pStyle w:val="Prrafodelista"/>
        <w:numPr>
          <w:ilvl w:val="0"/>
          <w:numId w:val="2"/>
        </w:numPr>
        <w:spacing w:after="60"/>
      </w:pPr>
      <w:hyperlink r:id="rId11" w:history="1">
        <w:r>
          <w:rPr>
            <w:rStyle w:val="Hipervnculo"/>
          </w:rPr>
          <w:t>Niveles de acceso y eliminación anticipada en Blob Storage</w:t>
        </w:r>
      </w:hyperlink>
    </w:p>
    <w:p w14:paraId="71066D8A" w14:textId="77777777" w:rsidR="00890E77" w:rsidRDefault="00000000">
      <w:pPr>
        <w:pStyle w:val="Prrafodelista"/>
        <w:numPr>
          <w:ilvl w:val="0"/>
          <w:numId w:val="2"/>
        </w:numPr>
        <w:spacing w:after="60"/>
      </w:pPr>
      <w:hyperlink r:id="rId12" w:history="1">
        <w:r>
          <w:rPr>
            <w:rStyle w:val="Hipervnculo"/>
          </w:rPr>
          <w:t>Retiro de discos no administrados</w:t>
        </w:r>
      </w:hyperlink>
    </w:p>
    <w:p w14:paraId="1EA528FE" w14:textId="77777777" w:rsidR="00890E77" w:rsidRDefault="00000000">
      <w:pPr>
        <w:pStyle w:val="Prrafodelista"/>
        <w:numPr>
          <w:ilvl w:val="0"/>
          <w:numId w:val="2"/>
        </w:numPr>
        <w:spacing w:after="60"/>
      </w:pPr>
      <w:hyperlink r:id="rId13" w:history="1">
        <w:r>
          <w:rPr>
            <w:rStyle w:val="Hipervnculo"/>
          </w:rPr>
          <w:t xml:space="preserve">Retiro de </w:t>
        </w:r>
        <w:proofErr w:type="spellStart"/>
        <w:r>
          <w:rPr>
            <w:rStyle w:val="Hipervnculo"/>
          </w:rPr>
          <w:t>IPs</w:t>
        </w:r>
        <w:proofErr w:type="spellEnd"/>
        <w:r>
          <w:rPr>
            <w:rStyle w:val="Hipervnculo"/>
          </w:rPr>
          <w:t xml:space="preserve"> públicas Basic</w:t>
        </w:r>
      </w:hyperlink>
    </w:p>
    <w:p w14:paraId="41225471" w14:textId="77777777" w:rsidR="00890E77" w:rsidRDefault="00000000">
      <w:pPr>
        <w:spacing w:before="120"/>
      </w:pPr>
      <w:r>
        <w:t xml:space="preserve">Los ahorros de reservas, </w:t>
      </w:r>
      <w:proofErr w:type="spellStart"/>
      <w:r>
        <w:t>Savings</w:t>
      </w:r>
      <w:proofErr w:type="spellEnd"/>
      <w:r>
        <w:t xml:space="preserve"> Plan, VPN Gateway y Premium SSD son aproximados; confirmar con la calculadora de precios de Azure (azure.microsoft.com/</w:t>
      </w:r>
      <w:proofErr w:type="spellStart"/>
      <w:r>
        <w:t>pricing</w:t>
      </w:r>
      <w:proofErr w:type="spellEnd"/>
      <w:r>
        <w:t>/</w:t>
      </w:r>
      <w:proofErr w:type="spellStart"/>
      <w:r>
        <w:t>calculator</w:t>
      </w:r>
      <w:proofErr w:type="spellEnd"/>
      <w:r>
        <w:t>) para South Central US.</w:t>
      </w:r>
    </w:p>
    <w:sectPr w:rsidR="00890E77">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9352E" w14:textId="77777777" w:rsidR="00DE3A76" w:rsidRDefault="00DE3A76">
      <w:r>
        <w:separator/>
      </w:r>
    </w:p>
  </w:endnote>
  <w:endnote w:type="continuationSeparator" w:id="0">
    <w:p w14:paraId="2153C79D" w14:textId="77777777" w:rsidR="00DE3A76" w:rsidRDefault="00DE3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898FA" w14:textId="77777777" w:rsidR="00890E77" w:rsidRDefault="00000000">
    <w:pPr>
      <w:jc w:val="right"/>
    </w:pPr>
    <w:r>
      <w:rPr>
        <w:color w:val="808080"/>
        <w:sz w:val="16"/>
        <w:szCs w:val="16"/>
      </w:rPr>
      <w:t xml:space="preserve">Análisis de costos Azure – </w:t>
    </w:r>
    <w:proofErr w:type="gramStart"/>
    <w:r>
      <w:rPr>
        <w:color w:val="808080"/>
        <w:sz w:val="16"/>
        <w:szCs w:val="16"/>
      </w:rPr>
      <w:t>Murguía  ·</w:t>
    </w:r>
    <w:proofErr w:type="gramEnd"/>
    <w:r>
      <w:rPr>
        <w:color w:val="808080"/>
        <w:sz w:val="16"/>
        <w:szCs w:val="16"/>
      </w:rPr>
      <w:t xml:space="preserve">  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B14970">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63484" w14:textId="77777777" w:rsidR="00DE3A76" w:rsidRDefault="00DE3A76">
      <w:r>
        <w:separator/>
      </w:r>
    </w:p>
  </w:footnote>
  <w:footnote w:type="continuationSeparator" w:id="0">
    <w:p w14:paraId="7DA3854F" w14:textId="77777777" w:rsidR="00DE3A76" w:rsidRDefault="00DE3A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36C21"/>
    <w:multiLevelType w:val="hybridMultilevel"/>
    <w:tmpl w:val="1C22AC68"/>
    <w:lvl w:ilvl="0" w:tplc="BEE6FA56">
      <w:start w:val="1"/>
      <w:numFmt w:val="bullet"/>
      <w:lvlText w:val="•"/>
      <w:lvlJc w:val="left"/>
      <w:pPr>
        <w:ind w:left="540" w:hanging="270"/>
      </w:pPr>
    </w:lvl>
    <w:lvl w:ilvl="1" w:tplc="7820EF5A">
      <w:numFmt w:val="decimal"/>
      <w:lvlText w:val=""/>
      <w:lvlJc w:val="left"/>
    </w:lvl>
    <w:lvl w:ilvl="2" w:tplc="028ABCC4">
      <w:numFmt w:val="decimal"/>
      <w:lvlText w:val=""/>
      <w:lvlJc w:val="left"/>
    </w:lvl>
    <w:lvl w:ilvl="3" w:tplc="347E2634">
      <w:numFmt w:val="decimal"/>
      <w:lvlText w:val=""/>
      <w:lvlJc w:val="left"/>
    </w:lvl>
    <w:lvl w:ilvl="4" w:tplc="16840A58">
      <w:numFmt w:val="decimal"/>
      <w:lvlText w:val=""/>
      <w:lvlJc w:val="left"/>
    </w:lvl>
    <w:lvl w:ilvl="5" w:tplc="32963592">
      <w:numFmt w:val="decimal"/>
      <w:lvlText w:val=""/>
      <w:lvlJc w:val="left"/>
    </w:lvl>
    <w:lvl w:ilvl="6" w:tplc="B42CA17A">
      <w:numFmt w:val="decimal"/>
      <w:lvlText w:val=""/>
      <w:lvlJc w:val="left"/>
    </w:lvl>
    <w:lvl w:ilvl="7" w:tplc="5246E0B4">
      <w:numFmt w:val="decimal"/>
      <w:lvlText w:val=""/>
      <w:lvlJc w:val="left"/>
    </w:lvl>
    <w:lvl w:ilvl="8" w:tplc="01F21A6A">
      <w:numFmt w:val="decimal"/>
      <w:lvlText w:val=""/>
      <w:lvlJc w:val="left"/>
    </w:lvl>
  </w:abstractNum>
  <w:abstractNum w:abstractNumId="1" w15:restartNumberingAfterBreak="0">
    <w:nsid w:val="26802C91"/>
    <w:multiLevelType w:val="hybridMultilevel"/>
    <w:tmpl w:val="F1B8E594"/>
    <w:lvl w:ilvl="0" w:tplc="FD3EDA20">
      <w:start w:val="1"/>
      <w:numFmt w:val="bullet"/>
      <w:lvlText w:val="●"/>
      <w:lvlJc w:val="left"/>
      <w:pPr>
        <w:ind w:left="720" w:hanging="360"/>
      </w:pPr>
    </w:lvl>
    <w:lvl w:ilvl="1" w:tplc="964C6944">
      <w:start w:val="1"/>
      <w:numFmt w:val="bullet"/>
      <w:lvlText w:val="○"/>
      <w:lvlJc w:val="left"/>
      <w:pPr>
        <w:ind w:left="1440" w:hanging="360"/>
      </w:pPr>
    </w:lvl>
    <w:lvl w:ilvl="2" w:tplc="F6DC0220">
      <w:start w:val="1"/>
      <w:numFmt w:val="bullet"/>
      <w:lvlText w:val="■"/>
      <w:lvlJc w:val="left"/>
      <w:pPr>
        <w:ind w:left="2160" w:hanging="360"/>
      </w:pPr>
    </w:lvl>
    <w:lvl w:ilvl="3" w:tplc="D03AC63E">
      <w:start w:val="1"/>
      <w:numFmt w:val="bullet"/>
      <w:lvlText w:val="●"/>
      <w:lvlJc w:val="left"/>
      <w:pPr>
        <w:ind w:left="2880" w:hanging="360"/>
      </w:pPr>
    </w:lvl>
    <w:lvl w:ilvl="4" w:tplc="C0E464B2">
      <w:start w:val="1"/>
      <w:numFmt w:val="bullet"/>
      <w:lvlText w:val="○"/>
      <w:lvlJc w:val="left"/>
      <w:pPr>
        <w:ind w:left="3600" w:hanging="360"/>
      </w:pPr>
    </w:lvl>
    <w:lvl w:ilvl="5" w:tplc="955449D8">
      <w:start w:val="1"/>
      <w:numFmt w:val="bullet"/>
      <w:lvlText w:val="■"/>
      <w:lvlJc w:val="left"/>
      <w:pPr>
        <w:ind w:left="4320" w:hanging="360"/>
      </w:pPr>
    </w:lvl>
    <w:lvl w:ilvl="6" w:tplc="507C14E6">
      <w:start w:val="1"/>
      <w:numFmt w:val="bullet"/>
      <w:lvlText w:val="●"/>
      <w:lvlJc w:val="left"/>
      <w:pPr>
        <w:ind w:left="5040" w:hanging="360"/>
      </w:pPr>
    </w:lvl>
    <w:lvl w:ilvl="7" w:tplc="24E0FA68">
      <w:start w:val="1"/>
      <w:numFmt w:val="bullet"/>
      <w:lvlText w:val="●"/>
      <w:lvlJc w:val="left"/>
      <w:pPr>
        <w:ind w:left="5760" w:hanging="360"/>
      </w:pPr>
    </w:lvl>
    <w:lvl w:ilvl="8" w:tplc="0A92C8AA">
      <w:start w:val="1"/>
      <w:numFmt w:val="bullet"/>
      <w:lvlText w:val="●"/>
      <w:lvlJc w:val="left"/>
      <w:pPr>
        <w:ind w:left="6480" w:hanging="360"/>
      </w:pPr>
    </w:lvl>
  </w:abstractNum>
  <w:abstractNum w:abstractNumId="2" w15:restartNumberingAfterBreak="0">
    <w:nsid w:val="31490245"/>
    <w:multiLevelType w:val="hybridMultilevel"/>
    <w:tmpl w:val="8BB89AC4"/>
    <w:lvl w:ilvl="0" w:tplc="E2A21CF6">
      <w:start w:val="1"/>
      <w:numFmt w:val="bullet"/>
      <w:lvlText w:val="☐"/>
      <w:lvlJc w:val="left"/>
      <w:pPr>
        <w:ind w:left="540" w:hanging="300"/>
      </w:pPr>
    </w:lvl>
    <w:lvl w:ilvl="1" w:tplc="7FC08BBC">
      <w:numFmt w:val="decimal"/>
      <w:lvlText w:val=""/>
      <w:lvlJc w:val="left"/>
    </w:lvl>
    <w:lvl w:ilvl="2" w:tplc="4EA43946">
      <w:numFmt w:val="decimal"/>
      <w:lvlText w:val=""/>
      <w:lvlJc w:val="left"/>
    </w:lvl>
    <w:lvl w:ilvl="3" w:tplc="B0FE6FB0">
      <w:numFmt w:val="decimal"/>
      <w:lvlText w:val=""/>
      <w:lvlJc w:val="left"/>
    </w:lvl>
    <w:lvl w:ilvl="4" w:tplc="333867D4">
      <w:numFmt w:val="decimal"/>
      <w:lvlText w:val=""/>
      <w:lvlJc w:val="left"/>
    </w:lvl>
    <w:lvl w:ilvl="5" w:tplc="9C1ED676">
      <w:numFmt w:val="decimal"/>
      <w:lvlText w:val=""/>
      <w:lvlJc w:val="left"/>
    </w:lvl>
    <w:lvl w:ilvl="6" w:tplc="20D87338">
      <w:numFmt w:val="decimal"/>
      <w:lvlText w:val=""/>
      <w:lvlJc w:val="left"/>
    </w:lvl>
    <w:lvl w:ilvl="7" w:tplc="854AEE88">
      <w:numFmt w:val="decimal"/>
      <w:lvlText w:val=""/>
      <w:lvlJc w:val="left"/>
    </w:lvl>
    <w:lvl w:ilvl="8" w:tplc="8522D216">
      <w:numFmt w:val="decimal"/>
      <w:lvlText w:val=""/>
      <w:lvlJc w:val="left"/>
    </w:lvl>
  </w:abstractNum>
  <w:num w:numId="1" w16cid:durableId="1126898150">
    <w:abstractNumId w:val="1"/>
    <w:lvlOverride w:ilvl="0">
      <w:startOverride w:val="1"/>
    </w:lvlOverride>
  </w:num>
  <w:num w:numId="2" w16cid:durableId="1439326283">
    <w:abstractNumId w:val="0"/>
    <w:lvlOverride w:ilvl="0">
      <w:startOverride w:val="1"/>
    </w:lvlOverride>
  </w:num>
  <w:num w:numId="3" w16cid:durableId="9108918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E77"/>
    <w:rsid w:val="00890E77"/>
    <w:rsid w:val="00A267E3"/>
    <w:rsid w:val="00B14970"/>
    <w:rsid w:val="00DE3A7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C180D"/>
  <w15:docId w15:val="{EB1278E3-BB67-4F32-86D9-87B0E2F86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40"/>
      <w:outlineLvl w:val="0"/>
    </w:pPr>
    <w:rPr>
      <w:b/>
      <w:bCs/>
      <w:color w:val="1F4E79"/>
      <w:sz w:val="30"/>
      <w:szCs w:val="30"/>
    </w:rPr>
  </w:style>
  <w:style w:type="paragraph" w:styleId="Ttulo2">
    <w:name w:val="heading 2"/>
    <w:uiPriority w:val="9"/>
    <w:unhideWhenUsed/>
    <w:qFormat/>
    <w:pPr>
      <w:spacing w:before="220" w:after="10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cost-management-billing/costs/understand-cost-mgt-data" TargetMode="External"/><Relationship Id="rId13" Type="http://schemas.openxmlformats.org/officeDocument/2006/relationships/hyperlink" Target="https://learn.microsoft.com/en-us/azure/virtual-network/ip-services/public-ip-basic-upgrade-guidance" TargetMode="External"/><Relationship Id="rId3" Type="http://schemas.openxmlformats.org/officeDocument/2006/relationships/settings" Target="settings.xml"/><Relationship Id="rId7" Type="http://schemas.openxmlformats.org/officeDocument/2006/relationships/hyperlink" Target="https://learn.microsoft.com/en-us/azure/virtual-machines/states-billing" TargetMode="External"/><Relationship Id="rId12" Type="http://schemas.openxmlformats.org/officeDocument/2006/relationships/hyperlink" Target="https://learn.microsoft.com/en-us/azure/virtual-machines/unmanaged-disks-depreca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azure/storage/blobs/access-tiers-overview"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learn.microsoft.com/en-us/azure/backup/backup-azure-manage-vms" TargetMode="External"/><Relationship Id="rId4" Type="http://schemas.openxmlformats.org/officeDocument/2006/relationships/webSettings" Target="webSettings.xml"/><Relationship Id="rId9" Type="http://schemas.openxmlformats.org/officeDocument/2006/relationships/hyperlink" Target="https://learn.microsoft.com/en-us/azure/cost-management-billing/reservations/understand-reservation-charges"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2156</Words>
  <Characters>11863</Characters>
  <Application>Microsoft Office Word</Application>
  <DocSecurity>0</DocSecurity>
  <Lines>98</Lines>
  <Paragraphs>27</Paragraphs>
  <ScaleCrop>false</ScaleCrop>
  <Company/>
  <LinksUpToDate>false</LinksUpToDate>
  <CharactersWithSpaces>13992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costos Azure – Murguía</dc:title>
  <dc:creator>César Larios</dc:creator>
  <cp:lastModifiedBy>César Larios Jurado</cp:lastModifiedBy>
  <cp:revision>2</cp:revision>
  <dcterms:created xsi:type="dcterms:W3CDTF">2026-09-29T06:11:00Z</dcterms:created>
  <dcterms:modified xsi:type="dcterms:W3CDTF">2026-09-29T06:11:00Z</dcterms:modified>
</cp:coreProperties>
</file>