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4C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192A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Berikan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dugaan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Anda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mengapa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question ABBR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kinerjanya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paling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rendah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sulit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dideteksi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>),</w:t>
      </w:r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sementara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question LOC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mempunyai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kinerja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paling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tinggi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>?</w:t>
      </w:r>
    </w:p>
    <w:p w:rsidR="00F1534C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ABBR </w:t>
      </w:r>
      <w:proofErr w:type="spellStart"/>
      <w:r w:rsidRPr="0021192A">
        <w:rPr>
          <w:rFonts w:ascii="Times New Roman" w:hAnsi="Times New Roman" w:cs="Times New Roman"/>
          <w:sz w:val="24"/>
        </w:rPr>
        <w:t>sulit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dideteksi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karena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biasanya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1192A">
        <w:rPr>
          <w:rFonts w:ascii="Times New Roman" w:hAnsi="Times New Roman" w:cs="Times New Roman"/>
          <w:sz w:val="24"/>
        </w:rPr>
        <w:t>awal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kalimat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ABBR </w:t>
      </w:r>
      <w:proofErr w:type="spellStart"/>
      <w:r w:rsidRPr="0021192A">
        <w:rPr>
          <w:rFonts w:ascii="Times New Roman" w:hAnsi="Times New Roman" w:cs="Times New Roman"/>
          <w:sz w:val="24"/>
        </w:rPr>
        <w:t>adalah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</w:t>
      </w:r>
      <w:r w:rsidR="003227C3" w:rsidRPr="0021192A">
        <w:rPr>
          <w:rFonts w:ascii="Times New Roman" w:hAnsi="Times New Roman" w:cs="Times New Roman"/>
          <w:sz w:val="24"/>
        </w:rPr>
        <w:t>w</w:t>
      </w:r>
      <w:r w:rsidRPr="0021192A">
        <w:rPr>
          <w:rFonts w:ascii="Times New Roman" w:hAnsi="Times New Roman" w:cs="Times New Roman"/>
          <w:sz w:val="24"/>
        </w:rPr>
        <w:t>hat”</w:t>
      </w:r>
      <w:r w:rsidR="003A5FAF"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sedangkan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tipe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question “ENTY”, “DESC”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juga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biasanya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awali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dengan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“</w:t>
      </w:r>
      <w:r w:rsidR="003227C3" w:rsidRPr="0021192A">
        <w:rPr>
          <w:rFonts w:ascii="Times New Roman" w:hAnsi="Times New Roman" w:cs="Times New Roman"/>
          <w:sz w:val="24"/>
        </w:rPr>
        <w:t>w</w:t>
      </w:r>
      <w:r w:rsidR="003A5FAF" w:rsidRPr="0021192A">
        <w:rPr>
          <w:rFonts w:ascii="Times New Roman" w:hAnsi="Times New Roman" w:cs="Times New Roman"/>
          <w:sz w:val="24"/>
        </w:rPr>
        <w:t xml:space="preserve">hat”. </w:t>
      </w:r>
      <w:r w:rsidR="003A5FAF" w:rsidRPr="0021192A">
        <w:rPr>
          <w:rFonts w:ascii="Times New Roman" w:hAnsi="Times New Roman" w:cs="Times New Roman"/>
          <w:sz w:val="24"/>
        </w:rPr>
        <w:t>Kata “abbreviation”, “stand for”</w:t>
      </w:r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terkadang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terdapat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dalam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tipe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“ABBR”</w:t>
      </w:r>
      <w:r w:rsidR="003A5FAF"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tetapi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tidak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selalu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A5FAF" w:rsidRPr="0021192A">
        <w:rPr>
          <w:rFonts w:ascii="Times New Roman" w:hAnsi="Times New Roman" w:cs="Times New Roman"/>
          <w:sz w:val="24"/>
        </w:rPr>
        <w:t>Contoh</w:t>
      </w:r>
      <w:proofErr w:type="spellEnd"/>
      <w:r w:rsidR="003A5FAF" w:rsidRPr="0021192A">
        <w:rPr>
          <w:rFonts w:ascii="Times New Roman" w:hAnsi="Times New Roman" w:cs="Times New Roman"/>
          <w:sz w:val="24"/>
        </w:rPr>
        <w:t xml:space="preserve"> </w:t>
      </w:r>
      <w:r w:rsidR="003A5FAF" w:rsidRPr="0021192A">
        <w:rPr>
          <w:rFonts w:ascii="Times New Roman" w:hAnsi="Times New Roman" w:cs="Times New Roman"/>
          <w:i/>
          <w:sz w:val="24"/>
        </w:rPr>
        <w:t>“</w:t>
      </w:r>
      <w:r w:rsidR="005206F5" w:rsidRPr="0021192A">
        <w:rPr>
          <w:rFonts w:ascii="Times New Roman" w:hAnsi="Times New Roman" w:cs="Times New Roman"/>
          <w:i/>
          <w:sz w:val="24"/>
        </w:rPr>
        <w:t xml:space="preserve">What does the word LASER </w:t>
      </w:r>
      <w:proofErr w:type="gramStart"/>
      <w:r w:rsidR="005206F5" w:rsidRPr="0021192A">
        <w:rPr>
          <w:rFonts w:ascii="Times New Roman" w:hAnsi="Times New Roman" w:cs="Times New Roman"/>
          <w:i/>
          <w:sz w:val="24"/>
        </w:rPr>
        <w:t>mean ?</w:t>
      </w:r>
      <w:proofErr w:type="gramEnd"/>
      <w:r w:rsidR="005206F5" w:rsidRPr="0021192A">
        <w:rPr>
          <w:rFonts w:ascii="Times New Roman" w:hAnsi="Times New Roman" w:cs="Times New Roman"/>
          <w:i/>
          <w:sz w:val="24"/>
        </w:rPr>
        <w:t xml:space="preserve">” </w:t>
      </w:r>
      <w:proofErr w:type="spellStart"/>
      <w:r w:rsidR="005206F5"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="005206F5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6F5" w:rsidRPr="0021192A">
        <w:rPr>
          <w:rFonts w:ascii="Times New Roman" w:hAnsi="Times New Roman" w:cs="Times New Roman"/>
          <w:sz w:val="24"/>
        </w:rPr>
        <w:t>tersebut</w:t>
      </w:r>
      <w:proofErr w:type="spellEnd"/>
      <w:r w:rsidR="005206F5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6F5" w:rsidRPr="0021192A">
        <w:rPr>
          <w:rFonts w:ascii="Times New Roman" w:hAnsi="Times New Roman" w:cs="Times New Roman"/>
          <w:sz w:val="24"/>
        </w:rPr>
        <w:t>dapat</w:t>
      </w:r>
      <w:proofErr w:type="spellEnd"/>
      <w:r w:rsidR="005206F5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06F5" w:rsidRPr="0021192A">
        <w:rPr>
          <w:rFonts w:ascii="Times New Roman" w:hAnsi="Times New Roman" w:cs="Times New Roman"/>
          <w:sz w:val="24"/>
        </w:rPr>
        <w:t>dimaksud</w:t>
      </w:r>
      <w:proofErr w:type="spellEnd"/>
      <w:r w:rsidR="005206F5" w:rsidRPr="0021192A">
        <w:rPr>
          <w:rFonts w:ascii="Times New Roman" w:hAnsi="Times New Roman" w:cs="Times New Roman"/>
          <w:sz w:val="24"/>
        </w:rPr>
        <w:t xml:space="preserve"> “ABBR” </w:t>
      </w:r>
      <w:proofErr w:type="spellStart"/>
      <w:r w:rsidR="005206F5" w:rsidRPr="0021192A">
        <w:rPr>
          <w:rFonts w:ascii="Times New Roman" w:hAnsi="Times New Roman" w:cs="Times New Roman"/>
          <w:sz w:val="24"/>
        </w:rPr>
        <w:t>atau</w:t>
      </w:r>
      <w:proofErr w:type="spellEnd"/>
      <w:r w:rsidR="005206F5" w:rsidRPr="0021192A">
        <w:rPr>
          <w:rFonts w:ascii="Times New Roman" w:hAnsi="Times New Roman" w:cs="Times New Roman"/>
          <w:sz w:val="24"/>
        </w:rPr>
        <w:t xml:space="preserve"> “DESC”.</w:t>
      </w:r>
    </w:p>
    <w:p w:rsidR="00F1534C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</w:t>
      </w:r>
      <w:r w:rsidR="003227C3" w:rsidRPr="0021192A">
        <w:rPr>
          <w:rFonts w:ascii="Times New Roman" w:hAnsi="Times New Roman" w:cs="Times New Roman"/>
          <w:sz w:val="24"/>
        </w:rPr>
        <w:t>“</w:t>
      </w:r>
      <w:r w:rsidRPr="0021192A">
        <w:rPr>
          <w:rFonts w:ascii="Times New Roman" w:hAnsi="Times New Roman" w:cs="Times New Roman"/>
          <w:sz w:val="24"/>
        </w:rPr>
        <w:t>LOC</w:t>
      </w:r>
      <w:r w:rsidR="003227C3" w:rsidRPr="0021192A">
        <w:rPr>
          <w:rFonts w:ascii="Times New Roman" w:hAnsi="Times New Roman" w:cs="Times New Roman"/>
          <w:sz w:val="24"/>
        </w:rPr>
        <w:t>”</w:t>
      </w:r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lebih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mudah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dideteksi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karena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sz w:val="24"/>
        </w:rPr>
        <w:t>mengandung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“</w:t>
      </w:r>
      <w:r w:rsidR="003227C3" w:rsidRPr="0021192A">
        <w:rPr>
          <w:rFonts w:ascii="Times New Roman" w:hAnsi="Times New Roman" w:cs="Times New Roman"/>
          <w:sz w:val="24"/>
        </w:rPr>
        <w:t>w</w:t>
      </w:r>
      <w:r w:rsidRPr="0021192A">
        <w:rPr>
          <w:rFonts w:ascii="Times New Roman" w:hAnsi="Times New Roman" w:cs="Times New Roman"/>
          <w:sz w:val="24"/>
        </w:rPr>
        <w:t xml:space="preserve">here” </w:t>
      </w:r>
      <w:proofErr w:type="spellStart"/>
      <w:r w:rsidRPr="0021192A">
        <w:rPr>
          <w:rFonts w:ascii="Times New Roman" w:hAnsi="Times New Roman" w:cs="Times New Roman"/>
          <w:sz w:val="24"/>
        </w:rPr>
        <w:t>pasti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menunjukan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lokasi</w:t>
      </w:r>
      <w:proofErr w:type="spellEnd"/>
      <w:r w:rsidRPr="0021192A">
        <w:rPr>
          <w:rFonts w:ascii="Times New Roman" w:hAnsi="Times New Roman" w:cs="Times New Roman"/>
          <w:sz w:val="24"/>
        </w:rPr>
        <w:t>.</w:t>
      </w:r>
    </w:p>
    <w:p w:rsidR="00F1534C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1534C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192A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Apakah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menurut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Anda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dapat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diterapkan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gabungan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pendefinisian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aturan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r w:rsidRPr="0021192A">
        <w:rPr>
          <w:rFonts w:ascii="Times New Roman" w:hAnsi="Times New Roman" w:cs="Times New Roman"/>
          <w:b/>
          <w:sz w:val="24"/>
        </w:rPr>
        <w:t xml:space="preserve">manual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mendeteksi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satu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atau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beberapa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question?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Sebutkan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contoh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aturan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dapat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diterapkan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mendeteksi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question (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dalam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bentuk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r w:rsidRPr="0021192A">
        <w:rPr>
          <w:rFonts w:ascii="Times New Roman" w:hAnsi="Times New Roman" w:cs="Times New Roman"/>
          <w:b/>
          <w:sz w:val="24"/>
        </w:rPr>
        <w:t>p</w:t>
      </w:r>
      <w:r w:rsidRPr="0021192A">
        <w:rPr>
          <w:rFonts w:ascii="Times New Roman" w:hAnsi="Times New Roman" w:cs="Times New Roman"/>
          <w:b/>
          <w:sz w:val="24"/>
        </w:rPr>
        <w:t>seudocode/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>).</w:t>
      </w:r>
    </w:p>
    <w:p w:rsidR="0028584B" w:rsidRDefault="0028584B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192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200400" cy="1052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423C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2A" w:rsidRDefault="0021192A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1192A" w:rsidRPr="0021192A" w:rsidRDefault="0021192A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227C3" w:rsidRPr="0021192A" w:rsidRDefault="00F934F5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diterapkan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metode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gabungan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pendifinisan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beberapa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question. </w:t>
      </w:r>
      <w:proofErr w:type="spellStart"/>
      <w:r w:rsidR="003227C3" w:rsidRPr="0021192A">
        <w:rPr>
          <w:rFonts w:ascii="Times New Roman" w:hAnsi="Times New Roman" w:cs="Times New Roman"/>
          <w:sz w:val="24"/>
        </w:rPr>
        <w:t>Aturan</w:t>
      </w:r>
      <w:proofErr w:type="spellEnd"/>
      <w:r w:rsidR="003227C3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27C3" w:rsidRPr="0021192A">
        <w:rPr>
          <w:rFonts w:ascii="Times New Roman" w:hAnsi="Times New Roman" w:cs="Times New Roman"/>
          <w:sz w:val="24"/>
        </w:rPr>
        <w:t>tersebut</w:t>
      </w:r>
      <w:proofErr w:type="spellEnd"/>
      <w:r w:rsidR="003227C3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27C3" w:rsidRPr="0021192A">
        <w:rPr>
          <w:rFonts w:ascii="Times New Roman" w:hAnsi="Times New Roman" w:cs="Times New Roman"/>
          <w:sz w:val="24"/>
        </w:rPr>
        <w:t>diterapkan</w:t>
      </w:r>
      <w:proofErr w:type="spellEnd"/>
      <w:r w:rsidR="003227C3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227C3" w:rsidRPr="0021192A">
        <w:rPr>
          <w:rFonts w:ascii="Times New Roman" w:hAnsi="Times New Roman" w:cs="Times New Roman"/>
          <w:sz w:val="24"/>
        </w:rPr>
        <w:t>sebelum</w:t>
      </w:r>
      <w:proofErr w:type="spellEnd"/>
      <w:r w:rsidR="003227C3" w:rsidRPr="0021192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3227C3" w:rsidRPr="0021192A">
        <w:rPr>
          <w:rFonts w:ascii="Times New Roman" w:hAnsi="Times New Roman" w:cs="Times New Roman"/>
          <w:sz w:val="24"/>
        </w:rPr>
        <w:t>klasifikasi</w:t>
      </w:r>
      <w:proofErr w:type="spellEnd"/>
      <w:r w:rsidR="003227C3" w:rsidRPr="0021192A">
        <w:rPr>
          <w:rFonts w:ascii="Times New Roman" w:hAnsi="Times New Roman" w:cs="Times New Roman"/>
          <w:sz w:val="24"/>
        </w:rPr>
        <w:t xml:space="preserve"> supervised.</w:t>
      </w:r>
    </w:p>
    <w:p w:rsidR="003227C3" w:rsidRPr="0021192A" w:rsidRDefault="00F934F5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“ENTY” </w:t>
      </w:r>
      <w:proofErr w:type="spellStart"/>
      <w:r w:rsidRPr="0021192A">
        <w:rPr>
          <w:rFonts w:ascii="Times New Roman" w:hAnsi="Times New Roman" w:cs="Times New Roman"/>
          <w:sz w:val="24"/>
        </w:rPr>
        <w:t>dan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“DESC” </w:t>
      </w:r>
      <w:proofErr w:type="spellStart"/>
      <w:r w:rsidRPr="0021192A">
        <w:rPr>
          <w:rFonts w:ascii="Times New Roman" w:hAnsi="Times New Roman" w:cs="Times New Roman"/>
          <w:sz w:val="24"/>
        </w:rPr>
        <w:t>sulit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1192A">
        <w:rPr>
          <w:rFonts w:ascii="Times New Roman" w:hAnsi="Times New Roman" w:cs="Times New Roman"/>
          <w:sz w:val="24"/>
        </w:rPr>
        <w:t>deteksi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192A">
        <w:rPr>
          <w:rFonts w:ascii="Times New Roman" w:hAnsi="Times New Roman" w:cs="Times New Roman"/>
          <w:sz w:val="24"/>
        </w:rPr>
        <w:t>karena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diawal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kalimat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biasanya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diawali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“</w:t>
      </w:r>
      <w:r w:rsidR="003227C3" w:rsidRPr="0021192A">
        <w:rPr>
          <w:rFonts w:ascii="Times New Roman" w:hAnsi="Times New Roman" w:cs="Times New Roman"/>
          <w:sz w:val="24"/>
        </w:rPr>
        <w:t>w</w:t>
      </w:r>
      <w:r w:rsidRPr="0021192A">
        <w:rPr>
          <w:rFonts w:ascii="Times New Roman" w:hAnsi="Times New Roman" w:cs="Times New Roman"/>
          <w:sz w:val="24"/>
        </w:rPr>
        <w:t xml:space="preserve">hat”, </w:t>
      </w:r>
      <w:proofErr w:type="spellStart"/>
      <w:r w:rsidRPr="0021192A">
        <w:rPr>
          <w:rFonts w:ascii="Times New Roman" w:hAnsi="Times New Roman" w:cs="Times New Roman"/>
          <w:sz w:val="24"/>
        </w:rPr>
        <w:t>sehingga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tidak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terdapat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suatu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ciri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khas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sz w:val="24"/>
        </w:rPr>
        <w:t>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membedakan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</w:t>
      </w:r>
      <w:proofErr w:type="spellStart"/>
      <w:r w:rsidRPr="0021192A">
        <w:rPr>
          <w:rFonts w:ascii="Times New Roman" w:hAnsi="Times New Roman" w:cs="Times New Roman"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</w:p>
    <w:p w:rsidR="003227C3" w:rsidRPr="0021192A" w:rsidRDefault="00F934F5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“HUM” </w:t>
      </w:r>
      <w:proofErr w:type="spellStart"/>
      <w:r w:rsidRPr="0021192A">
        <w:rPr>
          <w:rFonts w:ascii="Times New Roman" w:hAnsi="Times New Roman" w:cs="Times New Roman"/>
          <w:sz w:val="24"/>
        </w:rPr>
        <w:t>terdapat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2 kata </w:t>
      </w:r>
      <w:proofErr w:type="spellStart"/>
      <w:r w:rsidRPr="0021192A">
        <w:rPr>
          <w:rFonts w:ascii="Times New Roman" w:hAnsi="Times New Roman" w:cs="Times New Roman"/>
          <w:sz w:val="24"/>
        </w:rPr>
        <w:t>yaitu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r w:rsidRPr="0021192A">
        <w:rPr>
          <w:rFonts w:ascii="Times New Roman" w:hAnsi="Times New Roman" w:cs="Times New Roman"/>
          <w:sz w:val="24"/>
        </w:rPr>
        <w:t xml:space="preserve">“who” </w:t>
      </w:r>
      <w:proofErr w:type="spellStart"/>
      <w:r w:rsidRPr="0021192A">
        <w:rPr>
          <w:rFonts w:ascii="Times New Roman" w:hAnsi="Times New Roman" w:cs="Times New Roman"/>
          <w:sz w:val="24"/>
        </w:rPr>
        <w:t>dan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“whom</w:t>
      </w:r>
      <w:r w:rsidRPr="0021192A">
        <w:rPr>
          <w:rFonts w:ascii="Times New Roman" w:hAnsi="Times New Roman" w:cs="Times New Roman"/>
          <w:sz w:val="24"/>
        </w:rPr>
        <w:t xml:space="preserve">” yang </w:t>
      </w:r>
      <w:proofErr w:type="spellStart"/>
      <w:r w:rsidRPr="0021192A">
        <w:rPr>
          <w:rFonts w:ascii="Times New Roman" w:hAnsi="Times New Roman" w:cs="Times New Roman"/>
          <w:sz w:val="24"/>
        </w:rPr>
        <w:t>pasti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menggambarkan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bahwa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21192A">
        <w:rPr>
          <w:rFonts w:ascii="Times New Roman" w:hAnsi="Times New Roman" w:cs="Times New Roman"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bertuju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kepada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seseorang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</w:p>
    <w:p w:rsidR="003227C3" w:rsidRPr="0021192A" w:rsidRDefault="003227C3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“LOC”, kata “where” </w:t>
      </w:r>
      <w:proofErr w:type="spellStart"/>
      <w:r w:rsidRPr="0021192A">
        <w:rPr>
          <w:rFonts w:ascii="Times New Roman" w:hAnsi="Times New Roman" w:cs="Times New Roman"/>
          <w:sz w:val="24"/>
        </w:rPr>
        <w:t>pasti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bertujukan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lokasi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192A">
        <w:rPr>
          <w:rFonts w:ascii="Times New Roman" w:hAnsi="Times New Roman" w:cs="Times New Roman"/>
          <w:sz w:val="24"/>
        </w:rPr>
        <w:t>tempat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192A">
        <w:rPr>
          <w:rFonts w:ascii="Times New Roman" w:hAnsi="Times New Roman" w:cs="Times New Roman"/>
          <w:sz w:val="24"/>
        </w:rPr>
        <w:t>wilayah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</w:p>
    <w:p w:rsidR="003227C3" w:rsidRPr="0021192A" w:rsidRDefault="003227C3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“NUM”, </w:t>
      </w:r>
      <w:proofErr w:type="spellStart"/>
      <w:r w:rsidRPr="0021192A">
        <w:rPr>
          <w:rFonts w:ascii="Times New Roman" w:hAnsi="Times New Roman" w:cs="Times New Roman"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“how much” </w:t>
      </w:r>
      <w:proofErr w:type="spellStart"/>
      <w:r w:rsidRPr="0021192A">
        <w:rPr>
          <w:rFonts w:ascii="Times New Roman" w:hAnsi="Times New Roman" w:cs="Times New Roman"/>
          <w:sz w:val="24"/>
        </w:rPr>
        <w:t>dan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“how many” </w:t>
      </w:r>
      <w:proofErr w:type="spellStart"/>
      <w:r w:rsidRPr="0021192A">
        <w:rPr>
          <w:rFonts w:ascii="Times New Roman" w:hAnsi="Times New Roman" w:cs="Times New Roman"/>
          <w:sz w:val="24"/>
        </w:rPr>
        <w:t>pasti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1192A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menghasilkan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jawaban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numerik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</w:p>
    <w:p w:rsidR="005206F5" w:rsidRPr="0021192A" w:rsidRDefault="003227C3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“ABBR”, </w:t>
      </w:r>
      <w:proofErr w:type="spellStart"/>
      <w:r w:rsidRPr="0021192A">
        <w:rPr>
          <w:rFonts w:ascii="Times New Roman" w:hAnsi="Times New Roman" w:cs="Times New Roman"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awal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kalimat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biasanya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diawali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“what”, </w:t>
      </w:r>
      <w:proofErr w:type="spellStart"/>
      <w:r w:rsidRPr="0021192A">
        <w:rPr>
          <w:rFonts w:ascii="Times New Roman" w:hAnsi="Times New Roman" w:cs="Times New Roman"/>
          <w:sz w:val="24"/>
        </w:rPr>
        <w:t>tetapi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21192A">
        <w:rPr>
          <w:rFonts w:ascii="Times New Roman" w:hAnsi="Times New Roman" w:cs="Times New Roman"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memiliki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banyak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makna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192A">
        <w:rPr>
          <w:rFonts w:ascii="Times New Roman" w:hAnsi="Times New Roman" w:cs="Times New Roman"/>
          <w:sz w:val="24"/>
        </w:rPr>
        <w:t>Sehingga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tidak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digunakan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dalam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rule. </w:t>
      </w:r>
      <w:proofErr w:type="spellStart"/>
      <w:r w:rsidRPr="0021192A">
        <w:rPr>
          <w:rFonts w:ascii="Times New Roman" w:hAnsi="Times New Roman" w:cs="Times New Roman"/>
          <w:sz w:val="24"/>
        </w:rPr>
        <w:t>Kemudian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Pr="0021192A">
        <w:rPr>
          <w:rFonts w:ascii="Times New Roman" w:hAnsi="Times New Roman" w:cs="Times New Roman"/>
          <w:sz w:val="24"/>
        </w:rPr>
        <w:t>menjadi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ciri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khas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nya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adalah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“abbreviation” </w:t>
      </w:r>
      <w:proofErr w:type="spellStart"/>
      <w:r w:rsidRPr="0021192A">
        <w:rPr>
          <w:rFonts w:ascii="Times New Roman" w:hAnsi="Times New Roman" w:cs="Times New Roman"/>
          <w:sz w:val="24"/>
        </w:rPr>
        <w:t>dan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“stand for” </w:t>
      </w:r>
      <w:proofErr w:type="spellStart"/>
      <w:r w:rsidRPr="0021192A">
        <w:rPr>
          <w:rFonts w:ascii="Times New Roman" w:hAnsi="Times New Roman" w:cs="Times New Roman"/>
          <w:sz w:val="24"/>
        </w:rPr>
        <w:t>dalam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kalimat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192A">
        <w:rPr>
          <w:rFonts w:ascii="Times New Roman" w:hAnsi="Times New Roman" w:cs="Times New Roman"/>
          <w:sz w:val="24"/>
        </w:rPr>
        <w:t>Tetapi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walaupun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terdapat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ciri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khas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192A">
        <w:rPr>
          <w:rFonts w:ascii="Times New Roman" w:hAnsi="Times New Roman" w:cs="Times New Roman"/>
          <w:sz w:val="24"/>
        </w:rPr>
        <w:t>terdapat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beberapa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sz w:val="24"/>
        </w:rPr>
        <w:t>tidak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mengandung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kedua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21192A">
        <w:rPr>
          <w:rFonts w:ascii="Times New Roman" w:hAnsi="Times New Roman" w:cs="Times New Roman"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192A">
        <w:rPr>
          <w:rFonts w:ascii="Times New Roman" w:hAnsi="Times New Roman" w:cs="Times New Roman"/>
          <w:sz w:val="24"/>
        </w:rPr>
        <w:t>Sehingga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question “ABBR” </w:t>
      </w:r>
      <w:proofErr w:type="spellStart"/>
      <w:r w:rsidRPr="0021192A">
        <w:rPr>
          <w:rFonts w:ascii="Times New Roman" w:hAnsi="Times New Roman" w:cs="Times New Roman"/>
          <w:sz w:val="24"/>
        </w:rPr>
        <w:t>masih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sulit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dideteksi</w:t>
      </w:r>
      <w:proofErr w:type="spellEnd"/>
      <w:r w:rsidRPr="0021192A">
        <w:rPr>
          <w:rFonts w:ascii="Times New Roman" w:hAnsi="Times New Roman" w:cs="Times New Roman"/>
          <w:sz w:val="24"/>
        </w:rPr>
        <w:t>.</w:t>
      </w:r>
    </w:p>
    <w:p w:rsidR="005206F5" w:rsidRPr="0021192A" w:rsidRDefault="005206F5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F1534C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192A">
        <w:rPr>
          <w:rFonts w:ascii="Times New Roman" w:hAnsi="Times New Roman" w:cs="Times New Roman"/>
          <w:b/>
          <w:sz w:val="24"/>
        </w:rPr>
        <w:lastRenderedPageBreak/>
        <w:t xml:space="preserve">3.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Terapkan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aturan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tambahan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didefinisikan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secara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manual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tersebut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mengidentifikasi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r w:rsidRPr="0021192A">
        <w:rPr>
          <w:rFonts w:ascii="Times New Roman" w:hAnsi="Times New Roman" w:cs="Times New Roman"/>
          <w:b/>
          <w:sz w:val="24"/>
        </w:rPr>
        <w:t xml:space="preserve">question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pada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dataset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uji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proofErr w:type="gramStart"/>
      <w:r w:rsidRPr="0021192A">
        <w:rPr>
          <w:rFonts w:ascii="Times New Roman" w:hAnsi="Times New Roman" w:cs="Times New Roman"/>
          <w:b/>
          <w:sz w:val="24"/>
        </w:rPr>
        <w:t>sama</w:t>
      </w:r>
      <w:proofErr w:type="spellEnd"/>
      <w:proofErr w:type="gramEnd"/>
      <w:r w:rsidRPr="0021192A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lalu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amati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hasil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evaluasinya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>!</w:t>
      </w:r>
    </w:p>
    <w:p w:rsidR="00F934F5" w:rsidRPr="0021192A" w:rsidRDefault="00F934F5" w:rsidP="003227C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Sebelum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ditambah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aturan</w:t>
      </w:r>
      <w:proofErr w:type="spellEnd"/>
    </w:p>
    <w:p w:rsidR="00F934F5" w:rsidRPr="0021192A" w:rsidRDefault="00F934F5" w:rsidP="003227C3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21192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91320" cy="15051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43F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F5" w:rsidRPr="0021192A" w:rsidRDefault="00F934F5" w:rsidP="003227C3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Sesudah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ditambah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aturan</w:t>
      </w:r>
      <w:proofErr w:type="spellEnd"/>
    </w:p>
    <w:p w:rsidR="00F934F5" w:rsidRPr="0021192A" w:rsidRDefault="00F934F5" w:rsidP="003227C3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  <w:r w:rsidRPr="0021192A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172268" cy="148610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42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7C3" w:rsidRPr="0021192A" w:rsidRDefault="003227C3" w:rsidP="003227C3">
      <w:pPr>
        <w:pStyle w:val="ListParagraph"/>
        <w:spacing w:line="360" w:lineRule="auto"/>
        <w:ind w:left="284" w:hanging="284"/>
        <w:jc w:val="both"/>
        <w:rPr>
          <w:rFonts w:ascii="Times New Roman" w:hAnsi="Times New Roman" w:cs="Times New Roman"/>
          <w:sz w:val="24"/>
        </w:rPr>
      </w:pPr>
    </w:p>
    <w:p w:rsidR="0021192A" w:rsidRDefault="003227C3" w:rsidP="003227C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Tidak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terdapat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perbedaan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sz w:val="24"/>
        </w:rPr>
        <w:t>signifikan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antara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sebelum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sesudah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ditambah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aturan</w:t>
      </w:r>
      <w:proofErr w:type="spellEnd"/>
      <w:r w:rsidRPr="0021192A">
        <w:rPr>
          <w:rFonts w:ascii="Times New Roman" w:hAnsi="Times New Roman" w:cs="Times New Roman"/>
          <w:sz w:val="24"/>
        </w:rPr>
        <w:t>.</w:t>
      </w:r>
      <w:r w:rsidR="0021192A">
        <w:rPr>
          <w:rFonts w:ascii="Times New Roman" w:hAnsi="Times New Roman" w:cs="Times New Roman"/>
          <w:sz w:val="24"/>
        </w:rPr>
        <w:t xml:space="preserve"> Dari label yang </w:t>
      </w:r>
      <w:proofErr w:type="spellStart"/>
      <w:r w:rsidR="0021192A">
        <w:rPr>
          <w:rFonts w:ascii="Times New Roman" w:hAnsi="Times New Roman" w:cs="Times New Roman"/>
          <w:sz w:val="24"/>
        </w:rPr>
        <w:t>sudah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ada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dengan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hasil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label </w:t>
      </w:r>
      <w:proofErr w:type="spellStart"/>
      <w:r w:rsidR="0021192A">
        <w:rPr>
          <w:rFonts w:ascii="Times New Roman" w:hAnsi="Times New Roman" w:cs="Times New Roman"/>
          <w:sz w:val="24"/>
        </w:rPr>
        <w:t>dengan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aturan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1192A">
        <w:rPr>
          <w:rFonts w:ascii="Times New Roman" w:hAnsi="Times New Roman" w:cs="Times New Roman"/>
          <w:sz w:val="24"/>
        </w:rPr>
        <w:t>didefinisikan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="0021192A">
        <w:rPr>
          <w:rFonts w:ascii="Times New Roman" w:hAnsi="Times New Roman" w:cs="Times New Roman"/>
          <w:sz w:val="24"/>
        </w:rPr>
        <w:t>hanya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sedikit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perbedaan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, </w:t>
      </w:r>
      <w:bookmarkStart w:id="0" w:name="_GoBack"/>
      <w:bookmarkEnd w:id="0"/>
      <w:proofErr w:type="spellStart"/>
      <w:r w:rsidR="0021192A">
        <w:rPr>
          <w:rFonts w:ascii="Times New Roman" w:hAnsi="Times New Roman" w:cs="Times New Roman"/>
          <w:sz w:val="24"/>
        </w:rPr>
        <w:t>dan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dari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aturan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1192A">
        <w:rPr>
          <w:rFonts w:ascii="Times New Roman" w:hAnsi="Times New Roman" w:cs="Times New Roman"/>
          <w:sz w:val="24"/>
        </w:rPr>
        <w:t>sudah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didefinisikan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192A">
        <w:rPr>
          <w:rFonts w:ascii="Times New Roman" w:hAnsi="Times New Roman" w:cs="Times New Roman"/>
          <w:sz w:val="24"/>
        </w:rPr>
        <w:t>tidak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terdapat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aturan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>
        <w:rPr>
          <w:rFonts w:ascii="Times New Roman" w:hAnsi="Times New Roman" w:cs="Times New Roman"/>
          <w:sz w:val="24"/>
        </w:rPr>
        <w:t>untuk</w:t>
      </w:r>
      <w:proofErr w:type="spellEnd"/>
      <w:r w:rsid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tipe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question “DESC” </w:t>
      </w:r>
      <w:proofErr w:type="spellStart"/>
      <w:r w:rsidR="00E51B29">
        <w:rPr>
          <w:rFonts w:ascii="Times New Roman" w:hAnsi="Times New Roman" w:cs="Times New Roman"/>
          <w:sz w:val="24"/>
        </w:rPr>
        <w:t>dan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“ENTY”, </w:t>
      </w:r>
      <w:proofErr w:type="spellStart"/>
      <w:r w:rsidR="00E51B29">
        <w:rPr>
          <w:rFonts w:ascii="Times New Roman" w:hAnsi="Times New Roman" w:cs="Times New Roman"/>
          <w:sz w:val="24"/>
        </w:rPr>
        <w:t>sedangkan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pada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dataset </w:t>
      </w:r>
      <w:proofErr w:type="spellStart"/>
      <w:r w:rsidR="00E51B29">
        <w:rPr>
          <w:rFonts w:ascii="Times New Roman" w:hAnsi="Times New Roman" w:cs="Times New Roman"/>
          <w:sz w:val="24"/>
        </w:rPr>
        <w:t>terdapat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banyak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tipe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question </w:t>
      </w:r>
      <w:proofErr w:type="spellStart"/>
      <w:r w:rsidR="00E51B29">
        <w:rPr>
          <w:rFonts w:ascii="Times New Roman" w:hAnsi="Times New Roman" w:cs="Times New Roman"/>
          <w:sz w:val="24"/>
        </w:rPr>
        <w:t>tersebut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51B29">
        <w:rPr>
          <w:rFonts w:ascii="Times New Roman" w:hAnsi="Times New Roman" w:cs="Times New Roman"/>
          <w:sz w:val="24"/>
        </w:rPr>
        <w:t>Sehingga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aturan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51B29">
        <w:rPr>
          <w:rFonts w:ascii="Times New Roman" w:hAnsi="Times New Roman" w:cs="Times New Roman"/>
          <w:sz w:val="24"/>
        </w:rPr>
        <w:t>sudah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didefinisikan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tidak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terlalu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berpengaruh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untuk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identifikasi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51B29">
        <w:rPr>
          <w:rFonts w:ascii="Times New Roman" w:hAnsi="Times New Roman" w:cs="Times New Roman"/>
          <w:sz w:val="24"/>
        </w:rPr>
        <w:t>tipe</w:t>
      </w:r>
      <w:proofErr w:type="spellEnd"/>
      <w:r w:rsidR="00E51B29">
        <w:rPr>
          <w:rFonts w:ascii="Times New Roman" w:hAnsi="Times New Roman" w:cs="Times New Roman"/>
          <w:sz w:val="24"/>
        </w:rPr>
        <w:t xml:space="preserve"> question.</w:t>
      </w:r>
    </w:p>
    <w:p w:rsidR="0021192A" w:rsidRDefault="0021192A" w:rsidP="003227C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21192A" w:rsidRPr="0021192A" w:rsidRDefault="0021192A" w:rsidP="003227C3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</w:p>
    <w:p w:rsidR="00CA5736" w:rsidRPr="0021192A" w:rsidRDefault="00F1534C" w:rsidP="003227C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21192A">
        <w:rPr>
          <w:rFonts w:ascii="Times New Roman" w:hAnsi="Times New Roman" w:cs="Times New Roman"/>
          <w:b/>
          <w:sz w:val="24"/>
        </w:rPr>
        <w:t>4. Kira-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kira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fitur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21192A">
        <w:rPr>
          <w:rFonts w:ascii="Times New Roman" w:hAnsi="Times New Roman" w:cs="Times New Roman"/>
          <w:b/>
          <w:sz w:val="24"/>
        </w:rPr>
        <w:t>apa</w:t>
      </w:r>
      <w:proofErr w:type="spellEnd"/>
      <w:proofErr w:type="gram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lagi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dapat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ditambahkan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untuk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meningkatkan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kinerja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identifikasi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tipe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question?</w:t>
      </w:r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Lengkapi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jawaban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poin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ini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b/>
          <w:sz w:val="24"/>
        </w:rPr>
        <w:t>referensi</w:t>
      </w:r>
      <w:proofErr w:type="spellEnd"/>
      <w:r w:rsidRPr="0021192A">
        <w:rPr>
          <w:rFonts w:ascii="Times New Roman" w:hAnsi="Times New Roman" w:cs="Times New Roman"/>
          <w:b/>
          <w:sz w:val="24"/>
        </w:rPr>
        <w:t>.</w:t>
      </w:r>
    </w:p>
    <w:p w:rsidR="00F63256" w:rsidRPr="0021192A" w:rsidRDefault="00F63256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192A">
        <w:rPr>
          <w:rFonts w:ascii="Times New Roman" w:hAnsi="Times New Roman" w:cs="Times New Roman"/>
          <w:noProof/>
        </w:rPr>
        <w:drawing>
          <wp:inline distT="0" distB="0" distL="0" distR="0">
            <wp:extent cx="3200400" cy="1700981"/>
            <wp:effectExtent l="0" t="0" r="0" b="0"/>
            <wp:docPr id="4" name="Picture 4" descr="Result of feature se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 of feature sel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56" w:rsidRPr="0021192A" w:rsidRDefault="00F63256" w:rsidP="00F632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1192A">
        <w:rPr>
          <w:rFonts w:ascii="Times New Roman" w:hAnsi="Times New Roman" w:cs="Times New Roman"/>
          <w:sz w:val="24"/>
        </w:rPr>
        <w:t>Fitur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ekstraksi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192A">
        <w:rPr>
          <w:rFonts w:ascii="Times New Roman" w:hAnsi="Times New Roman" w:cs="Times New Roman"/>
          <w:sz w:val="24"/>
        </w:rPr>
        <w:t>dapat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dilakukan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adalah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dengan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TF-IDF, N-gram, word-shape, </w:t>
      </w:r>
      <w:proofErr w:type="spellStart"/>
      <w:r w:rsidRPr="0021192A">
        <w:rPr>
          <w:rFonts w:ascii="Times New Roman" w:hAnsi="Times New Roman" w:cs="Times New Roman"/>
          <w:sz w:val="24"/>
        </w:rPr>
        <w:t>dsb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192A">
        <w:rPr>
          <w:rFonts w:ascii="Times New Roman" w:hAnsi="Times New Roman" w:cs="Times New Roman"/>
          <w:sz w:val="24"/>
        </w:rPr>
        <w:t>Berdasarkan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1192A">
        <w:rPr>
          <w:rFonts w:ascii="Times New Roman" w:hAnsi="Times New Roman" w:cs="Times New Roman"/>
          <w:sz w:val="24"/>
        </w:rPr>
        <w:t xml:space="preserve">paper  </w:t>
      </w:r>
      <w:r w:rsidRPr="0021192A">
        <w:rPr>
          <w:rFonts w:ascii="Times New Roman" w:hAnsi="Times New Roman" w:cs="Times New Roman"/>
          <w:sz w:val="24"/>
        </w:rPr>
        <w:t>“</w:t>
      </w:r>
      <w:proofErr w:type="gramEnd"/>
      <w:r w:rsidRPr="0021192A">
        <w:rPr>
          <w:rFonts w:ascii="Times New Roman" w:hAnsi="Times New Roman" w:cs="Times New Roman"/>
          <w:sz w:val="24"/>
        </w:rPr>
        <w:t xml:space="preserve">Improving Question Classification by Feature Extraction and Selection” </w:t>
      </w:r>
      <w:r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192A">
        <w:rPr>
          <w:rFonts w:ascii="Times New Roman" w:hAnsi="Times New Roman" w:cs="Times New Roman"/>
          <w:sz w:val="24"/>
        </w:rPr>
        <w:t>oleh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Van-</w:t>
      </w:r>
      <w:proofErr w:type="spellStart"/>
      <w:r w:rsidRPr="0021192A">
        <w:rPr>
          <w:rFonts w:ascii="Times New Roman" w:hAnsi="Times New Roman" w:cs="Times New Roman"/>
          <w:sz w:val="24"/>
        </w:rPr>
        <w:t>Tu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Nguyen </w:t>
      </w:r>
      <w:proofErr w:type="spellStart"/>
      <w:r w:rsidRPr="0021192A">
        <w:rPr>
          <w:rFonts w:ascii="Times New Roman" w:hAnsi="Times New Roman" w:cs="Times New Roman"/>
          <w:sz w:val="24"/>
        </w:rPr>
        <w:t>dan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 Len </w:t>
      </w:r>
      <w:proofErr w:type="spellStart"/>
      <w:r w:rsidRPr="0021192A">
        <w:rPr>
          <w:rFonts w:ascii="Times New Roman" w:hAnsi="Times New Roman" w:cs="Times New Roman"/>
          <w:sz w:val="24"/>
        </w:rPr>
        <w:t>Anh-Cuong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Pada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paper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tersebut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tahapan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dilakukan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adalah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feature selection,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kemudian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desain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jenis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fitur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baru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berdasarkan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pola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pertanyaan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Setelah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itu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untuk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klasifikasi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menggunakan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Support Vector Machines (SVM).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Hasil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diperoleh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dengan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akurasi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95</w:t>
      </w:r>
      <w:proofErr w:type="gramStart"/>
      <w:r w:rsidR="0021192A" w:rsidRPr="0021192A">
        <w:rPr>
          <w:rFonts w:ascii="Times New Roman" w:hAnsi="Times New Roman" w:cs="Times New Roman"/>
          <w:sz w:val="24"/>
        </w:rPr>
        <w:t>,2</w:t>
      </w:r>
      <w:proofErr w:type="gramEnd"/>
      <w:r w:rsidR="0021192A" w:rsidRPr="0021192A">
        <w:rPr>
          <w:rFonts w:ascii="Times New Roman" w:hAnsi="Times New Roman" w:cs="Times New Roman"/>
          <w:sz w:val="24"/>
        </w:rPr>
        <w:t xml:space="preserve">% </w:t>
      </w:r>
      <w:proofErr w:type="spellStart"/>
      <w:r w:rsidR="0021192A" w:rsidRPr="0021192A">
        <w:rPr>
          <w:rFonts w:ascii="Times New Roman" w:hAnsi="Times New Roman" w:cs="Times New Roman"/>
          <w:sz w:val="24"/>
        </w:rPr>
        <w:t>dan</w:t>
      </w:r>
      <w:proofErr w:type="spellEnd"/>
      <w:r w:rsidR="0021192A" w:rsidRPr="0021192A">
        <w:rPr>
          <w:rFonts w:ascii="Times New Roman" w:hAnsi="Times New Roman" w:cs="Times New Roman"/>
          <w:sz w:val="24"/>
        </w:rPr>
        <w:t xml:space="preserve"> 91,6%.</w:t>
      </w:r>
    </w:p>
    <w:p w:rsidR="0021192A" w:rsidRPr="0021192A" w:rsidRDefault="0021192A" w:rsidP="00F632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1192A">
        <w:rPr>
          <w:rFonts w:ascii="Times New Roman" w:hAnsi="Times New Roman" w:cs="Times New Roman"/>
          <w:sz w:val="24"/>
        </w:rPr>
        <w:t>Reference :</w:t>
      </w:r>
      <w:proofErr w:type="gramEnd"/>
      <w:r w:rsidRPr="0021192A">
        <w:rPr>
          <w:rFonts w:ascii="Times New Roman" w:hAnsi="Times New Roman" w:cs="Times New Roman"/>
          <w:sz w:val="24"/>
        </w:rPr>
        <w:t xml:space="preserve"> </w:t>
      </w:r>
    </w:p>
    <w:p w:rsidR="0021192A" w:rsidRPr="0021192A" w:rsidRDefault="0021192A" w:rsidP="00F632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1192A">
        <w:rPr>
          <w:rFonts w:ascii="Times New Roman" w:hAnsi="Times New Roman" w:cs="Times New Roman"/>
          <w:sz w:val="24"/>
        </w:rPr>
        <w:t>Van-</w:t>
      </w:r>
      <w:proofErr w:type="spellStart"/>
      <w:r w:rsidRPr="0021192A">
        <w:rPr>
          <w:rFonts w:ascii="Times New Roman" w:hAnsi="Times New Roman" w:cs="Times New Roman"/>
          <w:sz w:val="24"/>
        </w:rPr>
        <w:t>Tu</w:t>
      </w:r>
      <w:proofErr w:type="spellEnd"/>
      <w:r w:rsidRPr="0021192A">
        <w:rPr>
          <w:rFonts w:ascii="Times New Roman" w:hAnsi="Times New Roman" w:cs="Times New Roman"/>
          <w:sz w:val="24"/>
        </w:rPr>
        <w:t xml:space="preserve">, N., &amp; </w:t>
      </w:r>
      <w:proofErr w:type="spellStart"/>
      <w:r w:rsidRPr="0021192A">
        <w:rPr>
          <w:rFonts w:ascii="Times New Roman" w:hAnsi="Times New Roman" w:cs="Times New Roman"/>
          <w:sz w:val="24"/>
        </w:rPr>
        <w:t>Anh-Cuong</w:t>
      </w:r>
      <w:proofErr w:type="spellEnd"/>
      <w:r w:rsidRPr="0021192A">
        <w:rPr>
          <w:rFonts w:ascii="Times New Roman" w:hAnsi="Times New Roman" w:cs="Times New Roman"/>
          <w:sz w:val="24"/>
        </w:rPr>
        <w:t>, L. (2016). Improving question classification by feature extraction and selection. Indian Journal of Science and Technology, 9(17), 1-8.</w:t>
      </w:r>
    </w:p>
    <w:p w:rsidR="00F63256" w:rsidRPr="0021192A" w:rsidRDefault="00F63256" w:rsidP="003227C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F63256" w:rsidRPr="0021192A" w:rsidSect="00EC5425">
      <w:headerReference w:type="default" r:id="rId11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CB4" w:rsidRDefault="001C6CB4" w:rsidP="00EC5425">
      <w:pPr>
        <w:spacing w:after="0" w:line="240" w:lineRule="auto"/>
      </w:pPr>
      <w:r>
        <w:separator/>
      </w:r>
    </w:p>
  </w:endnote>
  <w:endnote w:type="continuationSeparator" w:id="0">
    <w:p w:rsidR="001C6CB4" w:rsidRDefault="001C6CB4" w:rsidP="00EC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CB4" w:rsidRDefault="001C6CB4" w:rsidP="00EC5425">
      <w:pPr>
        <w:spacing w:after="0" w:line="240" w:lineRule="auto"/>
      </w:pPr>
      <w:r>
        <w:separator/>
      </w:r>
    </w:p>
  </w:footnote>
  <w:footnote w:type="continuationSeparator" w:id="0">
    <w:p w:rsidR="001C6CB4" w:rsidRDefault="001C6CB4" w:rsidP="00EC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425" w:rsidRDefault="00EC542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E828D2" wp14:editId="3A72E7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C5425" w:rsidRPr="001220F2" w:rsidRDefault="00EC5425" w:rsidP="00EC5425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AS PEKAN 14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QUESTION ANSWERING SYSTEM</w:t>
                          </w:r>
                        </w:p>
                        <w:p w:rsidR="00EC5425" w:rsidRDefault="00EC5425" w:rsidP="00EC5425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E828D2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EC5425" w:rsidRPr="001220F2" w:rsidRDefault="00EC5425" w:rsidP="00EC5425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AS PEKAN 14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QUESTION ANSWERING SYSTEM</w:t>
                    </w:r>
                  </w:p>
                  <w:p w:rsidR="00EC5425" w:rsidRDefault="00EC5425" w:rsidP="00EC5425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469FB"/>
    <w:multiLevelType w:val="hybridMultilevel"/>
    <w:tmpl w:val="0E54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25"/>
    <w:rsid w:val="00115520"/>
    <w:rsid w:val="001678B2"/>
    <w:rsid w:val="001C6CB4"/>
    <w:rsid w:val="0021192A"/>
    <w:rsid w:val="0028584B"/>
    <w:rsid w:val="003227C3"/>
    <w:rsid w:val="003A5FAF"/>
    <w:rsid w:val="004069C8"/>
    <w:rsid w:val="005206F5"/>
    <w:rsid w:val="008136F2"/>
    <w:rsid w:val="00CA5736"/>
    <w:rsid w:val="00E51B29"/>
    <w:rsid w:val="00EC5425"/>
    <w:rsid w:val="00F1534C"/>
    <w:rsid w:val="00F63256"/>
    <w:rsid w:val="00F934F5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4D410"/>
  <w15:chartTrackingRefBased/>
  <w15:docId w15:val="{B296372D-2AFC-4DD2-B4C8-31F6ADA8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C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25"/>
  </w:style>
  <w:style w:type="paragraph" w:styleId="Footer">
    <w:name w:val="footer"/>
    <w:basedOn w:val="Normal"/>
    <w:link w:val="FooterChar"/>
    <w:uiPriority w:val="99"/>
    <w:unhideWhenUsed/>
    <w:rsid w:val="00EC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25"/>
  </w:style>
  <w:style w:type="paragraph" w:styleId="ListParagraph">
    <w:name w:val="List Paragraph"/>
    <w:basedOn w:val="Normal"/>
    <w:uiPriority w:val="34"/>
    <w:qFormat/>
    <w:rsid w:val="00F9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2</cp:revision>
  <dcterms:created xsi:type="dcterms:W3CDTF">2020-12-31T14:24:00Z</dcterms:created>
  <dcterms:modified xsi:type="dcterms:W3CDTF">2020-12-31T19:46:00Z</dcterms:modified>
</cp:coreProperties>
</file>