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>n del backend</w:t>
      </w:r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26/8/17</w:t>
      </w:r>
    </w:p>
    <w:p w:rsidR="003A7ECC" w:rsidRDefault="003A7ECC" w:rsidP="003A7ECC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>n fallida de angular cli en la pc de Cecilia Alvarez,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211B94" w:rsidRDefault="00211B94">
      <w:r>
        <w:br w:type="page"/>
      </w:r>
    </w:p>
    <w:p w:rsidR="00211B94" w:rsidRDefault="00211B94" w:rsidP="00211B94">
      <w:pPr>
        <w:pStyle w:val="Ttulo1"/>
      </w:pPr>
      <w:r>
        <w:lastRenderedPageBreak/>
        <w:t>Reuniones de avance</w:t>
      </w:r>
    </w:p>
    <w:p w:rsidR="00211B94" w:rsidRDefault="00211B94" w:rsidP="00211B94">
      <w:r w:rsidRPr="00997990">
        <w:rPr>
          <w:b/>
          <w:u w:val="single"/>
        </w:rPr>
        <w:t>Fecha:</w:t>
      </w:r>
      <w:r w:rsidR="00DA550D">
        <w:rPr>
          <w:b/>
        </w:rPr>
        <w:t xml:space="preserve"> 28</w:t>
      </w:r>
      <w:r>
        <w:rPr>
          <w:b/>
        </w:rPr>
        <w:t>/8/17</w:t>
      </w:r>
    </w:p>
    <w:p w:rsidR="00211B94" w:rsidRDefault="00211B94" w:rsidP="00211B94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211B94" w:rsidRDefault="00211B94" w:rsidP="00211B94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211B94" w:rsidRDefault="00211B94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 w:rsidR="00BF4032">
        <w:t>a de la fecha</w:t>
      </w:r>
      <w:r>
        <w:t>)</w:t>
      </w:r>
    </w:p>
    <w:p w:rsidR="00BF0C9A" w:rsidRDefault="00BF0C9A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 xml:space="preserve">Falla en el uso de uno de los endpoints del backend. </w:t>
      </w:r>
    </w:p>
    <w:p w:rsidR="00211B94" w:rsidRDefault="00211B94" w:rsidP="00211B94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211B94" w:rsidRPr="006E41F7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211B94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movie.component</w:t>
      </w:r>
      <w:proofErr w:type="spellEnd"/>
    </w:p>
    <w:p w:rsidR="002B79B9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search.component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Modificaci</w:t>
      </w:r>
      <w:r>
        <w:t>ó</w:t>
      </w:r>
      <w:r>
        <w:t>n</w:t>
      </w:r>
      <w:r>
        <w:t xml:space="preserve"> de los siguientes componentes:</w:t>
      </w:r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footer.component</w:t>
      </w:r>
      <w:proofErr w:type="spellEnd"/>
    </w:p>
    <w:p w:rsidR="002B79B9" w:rsidRPr="00A438A3" w:rsidRDefault="002B79B9" w:rsidP="00A438A3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header.componet</w:t>
      </w:r>
      <w:proofErr w:type="spellEnd"/>
    </w:p>
    <w:p w:rsidR="00211B94" w:rsidRDefault="00211B94" w:rsidP="00211B94">
      <w:bookmarkStart w:id="0" w:name="_GoBack"/>
      <w:bookmarkEnd w:id="0"/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5"/>
        </w:numPr>
      </w:pPr>
      <w:r>
        <w:t>Terminar la p</w:t>
      </w:r>
      <w:r>
        <w:t>á</w:t>
      </w:r>
      <w:r>
        <w:t>gina principal.</w:t>
      </w:r>
    </w:p>
    <w:p w:rsidR="00211B94" w:rsidRDefault="00211B94" w:rsidP="00211B94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211B94" w:rsidTr="009C7F26">
        <w:tc>
          <w:tcPr>
            <w:tcW w:w="846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30/8</w:t>
            </w:r>
          </w:p>
        </w:tc>
        <w:tc>
          <w:tcPr>
            <w:tcW w:w="4678" w:type="dxa"/>
          </w:tcPr>
          <w:p w:rsidR="00211B94" w:rsidRDefault="00211B94" w:rsidP="009C7F26">
            <w:r>
              <w:t>Tener el proyecto de angular funcionando</w:t>
            </w:r>
          </w:p>
          <w:p w:rsidR="00211B94" w:rsidRDefault="00211B94" w:rsidP="009C7F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211B94" w:rsidRDefault="00211B94" w:rsidP="009C7F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6/9</w:t>
            </w:r>
          </w:p>
        </w:tc>
        <w:tc>
          <w:tcPr>
            <w:tcW w:w="4678" w:type="dxa"/>
          </w:tcPr>
          <w:p w:rsidR="00211B94" w:rsidRDefault="00211B94" w:rsidP="009C7F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211B94" w:rsidRDefault="00211B94" w:rsidP="009C7F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13/9</w:t>
            </w:r>
          </w:p>
        </w:tc>
        <w:tc>
          <w:tcPr>
            <w:tcW w:w="4678" w:type="dxa"/>
          </w:tcPr>
          <w:p w:rsidR="00211B94" w:rsidRDefault="00211B94" w:rsidP="009C7F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20/9</w:t>
            </w:r>
          </w:p>
        </w:tc>
        <w:tc>
          <w:tcPr>
            <w:tcW w:w="4678" w:type="dxa"/>
          </w:tcPr>
          <w:p w:rsidR="00211B94" w:rsidRDefault="00211B94" w:rsidP="009C7F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27/9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4/10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211B94" w:rsidRDefault="00211B94" w:rsidP="009C7F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211B94" w:rsidRDefault="00211B94" w:rsidP="00211B94"/>
    <w:p w:rsidR="00AF3FC2" w:rsidRPr="00347CC6" w:rsidRDefault="00AF3FC2" w:rsidP="00FE6F4F">
      <w:pPr>
        <w:tabs>
          <w:tab w:val="left" w:pos="3828"/>
        </w:tabs>
      </w:pPr>
    </w:p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1E1" w:rsidRDefault="006B01E1" w:rsidP="00B8714B">
      <w:pPr>
        <w:spacing w:after="0" w:line="240" w:lineRule="auto"/>
      </w:pPr>
      <w:r>
        <w:separator/>
      </w:r>
    </w:p>
  </w:endnote>
  <w:endnote w:type="continuationSeparator" w:id="0">
    <w:p w:rsidR="006B01E1" w:rsidRDefault="006B01E1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1E1" w:rsidRDefault="006B01E1" w:rsidP="00B8714B">
      <w:pPr>
        <w:spacing w:after="0" w:line="240" w:lineRule="auto"/>
      </w:pPr>
      <w:r>
        <w:separator/>
      </w:r>
    </w:p>
  </w:footnote>
  <w:footnote w:type="continuationSeparator" w:id="0">
    <w:p w:rsidR="006B01E1" w:rsidRDefault="006B01E1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 w:rsidR="00DA550D">
      <w:t>N 3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F24A9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6B58A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1446A"/>
    <w:rsid w:val="00080DFF"/>
    <w:rsid w:val="000D03E1"/>
    <w:rsid w:val="00106C81"/>
    <w:rsid w:val="00211B94"/>
    <w:rsid w:val="002B79B9"/>
    <w:rsid w:val="00347CC6"/>
    <w:rsid w:val="003A5C1E"/>
    <w:rsid w:val="003A7ECC"/>
    <w:rsid w:val="003B7F23"/>
    <w:rsid w:val="004210CF"/>
    <w:rsid w:val="00442693"/>
    <w:rsid w:val="00470A20"/>
    <w:rsid w:val="0048378D"/>
    <w:rsid w:val="004D07C1"/>
    <w:rsid w:val="005031C2"/>
    <w:rsid w:val="0056612E"/>
    <w:rsid w:val="005763FE"/>
    <w:rsid w:val="006B01E1"/>
    <w:rsid w:val="006E41F7"/>
    <w:rsid w:val="007A6D05"/>
    <w:rsid w:val="008062BF"/>
    <w:rsid w:val="009571A8"/>
    <w:rsid w:val="0098267E"/>
    <w:rsid w:val="00997990"/>
    <w:rsid w:val="00A438A3"/>
    <w:rsid w:val="00A520AB"/>
    <w:rsid w:val="00A5716D"/>
    <w:rsid w:val="00AF3FC2"/>
    <w:rsid w:val="00B8714B"/>
    <w:rsid w:val="00BA75C1"/>
    <w:rsid w:val="00BD5638"/>
    <w:rsid w:val="00BF0C9A"/>
    <w:rsid w:val="00BF4032"/>
    <w:rsid w:val="00CA725E"/>
    <w:rsid w:val="00D30C5E"/>
    <w:rsid w:val="00DA550D"/>
    <w:rsid w:val="00F47143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EB41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8</cp:revision>
  <dcterms:created xsi:type="dcterms:W3CDTF">2017-08-28T20:35:00Z</dcterms:created>
  <dcterms:modified xsi:type="dcterms:W3CDTF">2017-08-28T20:41:00Z</dcterms:modified>
</cp:coreProperties>
</file>