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COMPRA E VENDA</w:t>
      </w:r>
    </w:p>
    <w:p>
      <w:r>
        <w:t>VENDEDOR: Sra. Gabriela da Mata, CPF 524.170.839-14, residente em Loteamento André Barros, 946, Jardim Vitoria, 27926-685 Azevedo / SP.</w:t>
      </w:r>
    </w:p>
    <w:p>
      <w:r>
        <w:t>COMPRADOR: Nicole Cunha, CPF 583.012.496-33, residente em Campo Silveira, 596, Parque São José, 17299-339 Azevedo da Praia / RS.</w:t>
      </w:r>
    </w:p>
    <w:p>
      <w:r>
        <w:t>As partes acima identificadas têm, entre si, justo e acertado o presente Contrato de Compra e Venda, que se regerá pelas cláusulas seguintes:</w:t>
      </w:r>
    </w:p>
    <w:p>
      <w:r>
        <w:t>CLÁUSULA PRIMEIRA – DO OBJETO</w:t>
      </w:r>
    </w:p>
    <w:p>
      <w:r>
        <w:t>O presente contrato tem como objeto a venda de equipamento eletrônico descrito como Nulla minima alias inventore nulla impedit praesentium..</w:t>
      </w:r>
    </w:p>
    <w:p>
      <w:r>
        <w:t>CLÁUSULA SEGUNDA – DO PREÇO E FORMA DE PAGAMENTO</w:t>
      </w:r>
    </w:p>
    <w:p>
      <w:r>
        <w:t>O preço ajustado entre as partes é de R$ 174065,00 (reais), a ser pago pelo COMPRADOR ao VENDEDOR na forma de transferência bancária em até 10 dias da assinatura deste instrumento.</w:t>
      </w:r>
    </w:p>
    <w:p>
      <w:r>
        <w:t>CLÁUSULA TERCEIRA – DA ENTREGA DO OBJETO</w:t>
      </w:r>
    </w:p>
    <w:p>
      <w:r>
        <w:t>A entrega do objeto será realizada em até 5 dias úteis após a confirmação do pagamento.</w:t>
      </w:r>
    </w:p>
    <w:p>
      <w:r>
        <w:t>CLÁUSULA QUARTA – DAS DISPOSIÇÕES GERAIS</w:t>
      </w:r>
    </w:p>
    <w:p>
      <w:r>
        <w:t>Fica eleito o foro da Comarca de Peixoto – GO, para dirimir quaisquer litígios oriundos deste contrato.</w:t>
      </w:r>
    </w:p>
    <w:p>
      <w:r>
        <w:t>Peixoto, 18 de July de 2025.</w:t>
      </w:r>
    </w:p>
    <w:p>
      <w:r>
        <w:t>VENDEDOR: Sra. Gabriela da Mata</w:t>
      </w:r>
    </w:p>
    <w:p>
      <w:r>
        <w:t>COMPRADOR: Nicole Cunha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