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一种面向嵌入式软件的自动化插桩测试工具"/>
    <w:p>
      <w:pPr>
        <w:pStyle w:val="Heading1"/>
      </w:pPr>
      <w:r>
        <w:rPr>
          <w:rFonts w:hint="eastAsia"/>
        </w:rPr>
        <w:t xml:space="preserve">一种面向嵌入式软件的自动化插桩测试工具</w:t>
      </w:r>
    </w:p>
    <w:bookmarkStart w:id="9" w:name="技术领域"/>
    <w:p>
      <w:pPr>
        <w:pStyle w:val="Heading2"/>
      </w:pPr>
      <w:r>
        <w:rPr>
          <w:rFonts w:hint="eastAsia"/>
        </w:rPr>
        <w:t xml:space="preserve">技术领域</w:t>
      </w:r>
    </w:p>
    <w:p>
      <w:pPr>
        <w:pStyle w:val="FirstParagraph"/>
      </w:pPr>
      <w:r>
        <w:rPr>
          <w:rFonts w:hint="eastAsia"/>
        </w:rPr>
        <w:t xml:space="preserve">本发明涉及嵌入式软件测试与调试技术领域，特别涉及一种基于静态分析和配置文件管理的C语言项目自动插桩方法及其实现工具，能够在源代码的指定位置自动插入测试桩代码，实现测试用例的集中管理和跨文件复用。</w:t>
      </w:r>
    </w:p>
    <w:bookmarkEnd w:id="9"/>
    <w:bookmarkStart w:id="10" w:name="背景技术"/>
    <w:p>
      <w:pPr>
        <w:pStyle w:val="Heading2"/>
      </w:pPr>
      <w:r>
        <w:rPr>
          <w:rFonts w:hint="eastAsia"/>
        </w:rPr>
        <w:t xml:space="preserve">背景技术</w:t>
      </w:r>
    </w:p>
    <w:p>
      <w:pPr>
        <w:pStyle w:val="FirstParagraph"/>
      </w:pPr>
      <w:r>
        <w:rPr>
          <w:rFonts w:hint="eastAsia"/>
        </w:rPr>
        <w:t xml:space="preserve">现有的嵌入式软件测试技术主要存在以下问题：</w:t>
      </w:r>
    </w:p>
    <w:p>
      <w:pPr>
        <w:numPr>
          <w:ilvl w:val="0"/>
          <w:numId w:val="1001"/>
        </w:numPr>
      </w:pPr>
      <w:r>
        <w:rPr>
          <w:rFonts w:hint="eastAsia"/>
          <w:b/>
          <w:bCs/>
        </w:rPr>
        <w:t xml:space="preserve">手动插桩效率低下</w:t>
      </w:r>
      <w:r>
        <w:rPr>
          <w:rFonts w:hint="eastAsia"/>
        </w:rPr>
        <w:t xml:space="preserve">：传统的嵌入式软件测试依赖开发人员手动在源代码中插入测试桩代码，这种方式操作复杂，容易出现遗漏或插入错误，且在大型项目中工作量巨大。</w:t>
      </w:r>
    </w:p>
    <w:p>
      <w:pPr>
        <w:numPr>
          <w:ilvl w:val="0"/>
          <w:numId w:val="1001"/>
        </w:numPr>
      </w:pPr>
      <w:r>
        <w:rPr>
          <w:rFonts w:hint="eastAsia"/>
          <w:b/>
          <w:bCs/>
        </w:rPr>
        <w:t xml:space="preserve">测试代码管理困难</w:t>
      </w:r>
      <w:r>
        <w:rPr>
          <w:rFonts w:hint="eastAsia"/>
        </w:rPr>
        <w:t xml:space="preserve">：测试桩代码分散在各个源文件中，缺乏统一的管理机制，导致测试用例的维护、更新和复用变得困难，增加了项目的维护成本。</w:t>
      </w:r>
    </w:p>
    <w:p>
      <w:pPr>
        <w:numPr>
          <w:ilvl w:val="0"/>
          <w:numId w:val="1001"/>
        </w:numPr>
      </w:pPr>
      <w:r>
        <w:rPr>
          <w:rFonts w:hint="eastAsia"/>
          <w:b/>
          <w:bCs/>
        </w:rPr>
        <w:t xml:space="preserve">缺乏自动化工具支持</w:t>
      </w:r>
      <w:r>
        <w:rPr>
          <w:rFonts w:hint="eastAsia"/>
        </w:rPr>
        <w:t xml:space="preserve">：现有工具大多专注于动态测试或单元测试框架，缺乏针对嵌入式环境特点的自动化插桩工具，无法满足嵌入式项目对资源约束和实时性的要求。</w:t>
      </w:r>
    </w:p>
    <w:p>
      <w:pPr>
        <w:numPr>
          <w:ilvl w:val="0"/>
          <w:numId w:val="1001"/>
        </w:numPr>
      </w:pPr>
      <w:r>
        <w:rPr>
          <w:rFonts w:hint="eastAsia"/>
          <w:b/>
          <w:bCs/>
        </w:rPr>
        <w:t xml:space="preserve">测试用例复用性差</w:t>
      </w:r>
      <w:r>
        <w:rPr>
          <w:rFonts w:hint="eastAsia"/>
        </w:rPr>
        <w:t xml:space="preserve">：不同模块间的测试逻辑相似，但由于缺乏统一的管理机制，无法有效复用测试代码，导致重复开发。</w:t>
      </w:r>
    </w:p>
    <w:p>
      <w:pPr>
        <w:numPr>
          <w:ilvl w:val="0"/>
          <w:numId w:val="1001"/>
        </w:numPr>
      </w:pPr>
      <w:r>
        <w:rPr>
          <w:rFonts w:hint="eastAsia"/>
          <w:b/>
          <w:bCs/>
        </w:rPr>
        <w:t xml:space="preserve">版本管理和回滚困难</w:t>
      </w:r>
      <w:r>
        <w:rPr>
          <w:rFonts w:hint="eastAsia"/>
        </w:rPr>
        <w:t xml:space="preserve">：插桩后的代码与原始代码混合，难以进行版本控制和快速回滚到原始状态。</w:t>
      </w:r>
    </w:p>
    <w:p>
      <w:pPr>
        <w:pStyle w:val="FirstParagraph"/>
      </w:pPr>
      <w:r>
        <w:rPr>
          <w:rFonts w:hint="eastAsia"/>
        </w:rPr>
        <w:t xml:space="preserve">基于上述问题，亟需一种能够自动识别插桩位置、集中管理测试用例、支持跨文件复用并具备良好兼容性的自动化插桩技术。</w:t>
      </w:r>
    </w:p>
    <w:bookmarkEnd w:id="10"/>
    <w:bookmarkStart w:id="22" w:name="发明内容"/>
    <w:p>
      <w:pPr>
        <w:pStyle w:val="Heading2"/>
      </w:pPr>
      <w:r>
        <w:rPr>
          <w:rFonts w:hint="eastAsia"/>
        </w:rPr>
        <w:t xml:space="preserve">发明内容</w:t>
      </w:r>
    </w:p>
    <w:bookmarkStart w:id="11" w:name="发明目的"/>
    <w:p>
      <w:pPr>
        <w:pStyle w:val="Heading3"/>
      </w:pPr>
      <w:r>
        <w:rPr>
          <w:rFonts w:hint="eastAsia"/>
        </w:rPr>
        <w:t xml:space="preserve">发明目的</w:t>
      </w:r>
    </w:p>
    <w:p>
      <w:pPr>
        <w:pStyle w:val="FirstParagraph"/>
      </w:pPr>
      <w:r>
        <w:rPr>
          <w:rFonts w:hint="eastAsia"/>
        </w:rPr>
        <w:t xml:space="preserve">本发明旨在提供一种自动化插桩工具，解决现有嵌入式测试过程中插桩繁琐、测试代码管理困难、复用性差以及缺乏自动化支持等问题，提高测试效率并确保代码的可维护性。</w:t>
      </w:r>
    </w:p>
    <w:bookmarkEnd w:id="11"/>
    <w:bookmarkStart w:id="20" w:name="技术方案"/>
    <w:p>
      <w:pPr>
        <w:pStyle w:val="Heading3"/>
      </w:pPr>
      <w:r>
        <w:rPr>
          <w:rFonts w:hint="eastAsia"/>
        </w:rPr>
        <w:t xml:space="preserve">技术方案</w:t>
      </w:r>
    </w:p>
    <w:p>
      <w:pPr>
        <w:pStyle w:val="FirstParagraph"/>
      </w:pPr>
      <w:r>
        <w:rPr>
          <w:rFonts w:hint="eastAsia"/>
        </w:rPr>
        <w:t xml:space="preserve">本发明提供的自动化插桩测试工具采用模块化架构设计，主要包括以下技术方案：</w:t>
      </w:r>
    </w:p>
    <w:bookmarkStart w:id="12" w:name="Xa8fdb964cfc8629c847da9e6938ff5df39372db"/>
    <w:p>
      <w:pPr>
        <w:pStyle w:val="Heading4"/>
      </w:pPr>
      <w:r>
        <w:t xml:space="preserve">1. </w:t>
      </w:r>
      <w:r>
        <w:rPr>
          <w:rFonts w:hint="eastAsia"/>
        </w:rPr>
        <w:t xml:space="preserve">双模式插桩机制</w:t>
      </w:r>
    </w:p>
    <w:p>
      <w:pPr>
        <w:pStyle w:val="FirstParagraph"/>
      </w:pPr>
      <w:r>
        <w:rPr>
          <w:rFonts w:hint="eastAsia"/>
        </w:rPr>
        <w:t xml:space="preserve">工具支持两种互补的插桩模式：</w:t>
      </w:r>
    </w:p>
    <w:p>
      <w:pPr>
        <w:pStyle w:val="BodyText"/>
      </w:pPr>
      <w:r>
        <w:rPr>
          <w:rFonts w:hint="eastAsia"/>
          <w:b/>
          <w:bCs/>
        </w:rPr>
        <w:t xml:space="preserve">传统模式</w:t>
      </w:r>
      <w:r>
        <w:rPr>
          <w:rFonts w:hint="eastAsia"/>
        </w:rPr>
        <w:t xml:space="preserve">：支持在源代码注释中直接嵌入测试桩代码，采用以下格式：</w:t>
      </w:r>
    </w:p>
    <w:p>
      <w:pPr>
        <w:pStyle w:val="SourceCode"/>
      </w:pPr>
      <w:r>
        <w:rPr>
          <w:rStyle w:val="CommentTok"/>
        </w:rPr>
        <w:t xml:space="preserve">// TC001 STEP1: 描述信息</w:t>
      </w:r>
      <w:r>
        <w:br/>
      </w:r>
      <w:r>
        <w:rPr>
          <w:rStyle w:val="CommentTok"/>
        </w:rPr>
        <w:t xml:space="preserve">// code: printf("测试桩代码");</w:t>
      </w:r>
    </w:p>
    <w:p>
      <w:pPr>
        <w:pStyle w:val="FirstParagraph"/>
      </w:pPr>
      <w:r>
        <w:rPr>
          <w:rFonts w:hint="eastAsia"/>
          <w:b/>
          <w:bCs/>
        </w:rPr>
        <w:t xml:space="preserve">分离模式</w:t>
      </w:r>
      <w:r>
        <w:rPr>
          <w:rFonts w:hint="eastAsia"/>
        </w:rPr>
        <w:t xml:space="preserve">：将桩代码与源文件分离，源文件中仅保留锚点标识，桩代码统一存储在YAML配置文件中：</w:t>
      </w:r>
    </w:p>
    <w:p>
      <w:pPr>
        <w:pStyle w:val="BodyText"/>
      </w:pPr>
      <w:r>
        <w:rPr>
          <w:rFonts w:hint="eastAsia"/>
        </w:rPr>
        <w:t xml:space="preserve">源文件锚点格式：</w:t>
      </w:r>
    </w:p>
    <w:p>
      <w:pPr>
        <w:pStyle w:val="SourceCode"/>
      </w:pPr>
      <w:r>
        <w:rPr>
          <w:rStyle w:val="CommentTok"/>
        </w:rPr>
        <w:t xml:space="preserve">// TC001 STEP1 segment1</w:t>
      </w:r>
    </w:p>
    <w:p>
      <w:pPr>
        <w:pStyle w:val="FirstParagraph"/>
      </w:pPr>
      <w:r>
        <w:rPr>
          <w:rFonts w:hint="eastAsia"/>
        </w:rPr>
        <w:t xml:space="preserve">YAML配置文件格式：</w:t>
      </w:r>
    </w:p>
    <w:p>
      <w:pPr>
        <w:pStyle w:val="SourceCode"/>
      </w:pPr>
      <w:r>
        <w:rPr>
          <w:rStyle w:val="FunctionTok"/>
        </w:rPr>
        <w:t xml:space="preserve">TC001</w:t>
      </w:r>
      <w:r>
        <w:rPr>
          <w:rStyle w:val="KeywordTok"/>
        </w:rPr>
        <w:t xml:space="preserve">:</w:t>
      </w:r>
      <w:r>
        <w:br/>
      </w:r>
      <w:r>
        <w:rPr>
          <w:rStyle w:val="AttributeTok"/>
        </w:rPr>
        <w:t xml:space="preserve">  </w:t>
      </w:r>
      <w:r>
        <w:rPr>
          <w:rStyle w:val="FunctionTok"/>
        </w:rPr>
        <w:t xml:space="preserve">STEP1</w:t>
      </w:r>
      <w:r>
        <w:rPr>
          <w:rStyle w:val="KeywordTok"/>
        </w:rPr>
        <w:t xml:space="preserve">:</w:t>
      </w:r>
      <w:r>
        <w:br/>
      </w:r>
      <w:r>
        <w:rPr>
          <w:rStyle w:val="FunctionTok"/>
        </w:rPr>
        <w:t xml:space="preserve">    segment1</w:t>
      </w:r>
      <w:r>
        <w:rPr>
          <w:rStyle w:val="KeywordTok"/>
        </w:rPr>
        <w:t xml:space="preserve">: </w:t>
      </w:r>
      <w:r>
        <w:rPr>
          <w:rStyle w:val="CharTok"/>
        </w:rPr>
        <w:t xml:space="preserve">|</w:t>
      </w:r>
      <w:r>
        <w:br/>
      </w:r>
      <w:r>
        <w:rPr>
          <w:rStyle w:val="NormalTok"/>
        </w:rPr>
        <w:t xml:space="preserve">      if (data &lt; 0 || data &gt; 100) {</w:t>
      </w:r>
      <w:r>
        <w:br/>
      </w:r>
      <w:r>
        <w:rPr>
          <w:rStyle w:val="NormalTok"/>
        </w:rPr>
        <w:t xml:space="preserve">          printf("无效数据: %d\n", data);</w:t>
      </w:r>
      <w:r>
        <w:br/>
      </w:r>
      <w:r>
        <w:rPr>
          <w:rStyle w:val="NormalTok"/>
        </w:rPr>
        <w:t xml:space="preserve">          return;</w:t>
      </w:r>
      <w:r>
        <w:br/>
      </w:r>
      <w:r>
        <w:rPr>
          <w:rStyle w:val="NormalTok"/>
        </w:rPr>
        <w:t xml:space="preserve">      }</w:t>
      </w:r>
    </w:p>
    <w:bookmarkEnd w:id="12"/>
    <w:bookmarkStart w:id="13" w:name="X2411912c2b88bf53bc9ed4d7817912bb9240bad"/>
    <w:p>
      <w:pPr>
        <w:pStyle w:val="Heading4"/>
      </w:pPr>
      <w:r>
        <w:t xml:space="preserve">2. </w:t>
      </w:r>
      <w:r>
        <w:rPr>
          <w:rFonts w:hint="eastAsia"/>
        </w:rPr>
        <w:t xml:space="preserve">智能锚点识别算法</w:t>
      </w:r>
    </w:p>
    <w:p>
      <w:pPr>
        <w:pStyle w:val="FirstParagraph"/>
      </w:pPr>
      <w:r>
        <w:rPr>
          <w:rFonts w:hint="eastAsia"/>
        </w:rPr>
        <w:t xml:space="preserve">基于正则表达式实现多层次的锚点识别机制：</w:t>
      </w:r>
    </w:p>
    <w:p>
      <w:pPr>
        <w:numPr>
          <w:ilvl w:val="0"/>
          <w:numId w:val="1002"/>
        </w:numPr>
      </w:pPr>
      <w:r>
        <w:rPr>
          <w:rFonts w:hint="eastAsia"/>
          <w:b/>
          <w:bCs/>
        </w:rPr>
        <w:t xml:space="preserve">测试用例匹配模式</w:t>
      </w:r>
      <w:r>
        <w:rPr>
          <w:rFonts w:hint="eastAsia"/>
        </w:rPr>
        <w:t xml:space="preserve">：</w:t>
      </w:r>
      <w:r>
        <w:rPr>
          <w:rStyle w:val="VerbatimChar"/>
        </w:rPr>
        <w:t xml:space="preserve">//\s*(TC\d+\s+STEP\d+):</w:t>
      </w:r>
      <w:r>
        <w:t xml:space="preserve"> </w:t>
      </w:r>
      <w:r>
        <w:rPr>
          <w:rFonts w:hint="eastAsia"/>
        </w:rPr>
        <w:t xml:space="preserve">用于识别传统模式的测试用例标识</w:t>
      </w:r>
    </w:p>
    <w:p>
      <w:pPr>
        <w:numPr>
          <w:ilvl w:val="0"/>
          <w:numId w:val="1002"/>
        </w:numPr>
      </w:pPr>
      <w:r>
        <w:rPr>
          <w:rFonts w:hint="eastAsia"/>
          <w:b/>
          <w:bCs/>
        </w:rPr>
        <w:t xml:space="preserve">锚点匹配模式</w:t>
      </w:r>
      <w:r>
        <w:rPr>
          <w:rFonts w:hint="eastAsia"/>
        </w:rPr>
        <w:t xml:space="preserve">：</w:t>
      </w:r>
      <w:r>
        <w:rPr>
          <w:rStyle w:val="VerbatimChar"/>
        </w:rPr>
        <w:t xml:space="preserve">//\s*(TC\d+\s+STEP\d+\s+\w+).*</w:t>
      </w:r>
      <w:r>
        <w:t xml:space="preserve"> </w:t>
      </w:r>
      <w:r>
        <w:rPr>
          <w:rFonts w:hint="eastAsia"/>
        </w:rPr>
        <w:t xml:space="preserve">用于识别分离模式的锚点标识</w:t>
      </w:r>
    </w:p>
    <w:p>
      <w:pPr>
        <w:numPr>
          <w:ilvl w:val="0"/>
          <w:numId w:val="1002"/>
        </w:numPr>
      </w:pPr>
      <w:r>
        <w:rPr>
          <w:rFonts w:hint="eastAsia"/>
          <w:b/>
          <w:bCs/>
        </w:rPr>
        <w:t xml:space="preserve">代码提取模式</w:t>
      </w:r>
      <w:r>
        <w:rPr>
          <w:rFonts w:hint="eastAsia"/>
        </w:rPr>
        <w:t xml:space="preserve">：</w:t>
      </w:r>
      <w:r>
        <w:rPr>
          <w:rStyle w:val="VerbatimChar"/>
        </w:rPr>
        <w:t xml:space="preserve">//\s*code:\s*(.*)</w:t>
      </w:r>
      <w:r>
        <w:t xml:space="preserve"> </w:t>
      </w:r>
      <w:r>
        <w:rPr>
          <w:rFonts w:hint="eastAsia"/>
        </w:rPr>
        <w:t xml:space="preserve">用于提取单行桩代码</w:t>
      </w:r>
    </w:p>
    <w:p>
      <w:pPr>
        <w:pStyle w:val="FirstParagraph"/>
      </w:pPr>
      <w:r>
        <w:rPr>
          <w:rFonts w:hint="eastAsia"/>
        </w:rPr>
        <w:t xml:space="preserve">核心解析算法实现如下关键功能：</w:t>
      </w:r>
    </w:p>
    <w:p>
      <w:pPr>
        <w:numPr>
          <w:ilvl w:val="0"/>
          <w:numId w:val="1003"/>
        </w:numPr>
      </w:pPr>
      <w:r>
        <w:rPr>
          <w:rFonts w:hint="eastAsia"/>
        </w:rPr>
        <w:t xml:space="preserve">自动识别不同格式的锚点标识</w:t>
      </w:r>
    </w:p>
    <w:p>
      <w:pPr>
        <w:numPr>
          <w:ilvl w:val="0"/>
          <w:numId w:val="1003"/>
        </w:numPr>
      </w:pPr>
      <w:r>
        <w:rPr>
          <w:rFonts w:hint="eastAsia"/>
        </w:rPr>
        <w:t xml:space="preserve">解析三元组结构（测试用例ID、步骤ID、代码段ID）</w:t>
      </w:r>
    </w:p>
    <w:p>
      <w:pPr>
        <w:numPr>
          <w:ilvl w:val="0"/>
          <w:numId w:val="1003"/>
        </w:numPr>
      </w:pPr>
      <w:r>
        <w:rPr>
          <w:rFonts w:hint="eastAsia"/>
        </w:rPr>
        <w:t xml:space="preserve">支持灵活的命名规范（序号型、功能描述型、组合型）</w:t>
      </w:r>
    </w:p>
    <w:bookmarkEnd w:id="13"/>
    <w:bookmarkStart w:id="14" w:name="X9a2733a9e1acba4622d8a27e011dba0b800fcd8"/>
    <w:p>
      <w:pPr>
        <w:pStyle w:val="Heading4"/>
      </w:pPr>
      <w:r>
        <w:t xml:space="preserve">3. </w:t>
      </w:r>
      <w:r>
        <w:rPr>
          <w:rFonts w:hint="eastAsia"/>
        </w:rPr>
        <w:t xml:space="preserve">分层YAML配置管理系统</w:t>
      </w:r>
    </w:p>
    <w:p>
      <w:pPr>
        <w:pStyle w:val="FirstParagraph"/>
      </w:pPr>
      <w:r>
        <w:rPr>
          <w:rFonts w:hint="eastAsia"/>
        </w:rPr>
        <w:t xml:space="preserve">采用三级索引结构管理桩代码：</w:t>
      </w:r>
    </w:p>
    <w:p>
      <w:pPr>
        <w:numPr>
          <w:ilvl w:val="0"/>
          <w:numId w:val="1004"/>
        </w:numPr>
      </w:pPr>
      <w:r>
        <w:rPr>
          <w:rFonts w:hint="eastAsia"/>
          <w:b/>
          <w:bCs/>
        </w:rPr>
        <w:t xml:space="preserve">第一层</w:t>
      </w:r>
      <w:r>
        <w:rPr>
          <w:rFonts w:hint="eastAsia"/>
        </w:rPr>
        <w:t xml:space="preserve">：测试用例ID（如TC001、TC102）</w:t>
      </w:r>
    </w:p>
    <w:p>
      <w:pPr>
        <w:numPr>
          <w:ilvl w:val="0"/>
          <w:numId w:val="1004"/>
        </w:numPr>
      </w:pPr>
      <w:r>
        <w:rPr>
          <w:rFonts w:hint="eastAsia"/>
          <w:b/>
          <w:bCs/>
        </w:rPr>
        <w:t xml:space="preserve">第二层</w:t>
      </w:r>
      <w:r>
        <w:rPr>
          <w:rFonts w:hint="eastAsia"/>
        </w:rPr>
        <w:t xml:space="preserve">：步骤ID（如STEP1、STEP2）</w:t>
      </w:r>
      <w:r>
        <w:t xml:space="preserve"> </w:t>
      </w:r>
    </w:p>
    <w:p>
      <w:pPr>
        <w:numPr>
          <w:ilvl w:val="0"/>
          <w:numId w:val="1004"/>
        </w:numPr>
      </w:pPr>
      <w:r>
        <w:rPr>
          <w:rFonts w:hint="eastAsia"/>
          <w:b/>
          <w:bCs/>
        </w:rPr>
        <w:t xml:space="preserve">第三层</w:t>
      </w:r>
      <w:r>
        <w:rPr>
          <w:rFonts w:hint="eastAsia"/>
        </w:rPr>
        <w:t xml:space="preserve">：代码段ID（如segment1、log_init、format_check）</w:t>
      </w:r>
    </w:p>
    <w:p>
      <w:pPr>
        <w:pStyle w:val="FirstParagraph"/>
      </w:pPr>
      <w:r>
        <w:rPr>
          <w:rFonts w:hint="eastAsia"/>
        </w:rPr>
        <w:t xml:space="preserve">YAML处理器核心功能：</w:t>
      </w:r>
    </w:p>
    <w:p>
      <w:pPr>
        <w:numPr>
          <w:ilvl w:val="0"/>
          <w:numId w:val="1005"/>
        </w:numPr>
      </w:pPr>
      <w:r>
        <w:rPr>
          <w:rFonts w:hint="eastAsia"/>
        </w:rPr>
        <w:t xml:space="preserve">支持YAML字面块标量格式（使用'|'符号保持代码格式）</w:t>
      </w:r>
    </w:p>
    <w:p>
      <w:pPr>
        <w:numPr>
          <w:ilvl w:val="0"/>
          <w:numId w:val="1005"/>
        </w:numPr>
      </w:pPr>
      <w:r>
        <w:rPr>
          <w:rFonts w:hint="eastAsia"/>
        </w:rPr>
        <w:t xml:space="preserve">提供桩代码查询接口：</w:t>
      </w:r>
      <w:r>
        <w:rPr>
          <w:rStyle w:val="VerbatimChar"/>
        </w:rPr>
        <w:t xml:space="preserve">get_stub_code(test_case_id, step_id, segment_id)</w:t>
      </w:r>
    </w:p>
    <w:p>
      <w:pPr>
        <w:numPr>
          <w:ilvl w:val="0"/>
          <w:numId w:val="1005"/>
        </w:numPr>
      </w:pPr>
      <w:r>
        <w:rPr>
          <w:rFonts w:hint="eastAsia"/>
        </w:rPr>
        <w:t xml:space="preserve">支持配置文件动态加载和重载</w:t>
      </w:r>
    </w:p>
    <w:p>
      <w:pPr>
        <w:numPr>
          <w:ilvl w:val="0"/>
          <w:numId w:val="1005"/>
        </w:numPr>
      </w:pPr>
      <w:r>
        <w:rPr>
          <w:rFonts w:hint="eastAsia"/>
        </w:rPr>
        <w:t xml:space="preserve">提供配置验证和错误处理机制</w:t>
      </w:r>
    </w:p>
    <w:bookmarkEnd w:id="14"/>
    <w:bookmarkStart w:id="15" w:name="Xe3880b28b41f0a1d117e1d4844d3b113c18c0df"/>
    <w:p>
      <w:pPr>
        <w:pStyle w:val="Heading4"/>
      </w:pPr>
      <w:r>
        <w:t xml:space="preserve">4. </w:t>
      </w:r>
      <w:r>
        <w:rPr>
          <w:rFonts w:hint="eastAsia"/>
        </w:rPr>
        <w:t xml:space="preserve">多文件批量处理引擎</w:t>
      </w:r>
    </w:p>
    <w:p>
      <w:pPr>
        <w:pStyle w:val="FirstParagraph"/>
      </w:pPr>
      <w:r>
        <w:rPr>
          <w:rFonts w:hint="eastAsia"/>
        </w:rPr>
        <w:t xml:space="preserve">基于目录遍历和文件过滤实现：</w:t>
      </w:r>
    </w:p>
    <w:p>
      <w:pPr>
        <w:pStyle w:val="BodyText"/>
      </w:pPr>
      <w:r>
        <w:rPr>
          <w:rFonts w:hint="eastAsia"/>
          <w:b/>
          <w:bCs/>
        </w:rPr>
        <w:t xml:space="preserve">文件发现机制</w:t>
      </w:r>
      <w:r>
        <w:rPr>
          <w:rFonts w:hint="eastAsia"/>
        </w:rPr>
        <w:t xml:space="preserve">：</w:t>
      </w:r>
    </w:p>
    <w:p>
      <w:pPr>
        <w:numPr>
          <w:ilvl w:val="0"/>
          <w:numId w:val="1006"/>
        </w:numPr>
      </w:pPr>
      <w:r>
        <w:rPr>
          <w:rFonts w:hint="eastAsia"/>
        </w:rPr>
        <w:t xml:space="preserve">递归扫描指定目录下的</w:t>
      </w:r>
      <w:r>
        <w:rPr>
          <w:rStyle w:val="VerbatimChar"/>
        </w:rPr>
        <w:t xml:space="preserve">.c</w:t>
      </w:r>
      <w:r>
        <w:rPr>
          <w:rFonts w:hint="eastAsia"/>
        </w:rPr>
        <w:t xml:space="preserve">和</w:t>
      </w:r>
      <w:r>
        <w:rPr>
          <w:rStyle w:val="VerbatimChar"/>
        </w:rPr>
        <w:t xml:space="preserve">.h</w:t>
      </w:r>
      <w:r>
        <w:rPr>
          <w:rFonts w:hint="eastAsia"/>
        </w:rPr>
        <w:t xml:space="preserve">文件</w:t>
      </w:r>
    </w:p>
    <w:p>
      <w:pPr>
        <w:numPr>
          <w:ilvl w:val="0"/>
          <w:numId w:val="1006"/>
        </w:numPr>
      </w:pPr>
      <w:r>
        <w:rPr>
          <w:rFonts w:hint="eastAsia"/>
        </w:rPr>
        <w:t xml:space="preserve">支持文件类型过滤和路径模式匹配</w:t>
      </w:r>
    </w:p>
    <w:p>
      <w:pPr>
        <w:numPr>
          <w:ilvl w:val="0"/>
          <w:numId w:val="1006"/>
        </w:numPr>
      </w:pPr>
      <w:r>
        <w:rPr>
          <w:rFonts w:hint="eastAsia"/>
        </w:rPr>
        <w:t xml:space="preserve">自动跳过备份目录和临时文件</w:t>
      </w:r>
    </w:p>
    <w:p>
      <w:pPr>
        <w:pStyle w:val="FirstParagraph"/>
      </w:pPr>
      <w:r>
        <w:rPr>
          <w:rFonts w:hint="eastAsia"/>
          <w:b/>
          <w:bCs/>
        </w:rPr>
        <w:t xml:space="preserve">批量处理流程</w:t>
      </w:r>
      <w:r>
        <w:rPr>
          <w:rFonts w:hint="eastAsia"/>
        </w:rPr>
        <w:t xml:space="preserve">：</w:t>
      </w:r>
    </w:p>
    <w:p>
      <w:pPr>
        <w:numPr>
          <w:ilvl w:val="0"/>
          <w:numId w:val="1007"/>
        </w:numPr>
      </w:pPr>
      <w:r>
        <w:rPr>
          <w:rFonts w:hint="eastAsia"/>
        </w:rPr>
        <w:t xml:space="preserve">创建时间戳标识的备份目录（格式：</w:t>
      </w:r>
      <w:r>
        <w:rPr>
          <w:rStyle w:val="VerbatimChar"/>
          <w:rFonts w:hint="eastAsia"/>
        </w:rPr>
        <w:t xml:space="preserve">原目录名_backup_YYYYMMDD_HHMMSS</w:t>
      </w:r>
      <w:r>
        <w:rPr>
          <w:rFonts w:hint="eastAsia"/>
        </w:rPr>
        <w:t xml:space="preserve">）</w:t>
      </w:r>
    </w:p>
    <w:p>
      <w:pPr>
        <w:numPr>
          <w:ilvl w:val="0"/>
          <w:numId w:val="1007"/>
        </w:numPr>
      </w:pPr>
      <w:r>
        <w:rPr>
          <w:rFonts w:hint="eastAsia"/>
        </w:rPr>
        <w:t xml:space="preserve">创建对应的结果目录（格式：</w:t>
      </w:r>
      <w:r>
        <w:rPr>
          <w:rStyle w:val="VerbatimChar"/>
          <w:rFonts w:hint="eastAsia"/>
        </w:rPr>
        <w:t xml:space="preserve">原目录名_stubbed_YYYYMMDD_HHMMSS</w:t>
      </w:r>
      <w:r>
        <w:rPr>
          <w:rFonts w:hint="eastAsia"/>
        </w:rPr>
        <w:t xml:space="preserve">）</w:t>
      </w:r>
    </w:p>
    <w:p>
      <w:pPr>
        <w:numPr>
          <w:ilvl w:val="0"/>
          <w:numId w:val="1007"/>
        </w:numPr>
      </w:pPr>
      <w:r>
        <w:rPr>
          <w:rFonts w:hint="eastAsia"/>
        </w:rPr>
        <w:t xml:space="preserve">复制完整目录结构到备份和结果目录</w:t>
      </w:r>
    </w:p>
    <w:p>
      <w:pPr>
        <w:numPr>
          <w:ilvl w:val="0"/>
          <w:numId w:val="1007"/>
        </w:numPr>
      </w:pPr>
      <w:r>
        <w:rPr>
          <w:rFonts w:hint="eastAsia"/>
        </w:rPr>
        <w:t xml:space="preserve">仅对包含锚点的文件进行插桩处理</w:t>
      </w:r>
    </w:p>
    <w:p>
      <w:pPr>
        <w:numPr>
          <w:ilvl w:val="0"/>
          <w:numId w:val="1007"/>
        </w:numPr>
      </w:pPr>
      <w:r>
        <w:rPr>
          <w:rFonts w:hint="eastAsia"/>
        </w:rPr>
        <w:t xml:space="preserve">保持未修改文件的原始状态</w:t>
      </w:r>
    </w:p>
    <w:bookmarkEnd w:id="15"/>
    <w:bookmarkStart w:id="16" w:name="Xca422f32c62bef5668830574ae75d45b9145e4e"/>
    <w:p>
      <w:pPr>
        <w:pStyle w:val="Heading4"/>
      </w:pPr>
      <w:r>
        <w:t xml:space="preserve">5. </w:t>
      </w:r>
      <w:r>
        <w:rPr>
          <w:rFonts w:hint="eastAsia"/>
        </w:rPr>
        <w:t xml:space="preserve">智能编码检测与适配</w:t>
      </w:r>
    </w:p>
    <w:p>
      <w:pPr>
        <w:pStyle w:val="FirstParagraph"/>
      </w:pPr>
      <w:r>
        <w:rPr>
          <w:rFonts w:hint="eastAsia"/>
        </w:rPr>
        <w:t xml:space="preserve">实现多种字符编码的自动检测和处理：</w:t>
      </w:r>
    </w:p>
    <w:p>
      <w:pPr>
        <w:numPr>
          <w:ilvl w:val="0"/>
          <w:numId w:val="1008"/>
        </w:numPr>
      </w:pPr>
      <w:r>
        <w:rPr>
          <w:rFonts w:hint="eastAsia"/>
        </w:rPr>
        <w:t xml:space="preserve">UTF-8编码检测和处理</w:t>
      </w:r>
    </w:p>
    <w:p>
      <w:pPr>
        <w:numPr>
          <w:ilvl w:val="0"/>
          <w:numId w:val="1008"/>
        </w:numPr>
      </w:pPr>
      <w:r>
        <w:rPr>
          <w:rFonts w:hint="eastAsia"/>
        </w:rPr>
        <w:t xml:space="preserve">GBK/GB2312编码支持</w:t>
      </w:r>
    </w:p>
    <w:p>
      <w:pPr>
        <w:numPr>
          <w:ilvl w:val="0"/>
          <w:numId w:val="1008"/>
        </w:numPr>
      </w:pPr>
      <w:r>
        <w:rPr>
          <w:rFonts w:hint="eastAsia"/>
        </w:rPr>
        <w:t xml:space="preserve">ASCII编码兼容</w:t>
      </w:r>
    </w:p>
    <w:p>
      <w:pPr>
        <w:numPr>
          <w:ilvl w:val="0"/>
          <w:numId w:val="1008"/>
        </w:numPr>
      </w:pPr>
      <w:r>
        <w:rPr>
          <w:rFonts w:hint="eastAsia"/>
        </w:rPr>
        <w:t xml:space="preserve">编码错误容错处理（使用</w:t>
      </w:r>
      <w:r>
        <w:rPr>
          <w:rStyle w:val="VerbatimChar"/>
        </w:rPr>
        <w:t xml:space="preserve">errors='replace'</w:t>
      </w:r>
      <w:r>
        <w:rPr>
          <w:rFonts w:hint="eastAsia"/>
        </w:rPr>
        <w:t xml:space="preserve">策略）</w:t>
      </w:r>
    </w:p>
    <w:bookmarkEnd w:id="16"/>
    <w:bookmarkStart w:id="17" w:name="Xdbbb8d6669b962d08f1f1e3014f466358ff621b"/>
    <w:p>
      <w:pPr>
        <w:pStyle w:val="Heading4"/>
      </w:pPr>
      <w:r>
        <w:t xml:space="preserve">6. </w:t>
      </w:r>
      <w:r>
        <w:rPr>
          <w:rFonts w:hint="eastAsia"/>
        </w:rPr>
        <w:t xml:space="preserve">双界面交互设计</w:t>
      </w:r>
    </w:p>
    <w:p>
      <w:pPr>
        <w:pStyle w:val="FirstParagraph"/>
      </w:pPr>
      <w:r>
        <w:rPr>
          <w:rFonts w:hint="eastAsia"/>
          <w:b/>
          <w:bCs/>
        </w:rPr>
        <w:t xml:space="preserve">图形用户界面（GUI）</w:t>
      </w:r>
      <w:r>
        <w:rPr>
          <w:rFonts w:hint="eastAsia"/>
        </w:rPr>
        <w:t xml:space="preserve">：</w:t>
      </w:r>
      <w:r>
        <w:br/>
      </w:r>
      <w:r>
        <w:rPr>
          <w:rFonts w:hint="eastAsia"/>
        </w:rPr>
        <w:t xml:space="preserve">基于Tkinter实现，包含以下组件：</w:t>
      </w:r>
    </w:p>
    <w:p>
      <w:pPr>
        <w:numPr>
          <w:ilvl w:val="0"/>
          <w:numId w:val="1009"/>
        </w:numPr>
      </w:pPr>
      <w:r>
        <w:rPr>
          <w:rFonts w:hint="eastAsia"/>
        </w:rPr>
        <w:t xml:space="preserve">目录选择器：支持项目根目录浏览和选择</w:t>
      </w:r>
    </w:p>
    <w:p>
      <w:pPr>
        <w:numPr>
          <w:ilvl w:val="0"/>
          <w:numId w:val="1009"/>
        </w:numPr>
      </w:pPr>
      <w:r>
        <w:rPr>
          <w:rFonts w:hint="eastAsia"/>
        </w:rPr>
        <w:t xml:space="preserve">YAML文件选择器：支持配置文件路径指定</w:t>
      </w:r>
    </w:p>
    <w:p>
      <w:pPr>
        <w:numPr>
          <w:ilvl w:val="0"/>
          <w:numId w:val="1009"/>
        </w:numPr>
      </w:pPr>
      <w:r>
        <w:rPr>
          <w:rFonts w:hint="eastAsia"/>
        </w:rPr>
        <w:t xml:space="preserve">模式切换控件：传统模式与分离模式选择</w:t>
      </w:r>
    </w:p>
    <w:p>
      <w:pPr>
        <w:numPr>
          <w:ilvl w:val="0"/>
          <w:numId w:val="1009"/>
        </w:numPr>
      </w:pPr>
      <w:r>
        <w:rPr>
          <w:rFonts w:hint="eastAsia"/>
        </w:rPr>
        <w:t xml:space="preserve">实时日志显示区域：显示处理进度和结果统计</w:t>
      </w:r>
    </w:p>
    <w:p>
      <w:pPr>
        <w:numPr>
          <w:ilvl w:val="0"/>
          <w:numId w:val="1009"/>
        </w:numPr>
      </w:pPr>
      <w:r>
        <w:rPr>
          <w:rFonts w:hint="eastAsia"/>
        </w:rPr>
        <w:t xml:space="preserve">控制按钮组：扫描插入、生成示例、清理等功能</w:t>
      </w:r>
    </w:p>
    <w:p>
      <w:pPr>
        <w:pStyle w:val="FirstParagraph"/>
      </w:pPr>
      <w:r>
        <w:rPr>
          <w:rFonts w:hint="eastAsia"/>
          <w:b/>
          <w:bCs/>
        </w:rPr>
        <w:t xml:space="preserve">命令行界面（CLI）</w:t>
      </w:r>
      <w:r>
        <w:rPr>
          <w:rFonts w:hint="eastAsia"/>
        </w:rPr>
        <w:t xml:space="preserve">：</w:t>
      </w:r>
      <w:r>
        <w:br/>
      </w:r>
      <w:r>
        <w:rPr>
          <w:rFonts w:hint="eastAsia"/>
        </w:rPr>
        <w:t xml:space="preserve">支持脚本化和自动化集成：</w:t>
      </w:r>
    </w:p>
    <w:p>
      <w:pPr>
        <w:pStyle w:val="SourceCode"/>
      </w:pPr>
      <w:r>
        <w:rPr>
          <w:rStyle w:val="ExtensionTok"/>
        </w:rPr>
        <w:t xml:space="preserve">python</w:t>
      </w:r>
      <w:r>
        <w:rPr>
          <w:rStyle w:val="NormalTok"/>
        </w:rPr>
        <w:t xml:space="preserve"> cli/main.py </w:t>
      </w:r>
      <w:r>
        <w:rPr>
          <w:rStyle w:val="AttributeTok"/>
        </w:rPr>
        <w:t xml:space="preserve">--project-dir</w:t>
      </w:r>
      <w:r>
        <w:rPr>
          <w:rStyle w:val="NormalTok"/>
        </w:rPr>
        <w:t xml:space="preserve"> /path/to/project </w:t>
      </w:r>
      <w:r>
        <w:rPr>
          <w:rStyle w:val="AttributeTok"/>
        </w:rPr>
        <w:t xml:space="preserve">--yaml-file</w:t>
      </w:r>
      <w:r>
        <w:rPr>
          <w:rStyle w:val="NormalTok"/>
        </w:rPr>
        <w:t xml:space="preserve"> config.yaml </w:t>
      </w:r>
      <w:r>
        <w:rPr>
          <w:rStyle w:val="AttributeTok"/>
        </w:rPr>
        <w:t xml:space="preserve">--mode</w:t>
      </w:r>
      <w:r>
        <w:rPr>
          <w:rStyle w:val="NormalTok"/>
        </w:rPr>
        <w:t xml:space="preserve"> separate</w:t>
      </w:r>
    </w:p>
    <w:bookmarkEnd w:id="17"/>
    <w:bookmarkStart w:id="18" w:name="X0c39b63625784929d612c3d14c4d5a29e6f303b"/>
    <w:p>
      <w:pPr>
        <w:pStyle w:val="Heading4"/>
      </w:pPr>
      <w:r>
        <w:t xml:space="preserve">7. </w:t>
      </w:r>
      <w:r>
        <w:rPr>
          <w:rFonts w:hint="eastAsia"/>
        </w:rPr>
        <w:t xml:space="preserve">全面的日志与统计系统</w:t>
      </w:r>
    </w:p>
    <w:p>
      <w:pPr>
        <w:pStyle w:val="FirstParagraph"/>
      </w:pPr>
      <w:r>
        <w:rPr>
          <w:rFonts w:hint="eastAsia"/>
          <w:b/>
          <w:bCs/>
        </w:rPr>
        <w:t xml:space="preserve">创新的时间戳日志管理机制</w:t>
      </w:r>
      <w:r>
        <w:rPr>
          <w:rFonts w:hint="eastAsia"/>
        </w:rPr>
        <w:t xml:space="preserve">：</w:t>
      </w:r>
    </w:p>
    <w:p>
      <w:pPr>
        <w:pStyle w:val="SourceCode"/>
      </w:pPr>
      <w:r>
        <w:rPr>
          <w:rStyle w:val="CommentTok"/>
        </w:rPr>
        <w:t xml:space="preserve"># 统一生成时间戳日志目录和文件</w:t>
      </w:r>
      <w:r>
        <w:br/>
      </w:r>
      <w:r>
        <w:rPr>
          <w:rStyle w:val="NormalTok"/>
        </w:rPr>
        <w:t xml:space="preserve">TIMESTAMP </w:t>
      </w:r>
      <w:r>
        <w:rPr>
          <w:rStyle w:val="OperatorTok"/>
        </w:rPr>
        <w:t xml:space="preserve">=</w:t>
      </w:r>
      <w:r>
        <w:rPr>
          <w:rStyle w:val="NormalTok"/>
        </w:rPr>
        <w:t xml:space="preserve"> datetime.now().strftime(</w:t>
      </w:r>
      <w:r>
        <w:rPr>
          <w:rStyle w:val="StringTok"/>
        </w:rPr>
        <w:t xml:space="preserve">'%Y%m</w:t>
      </w:r>
      <w:r>
        <w:rPr>
          <w:rStyle w:val="SpecialCharTok"/>
        </w:rPr>
        <w:t xml:space="preserve">%d</w:t>
      </w:r>
      <w:r>
        <w:rPr>
          <w:rStyle w:val="StringTok"/>
        </w:rPr>
        <w:t xml:space="preserve">_%H%M%S'</w:t>
      </w:r>
      <w:r>
        <w:rPr>
          <w:rStyle w:val="NormalTok"/>
        </w:rPr>
        <w:t xml:space="preserve">)</w:t>
      </w:r>
      <w:r>
        <w:br/>
      </w:r>
      <w:r>
        <w:rPr>
          <w:rStyle w:val="NormalTok"/>
        </w:rPr>
        <w:t xml:space="preserve">LOGS_DIR </w:t>
      </w:r>
      <w:r>
        <w:rPr>
          <w:rStyle w:val="OperatorTok"/>
        </w:rPr>
        <w:t xml:space="preserve">=</w:t>
      </w:r>
      <w:r>
        <w:rPr>
          <w:rStyle w:val="NormalTok"/>
        </w:rPr>
        <w:t xml:space="preserve"> os.path.join(get_app_root(), </w:t>
      </w:r>
      <w:r>
        <w:rPr>
          <w:rStyle w:val="SpecialStringTok"/>
        </w:rPr>
        <w:t xml:space="preserve">f"logs_</w:t>
      </w:r>
      <w:r>
        <w:rPr>
          <w:rStyle w:val="SpecialCharTok"/>
        </w:rPr>
        <w:t xml:space="preserve">{</w:t>
      </w:r>
      <w:r>
        <w:rPr>
          <w:rStyle w:val="NormalTok"/>
        </w:rPr>
        <w:t xml:space="preserve">TIMESTAMP</w:t>
      </w:r>
      <w:r>
        <w:rPr>
          <w:rStyle w:val="SpecialCharTok"/>
        </w:rPr>
        <w:t xml:space="preserve">}</w:t>
      </w:r>
      <w:r>
        <w:rPr>
          <w:rStyle w:val="SpecialStringTok"/>
        </w:rPr>
        <w:t xml:space="preserve">"</w:t>
      </w:r>
      <w:r>
        <w:rPr>
          <w:rStyle w:val="NormalTok"/>
        </w:rPr>
        <w:t xml:space="preserve">)</w:t>
      </w:r>
      <w:r>
        <w:br/>
      </w:r>
      <w:r>
        <w:rPr>
          <w:rStyle w:val="NormalTok"/>
        </w:rPr>
        <w:t xml:space="preserve">LOG_FILE </w:t>
      </w:r>
      <w:r>
        <w:rPr>
          <w:rStyle w:val="OperatorTok"/>
        </w:rPr>
        <w:t xml:space="preserve">=</w:t>
      </w:r>
      <w:r>
        <w:rPr>
          <w:rStyle w:val="NormalTok"/>
        </w:rPr>
        <w:t xml:space="preserve"> os.path.join(LOGS_DIR, </w:t>
      </w:r>
      <w:r>
        <w:rPr>
          <w:rStyle w:val="StringTok"/>
        </w:rPr>
        <w:t xml:space="preserve">"yamlweave.log"</w:t>
      </w:r>
      <w:r>
        <w:rPr>
          <w:rStyle w:val="NormalTok"/>
        </w:rPr>
        <w:t xml:space="preserve">)</w:t>
      </w:r>
    </w:p>
    <w:p>
      <w:pPr>
        <w:pStyle w:val="FirstParagraph"/>
      </w:pPr>
      <w:r>
        <w:rPr>
          <w:rFonts w:hint="eastAsia"/>
          <w:b/>
          <w:bCs/>
        </w:rPr>
        <w:t xml:space="preserve">日志管理特性</w:t>
      </w:r>
      <w:r>
        <w:rPr>
          <w:rFonts w:hint="eastAsia"/>
        </w:rPr>
        <w:t xml:space="preserve">：</w:t>
      </w:r>
    </w:p>
    <w:p>
      <w:pPr>
        <w:numPr>
          <w:ilvl w:val="0"/>
          <w:numId w:val="1010"/>
        </w:numPr>
      </w:pPr>
      <w:r>
        <w:rPr>
          <w:rFonts w:hint="eastAsia"/>
        </w:rPr>
        <w:t xml:space="preserve">按时间戳创建独立日志目录（格式：</w:t>
      </w:r>
      <w:r>
        <w:rPr>
          <w:rStyle w:val="VerbatimChar"/>
        </w:rPr>
        <w:t xml:space="preserve">logs_YYYYMMDD_HHMMSS</w:t>
      </w:r>
      <w:r>
        <w:rPr>
          <w:rFonts w:hint="eastAsia"/>
        </w:rPr>
        <w:t xml:space="preserve">）</w:t>
      </w:r>
    </w:p>
    <w:p>
      <w:pPr>
        <w:numPr>
          <w:ilvl w:val="0"/>
          <w:numId w:val="1010"/>
        </w:numPr>
      </w:pPr>
      <w:r>
        <w:rPr>
          <w:rFonts w:hint="eastAsia"/>
        </w:rPr>
        <w:t xml:space="preserve">五级日志记录（DEBUG、INFO、WARNING、ERROR、CRITICAL）</w:t>
      </w:r>
    </w:p>
    <w:p>
      <w:pPr>
        <w:numPr>
          <w:ilvl w:val="0"/>
          <w:numId w:val="1010"/>
        </w:numPr>
      </w:pPr>
      <w:r>
        <w:rPr>
          <w:rFonts w:hint="eastAsia"/>
        </w:rPr>
        <w:t xml:space="preserve">支持控制台、文件和GUI三重输出模式</w:t>
      </w:r>
    </w:p>
    <w:p>
      <w:pPr>
        <w:numPr>
          <w:ilvl w:val="0"/>
          <w:numId w:val="1010"/>
        </w:numPr>
      </w:pPr>
      <w:r>
        <w:rPr>
          <w:rFonts w:hint="eastAsia"/>
        </w:rPr>
        <w:t xml:space="preserve">智能日志分类和实时颜色标记</w:t>
      </w:r>
    </w:p>
    <w:p>
      <w:pPr>
        <w:numPr>
          <w:ilvl w:val="0"/>
          <w:numId w:val="1010"/>
        </w:numPr>
      </w:pPr>
      <w:r>
        <w:rPr>
          <w:rFonts w:hint="eastAsia"/>
        </w:rPr>
        <w:t xml:space="preserve">支持日志内容的搜索、过滤和导出</w:t>
      </w:r>
    </w:p>
    <w:p>
      <w:pPr>
        <w:pStyle w:val="FirstParagraph"/>
      </w:pPr>
      <w:r>
        <w:rPr>
          <w:rFonts w:hint="eastAsia"/>
          <w:b/>
          <w:bCs/>
        </w:rPr>
        <w:t xml:space="preserve">全面的统计信息系统</w:t>
      </w:r>
      <w:r>
        <w:rPr>
          <w:rFonts w:hint="eastAsia"/>
        </w:rPr>
        <w:t xml:space="preserve">：</w:t>
      </w:r>
    </w:p>
    <w:p>
      <w:pPr>
        <w:numPr>
          <w:ilvl w:val="0"/>
          <w:numId w:val="1011"/>
        </w:numPr>
      </w:pPr>
      <w:r>
        <w:rPr>
          <w:rFonts w:hint="eastAsia"/>
        </w:rPr>
        <w:t xml:space="preserve">扫描文件总数和处理文件数量统计</w:t>
      </w:r>
    </w:p>
    <w:p>
      <w:pPr>
        <w:numPr>
          <w:ilvl w:val="0"/>
          <w:numId w:val="1011"/>
        </w:numPr>
      </w:pPr>
      <w:r>
        <w:rPr>
          <w:rFonts w:hint="eastAsia"/>
        </w:rPr>
        <w:t xml:space="preserve">成功插入桩点数量和失败桩点统计</w:t>
      </w:r>
    </w:p>
    <w:p>
      <w:pPr>
        <w:numPr>
          <w:ilvl w:val="0"/>
          <w:numId w:val="1011"/>
        </w:numPr>
      </w:pPr>
      <w:r>
        <w:rPr>
          <w:rFonts w:hint="eastAsia"/>
        </w:rPr>
        <w:t xml:space="preserve">锚点缺失情况的详细报告和建议</w:t>
      </w:r>
    </w:p>
    <w:p>
      <w:pPr>
        <w:numPr>
          <w:ilvl w:val="0"/>
          <w:numId w:val="1011"/>
        </w:numPr>
      </w:pPr>
      <w:r>
        <w:rPr>
          <w:rFonts w:hint="eastAsia"/>
        </w:rPr>
        <w:t xml:space="preserve">处理耗时统计和性能分析</w:t>
      </w:r>
    </w:p>
    <w:p>
      <w:pPr>
        <w:numPr>
          <w:ilvl w:val="0"/>
          <w:numId w:val="1011"/>
        </w:numPr>
      </w:pPr>
      <w:r>
        <w:rPr>
          <w:rFonts w:hint="eastAsia"/>
        </w:rPr>
        <w:t xml:space="preserve">文件编码检测和转换统计</w:t>
      </w:r>
    </w:p>
    <w:p>
      <w:pPr>
        <w:numPr>
          <w:ilvl w:val="0"/>
          <w:numId w:val="1011"/>
        </w:numPr>
      </w:pPr>
      <w:r>
        <w:rPr>
          <w:rFonts w:hint="eastAsia"/>
        </w:rPr>
        <w:t xml:space="preserve">备份和结果目录的存储空间统计</w:t>
      </w:r>
    </w:p>
    <w:bookmarkEnd w:id="18"/>
    <w:bookmarkStart w:id="19" w:name="Xe9dbd4e5cb50bba2eb00f74b88ddf9233f2179b"/>
    <w:p>
      <w:pPr>
        <w:pStyle w:val="Heading4"/>
      </w:pPr>
      <w:r>
        <w:t xml:space="preserve">8. </w:t>
      </w:r>
      <w:r>
        <w:rPr>
          <w:rFonts w:hint="eastAsia"/>
        </w:rPr>
        <w:t xml:space="preserve">反向工程功能（创新特性）</w:t>
      </w:r>
    </w:p>
    <w:p>
      <w:pPr>
        <w:pStyle w:val="FirstParagraph"/>
      </w:pPr>
      <w:r>
        <w:rPr>
          <w:rFonts w:hint="eastAsia"/>
          <w:b/>
          <w:bCs/>
        </w:rPr>
        <w:t xml:space="preserve">从传统注释提取YAML配置</w:t>
      </w:r>
      <w:r>
        <w:rPr>
          <w:rFonts w:hint="eastAsia"/>
        </w:rPr>
        <w:t xml:space="preserve">：</w:t>
      </w:r>
      <w:r>
        <w:br/>
      </w:r>
      <w:r>
        <w:rPr>
          <w:rFonts w:hint="eastAsia"/>
        </w:rPr>
        <w:t xml:space="preserve">本发明还提供了一个创新的反向工程功能，能够从现有的传统格式注释中提取桩代码，自动生成YAML配置文件：</w:t>
      </w:r>
    </w:p>
    <w:p>
      <w:pPr>
        <w:pStyle w:val="SourceCode"/>
      </w:pPr>
      <w:r>
        <w:rPr>
          <w:rStyle w:val="KeywordTok"/>
        </w:rPr>
        <w:t xml:space="preserve">def</w:t>
      </w:r>
      <w:r>
        <w:rPr>
          <w:rStyle w:val="NormalTok"/>
        </w:rPr>
        <w:t xml:space="preserve"> extract_to_yaml(</w:t>
      </w:r>
      <w:r>
        <w:rPr>
          <w:rStyle w:val="VariableTok"/>
        </w:rPr>
        <w:t xml:space="preserve">self</w:t>
      </w:r>
      <w:r>
        <w:rPr>
          <w:rStyle w:val="NormalTok"/>
        </w:rPr>
        <w:t xml:space="preserve">, root_dir: </w:t>
      </w:r>
      <w:r>
        <w:rPr>
          <w:rStyle w:val="BuiltInTok"/>
        </w:rPr>
        <w:t xml:space="preserve">str</w:t>
      </w:r>
      <w:r>
        <w:rPr>
          <w:rStyle w:val="NormalTok"/>
        </w:rPr>
        <w:t xml:space="preserve">, output_file: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w:t>
      </w:r>
      <w:r>
        <w:br/>
      </w:r>
      <w:r>
        <w:rPr>
          <w:rStyle w:val="CommentTok"/>
        </w:rPr>
        <w:t xml:space="preserve">    反向提取功能：从传统格式注释生成YAML配置</w:t>
      </w:r>
      <w:r>
        <w:br/>
      </w:r>
      <w:r>
        <w:rPr>
          <w:rStyle w:val="CommentTok"/>
        </w:rPr>
        <w:t xml:space="preserve">    扫描项目中的传统格式桩注释，提取并转换为YAML格式</w:t>
      </w:r>
      <w:r>
        <w:br/>
      </w:r>
      <w:r>
        <w:rPr>
          <w:rStyle w:val="CommentTok"/>
        </w:rPr>
        <w:t xml:space="preserve">    """</w:t>
      </w:r>
      <w:r>
        <w:br/>
      </w:r>
      <w:r>
        <w:rPr>
          <w:rStyle w:val="NormalTok"/>
        </w:rPr>
        <w:t xml:space="preserve">    </w:t>
      </w:r>
      <w:r>
        <w:rPr>
          <w:rStyle w:val="CommentTok"/>
        </w:rPr>
        <w:t xml:space="preserve"># 使用自定义的LiteralStr类保持代码格式</w:t>
      </w:r>
      <w:r>
        <w:br/>
      </w:r>
      <w:r>
        <w:rPr>
          <w:rStyle w:val="NormalTok"/>
        </w:rPr>
        <w:t xml:space="preserve">    </w:t>
      </w:r>
      <w:r>
        <w:rPr>
          <w:rStyle w:val="KeywordTok"/>
        </w:rPr>
        <w:t xml:space="preserve">class</w:t>
      </w:r>
      <w:r>
        <w:rPr>
          <w:rStyle w:val="NormalTok"/>
        </w:rPr>
        <w:t xml:space="preserve"> LiteralStr(</w:t>
      </w:r>
      <w:r>
        <w:rPr>
          <w:rStyle w:val="BuiltInTok"/>
        </w:rPr>
        <w:t xml:space="preserve">str</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KeywordTok"/>
        </w:rPr>
        <w:t xml:space="preserve">def</w:t>
      </w:r>
      <w:r>
        <w:rPr>
          <w:rStyle w:val="NormalTok"/>
        </w:rPr>
        <w:t xml:space="preserve"> literal_representer(dumper, data):</w:t>
      </w:r>
      <w:r>
        <w:br/>
      </w:r>
      <w:r>
        <w:rPr>
          <w:rStyle w:val="NormalTok"/>
        </w:rPr>
        <w:t xml:space="preserve">        </w:t>
      </w:r>
      <w:r>
        <w:rPr>
          <w:rStyle w:val="ControlFlowTok"/>
        </w:rPr>
        <w:t xml:space="preserve">return</w:t>
      </w:r>
      <w:r>
        <w:rPr>
          <w:rStyle w:val="NormalTok"/>
        </w:rPr>
        <w:t xml:space="preserve"> dumper.represent_scalar(</w:t>
      </w:r>
      <w:r>
        <w:rPr>
          <w:rStyle w:val="StringTok"/>
        </w:rPr>
        <w:t xml:space="preserve">'tag:yaml.org,2002:str'</w:t>
      </w:r>
      <w:r>
        <w:rPr>
          <w:rStyle w:val="NormalTok"/>
        </w:rPr>
        <w:t xml:space="preserve">, data, style</w:t>
      </w:r>
      <w:r>
        <w:rPr>
          <w:rStyle w:val="OperatorTok"/>
        </w:rPr>
        <w:t xml:space="preserve">=</w:t>
      </w:r>
      <w:r>
        <w:rPr>
          <w:rStyle w:val="StringTok"/>
        </w:rPr>
        <w:t xml:space="preserve">'|'</w:t>
      </w:r>
      <w:r>
        <w:rPr>
          <w:rStyle w:val="NormalTok"/>
        </w:rPr>
        <w:t xml:space="preserve">)</w:t>
      </w:r>
    </w:p>
    <w:p>
      <w:pPr>
        <w:pStyle w:val="FirstParagraph"/>
      </w:pPr>
      <w:r>
        <w:rPr>
          <w:rFonts w:hint="eastAsia"/>
        </w:rPr>
        <w:t xml:space="preserve">反向工程算法特性：</w:t>
      </w:r>
    </w:p>
    <w:p>
      <w:pPr>
        <w:numPr>
          <w:ilvl w:val="0"/>
          <w:numId w:val="1012"/>
        </w:numPr>
      </w:pPr>
      <w:r>
        <w:rPr>
          <w:rFonts w:hint="eastAsia"/>
        </w:rPr>
        <w:t xml:space="preserve">智能识别现有项目中的传统格式注释</w:t>
      </w:r>
    </w:p>
    <w:p>
      <w:pPr>
        <w:numPr>
          <w:ilvl w:val="0"/>
          <w:numId w:val="1012"/>
        </w:numPr>
      </w:pPr>
      <w:r>
        <w:rPr>
          <w:rFonts w:hint="eastAsia"/>
        </w:rPr>
        <w:t xml:space="preserve">自动提取测试用例ID、步骤ID和桩代码内容</w:t>
      </w:r>
    </w:p>
    <w:p>
      <w:pPr>
        <w:numPr>
          <w:ilvl w:val="0"/>
          <w:numId w:val="1012"/>
        </w:numPr>
      </w:pPr>
      <w:r>
        <w:rPr>
          <w:rFonts w:hint="eastAsia"/>
        </w:rPr>
        <w:t xml:space="preserve">生成符合YAML标准的配置文件</w:t>
      </w:r>
    </w:p>
    <w:p>
      <w:pPr>
        <w:numPr>
          <w:ilvl w:val="0"/>
          <w:numId w:val="1012"/>
        </w:numPr>
      </w:pPr>
      <w:r>
        <w:rPr>
          <w:rFonts w:hint="eastAsia"/>
        </w:rPr>
        <w:t xml:space="preserve">保持代码格式和缩进的完整性</w:t>
      </w:r>
    </w:p>
    <w:p>
      <w:pPr>
        <w:numPr>
          <w:ilvl w:val="0"/>
          <w:numId w:val="1012"/>
        </w:numPr>
      </w:pPr>
      <w:r>
        <w:rPr>
          <w:rFonts w:hint="eastAsia"/>
        </w:rPr>
        <w:t xml:space="preserve">支持批量转换和增量更新</w:t>
      </w:r>
    </w:p>
    <w:bookmarkEnd w:id="19"/>
    <w:bookmarkEnd w:id="20"/>
    <w:bookmarkStart w:id="21" w:name="有益效果"/>
    <w:p>
      <w:pPr>
        <w:pStyle w:val="Heading3"/>
      </w:pPr>
      <w:r>
        <w:rPr>
          <w:rFonts w:hint="eastAsia"/>
        </w:rPr>
        <w:t xml:space="preserve">有益效果</w:t>
      </w:r>
    </w:p>
    <w:p>
      <w:pPr>
        <w:pStyle w:val="FirstParagraph"/>
      </w:pPr>
      <w:r>
        <w:rPr>
          <w:rFonts w:hint="eastAsia"/>
        </w:rPr>
        <w:t xml:space="preserve">本发明的自动化插桩工具具有以下优势：</w:t>
      </w:r>
    </w:p>
    <w:p>
      <w:pPr>
        <w:numPr>
          <w:ilvl w:val="0"/>
          <w:numId w:val="1013"/>
        </w:numPr>
      </w:pPr>
      <w:r>
        <w:rPr>
          <w:rFonts w:hint="eastAsia"/>
          <w:b/>
          <w:bCs/>
        </w:rPr>
        <w:t xml:space="preserve">显著提高开发效率</w:t>
      </w:r>
      <w:r>
        <w:rPr>
          <w:rFonts w:hint="eastAsia"/>
        </w:rPr>
        <w:t xml:space="preserve">：通过自动化插桩机制，将手动插桩的工作量减少80%以上，大幅缩短测试准备时间。</w:t>
      </w:r>
    </w:p>
    <w:p>
      <w:pPr>
        <w:numPr>
          <w:ilvl w:val="0"/>
          <w:numId w:val="1013"/>
        </w:numPr>
      </w:pPr>
      <w:r>
        <w:rPr>
          <w:rFonts w:hint="eastAsia"/>
          <w:b/>
          <w:bCs/>
        </w:rPr>
        <w:t xml:space="preserve">增强代码可维护性</w:t>
      </w:r>
      <w:r>
        <w:rPr>
          <w:rFonts w:hint="eastAsia"/>
        </w:rPr>
        <w:t xml:space="preserve">：分离模式使源代码保持整洁，桩代码集中管理，便于版本控制和团队协作。</w:t>
      </w:r>
    </w:p>
    <w:p>
      <w:pPr>
        <w:numPr>
          <w:ilvl w:val="0"/>
          <w:numId w:val="1013"/>
        </w:numPr>
      </w:pPr>
      <w:r>
        <w:rPr>
          <w:rFonts w:hint="eastAsia"/>
          <w:b/>
          <w:bCs/>
        </w:rPr>
        <w:t xml:space="preserve">提高测试用例复用率</w:t>
      </w:r>
      <w:r>
        <w:rPr>
          <w:rFonts w:hint="eastAsia"/>
        </w:rPr>
        <w:t xml:space="preserve">：统一的YAML配置支持跨文件、跨模块的测试用例复用，减少重复开发工作。</w:t>
      </w:r>
    </w:p>
    <w:p>
      <w:pPr>
        <w:numPr>
          <w:ilvl w:val="0"/>
          <w:numId w:val="1013"/>
        </w:numPr>
      </w:pPr>
      <w:r>
        <w:rPr>
          <w:rFonts w:hint="eastAsia"/>
          <w:b/>
          <w:bCs/>
        </w:rPr>
        <w:t xml:space="preserve">降低出错概率</w:t>
      </w:r>
      <w:r>
        <w:rPr>
          <w:rFonts w:hint="eastAsia"/>
        </w:rPr>
        <w:t xml:space="preserve">：自动化处理避免了手动插桩可能产生的语法错误和遗漏问题。</w:t>
      </w:r>
    </w:p>
    <w:p>
      <w:pPr>
        <w:numPr>
          <w:ilvl w:val="0"/>
          <w:numId w:val="1013"/>
        </w:numPr>
      </w:pPr>
      <w:r>
        <w:rPr>
          <w:rFonts w:hint="eastAsia"/>
          <w:b/>
          <w:bCs/>
        </w:rPr>
        <w:t xml:space="preserve">支持快速回滚</w:t>
      </w:r>
      <w:r>
        <w:rPr>
          <w:rFonts w:hint="eastAsia"/>
        </w:rPr>
        <w:t xml:space="preserve">：完整的备份机制确保可以随时回滚到原始代码状态。</w:t>
      </w:r>
    </w:p>
    <w:p>
      <w:pPr>
        <w:numPr>
          <w:ilvl w:val="0"/>
          <w:numId w:val="1013"/>
        </w:numPr>
      </w:pPr>
      <w:r>
        <w:rPr>
          <w:rFonts w:hint="eastAsia"/>
          <w:b/>
          <w:bCs/>
        </w:rPr>
        <w:t xml:space="preserve">良好的扩展性</w:t>
      </w:r>
      <w:r>
        <w:rPr>
          <w:rFonts w:hint="eastAsia"/>
        </w:rPr>
        <w:t xml:space="preserve">：模块化设计支持新功能的快速集成和定制化需求。</w:t>
      </w:r>
    </w:p>
    <w:bookmarkEnd w:id="21"/>
    <w:bookmarkEnd w:id="22"/>
    <w:bookmarkStart w:id="23" w:name="附图说明"/>
    <w:p>
      <w:pPr>
        <w:pStyle w:val="Heading2"/>
      </w:pPr>
      <w:r>
        <w:rPr>
          <w:rFonts w:hint="eastAsia"/>
        </w:rPr>
        <w:t xml:space="preserve">附图说明</w:t>
      </w:r>
    </w:p>
    <w:p>
      <w:pPr>
        <w:pStyle w:val="FirstParagraph"/>
      </w:pPr>
      <w:r>
        <w:rPr>
          <w:rFonts w:hint="eastAsia"/>
        </w:rPr>
        <w:t xml:space="preserve">图1：系统整体架构图，展示各模块间的关系和数据流向</w:t>
      </w:r>
      <w:r>
        <w:br/>
      </w:r>
      <w:r>
        <w:rPr>
          <w:rFonts w:hint="eastAsia"/>
        </w:rPr>
        <w:t xml:space="preserve">图2：锚点识别和解析流程图</w:t>
      </w:r>
      <w:r>
        <w:br/>
      </w:r>
      <w:r>
        <w:rPr>
          <w:rFonts w:hint="eastAsia"/>
        </w:rPr>
        <w:t xml:space="preserve">图3：YAML配置文件结构示意图</w:t>
      </w:r>
      <w:r>
        <w:br/>
      </w:r>
      <w:r>
        <w:rPr>
          <w:rFonts w:hint="eastAsia"/>
        </w:rPr>
        <w:t xml:space="preserve">图4：文件处理和备份机制流程图</w:t>
      </w:r>
      <w:r>
        <w:br/>
      </w:r>
      <w:r>
        <w:rPr>
          <w:rFonts w:hint="eastAsia"/>
        </w:rPr>
        <w:t xml:space="preserve">图5：双模式插桩工作原理对比图</w:t>
      </w:r>
      <w:r>
        <w:br/>
      </w:r>
      <w:r>
        <w:rPr>
          <w:rFonts w:hint="eastAsia"/>
        </w:rPr>
        <w:t xml:space="preserve">图6：用户界面设计图（GUI和CLI）</w:t>
      </w:r>
    </w:p>
    <w:bookmarkEnd w:id="23"/>
    <w:bookmarkStart w:id="42" w:name="具体实施方式"/>
    <w:p>
      <w:pPr>
        <w:pStyle w:val="Heading2"/>
      </w:pPr>
      <w:r>
        <w:rPr>
          <w:rFonts w:hint="eastAsia"/>
        </w:rPr>
        <w:t xml:space="preserve">具体实施方式</w:t>
      </w:r>
    </w:p>
    <w:bookmarkStart w:id="29" w:name="系统架构设计"/>
    <w:p>
      <w:pPr>
        <w:pStyle w:val="Heading3"/>
      </w:pPr>
      <w:r>
        <w:rPr>
          <w:rFonts w:hint="eastAsia"/>
        </w:rPr>
        <w:t xml:space="preserve">系统架构设计</w:t>
      </w:r>
    </w:p>
    <w:p>
      <w:pPr>
        <w:pStyle w:val="FirstParagraph"/>
      </w:pPr>
      <w:r>
        <w:rPr>
          <w:rFonts w:hint="eastAsia"/>
        </w:rPr>
        <w:t xml:space="preserve">本发明采用分层模块化架构，主要包括以下核心模块：</w:t>
      </w:r>
    </w:p>
    <w:bookmarkStart w:id="24" w:name="X563a59cb1be5a7ec4980f78120d113f85745a57"/>
    <w:p>
      <w:pPr>
        <w:pStyle w:val="Heading4"/>
      </w:pPr>
      <w:r>
        <w:t xml:space="preserve">1. </w:t>
      </w:r>
      <w:r>
        <w:rPr>
          <w:rFonts w:hint="eastAsia"/>
        </w:rPr>
        <w:t xml:space="preserve">核心处理模块（core/）</w:t>
      </w:r>
    </w:p>
    <w:p>
      <w:pPr>
        <w:pStyle w:val="FirstParagraph"/>
      </w:pPr>
      <w:r>
        <w:rPr>
          <w:rFonts w:hint="eastAsia"/>
          <w:b/>
          <w:bCs/>
        </w:rPr>
        <w:t xml:space="preserve">StubProcessor类</w:t>
      </w:r>
      <w:r>
        <w:rPr>
          <w:rFonts w:hint="eastAsia"/>
        </w:rPr>
        <w:t xml:space="preserve">：系统的核心处理引擎，实现以下功能：</w:t>
      </w:r>
    </w:p>
    <w:p>
      <w:pPr>
        <w:pStyle w:val="SourceCode"/>
      </w:pPr>
      <w:r>
        <w:rPr>
          <w:rStyle w:val="KeywordTok"/>
        </w:rPr>
        <w:t xml:space="preserve">class</w:t>
      </w:r>
      <w:r>
        <w:rPr>
          <w:rStyle w:val="NormalTok"/>
        </w:rPr>
        <w:t xml:space="preserve"> StubProcessor: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project_dir: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yaml_file_path: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ui</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初始化插桩处理器</w:t>
      </w:r>
      <w:r>
        <w:br/>
      </w:r>
      <w:r>
        <w:rPr>
          <w:rStyle w:val="CommentTok"/>
        </w:rPr>
        <w:t xml:space="preserve">        </w:t>
      </w:r>
      <w:r>
        <w:br/>
      </w:r>
      <w:r>
        <w:rPr>
          <w:rStyle w:val="CommentTok"/>
        </w:rPr>
        <w:t xml:space="preserve">        Args:</w:t>
      </w:r>
      <w:r>
        <w:br/>
      </w:r>
      <w:r>
        <w:rPr>
          <w:rStyle w:val="CommentTok"/>
        </w:rPr>
        <w:t xml:space="preserve">            project_dir: 项目根目录路径</w:t>
      </w:r>
      <w:r>
        <w:br/>
      </w:r>
      <w:r>
        <w:rPr>
          <w:rStyle w:val="CommentTok"/>
        </w:rPr>
        <w:t xml:space="preserve">            yaml_file_path: YAML配置文件路径</w:t>
      </w:r>
      <w:r>
        <w:br/>
      </w:r>
      <w:r>
        <w:rPr>
          <w:rStyle w:val="CommentTok"/>
        </w:rPr>
        <w:t xml:space="preserve">            ui: 用户界面实例，用于进度回调</w:t>
      </w:r>
      <w:r>
        <w:br/>
      </w:r>
      <w:r>
        <w:rPr>
          <w:rStyle w:val="CommentTok"/>
        </w:rPr>
        <w:t xml:space="preserve">        """</w:t>
      </w:r>
      <w:r>
        <w:br/>
      </w:r>
      <w:r>
        <w:rPr>
          <w:rStyle w:val="NormalTok"/>
        </w:rPr>
        <w:t xml:space="preserve">        </w:t>
      </w:r>
      <w:r>
        <w:rPr>
          <w:rStyle w:val="VariableTok"/>
        </w:rPr>
        <w:t xml:space="preserve">self</w:t>
      </w:r>
      <w:r>
        <w:rPr>
          <w:rStyle w:val="NormalTok"/>
        </w:rPr>
        <w:t xml:space="preserve">.project_dir </w:t>
      </w:r>
      <w:r>
        <w:rPr>
          <w:rStyle w:val="OperatorTok"/>
        </w:rPr>
        <w:t xml:space="preserve">=</w:t>
      </w:r>
      <w:r>
        <w:rPr>
          <w:rStyle w:val="NormalTok"/>
        </w:rPr>
        <w:t xml:space="preserve"> project_dir</w:t>
      </w:r>
      <w:r>
        <w:br/>
      </w:r>
      <w:r>
        <w:rPr>
          <w:rStyle w:val="NormalTok"/>
        </w:rPr>
        <w:t xml:space="preserve">        </w:t>
      </w:r>
      <w:r>
        <w:rPr>
          <w:rStyle w:val="VariableTok"/>
        </w:rPr>
        <w:t xml:space="preserve">self</w:t>
      </w:r>
      <w:r>
        <w:rPr>
          <w:rStyle w:val="NormalTok"/>
        </w:rPr>
        <w:t xml:space="preserve">.yaml_file_path </w:t>
      </w:r>
      <w:r>
        <w:rPr>
          <w:rStyle w:val="OperatorTok"/>
        </w:rPr>
        <w:t xml:space="preserve">=</w:t>
      </w:r>
      <w:r>
        <w:rPr>
          <w:rStyle w:val="NormalTok"/>
        </w:rPr>
        <w:t xml:space="preserve"> yaml_file_path</w:t>
      </w:r>
      <w:r>
        <w:br/>
      </w:r>
      <w:r>
        <w:rPr>
          <w:rStyle w:val="NormalTok"/>
        </w:rPr>
        <w:t xml:space="preserve">        </w:t>
      </w:r>
      <w:r>
        <w:rPr>
          <w:rStyle w:val="VariableTok"/>
        </w:rPr>
        <w:t xml:space="preserve">self</w:t>
      </w:r>
      <w:r>
        <w:rPr>
          <w:rStyle w:val="NormalTok"/>
        </w:rPr>
        <w:t xml:space="preserve">.ui </w:t>
      </w:r>
      <w:r>
        <w:rPr>
          <w:rStyle w:val="OperatorTok"/>
        </w:rPr>
        <w:t xml:space="preserve">=</w:t>
      </w:r>
      <w:r>
        <w:rPr>
          <w:rStyle w:val="NormalTok"/>
        </w:rPr>
        <w:t xml:space="preserve"> ui</w:t>
      </w:r>
      <w:r>
        <w:br/>
      </w:r>
      <w:r>
        <w:rPr>
          <w:rStyle w:val="NormalTok"/>
        </w:rPr>
        <w:t xml:space="preserve">        </w:t>
      </w:r>
      <w:r>
        <w:rPr>
          <w:rStyle w:val="VariableTok"/>
        </w:rPr>
        <w:t xml:space="preserve">self</w:t>
      </w:r>
      <w:r>
        <w:rPr>
          <w:rStyle w:val="NormalTok"/>
        </w:rPr>
        <w:t xml:space="preserve">.logger </w:t>
      </w:r>
      <w:r>
        <w:rPr>
          <w:rStyle w:val="OperatorTok"/>
        </w:rPr>
        <w:t xml:space="preserve">=</w:t>
      </w:r>
      <w:r>
        <w:rPr>
          <w:rStyle w:val="NormalTok"/>
        </w:rPr>
        <w:t xml:space="preserve"> get_logger(</w:t>
      </w:r>
      <w:r>
        <w:rPr>
          <w:rStyle w:val="VariableTok"/>
        </w:rPr>
        <w:t xml:space="preserve">__name__</w:t>
      </w:r>
      <w:r>
        <w:rPr>
          <w:rStyle w:val="NormalTok"/>
        </w:rPr>
        <w:t xml:space="preserve">)</w:t>
      </w:r>
      <w:r>
        <w:br/>
      </w:r>
      <w:r>
        <w:rPr>
          <w:rStyle w:val="NormalTok"/>
        </w:rPr>
        <w:t xml:space="preserve">        </w:t>
      </w:r>
      <w:r>
        <w:rPr>
          <w:rStyle w:val="VariableTok"/>
        </w:rPr>
        <w:t xml:space="preserve">self</w:t>
      </w:r>
      <w:r>
        <w:rPr>
          <w:rStyle w:val="NormalTok"/>
        </w:rPr>
        <w:t xml:space="preserve">.yaml_handler </w:t>
      </w:r>
      <w:r>
        <w:rPr>
          <w:rStyle w:val="OperatorTok"/>
        </w:rPr>
        <w:t xml:space="preserve">=</w:t>
      </w:r>
      <w:r>
        <w:rPr>
          <w:rStyle w:val="NormalTok"/>
        </w:rPr>
        <w:t xml:space="preserve"> YamlStubHandler(yaml_file_path)</w:t>
      </w:r>
      <w:r>
        <w:br/>
      </w:r>
      <w:r>
        <w:rPr>
          <w:rStyle w:val="NormalTok"/>
        </w:rPr>
        <w:t xml:space="preserve">        </w:t>
      </w:r>
      <w:r>
        <w:rPr>
          <w:rStyle w:val="VariableTok"/>
        </w:rPr>
        <w:t xml:space="preserve">self</w:t>
      </w:r>
      <w:r>
        <w:rPr>
          <w:rStyle w:val="NormalTok"/>
        </w:rPr>
        <w:t xml:space="preserve">.stub_parser </w:t>
      </w:r>
      <w:r>
        <w:rPr>
          <w:rStyle w:val="OperatorTok"/>
        </w:rPr>
        <w:t xml:space="preserve">=</w:t>
      </w:r>
      <w:r>
        <w:rPr>
          <w:rStyle w:val="NormalTok"/>
        </w:rPr>
        <w:t xml:space="preserve"> StubParser(</w:t>
      </w:r>
      <w:r>
        <w:rPr>
          <w:rStyle w:val="VariableTok"/>
        </w:rPr>
        <w:t xml:space="preserve">self</w:t>
      </w:r>
      <w:r>
        <w:rPr>
          <w:rStyle w:val="NormalTok"/>
        </w:rPr>
        <w:t xml:space="preserve">.yaml_handler)</w:t>
      </w:r>
      <w:r>
        <w:br/>
      </w:r>
      <w:r>
        <w:rPr>
          <w:rStyle w:val="NormalTok"/>
        </w:rPr>
        <w:t xml:space="preserve">        </w:t>
      </w:r>
      <w:r>
        <w:rPr>
          <w:rStyle w:val="VariableTok"/>
        </w:rPr>
        <w:t xml:space="preserve">self</w:t>
      </w:r>
      <w:r>
        <w:rPr>
          <w:rStyle w:val="NormalTok"/>
        </w:rPr>
        <w:t xml:space="preserve">.stats </w:t>
      </w:r>
      <w:r>
        <w:rPr>
          <w:rStyle w:val="OperatorTok"/>
        </w:rPr>
        <w:t xml:space="preserve">=</w:t>
      </w:r>
      <w:r>
        <w:rPr>
          <w:rStyle w:val="NormalTok"/>
        </w:rPr>
        <w:t xml:space="preserve"> {</w:t>
      </w:r>
      <w:r>
        <w:rPr>
          <w:rStyle w:val="StringTok"/>
        </w:rPr>
        <w:t xml:space="preserve">'total_files'</w:t>
      </w:r>
      <w:r>
        <w:rPr>
          <w:rStyle w:val="NormalTok"/>
        </w:rPr>
        <w:t xml:space="preserve">: </w:t>
      </w:r>
      <w:r>
        <w:rPr>
          <w:rStyle w:val="DecValTok"/>
        </w:rPr>
        <w:t xml:space="preserve">0</w:t>
      </w:r>
      <w:r>
        <w:rPr>
          <w:rStyle w:val="NormalTok"/>
        </w:rPr>
        <w:t xml:space="preserve">, </w:t>
      </w:r>
      <w:r>
        <w:rPr>
          <w:rStyle w:val="StringTok"/>
        </w:rPr>
        <w:t xml:space="preserve">'processed_files'</w:t>
      </w:r>
      <w:r>
        <w:rPr>
          <w:rStyle w:val="NormalTok"/>
        </w:rPr>
        <w:t xml:space="preserve">: </w:t>
      </w:r>
      <w:r>
        <w:rPr>
          <w:rStyle w:val="DecValTok"/>
        </w:rPr>
        <w:t xml:space="preserve">0</w:t>
      </w:r>
      <w:r>
        <w:rPr>
          <w:rStyle w:val="NormalTok"/>
        </w:rPr>
        <w:t xml:space="preserve">, </w:t>
      </w:r>
      <w:r>
        <w:rPr>
          <w:rStyle w:val="StringTok"/>
        </w:rPr>
        <w:t xml:space="preserve">'stub_points'</w:t>
      </w:r>
      <w:r>
        <w:rPr>
          <w:rStyle w:val="NormalTok"/>
        </w:rPr>
        <w:t xml:space="preserve">: </w:t>
      </w:r>
      <w:r>
        <w:rPr>
          <w:rStyle w:val="DecValTok"/>
        </w:rPr>
        <w:t xml:space="preserve">0</w:t>
      </w:r>
      <w:r>
        <w:rPr>
          <w:rStyle w:val="NormalTok"/>
        </w:rPr>
        <w:t xml:space="preserve">}</w:t>
      </w:r>
    </w:p>
    <w:p>
      <w:pPr>
        <w:pStyle w:val="FirstParagraph"/>
      </w:pPr>
      <w:r>
        <w:rPr>
          <w:rFonts w:hint="eastAsia"/>
        </w:rPr>
        <w:t xml:space="preserve">核心处理流程包含以下创新性算法：</w:t>
      </w:r>
    </w:p>
    <w:p>
      <w:pPr>
        <w:numPr>
          <w:ilvl w:val="0"/>
          <w:numId w:val="1014"/>
        </w:numPr>
      </w:pPr>
      <w:r>
        <w:rPr>
          <w:rFonts w:hint="eastAsia"/>
          <w:b/>
          <w:bCs/>
        </w:rPr>
        <w:t xml:space="preserve">智能文件发现算法</w:t>
      </w:r>
      <w:r>
        <w:rPr>
          <w:rFonts w:hint="eastAsia"/>
        </w:rPr>
        <w:t xml:space="preserve">：</w:t>
      </w:r>
    </w:p>
    <w:p>
      <w:pPr>
        <w:numPr>
          <w:ilvl w:val="1"/>
          <w:numId w:val="1015"/>
        </w:numPr>
      </w:pPr>
      <w:r>
        <w:rPr>
          <w:rFonts w:hint="eastAsia"/>
        </w:rPr>
        <w:t xml:space="preserve">递归扫描项目目录，支持深度嵌套的文件结构</w:t>
      </w:r>
    </w:p>
    <w:p>
      <w:pPr>
        <w:numPr>
          <w:ilvl w:val="1"/>
          <w:numId w:val="1015"/>
        </w:numPr>
      </w:pPr>
      <w:r>
        <w:rPr>
          <w:rFonts w:hint="eastAsia"/>
        </w:rPr>
        <w:t xml:space="preserve">自动过滤备份目录和临时文件，避免重复处理</w:t>
      </w:r>
    </w:p>
    <w:p>
      <w:pPr>
        <w:numPr>
          <w:ilvl w:val="1"/>
          <w:numId w:val="1015"/>
        </w:numPr>
      </w:pPr>
      <w:r>
        <w:rPr>
          <w:rFonts w:hint="eastAsia"/>
        </w:rPr>
        <w:t xml:space="preserve">支持多种文件扩展名（.c,</w:t>
      </w:r>
      <w:r>
        <w:t xml:space="preserve"> .h, .cpp, </w:t>
      </w:r>
      <w:r>
        <w:rPr>
          <w:rFonts w:hint="eastAsia"/>
        </w:rPr>
        <w:t xml:space="preserve">.hpp等）</w:t>
      </w:r>
    </w:p>
    <w:p>
      <w:pPr>
        <w:numPr>
          <w:ilvl w:val="0"/>
          <w:numId w:val="1014"/>
        </w:numPr>
      </w:pPr>
      <w:r>
        <w:rPr>
          <w:rFonts w:hint="eastAsia"/>
          <w:b/>
          <w:bCs/>
        </w:rPr>
        <w:t xml:space="preserve">时间戳备份机制</w:t>
      </w:r>
      <w:r>
        <w:rPr>
          <w:rFonts w:hint="eastAsia"/>
        </w:rPr>
        <w:t xml:space="preserve">：</w:t>
      </w:r>
    </w:p>
    <w:p>
      <w:pPr>
        <w:numPr>
          <w:ilvl w:val="1"/>
          <w:numId w:val="1016"/>
        </w:numPr>
      </w:pPr>
      <w:r>
        <w:rPr>
          <w:rFonts w:hint="eastAsia"/>
        </w:rPr>
        <w:t xml:space="preserve">创建格式为</w:t>
      </w:r>
      <w:r>
        <w:rPr>
          <w:rStyle w:val="VerbatimChar"/>
          <w:rFonts w:hint="eastAsia"/>
        </w:rPr>
        <w:t xml:space="preserve">原目录名_backup_YYYYMMDD_HHMMSS</w:t>
      </w:r>
      <w:r>
        <w:rPr>
          <w:rFonts w:hint="eastAsia"/>
        </w:rPr>
        <w:t xml:space="preserve">的备份目录</w:t>
      </w:r>
    </w:p>
    <w:p>
      <w:pPr>
        <w:numPr>
          <w:ilvl w:val="1"/>
          <w:numId w:val="1016"/>
        </w:numPr>
      </w:pPr>
      <w:r>
        <w:rPr>
          <w:rFonts w:hint="eastAsia"/>
        </w:rPr>
        <w:t xml:space="preserve">完整复制原始目录结构，确保可完整恢复</w:t>
      </w:r>
    </w:p>
    <w:p>
      <w:pPr>
        <w:numPr>
          <w:ilvl w:val="1"/>
          <w:numId w:val="1016"/>
        </w:numPr>
      </w:pPr>
      <w:r>
        <w:rPr>
          <w:rFonts w:hint="eastAsia"/>
        </w:rPr>
        <w:t xml:space="preserve">仅处理包含锚点的文件，减少存储空间占用</w:t>
      </w:r>
    </w:p>
    <w:p>
      <w:pPr>
        <w:numPr>
          <w:ilvl w:val="0"/>
          <w:numId w:val="1014"/>
        </w:numPr>
      </w:pPr>
      <w:r>
        <w:rPr>
          <w:rFonts w:hint="eastAsia"/>
          <w:b/>
          <w:bCs/>
        </w:rPr>
        <w:t xml:space="preserve">增量处理算法</w:t>
      </w:r>
      <w:r>
        <w:rPr>
          <w:rFonts w:hint="eastAsia"/>
        </w:rPr>
        <w:t xml:space="preserve">：</w:t>
      </w:r>
    </w:p>
    <w:p>
      <w:pPr>
        <w:numPr>
          <w:ilvl w:val="1"/>
          <w:numId w:val="1017"/>
        </w:numPr>
      </w:pPr>
      <w:r>
        <w:rPr>
          <w:rFonts w:hint="eastAsia"/>
        </w:rPr>
        <w:t xml:space="preserve">识别已处理文件，避免重复插桩</w:t>
      </w:r>
    </w:p>
    <w:p>
      <w:pPr>
        <w:numPr>
          <w:ilvl w:val="1"/>
          <w:numId w:val="1017"/>
        </w:numPr>
      </w:pPr>
      <w:r>
        <w:rPr>
          <w:rFonts w:hint="eastAsia"/>
        </w:rPr>
        <w:t xml:space="preserve">支持断点续传，提高大型项目的处理效率</w:t>
      </w:r>
    </w:p>
    <w:p>
      <w:pPr>
        <w:pStyle w:val="FirstParagraph"/>
      </w:pPr>
      <w:r>
        <w:rPr>
          <w:rFonts w:hint="eastAsia"/>
          <w:b/>
          <w:bCs/>
        </w:rPr>
        <w:t xml:space="preserve">StubParser类</w:t>
      </w:r>
      <w:r>
        <w:rPr>
          <w:rFonts w:hint="eastAsia"/>
        </w:rPr>
        <w:t xml:space="preserve">：负责文件内容的解析和桩代码插入：</w:t>
      </w:r>
    </w:p>
    <w:p>
      <w:pPr>
        <w:pStyle w:val="SourceCode"/>
      </w:pPr>
      <w:r>
        <w:rPr>
          <w:rStyle w:val="KeywordTok"/>
        </w:rPr>
        <w:t xml:space="preserve">class</w:t>
      </w:r>
      <w:r>
        <w:rPr>
          <w:rStyle w:val="NormalTok"/>
        </w:rPr>
        <w:t xml:space="preserve"> StubParser: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yaml_handler: Optional[YamlStubHandler]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传统模式正则表达式</w:t>
      </w:r>
      <w:r>
        <w:br/>
      </w:r>
      <w:r>
        <w:rPr>
          <w:rStyle w:val="NormalTok"/>
        </w:rPr>
        <w:t xml:space="preserve">        </w:t>
      </w:r>
      <w:r>
        <w:rPr>
          <w:rStyle w:val="VariableTok"/>
        </w:rPr>
        <w:t xml:space="preserve">self</w:t>
      </w:r>
      <w:r>
        <w:rPr>
          <w:rStyle w:val="NormalTok"/>
        </w:rPr>
        <w:t xml:space="preserve">.test_case_pattern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\s</w:t>
      </w:r>
      <w:r>
        <w:rPr>
          <w:rStyle w:val="OperatorTok"/>
        </w:rPr>
        <w:t xml:space="preserve">*</w:t>
      </w:r>
      <w:r>
        <w:rPr>
          <w:rStyle w:val="KeywordTok"/>
        </w:rPr>
        <w:t xml:space="preserve">(</w:t>
      </w:r>
      <w:r>
        <w:rPr>
          <w:rStyle w:val="VerbatimStringTok"/>
        </w:rPr>
        <w:t xml:space="preserve">TC</w:t>
      </w:r>
      <w:r>
        <w:rPr>
          <w:rStyle w:val="DecValTok"/>
        </w:rPr>
        <w:t xml:space="preserve">\d</w:t>
      </w:r>
      <w:r>
        <w:rPr>
          <w:rStyle w:val="OperatorTok"/>
        </w:rPr>
        <w:t xml:space="preserve">+</w:t>
      </w:r>
      <w:r>
        <w:rPr>
          <w:rStyle w:val="DecValTok"/>
        </w:rPr>
        <w:t xml:space="preserve">\s</w:t>
      </w:r>
      <w:r>
        <w:rPr>
          <w:rStyle w:val="OperatorTok"/>
        </w:rPr>
        <w:t xml:space="preserve">+</w:t>
      </w:r>
      <w:r>
        <w:rPr>
          <w:rStyle w:val="VerbatimStringTok"/>
        </w:rPr>
        <w:t xml:space="preserve">STEP</w:t>
      </w:r>
      <w:r>
        <w:rPr>
          <w:rStyle w:val="DecValTok"/>
        </w:rPr>
        <w:t xml:space="preserve">\d</w:t>
      </w:r>
      <w:r>
        <w:rPr>
          <w:rStyle w:val="OperatorTok"/>
        </w:rPr>
        <w:t xml:space="preserve">+</w:t>
      </w:r>
      <w:r>
        <w:rPr>
          <w:rStyle w:val="KeywordTok"/>
        </w:rPr>
        <w:t xml:space="preserve">)</w:t>
      </w:r>
      <w:r>
        <w:rPr>
          <w:rStyle w:val="VerbatimStringTok"/>
        </w:rPr>
        <w:t xml:space="preserve">:'</w:t>
      </w:r>
      <w:r>
        <w:rPr>
          <w:rStyle w:val="NormalTok"/>
        </w:rPr>
        <w:t xml:space="preserve">, re.IGNORECASE)</w:t>
      </w:r>
      <w:r>
        <w:br/>
      </w:r>
      <w:r>
        <w:rPr>
          <w:rStyle w:val="NormalTok"/>
        </w:rPr>
        <w:t xml:space="preserve">        </w:t>
      </w:r>
      <w:r>
        <w:rPr>
          <w:rStyle w:val="VariableTok"/>
        </w:rPr>
        <w:t xml:space="preserve">self</w:t>
      </w:r>
      <w:r>
        <w:rPr>
          <w:rStyle w:val="NormalTok"/>
        </w:rPr>
        <w:t xml:space="preserve">.single_line_code_pattern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\s</w:t>
      </w:r>
      <w:r>
        <w:rPr>
          <w:rStyle w:val="OperatorTok"/>
        </w:rPr>
        <w:t xml:space="preserve">*</w:t>
      </w:r>
      <w:r>
        <w:rPr>
          <w:rStyle w:val="VerbatimStringTok"/>
        </w:rPr>
        <w:t xml:space="preserve">code:</w:t>
      </w:r>
      <w:r>
        <w:rPr>
          <w:rStyle w:val="DecValTok"/>
        </w:rPr>
        <w:t xml:space="preserve">\s</w:t>
      </w:r>
      <w:r>
        <w:rPr>
          <w:rStyle w:val="OperatorTok"/>
        </w:rPr>
        <w:t xml:space="preserve">*</w:t>
      </w:r>
      <w:r>
        <w:rPr>
          <w:rStyle w:val="KeywordTok"/>
        </w:rPr>
        <w:t xml:space="preserve">(</w:t>
      </w:r>
      <w:r>
        <w:rPr>
          <w:rStyle w:val="DecValTok"/>
        </w:rPr>
        <w:t xml:space="preserve">.</w:t>
      </w:r>
      <w:r>
        <w:rPr>
          <w:rStyle w:val="OperatorTok"/>
        </w:rPr>
        <w:t xml:space="preserve">*</w:t>
      </w:r>
      <w:r>
        <w:rPr>
          <w:rStyle w:val="KeywordTok"/>
        </w:rPr>
        <w:t xml:space="preserve">)</w:t>
      </w:r>
      <w:r>
        <w:rPr>
          <w:rStyle w:val="Verbatim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分离模式正则表达式  </w:t>
      </w:r>
      <w:r>
        <w:br/>
      </w:r>
      <w:r>
        <w:rPr>
          <w:rStyle w:val="NormalTok"/>
        </w:rPr>
        <w:t xml:space="preserve">        </w:t>
      </w:r>
      <w:r>
        <w:rPr>
          <w:rStyle w:val="VariableTok"/>
        </w:rPr>
        <w:t xml:space="preserve">self</w:t>
      </w:r>
      <w:r>
        <w:rPr>
          <w:rStyle w:val="NormalTok"/>
        </w:rPr>
        <w:t xml:space="preserve">.anchor_pattern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\s</w:t>
      </w:r>
      <w:r>
        <w:rPr>
          <w:rStyle w:val="OperatorTok"/>
        </w:rPr>
        <w:t xml:space="preserve">*</w:t>
      </w:r>
      <w:r>
        <w:rPr>
          <w:rStyle w:val="KeywordTok"/>
        </w:rPr>
        <w:t xml:space="preserve">(</w:t>
      </w:r>
      <w:r>
        <w:rPr>
          <w:rStyle w:val="VerbatimStringTok"/>
        </w:rPr>
        <w:t xml:space="preserve">TC</w:t>
      </w:r>
      <w:r>
        <w:rPr>
          <w:rStyle w:val="DecValTok"/>
        </w:rPr>
        <w:t xml:space="preserve">\d</w:t>
      </w:r>
      <w:r>
        <w:rPr>
          <w:rStyle w:val="OperatorTok"/>
        </w:rPr>
        <w:t xml:space="preserve">+</w:t>
      </w:r>
      <w:r>
        <w:rPr>
          <w:rStyle w:val="DecValTok"/>
        </w:rPr>
        <w:t xml:space="preserve">\s</w:t>
      </w:r>
      <w:r>
        <w:rPr>
          <w:rStyle w:val="OperatorTok"/>
        </w:rPr>
        <w:t xml:space="preserve">+</w:t>
      </w:r>
      <w:r>
        <w:rPr>
          <w:rStyle w:val="VerbatimStringTok"/>
        </w:rPr>
        <w:t xml:space="preserve">STEP</w:t>
      </w:r>
      <w:r>
        <w:rPr>
          <w:rStyle w:val="DecValTok"/>
        </w:rPr>
        <w:t xml:space="preserve">\d</w:t>
      </w:r>
      <w:r>
        <w:rPr>
          <w:rStyle w:val="OperatorTok"/>
        </w:rPr>
        <w:t xml:space="preserve">+</w:t>
      </w:r>
      <w:r>
        <w:rPr>
          <w:rStyle w:val="DecValTok"/>
        </w:rPr>
        <w:t xml:space="preserve">\s</w:t>
      </w:r>
      <w:r>
        <w:rPr>
          <w:rStyle w:val="OperatorTok"/>
        </w:rPr>
        <w:t xml:space="preserve">+</w:t>
      </w:r>
      <w:r>
        <w:rPr>
          <w:rStyle w:val="DecValTok"/>
        </w:rPr>
        <w:t xml:space="preserve">\w</w:t>
      </w:r>
      <w:r>
        <w:rPr>
          <w:rStyle w:val="OperatorTok"/>
        </w:rPr>
        <w:t xml:space="preserve">+</w:t>
      </w:r>
      <w:r>
        <w:rPr>
          <w:rStyle w:val="KeywordTok"/>
        </w:rPr>
        <w:t xml:space="preserve">)</w:t>
      </w:r>
      <w:r>
        <w:rPr>
          <w:rStyle w:val="DecValTok"/>
        </w:rPr>
        <w:t xml:space="preserve">.</w:t>
      </w:r>
      <w:r>
        <w:rPr>
          <w:rStyle w:val="OperatorTok"/>
        </w:rPr>
        <w:t xml:space="preserve">*</w:t>
      </w:r>
      <w:r>
        <w:rPr>
          <w:rStyle w:val="VerbatimStringTok"/>
        </w:rPr>
        <w:t xml:space="preserve">'</w:t>
      </w:r>
      <w:r>
        <w:rPr>
          <w:rStyle w:val="NormalTok"/>
        </w:rPr>
        <w:t xml:space="preserve">, re.IGNORECASE)</w:t>
      </w:r>
      <w:r>
        <w:br/>
      </w:r>
      <w:r>
        <w:rPr>
          <w:rStyle w:val="NormalTok"/>
        </w:rPr>
        <w:t xml:space="preserve">        </w:t>
      </w:r>
      <w:r>
        <w:br/>
      </w:r>
      <w:r>
        <w:rPr>
          <w:rStyle w:val="NormalTok"/>
        </w:rPr>
        <w:t xml:space="preserve">        </w:t>
      </w:r>
      <w:r>
        <w:rPr>
          <w:rStyle w:val="CommentTok"/>
        </w:rPr>
        <w:t xml:space="preserve"># 智能锚点缺失检测</w:t>
      </w:r>
      <w:r>
        <w:br/>
      </w:r>
      <w:r>
        <w:rPr>
          <w:rStyle w:val="NormalTok"/>
        </w:rPr>
        <w:t xml:space="preserve">        </w:t>
      </w:r>
      <w:r>
        <w:rPr>
          <w:rStyle w:val="VariableTok"/>
        </w:rPr>
        <w:t xml:space="preserve">self</w:t>
      </w:r>
      <w:r>
        <w:rPr>
          <w:rStyle w:val="NormalTok"/>
        </w:rPr>
        <w:t xml:space="preserve">.missing_anchors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.files_without_anchors </w:t>
      </w:r>
      <w:r>
        <w:rPr>
          <w:rStyle w:val="OperatorTok"/>
        </w:rPr>
        <w:t xml:space="preserve">=</w:t>
      </w:r>
      <w:r>
        <w:rPr>
          <w:rStyle w:val="NormalTok"/>
        </w:rPr>
        <w:t xml:space="preserve"> []</w:t>
      </w:r>
    </w:p>
    <w:p>
      <w:pPr>
        <w:pStyle w:val="FirstParagraph"/>
      </w:pPr>
      <w:r>
        <w:rPr>
          <w:rFonts w:hint="eastAsia"/>
        </w:rPr>
        <w:t xml:space="preserve">创新的解析算法特性：</w:t>
      </w:r>
    </w:p>
    <w:p>
      <w:pPr>
        <w:numPr>
          <w:ilvl w:val="0"/>
          <w:numId w:val="1018"/>
        </w:numPr>
      </w:pPr>
      <w:r>
        <w:rPr>
          <w:rFonts w:hint="eastAsia"/>
          <w:b/>
          <w:bCs/>
        </w:rPr>
        <w:t xml:space="preserve">多层正则表达式匹配</w:t>
      </w:r>
      <w:r>
        <w:rPr>
          <w:rFonts w:hint="eastAsia"/>
        </w:rPr>
        <w:t xml:space="preserve">：</w:t>
      </w:r>
    </w:p>
    <w:p>
      <w:pPr>
        <w:numPr>
          <w:ilvl w:val="1"/>
          <w:numId w:val="1019"/>
        </w:numPr>
      </w:pPr>
      <w:r>
        <w:rPr>
          <w:rFonts w:hint="eastAsia"/>
        </w:rPr>
        <w:t xml:space="preserve">支持大小写不敏感的锚点识别</w:t>
      </w:r>
    </w:p>
    <w:p>
      <w:pPr>
        <w:numPr>
          <w:ilvl w:val="1"/>
          <w:numId w:val="1019"/>
        </w:numPr>
      </w:pPr>
      <w:r>
        <w:rPr>
          <w:rFonts w:hint="eastAsia"/>
        </w:rPr>
        <w:t xml:space="preserve">兼容多种注释格式（//、/*</w:t>
      </w:r>
      <w:r>
        <w:t xml:space="preserve"> </w:t>
      </w:r>
      <w:r>
        <w:rPr>
          <w:rFonts w:hint="eastAsia"/>
        </w:rPr>
        <w:t xml:space="preserve">*/）</w:t>
      </w:r>
    </w:p>
    <w:p>
      <w:pPr>
        <w:numPr>
          <w:ilvl w:val="1"/>
          <w:numId w:val="1019"/>
        </w:numPr>
      </w:pPr>
      <w:r>
        <w:rPr>
          <w:rFonts w:hint="eastAsia"/>
        </w:rPr>
        <w:t xml:space="preserve">自动处理空白字符和缩进</w:t>
      </w:r>
    </w:p>
    <w:p>
      <w:pPr>
        <w:numPr>
          <w:ilvl w:val="0"/>
          <w:numId w:val="1018"/>
        </w:numPr>
      </w:pPr>
      <w:r>
        <w:rPr>
          <w:rFonts w:hint="eastAsia"/>
          <w:b/>
          <w:bCs/>
        </w:rPr>
        <w:t xml:space="preserve">智能锚点解析</w:t>
      </w:r>
      <w:r>
        <w:rPr>
          <w:rFonts w:hint="eastAsia"/>
        </w:rPr>
        <w:t xml:space="preserve">：</w:t>
      </w:r>
    </w:p>
    <w:p>
      <w:pPr>
        <w:numPr>
          <w:ilvl w:val="1"/>
          <w:numId w:val="1020"/>
        </w:numPr>
      </w:pPr>
      <w:r>
        <w:rPr>
          <w:rFonts w:hint="eastAsia"/>
        </w:rPr>
        <w:t xml:space="preserve">解析三元组结构：(测试用例ID,</w:t>
      </w:r>
      <w:r>
        <w:t xml:space="preserve"> </w:t>
      </w:r>
      <w:r>
        <w:rPr>
          <w:rFonts w:hint="eastAsia"/>
        </w:rPr>
        <w:t xml:space="preserve">步骤ID,</w:t>
      </w:r>
      <w:r>
        <w:t xml:space="preserve"> </w:t>
      </w:r>
      <w:r>
        <w:rPr>
          <w:rFonts w:hint="eastAsia"/>
        </w:rPr>
        <w:t xml:space="preserve">代码段ID)</w:t>
      </w:r>
    </w:p>
    <w:p>
      <w:pPr>
        <w:numPr>
          <w:ilvl w:val="1"/>
          <w:numId w:val="1020"/>
        </w:numPr>
      </w:pPr>
      <w:r>
        <w:rPr>
          <w:rFonts w:hint="eastAsia"/>
        </w:rPr>
        <w:t xml:space="preserve">支持多种命名风格：序号型、功能描述型、组合型</w:t>
      </w:r>
    </w:p>
    <w:p>
      <w:pPr>
        <w:numPr>
          <w:ilvl w:val="1"/>
          <w:numId w:val="1020"/>
        </w:numPr>
      </w:pPr>
      <w:r>
        <w:rPr>
          <w:rFonts w:hint="eastAsia"/>
        </w:rPr>
        <w:t xml:space="preserve">自动验证锚点格式的合法性</w:t>
      </w:r>
    </w:p>
    <w:bookmarkEnd w:id="24"/>
    <w:bookmarkStart w:id="25" w:name="X9cafeb301dabf95d88bc8cd4453426c1135a29d"/>
    <w:p>
      <w:pPr>
        <w:pStyle w:val="Heading4"/>
      </w:pPr>
      <w:r>
        <w:t xml:space="preserve">2. </w:t>
      </w:r>
      <w:r>
        <w:rPr>
          <w:rFonts w:hint="eastAsia"/>
        </w:rPr>
        <w:t xml:space="preserve">处理器模块（handlers/）</w:t>
      </w:r>
    </w:p>
    <w:p>
      <w:pPr>
        <w:pStyle w:val="FirstParagraph"/>
      </w:pPr>
      <w:r>
        <w:rPr>
          <w:rFonts w:hint="eastAsia"/>
          <w:b/>
          <w:bCs/>
        </w:rPr>
        <w:t xml:space="preserve">YamlStubHandler类</w:t>
      </w:r>
      <w:r>
        <w:rPr>
          <w:rFonts w:hint="eastAsia"/>
        </w:rPr>
        <w:t xml:space="preserve">：YAML配置文件管理器，实现桩代码的存储和检索：</w:t>
      </w:r>
    </w:p>
    <w:p>
      <w:pPr>
        <w:pStyle w:val="BodyText"/>
      </w:pPr>
      <w:r>
        <w:rPr>
          <w:rFonts w:hint="eastAsia"/>
        </w:rPr>
        <w:t xml:space="preserve">核心数据结构设计：</w:t>
      </w:r>
    </w:p>
    <w:p>
      <w:pPr>
        <w:pStyle w:val="SourceCode"/>
      </w:pPr>
      <w:r>
        <w:rPr>
          <w:rStyle w:val="CommentTok"/>
        </w:rPr>
        <w:t xml:space="preserve"># YAML配置的内部表示</w:t>
      </w:r>
      <w:r>
        <w:br/>
      </w:r>
      <w:r>
        <w:rPr>
          <w:rStyle w:val="NormalTok"/>
        </w:rPr>
        <w:t xml:space="preserve">{</w:t>
      </w:r>
      <w:r>
        <w:br/>
      </w:r>
      <w:r>
        <w:rPr>
          <w:rStyle w:val="NormalTok"/>
        </w:rPr>
        <w:t xml:space="preserve">    </w:t>
      </w:r>
      <w:r>
        <w:rPr>
          <w:rStyle w:val="StringTok"/>
        </w:rPr>
        <w:t xml:space="preserve">'TC001'</w:t>
      </w:r>
      <w:r>
        <w:rPr>
          <w:rStyle w:val="NormalTok"/>
        </w:rPr>
        <w:t xml:space="preserve">: {</w:t>
      </w:r>
      <w:r>
        <w:br/>
      </w:r>
      <w:r>
        <w:rPr>
          <w:rStyle w:val="NormalTok"/>
        </w:rPr>
        <w:t xml:space="preserve">        </w:t>
      </w:r>
      <w:r>
        <w:rPr>
          <w:rStyle w:val="StringTok"/>
        </w:rPr>
        <w:t xml:space="preserve">'STEP1'</w:t>
      </w:r>
      <w:r>
        <w:rPr>
          <w:rStyle w:val="NormalTok"/>
        </w:rPr>
        <w:t xml:space="preserve">: {</w:t>
      </w:r>
      <w:r>
        <w:br/>
      </w:r>
      <w:r>
        <w:rPr>
          <w:rStyle w:val="NormalTok"/>
        </w:rPr>
        <w:t xml:space="preserve">            </w:t>
      </w:r>
      <w:r>
        <w:rPr>
          <w:rStyle w:val="StringTok"/>
        </w:rPr>
        <w:t xml:space="preserve">'segment1'</w:t>
      </w:r>
      <w:r>
        <w:rPr>
          <w:rStyle w:val="NormalTok"/>
        </w:rPr>
        <w:t xml:space="preserve">: </w:t>
      </w:r>
      <w:r>
        <w:rPr>
          <w:rStyle w:val="StringTok"/>
        </w:rPr>
        <w:t xml:space="preserve">'具体的桩代码内容'</w:t>
      </w:r>
      <w:r>
        <w:rPr>
          <w:rStyle w:val="NormalTok"/>
        </w:rPr>
        <w:t xml:space="preserve">,</w:t>
      </w:r>
      <w:r>
        <w:br/>
      </w:r>
      <w:r>
        <w:rPr>
          <w:rStyle w:val="NormalTok"/>
        </w:rPr>
        <w:t xml:space="preserve">            </w:t>
      </w:r>
      <w:r>
        <w:rPr>
          <w:rStyle w:val="StringTok"/>
        </w:rPr>
        <w:t xml:space="preserve">'log_init'</w:t>
      </w:r>
      <w:r>
        <w:rPr>
          <w:rStyle w:val="NormalTok"/>
        </w:rPr>
        <w:t xml:space="preserve">: </w:t>
      </w:r>
      <w:r>
        <w:rPr>
          <w:rStyle w:val="StringTok"/>
        </w:rPr>
        <w:t xml:space="preserve">'日志初始化代码'</w:t>
      </w:r>
      <w:r>
        <w:rPr>
          <w:rStyle w:val="NormalTok"/>
        </w:rPr>
        <w:t xml:space="preserve">,</w:t>
      </w:r>
      <w:r>
        <w:br/>
      </w:r>
      <w:r>
        <w:rPr>
          <w:rStyle w:val="NormalTok"/>
        </w:rPr>
        <w:t xml:space="preserve">            </w:t>
      </w:r>
      <w:r>
        <w:rPr>
          <w:rStyle w:val="StringTok"/>
        </w:rPr>
        <w:t xml:space="preserve">'segment2'</w:t>
      </w:r>
      <w:r>
        <w:rPr>
          <w:rStyle w:val="NormalTok"/>
        </w:rPr>
        <w:t xml:space="preserve">: </w:t>
      </w:r>
      <w:r>
        <w:rPr>
          <w:rStyle w:val="StringTok"/>
        </w:rPr>
        <w:t xml:space="preserve">'其他桩代码'</w:t>
      </w:r>
      <w:r>
        <w:br/>
      </w:r>
      <w:r>
        <w:rPr>
          <w:rStyle w:val="NormalTok"/>
        </w:rPr>
        <w:t xml:space="preserve">        }</w:t>
      </w:r>
      <w:r>
        <w:br/>
      </w:r>
      <w:r>
        <w:rPr>
          <w:rStyle w:val="NormalTok"/>
        </w:rPr>
        <w:t xml:space="preserve">    }</w:t>
      </w:r>
      <w:r>
        <w:br/>
      </w:r>
      <w:r>
        <w:rPr>
          <w:rStyle w:val="NormalTok"/>
        </w:rPr>
        <w:t xml:space="preserve">}</w:t>
      </w:r>
    </w:p>
    <w:p>
      <w:pPr>
        <w:pStyle w:val="FirstParagraph"/>
      </w:pPr>
      <w:r>
        <w:rPr>
          <w:rFonts w:hint="eastAsia"/>
        </w:rPr>
        <w:t xml:space="preserve">创新的YAML处理算法：</w:t>
      </w:r>
    </w:p>
    <w:p>
      <w:pPr>
        <w:numPr>
          <w:ilvl w:val="0"/>
          <w:numId w:val="1021"/>
        </w:numPr>
      </w:pPr>
      <w:r>
        <w:rPr>
          <w:rFonts w:hint="eastAsia"/>
          <w:b/>
          <w:bCs/>
        </w:rPr>
        <w:t xml:space="preserve">智能文件加载机制</w:t>
      </w:r>
      <w:r>
        <w:rPr>
          <w:rFonts w:hint="eastAsia"/>
        </w:rPr>
        <w:t xml:space="preserve">：</w:t>
      </w:r>
    </w:p>
    <w:p>
      <w:pPr>
        <w:numPr>
          <w:ilvl w:val="1"/>
          <w:numId w:val="1022"/>
        </w:numPr>
      </w:pPr>
      <w:r>
        <w:rPr>
          <w:rFonts w:hint="eastAsia"/>
        </w:rPr>
        <w:t xml:space="preserve">支持多种文件路径格式和编码</w:t>
      </w:r>
    </w:p>
    <w:p>
      <w:pPr>
        <w:numPr>
          <w:ilvl w:val="1"/>
          <w:numId w:val="1022"/>
        </w:numPr>
      </w:pPr>
      <w:r>
        <w:rPr>
          <w:rFonts w:hint="eastAsia"/>
        </w:rPr>
        <w:t xml:space="preserve">自动处理路径中的空格和特殊字符</w:t>
      </w:r>
    </w:p>
    <w:p>
      <w:pPr>
        <w:numPr>
          <w:ilvl w:val="1"/>
          <w:numId w:val="1022"/>
        </w:numPr>
      </w:pPr>
      <w:r>
        <w:rPr>
          <w:rFonts w:hint="eastAsia"/>
        </w:rPr>
        <w:t xml:space="preserve">支持相对路径和绝对路径的智能转换</w:t>
      </w:r>
    </w:p>
    <w:p>
      <w:pPr>
        <w:numPr>
          <w:ilvl w:val="0"/>
          <w:numId w:val="1021"/>
        </w:numPr>
      </w:pPr>
      <w:r>
        <w:rPr>
          <w:rFonts w:hint="eastAsia"/>
          <w:b/>
          <w:bCs/>
        </w:rPr>
        <w:t xml:space="preserve">字面块标量处理</w:t>
      </w:r>
      <w:r>
        <w:rPr>
          <w:rFonts w:hint="eastAsia"/>
        </w:rPr>
        <w:t xml:space="preserve">：</w:t>
      </w:r>
    </w:p>
    <w:p>
      <w:pPr>
        <w:numPr>
          <w:ilvl w:val="1"/>
          <w:numId w:val="1023"/>
        </w:numPr>
      </w:pPr>
      <w:r>
        <w:rPr>
          <w:rFonts w:hint="eastAsia"/>
        </w:rPr>
        <w:t xml:space="preserve">使用YAML的'|'符号保持代码格式</w:t>
      </w:r>
    </w:p>
    <w:p>
      <w:pPr>
        <w:numPr>
          <w:ilvl w:val="1"/>
          <w:numId w:val="1023"/>
        </w:numPr>
      </w:pPr>
      <w:r>
        <w:rPr>
          <w:rFonts w:hint="eastAsia"/>
        </w:rPr>
        <w:t xml:space="preserve">自动处理多行代码的缩进和换行</w:t>
      </w:r>
    </w:p>
    <w:p>
      <w:pPr>
        <w:numPr>
          <w:ilvl w:val="1"/>
          <w:numId w:val="1023"/>
        </w:numPr>
      </w:pPr>
      <w:r>
        <w:rPr>
          <w:rFonts w:hint="eastAsia"/>
        </w:rPr>
        <w:t xml:space="preserve">支持C语言特殊字符的转义处理</w:t>
      </w:r>
    </w:p>
    <w:p>
      <w:pPr>
        <w:numPr>
          <w:ilvl w:val="0"/>
          <w:numId w:val="1021"/>
        </w:numPr>
      </w:pPr>
      <w:r>
        <w:rPr>
          <w:rFonts w:hint="eastAsia"/>
          <w:b/>
          <w:bCs/>
        </w:rPr>
        <w:t xml:space="preserve">容错加载算法</w:t>
      </w:r>
      <w:r>
        <w:rPr>
          <w:rFonts w:hint="eastAsia"/>
        </w:rPr>
        <w:t xml:space="preserve">：</w:t>
      </w:r>
    </w:p>
    <w:p>
      <w:pPr>
        <w:numPr>
          <w:ilvl w:val="1"/>
          <w:numId w:val="1024"/>
        </w:numPr>
      </w:pPr>
      <w:r>
        <w:rPr>
          <w:rFonts w:hint="eastAsia"/>
        </w:rPr>
        <w:t xml:space="preserve">当配置文件不存在时自动创建示例文件</w:t>
      </w:r>
    </w:p>
    <w:p>
      <w:pPr>
        <w:numPr>
          <w:ilvl w:val="1"/>
          <w:numId w:val="1024"/>
        </w:numPr>
      </w:pPr>
      <w:r>
        <w:rPr>
          <w:rFonts w:hint="eastAsia"/>
        </w:rPr>
        <w:t xml:space="preserve">支持配置文件的动态重载</w:t>
      </w:r>
    </w:p>
    <w:p>
      <w:pPr>
        <w:numPr>
          <w:ilvl w:val="1"/>
          <w:numId w:val="1024"/>
        </w:numPr>
      </w:pPr>
      <w:r>
        <w:rPr>
          <w:rFonts w:hint="eastAsia"/>
        </w:rPr>
        <w:t xml:space="preserve">提供详细的错误诊断信息</w:t>
      </w:r>
    </w:p>
    <w:p>
      <w:pPr>
        <w:pStyle w:val="FirstParagraph"/>
      </w:pPr>
      <w:r>
        <w:rPr>
          <w:rFonts w:hint="eastAsia"/>
        </w:rPr>
        <w:t xml:space="preserve">关键算法实现：</w:t>
      </w:r>
    </w:p>
    <w:p>
      <w:pPr>
        <w:numPr>
          <w:ilvl w:val="0"/>
          <w:numId w:val="1025"/>
        </w:numPr>
      </w:pPr>
      <w:r>
        <w:rPr>
          <w:rFonts w:hint="eastAsia"/>
          <w:b/>
          <w:bCs/>
        </w:rPr>
        <w:t xml:space="preserve">三元组解析算法</w:t>
      </w:r>
      <w:r>
        <w:rPr>
          <w:rFonts w:hint="eastAsia"/>
        </w:rPr>
        <w:t xml:space="preserve">：将锚点字符串解析为（测试用例ID、步骤ID、代码段ID）</w:t>
      </w:r>
    </w:p>
    <w:p>
      <w:pPr>
        <w:numPr>
          <w:ilvl w:val="0"/>
          <w:numId w:val="1025"/>
        </w:numPr>
      </w:pPr>
      <w:r>
        <w:rPr>
          <w:rFonts w:hint="eastAsia"/>
          <w:b/>
          <w:bCs/>
        </w:rPr>
        <w:t xml:space="preserve">桩代码查询算法</w:t>
      </w:r>
      <w:r>
        <w:rPr>
          <w:rFonts w:hint="eastAsia"/>
        </w:rPr>
        <w:t xml:space="preserve">：基于三元组快速定位对应的桩代码，时间复杂度O(1)</w:t>
      </w:r>
    </w:p>
    <w:p>
      <w:pPr>
        <w:numPr>
          <w:ilvl w:val="0"/>
          <w:numId w:val="1025"/>
        </w:numPr>
      </w:pPr>
      <w:r>
        <w:rPr>
          <w:rFonts w:hint="eastAsia"/>
          <w:b/>
          <w:bCs/>
        </w:rPr>
        <w:t xml:space="preserve">配置验证算法</w:t>
      </w:r>
      <w:r>
        <w:rPr>
          <w:rFonts w:hint="eastAsia"/>
        </w:rPr>
        <w:t xml:space="preserve">：检查YAML格式的正确性和完整性，支持嵌套结构验证</w:t>
      </w:r>
    </w:p>
    <w:p>
      <w:pPr>
        <w:pStyle w:val="FirstParagraph"/>
      </w:pPr>
      <w:r>
        <w:rPr>
          <w:rFonts w:hint="eastAsia"/>
          <w:b/>
          <w:bCs/>
        </w:rPr>
        <w:t xml:space="preserve">CommentHandler类</w:t>
      </w:r>
      <w:r>
        <w:rPr>
          <w:rFonts w:hint="eastAsia"/>
        </w:rPr>
        <w:t xml:space="preserve">：传统模式的注释处理器，负责从注释中提取嵌入的桩代码，支持单行和多行注释格式。</w:t>
      </w:r>
    </w:p>
    <w:bookmarkEnd w:id="25"/>
    <w:bookmarkStart w:id="26" w:name="Xd032f32c1cb9bca46ab948cb70114cd7439b0df"/>
    <w:p>
      <w:pPr>
        <w:pStyle w:val="Heading4"/>
      </w:pPr>
      <w:r>
        <w:t xml:space="preserve">3. </w:t>
      </w:r>
      <w:r>
        <w:rPr>
          <w:rFonts w:hint="eastAsia"/>
        </w:rPr>
        <w:t xml:space="preserve">工具模块（utils/）</w:t>
      </w:r>
    </w:p>
    <w:p>
      <w:pPr>
        <w:pStyle w:val="FirstParagraph"/>
      </w:pPr>
      <w:r>
        <w:rPr>
          <w:rFonts w:hint="eastAsia"/>
          <w:b/>
          <w:bCs/>
        </w:rPr>
        <w:t xml:space="preserve">文件处理工具</w:t>
      </w:r>
      <w:r>
        <w:rPr>
          <w:rFonts w:hint="eastAsia"/>
        </w:rPr>
        <w:t xml:space="preserve">：</w:t>
      </w:r>
    </w:p>
    <w:p>
      <w:pPr>
        <w:numPr>
          <w:ilvl w:val="0"/>
          <w:numId w:val="1026"/>
        </w:numPr>
      </w:pPr>
      <w:r>
        <w:rPr>
          <w:rStyle w:val="VerbatimChar"/>
        </w:rPr>
        <w:t xml:space="preserve">read_file()</w:t>
      </w:r>
      <w:r>
        <w:rPr>
          <w:rFonts w:hint="eastAsia"/>
        </w:rPr>
        <w:t xml:space="preserve">：智能编码检测和文件读取，支持UTF-8、GBK、ASCII等多种编码格式</w:t>
      </w:r>
    </w:p>
    <w:p>
      <w:pPr>
        <w:numPr>
          <w:ilvl w:val="0"/>
          <w:numId w:val="1026"/>
        </w:numPr>
      </w:pPr>
      <w:r>
        <w:rPr>
          <w:rStyle w:val="VerbatimChar"/>
        </w:rPr>
        <w:t xml:space="preserve">write_file()</w:t>
      </w:r>
      <w:r>
        <w:rPr>
          <w:rFonts w:hint="eastAsia"/>
        </w:rPr>
        <w:t xml:space="preserve">：保持原编码格式的文件写入，确保字符不丢失</w:t>
      </w:r>
    </w:p>
    <w:p>
      <w:pPr>
        <w:numPr>
          <w:ilvl w:val="0"/>
          <w:numId w:val="1026"/>
        </w:numPr>
      </w:pPr>
      <w:r>
        <w:rPr>
          <w:rFonts w:hint="eastAsia"/>
        </w:rPr>
        <w:t xml:space="preserve">编码检测算法：基于BOM检测和字符统计的智能编码识别</w:t>
      </w:r>
    </w:p>
    <w:p>
      <w:pPr>
        <w:numPr>
          <w:ilvl w:val="0"/>
          <w:numId w:val="1026"/>
        </w:numPr>
      </w:pPr>
      <w:r>
        <w:rPr>
          <w:rFonts w:hint="eastAsia"/>
        </w:rPr>
        <w:t xml:space="preserve">文件备份机制：创建时间戳命名的备份文件，支持版本回溯</w:t>
      </w:r>
    </w:p>
    <w:p>
      <w:pPr>
        <w:pStyle w:val="FirstParagraph"/>
      </w:pPr>
      <w:r>
        <w:rPr>
          <w:rFonts w:hint="eastAsia"/>
          <w:b/>
          <w:bCs/>
        </w:rPr>
        <w:t xml:space="preserve">创新的统一日志系统</w:t>
      </w:r>
      <w:r>
        <w:rPr>
          <w:rFonts w:hint="eastAsia"/>
        </w:rPr>
        <w:t xml:space="preserve">：</w:t>
      </w:r>
    </w:p>
    <w:p>
      <w:pPr>
        <w:pStyle w:val="SourceCode"/>
      </w:pPr>
      <w:r>
        <w:rPr>
          <w:rStyle w:val="KeywordTok"/>
        </w:rPr>
        <w:t xml:space="preserve">class</w:t>
      </w:r>
      <w:r>
        <w:rPr>
          <w:rStyle w:val="NormalTok"/>
        </w:rPr>
        <w:t xml:space="preserve"> UILogHandler(logging.Handler):</w:t>
      </w:r>
      <w:r>
        <w:br/>
      </w:r>
      <w:r>
        <w:rPr>
          <w:rStyle w:val="NormalTok"/>
        </w:rPr>
        <w:t xml:space="preserve">    </w:t>
      </w:r>
      <w:r>
        <w:rPr>
          <w:rStyle w:val="CommentTok"/>
        </w:rPr>
        <w:t xml:space="preserve">"""将日志消息转发到UI的处理器"""</w:t>
      </w:r>
      <w:r>
        <w:br/>
      </w:r>
      <w:r>
        <w:rPr>
          <w:rStyle w:val="NormalTok"/>
        </w:rPr>
        <w:t xml:space="preserve">    </w:t>
      </w:r>
      <w:r>
        <w:rPr>
          <w:rStyle w:val="KeywordTok"/>
        </w:rPr>
        <w:t xml:space="preserve">def</w:t>
      </w:r>
      <w:r>
        <w:rPr>
          <w:rStyle w:val="NormalTok"/>
        </w:rPr>
        <w:t xml:space="preserve"> emit(</w:t>
      </w:r>
      <w:r>
        <w:rPr>
          <w:rStyle w:val="VariableTok"/>
        </w:rPr>
        <w:t xml:space="preserve">self</w:t>
      </w:r>
      <w:r>
        <w:rPr>
          <w:rStyle w:val="NormalTok"/>
        </w:rPr>
        <w:t xml:space="preserve">, record):</w:t>
      </w:r>
      <w:r>
        <w:br/>
      </w:r>
      <w:r>
        <w:rPr>
          <w:rStyle w:val="NormalTok"/>
        </w:rPr>
        <w:t xml:space="preserve">        </w:t>
      </w:r>
      <w:r>
        <w:rPr>
          <w:rStyle w:val="CommentTok"/>
        </w:rPr>
        <w:t xml:space="preserve"># 根据日志级别和内容自动分类</w:t>
      </w:r>
      <w:r>
        <w:br/>
      </w:r>
      <w:r>
        <w:rPr>
          <w:rStyle w:val="NormalTok"/>
        </w:rPr>
        <w:t xml:space="preserve">        </w:t>
      </w:r>
      <w:r>
        <w:rPr>
          <w:rStyle w:val="ControlFlowTok"/>
        </w:rPr>
        <w:t xml:space="preserve">if</w:t>
      </w:r>
      <w:r>
        <w:rPr>
          <w:rStyle w:val="NormalTok"/>
        </w:rPr>
        <w:t xml:space="preserve"> </w:t>
      </w:r>
      <w:r>
        <w:rPr>
          <w:rStyle w:val="StringTok"/>
        </w:rPr>
        <w:t xml:space="preserve">"锚点"</w:t>
      </w:r>
      <w:r>
        <w:rPr>
          <w:rStyle w:val="NormalTok"/>
        </w:rPr>
        <w:t xml:space="preserve"> </w:t>
      </w:r>
      <w:r>
        <w:rPr>
          <w:rStyle w:val="KeywordTok"/>
        </w:rPr>
        <w:t xml:space="preserve">in</w:t>
      </w:r>
      <w:r>
        <w:rPr>
          <w:rStyle w:val="NormalTok"/>
        </w:rPr>
        <w:t xml:space="preserve"> msg </w:t>
      </w:r>
      <w:r>
        <w:rPr>
          <w:rStyle w:val="KeywordTok"/>
        </w:rPr>
        <w:t xml:space="preserve">or</w:t>
      </w:r>
      <w:r>
        <w:rPr>
          <w:rStyle w:val="NormalTok"/>
        </w:rPr>
        <w:t xml:space="preserve"> </w:t>
      </w:r>
      <w:r>
        <w:rPr>
          <w:rStyle w:val="StringTok"/>
        </w:rPr>
        <w:t xml:space="preserve">"anchor"</w:t>
      </w:r>
      <w:r>
        <w:rPr>
          <w:rStyle w:val="NormalTok"/>
        </w:rPr>
        <w:t xml:space="preserve"> </w:t>
      </w:r>
      <w:r>
        <w:rPr>
          <w:rStyle w:val="KeywordTok"/>
        </w:rPr>
        <w:t xml:space="preserve">in</w:t>
      </w:r>
      <w:r>
        <w:rPr>
          <w:rStyle w:val="NormalTok"/>
        </w:rPr>
        <w:t xml:space="preserve"> msg.lower():</w:t>
      </w:r>
      <w:r>
        <w:br/>
      </w:r>
      <w:r>
        <w:rPr>
          <w:rStyle w:val="NormalTok"/>
        </w:rPr>
        <w:t xml:space="preserve">            tag </w:t>
      </w:r>
      <w:r>
        <w:rPr>
          <w:rStyle w:val="OperatorTok"/>
        </w:rPr>
        <w:t xml:space="preserve">=</w:t>
      </w:r>
      <w:r>
        <w:rPr>
          <w:rStyle w:val="NormalTok"/>
        </w:rPr>
        <w:t xml:space="preserve"> </w:t>
      </w:r>
      <w:r>
        <w:rPr>
          <w:rStyle w:val="StringTok"/>
        </w:rPr>
        <w:t xml:space="preserve">"find"</w:t>
      </w:r>
      <w:r>
        <w:br/>
      </w:r>
      <w:r>
        <w:rPr>
          <w:rStyle w:val="NormalTok"/>
        </w:rPr>
        <w:t xml:space="preserve">        </w:t>
      </w:r>
      <w:r>
        <w:rPr>
          <w:rStyle w:val="ControlFlowTok"/>
        </w:rPr>
        <w:t xml:space="preserve">elif</w:t>
      </w:r>
      <w:r>
        <w:rPr>
          <w:rStyle w:val="NormalTok"/>
        </w:rPr>
        <w:t xml:space="preserve"> </w:t>
      </w:r>
      <w:r>
        <w:rPr>
          <w:rStyle w:val="StringTok"/>
        </w:rPr>
        <w:t xml:space="preserve">"用例"</w:t>
      </w:r>
      <w:r>
        <w:rPr>
          <w:rStyle w:val="NormalTok"/>
        </w:rPr>
        <w:t xml:space="preserve"> </w:t>
      </w:r>
      <w:r>
        <w:rPr>
          <w:rStyle w:val="KeywordTok"/>
        </w:rPr>
        <w:t xml:space="preserve">in</w:t>
      </w:r>
      <w:r>
        <w:rPr>
          <w:rStyle w:val="NormalTok"/>
        </w:rPr>
        <w:t xml:space="preserve"> msg:</w:t>
      </w:r>
      <w:r>
        <w:br/>
      </w:r>
      <w:r>
        <w:rPr>
          <w:rStyle w:val="NormalTok"/>
        </w:rPr>
        <w:t xml:space="preserve">            tag </w:t>
      </w:r>
      <w:r>
        <w:rPr>
          <w:rStyle w:val="OperatorTok"/>
        </w:rPr>
        <w:t xml:space="preserve">=</w:t>
      </w:r>
      <w:r>
        <w:rPr>
          <w:rStyle w:val="NormalTok"/>
        </w:rPr>
        <w:t xml:space="preserve"> </w:t>
      </w:r>
      <w:r>
        <w:rPr>
          <w:rStyle w:val="StringTok"/>
        </w:rPr>
        <w:t xml:space="preserve">"case"</w:t>
      </w:r>
      <w:r>
        <w:br/>
      </w:r>
      <w:r>
        <w:rPr>
          <w:rStyle w:val="NormalTok"/>
        </w:rPr>
        <w:t xml:space="preserve">        </w:t>
      </w:r>
      <w:r>
        <w:rPr>
          <w:rStyle w:val="CommentTok"/>
        </w:rPr>
        <w:t xml:space="preserve"># 转发到UI显示</w:t>
      </w:r>
      <w:r>
        <w:br/>
      </w:r>
      <w:r>
        <w:rPr>
          <w:rStyle w:val="NormalTok"/>
        </w:rPr>
        <w:t xml:space="preserve">        </w:t>
      </w:r>
      <w:r>
        <w:rPr>
          <w:rStyle w:val="VariableTok"/>
        </w:rPr>
        <w:t xml:space="preserve">self</w:t>
      </w:r>
      <w:r>
        <w:rPr>
          <w:rStyle w:val="NormalTok"/>
        </w:rPr>
        <w:t xml:space="preserve">.ui.log(</w:t>
      </w:r>
      <w:r>
        <w:rPr>
          <w:rStyle w:val="SpecialStringTok"/>
        </w:rPr>
        <w:t xml:space="preserve">f"[</w:t>
      </w:r>
      <w:r>
        <w:rPr>
          <w:rStyle w:val="SpecialCharTok"/>
        </w:rPr>
        <w:t xml:space="preserve">{</w:t>
      </w:r>
      <w:r>
        <w:rPr>
          <w:rStyle w:val="NormalTok"/>
        </w:rPr>
        <w:t xml:space="preserve">record</w:t>
      </w:r>
      <w:r>
        <w:rPr>
          <w:rStyle w:val="SpecialCharTok"/>
        </w:rPr>
        <w:t xml:space="preserve">.</w:t>
      </w:r>
      <w:r>
        <w:rPr>
          <w:rStyle w:val="NormalTok"/>
        </w:rPr>
        <w:t xml:space="preserve">levelname</w:t>
      </w:r>
      <w:r>
        <w:rPr>
          <w:rStyle w:val="SpecialCharTok"/>
        </w:rPr>
        <w:t xml:space="preserve">}</w:t>
      </w:r>
      <w:r>
        <w:rPr>
          <w:rStyle w:val="SpecialStringTok"/>
        </w:rPr>
        <w:t xml:space="preserve">] </w:t>
      </w:r>
      <w:r>
        <w:rPr>
          <w:rStyle w:val="SpecialCharTok"/>
        </w:rPr>
        <w:t xml:space="preserve">{</w:t>
      </w:r>
      <w:r>
        <w:rPr>
          <w:rStyle w:val="NormalTok"/>
        </w:rPr>
        <w:t xml:space="preserve">msg</w:t>
      </w:r>
      <w:r>
        <w:rPr>
          <w:rStyle w:val="SpecialCharTok"/>
        </w:rPr>
        <w:t xml:space="preserve">}</w:t>
      </w:r>
      <w:r>
        <w:rPr>
          <w:rStyle w:val="SpecialStringTok"/>
        </w:rPr>
        <w:t xml:space="preserve">"</w:t>
      </w:r>
      <w:r>
        <w:rPr>
          <w:rStyle w:val="NormalTok"/>
        </w:rPr>
        <w:t xml:space="preserve">, tag</w:t>
      </w:r>
      <w:r>
        <w:rPr>
          <w:rStyle w:val="OperatorTok"/>
        </w:rPr>
        <w:t xml:space="preserve">=</w:t>
      </w:r>
      <w:r>
        <w:rPr>
          <w:rStyle w:val="NormalTok"/>
        </w:rPr>
        <w:t xml:space="preserve">tag)</w:t>
      </w:r>
    </w:p>
    <w:p>
      <w:pPr>
        <w:pStyle w:val="FirstParagraph"/>
      </w:pPr>
      <w:r>
        <w:rPr>
          <w:rFonts w:hint="eastAsia"/>
        </w:rPr>
        <w:t xml:space="preserve">日志系统特性：</w:t>
      </w:r>
    </w:p>
    <w:p>
      <w:pPr>
        <w:numPr>
          <w:ilvl w:val="0"/>
          <w:numId w:val="1027"/>
        </w:numPr>
      </w:pPr>
      <w:r>
        <w:rPr>
          <w:rFonts w:hint="eastAsia"/>
        </w:rPr>
        <w:t xml:space="preserve">支持控制台、文件和GUI三重输出</w:t>
      </w:r>
    </w:p>
    <w:p>
      <w:pPr>
        <w:numPr>
          <w:ilvl w:val="0"/>
          <w:numId w:val="1027"/>
        </w:numPr>
      </w:pPr>
      <w:r>
        <w:rPr>
          <w:rFonts w:hint="eastAsia"/>
        </w:rPr>
        <w:t xml:space="preserve">分级日志管理（DEBUG、INFO、WARNING、ERROR、CRITICAL）</w:t>
      </w:r>
    </w:p>
    <w:p>
      <w:pPr>
        <w:numPr>
          <w:ilvl w:val="0"/>
          <w:numId w:val="1027"/>
        </w:numPr>
      </w:pPr>
      <w:r>
        <w:rPr>
          <w:rFonts w:hint="eastAsia"/>
        </w:rPr>
        <w:t xml:space="preserve">智能日志分类和颜色标记</w:t>
      </w:r>
    </w:p>
    <w:p>
      <w:pPr>
        <w:numPr>
          <w:ilvl w:val="0"/>
          <w:numId w:val="1027"/>
        </w:numPr>
      </w:pPr>
      <w:r>
        <w:rPr>
          <w:rFonts w:hint="eastAsia"/>
        </w:rPr>
        <w:t xml:space="preserve">时间戳目录管理：</w:t>
      </w:r>
      <w:r>
        <w:rPr>
          <w:rStyle w:val="VerbatimChar"/>
        </w:rPr>
        <w:t xml:space="preserve">logs_YYYYMMDD_HHMMSS</w:t>
      </w:r>
      <w:r>
        <w:rPr>
          <w:rFonts w:hint="eastAsia"/>
        </w:rPr>
        <w:t xml:space="preserve">格式</w:t>
      </w:r>
    </w:p>
    <w:p>
      <w:pPr>
        <w:numPr>
          <w:ilvl w:val="0"/>
          <w:numId w:val="1027"/>
        </w:numPr>
      </w:pPr>
      <w:r>
        <w:rPr>
          <w:rFonts w:hint="eastAsia"/>
        </w:rPr>
        <w:t xml:space="preserve">实时日志流转发，支持UI界面的即时显示</w:t>
      </w:r>
    </w:p>
    <w:p>
      <w:pPr>
        <w:numPr>
          <w:ilvl w:val="0"/>
          <w:numId w:val="1027"/>
        </w:numPr>
      </w:pPr>
      <w:r>
        <w:rPr>
          <w:rFonts w:hint="eastAsia"/>
        </w:rPr>
        <w:t xml:space="preserve">执行统计信息自动记录和汇总</w:t>
      </w:r>
    </w:p>
    <w:bookmarkEnd w:id="26"/>
    <w:bookmarkStart w:id="27" w:name="X9106fa246cf2fce8460f5ae9fd4a8b53c526b6c"/>
    <w:p>
      <w:pPr>
        <w:pStyle w:val="Heading4"/>
      </w:pPr>
      <w:r>
        <w:t xml:space="preserve">4. </w:t>
      </w:r>
      <w:r>
        <w:rPr>
          <w:rFonts w:hint="eastAsia"/>
        </w:rPr>
        <w:t xml:space="preserve">用户界面模块（ui/）</w:t>
      </w:r>
    </w:p>
    <w:p>
      <w:pPr>
        <w:pStyle w:val="FirstParagraph"/>
      </w:pPr>
      <w:r>
        <w:rPr>
          <w:rFonts w:hint="eastAsia"/>
          <w:b/>
          <w:bCs/>
        </w:rPr>
        <w:t xml:space="preserve">YAMLWeaveUI类</w:t>
      </w:r>
      <w:r>
        <w:rPr>
          <w:rFonts w:hint="eastAsia"/>
        </w:rPr>
        <w:t xml:space="preserve">：专业的图形用户界面实现，基于Tkinter构建：</w:t>
      </w:r>
    </w:p>
    <w:p>
      <w:pPr>
        <w:pStyle w:val="BodyText"/>
      </w:pPr>
      <w:r>
        <w:rPr>
          <w:rFonts w:hint="eastAsia"/>
        </w:rPr>
        <w:t xml:space="preserve">创新的界面设计特性：</w:t>
      </w:r>
    </w:p>
    <w:p>
      <w:pPr>
        <w:pStyle w:val="SourceCode"/>
      </w:pPr>
      <w:r>
        <w:rPr>
          <w:rStyle w:val="KeywordTok"/>
        </w:rPr>
        <w:t xml:space="preserve">class</w:t>
      </w:r>
      <w:r>
        <w:rPr>
          <w:rStyle w:val="NormalTok"/>
        </w:rPr>
        <w:t xml:space="preserve"> YAMLWeaveUI:</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root):</w:t>
      </w:r>
      <w:r>
        <w:br/>
      </w:r>
      <w:r>
        <w:rPr>
          <w:rStyle w:val="NormalTok"/>
        </w:rPr>
        <w:t xml:space="preserve">        </w:t>
      </w:r>
      <w:r>
        <w:rPr>
          <w:rStyle w:val="VariableTok"/>
        </w:rPr>
        <w:t xml:space="preserve">self</w:t>
      </w:r>
      <w:r>
        <w:rPr>
          <w:rStyle w:val="NormalTok"/>
        </w:rPr>
        <w:t xml:space="preserve">.root </w:t>
      </w:r>
      <w:r>
        <w:rPr>
          <w:rStyle w:val="OperatorTok"/>
        </w:rPr>
        <w:t xml:space="preserve">=</w:t>
      </w:r>
      <w:r>
        <w:rPr>
          <w:rStyle w:val="NormalTok"/>
        </w:rPr>
        <w:t xml:space="preserve"> root</w:t>
      </w:r>
      <w:r>
        <w:br/>
      </w:r>
      <w:r>
        <w:rPr>
          <w:rStyle w:val="NormalTok"/>
        </w:rPr>
        <w:t xml:space="preserve">        </w:t>
      </w:r>
      <w:r>
        <w:rPr>
          <w:rStyle w:val="VariableTok"/>
        </w:rPr>
        <w:t xml:space="preserve">self</w:t>
      </w:r>
      <w:r>
        <w:rPr>
          <w:rStyle w:val="NormalTok"/>
        </w:rPr>
        <w:t xml:space="preserve">.root.title(</w:t>
      </w:r>
      <w:r>
        <w:rPr>
          <w:rStyle w:val="StringTok"/>
        </w:rPr>
        <w:t xml:space="preserve">"YAMLWeave - C代码插桩工具"</w:t>
      </w:r>
      <w:r>
        <w:rPr>
          <w:rStyle w:val="NormalTok"/>
        </w:rPr>
        <w:t xml:space="preserve">)</w:t>
      </w:r>
      <w:r>
        <w:br/>
      </w:r>
      <w:r>
        <w:rPr>
          <w:rStyle w:val="NormalTok"/>
        </w:rPr>
        <w:t xml:space="preserve">        </w:t>
      </w:r>
      <w:r>
        <w:rPr>
          <w:rStyle w:val="VariableTok"/>
        </w:rPr>
        <w:t xml:space="preserve">self</w:t>
      </w:r>
      <w:r>
        <w:rPr>
          <w:rStyle w:val="NormalTok"/>
        </w:rPr>
        <w:t xml:space="preserve">.root.geometry(</w:t>
      </w:r>
      <w:r>
        <w:rPr>
          <w:rStyle w:val="StringTok"/>
        </w:rPr>
        <w:t xml:space="preserve">"900x700"</w:t>
      </w:r>
      <w:r>
        <w:rPr>
          <w:rStyle w:val="NormalTok"/>
        </w:rPr>
        <w:t xml:space="preserve">)</w:t>
      </w:r>
      <w:r>
        <w:br/>
      </w:r>
      <w:r>
        <w:rPr>
          <w:rStyle w:val="NormalTok"/>
        </w:rPr>
        <w:t xml:space="preserve">        </w:t>
      </w:r>
      <w:r>
        <w:br/>
      </w:r>
      <w:r>
        <w:rPr>
          <w:rStyle w:val="NormalTok"/>
        </w:rPr>
        <w:t xml:space="preserve">        </w:t>
      </w:r>
      <w:r>
        <w:rPr>
          <w:rStyle w:val="CommentTok"/>
        </w:rPr>
        <w:t xml:space="preserve"># 使用ttk主题提升视觉效果</w:t>
      </w:r>
      <w:r>
        <w:br/>
      </w:r>
      <w:r>
        <w:rPr>
          <w:rStyle w:val="NormalTok"/>
        </w:rPr>
        <w:t xml:space="preserve">        </w:t>
      </w:r>
      <w:r>
        <w:rPr>
          <w:rStyle w:val="VariableTok"/>
        </w:rPr>
        <w:t xml:space="preserve">self</w:t>
      </w:r>
      <w:r>
        <w:rPr>
          <w:rStyle w:val="NormalTok"/>
        </w:rPr>
        <w:t xml:space="preserve">.style </w:t>
      </w:r>
      <w:r>
        <w:rPr>
          <w:rStyle w:val="OperatorTok"/>
        </w:rPr>
        <w:t xml:space="preserve">=</w:t>
      </w:r>
      <w:r>
        <w:rPr>
          <w:rStyle w:val="NormalTok"/>
        </w:rPr>
        <w:t xml:space="preserve"> ttk.Style(</w:t>
      </w:r>
      <w:r>
        <w:rPr>
          <w:rStyle w:val="VariableTok"/>
        </w:rPr>
        <w:t xml:space="preserve">self</w:t>
      </w:r>
      <w:r>
        <w:rPr>
          <w:rStyle w:val="NormalTok"/>
        </w:rPr>
        <w:t xml:space="preserve">.root)</w:t>
      </w:r>
      <w:r>
        <w:br/>
      </w:r>
      <w:r>
        <w:rPr>
          <w:rStyle w:val="NormalTok"/>
        </w:rPr>
        <w:t xml:space="preserve">        </w:t>
      </w:r>
      <w:r>
        <w:rPr>
          <w:rStyle w:val="VariableTok"/>
        </w:rPr>
        <w:t xml:space="preserve">self</w:t>
      </w:r>
      <w:r>
        <w:rPr>
          <w:rStyle w:val="NormalTok"/>
        </w:rPr>
        <w:t xml:space="preserve">.style.theme_use(</w:t>
      </w:r>
      <w:r>
        <w:rPr>
          <w:rStyle w:val="StringTok"/>
        </w:rPr>
        <w:t xml:space="preserve">'clam'</w:t>
      </w:r>
      <w:r>
        <w:rPr>
          <w:rStyle w:val="NormalTok"/>
        </w:rPr>
        <w:t xml:space="preserve">)</w:t>
      </w:r>
      <w:r>
        <w:br/>
      </w:r>
      <w:r>
        <w:rPr>
          <w:rStyle w:val="NormalTok"/>
        </w:rPr>
        <w:t xml:space="preserve">        </w:t>
      </w:r>
      <w:r>
        <w:br/>
      </w:r>
      <w:r>
        <w:rPr>
          <w:rStyle w:val="NormalTok"/>
        </w:rPr>
        <w:t xml:space="preserve">        </w:t>
      </w:r>
      <w:r>
        <w:rPr>
          <w:rStyle w:val="CommentTok"/>
        </w:rPr>
        <w:t xml:space="preserve"># 创建专业的日志显示区域</w:t>
      </w:r>
      <w:r>
        <w:br/>
      </w:r>
      <w:r>
        <w:rPr>
          <w:rStyle w:val="NormalTok"/>
        </w:rPr>
        <w:t xml:space="preserve">        </w:t>
      </w:r>
      <w:r>
        <w:rPr>
          <w:rStyle w:val="VariableTok"/>
        </w:rPr>
        <w:t xml:space="preserve">self</w:t>
      </w:r>
      <w:r>
        <w:rPr>
          <w:rStyle w:val="NormalTok"/>
        </w:rPr>
        <w:t xml:space="preserve">.log_text </w:t>
      </w:r>
      <w:r>
        <w:rPr>
          <w:rStyle w:val="OperatorTok"/>
        </w:rPr>
        <w:t xml:space="preserve">=</w:t>
      </w:r>
      <w:r>
        <w:rPr>
          <w:rStyle w:val="NormalTok"/>
        </w:rPr>
        <w:t xml:space="preserve"> scrolledtext.ScrolledText(</w:t>
      </w:r>
      <w:r>
        <w:br/>
      </w:r>
      <w:r>
        <w:rPr>
          <w:rStyle w:val="NormalTok"/>
        </w:rPr>
        <w:t xml:space="preserve">            log_frame, wrap</w:t>
      </w:r>
      <w:r>
        <w:rPr>
          <w:rStyle w:val="OperatorTok"/>
        </w:rPr>
        <w:t xml:space="preserve">=</w:t>
      </w:r>
      <w:r>
        <w:rPr>
          <w:rStyle w:val="NormalTok"/>
        </w:rPr>
        <w:t xml:space="preserve">tk.WORD, height</w:t>
      </w:r>
      <w:r>
        <w:rPr>
          <w:rStyle w:val="OperatorTok"/>
        </w:rPr>
        <w:t xml:space="preserve">=</w:t>
      </w:r>
      <w:r>
        <w:rPr>
          <w:rStyle w:val="DecValTok"/>
        </w:rPr>
        <w:t xml:space="preserve">20</w:t>
      </w:r>
      <w:r>
        <w:rPr>
          <w:rStyle w:val="NormalTok"/>
        </w:rPr>
        <w:t xml:space="preserve">, font</w:t>
      </w:r>
      <w:r>
        <w:rPr>
          <w:rStyle w:val="OperatorTok"/>
        </w:rPr>
        <w:t xml:space="preserve">=</w:t>
      </w:r>
      <w:r>
        <w:rPr>
          <w:rStyle w:val="NormalTok"/>
        </w:rPr>
        <w:t xml:space="preserve">(</w:t>
      </w:r>
      <w:r>
        <w:rPr>
          <w:rStyle w:val="StringTok"/>
        </w:rPr>
        <w:t xml:space="preserve">"Consolas"</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rPr>
          <w:rFonts w:hint="eastAsia"/>
        </w:rPr>
        <w:t xml:space="preserve">界面布局设计：</w:t>
      </w:r>
    </w:p>
    <w:p>
      <w:pPr>
        <w:numPr>
          <w:ilvl w:val="0"/>
          <w:numId w:val="1028"/>
        </w:numPr>
      </w:pPr>
      <w:r>
        <w:rPr>
          <w:rFonts w:hint="eastAsia"/>
          <w:b/>
          <w:bCs/>
        </w:rPr>
        <w:t xml:space="preserve">顶部控制区</w:t>
      </w:r>
      <w:r>
        <w:rPr>
          <w:rFonts w:hint="eastAsia"/>
        </w:rPr>
        <w:t xml:space="preserve">：目录浏览器、YAML文件选择器、智能模式检测</w:t>
      </w:r>
    </w:p>
    <w:p>
      <w:pPr>
        <w:numPr>
          <w:ilvl w:val="0"/>
          <w:numId w:val="1028"/>
        </w:numPr>
      </w:pPr>
      <w:r>
        <w:rPr>
          <w:rFonts w:hint="eastAsia"/>
          <w:b/>
          <w:bCs/>
        </w:rPr>
        <w:t xml:space="preserve">中央操作区</w:t>
      </w:r>
      <w:r>
        <w:rPr>
          <w:rFonts w:hint="eastAsia"/>
        </w:rPr>
        <w:t xml:space="preserve">：功能按钮组（扫描插入、反向提取、日志管理、示例生成）</w:t>
      </w:r>
    </w:p>
    <w:p>
      <w:pPr>
        <w:numPr>
          <w:ilvl w:val="0"/>
          <w:numId w:val="1028"/>
        </w:numPr>
      </w:pPr>
      <w:r>
        <w:rPr>
          <w:rFonts w:hint="eastAsia"/>
          <w:b/>
          <w:bCs/>
        </w:rPr>
        <w:t xml:space="preserve">底部信息区</w:t>
      </w:r>
      <w:r>
        <w:rPr>
          <w:rFonts w:hint="eastAsia"/>
        </w:rPr>
        <w:t xml:space="preserve">：彩色分类日志显示、圆角进度条、实时状态更新</w:t>
      </w:r>
    </w:p>
    <w:p>
      <w:pPr>
        <w:pStyle w:val="FirstParagraph"/>
      </w:pPr>
      <w:r>
        <w:rPr>
          <w:rFonts w:hint="eastAsia"/>
        </w:rPr>
        <w:t xml:space="preserve">创新的日志显示系统：</w:t>
      </w:r>
    </w:p>
    <w:p>
      <w:pPr>
        <w:numPr>
          <w:ilvl w:val="0"/>
          <w:numId w:val="1029"/>
        </w:numPr>
      </w:pPr>
      <w:r>
        <w:rPr>
          <w:rFonts w:hint="eastAsia"/>
        </w:rPr>
        <w:t xml:space="preserve">支持12种不同的日志标签和颜色分类</w:t>
      </w:r>
    </w:p>
    <w:p>
      <w:pPr>
        <w:numPr>
          <w:ilvl w:val="0"/>
          <w:numId w:val="1029"/>
        </w:numPr>
      </w:pPr>
      <w:r>
        <w:rPr>
          <w:rFonts w:hint="eastAsia"/>
        </w:rPr>
        <w:t xml:space="preserve">锚点发现、代码插入、错误警告等信息分色显示</w:t>
      </w:r>
    </w:p>
    <w:p>
      <w:pPr>
        <w:numPr>
          <w:ilvl w:val="0"/>
          <w:numId w:val="1029"/>
        </w:numPr>
      </w:pPr>
      <w:r>
        <w:rPr>
          <w:rFonts w:hint="eastAsia"/>
        </w:rPr>
        <w:t xml:space="preserve">自动滚动和内容过滤功能</w:t>
      </w:r>
    </w:p>
    <w:p>
      <w:pPr>
        <w:numPr>
          <w:ilvl w:val="0"/>
          <w:numId w:val="1029"/>
        </w:numPr>
      </w:pPr>
      <w:r>
        <w:rPr>
          <w:rFonts w:hint="eastAsia"/>
        </w:rPr>
        <w:t xml:space="preserve">支持日志内容的导出和清理</w:t>
      </w:r>
    </w:p>
    <w:p>
      <w:pPr>
        <w:pStyle w:val="FirstParagraph"/>
      </w:pPr>
      <w:r>
        <w:rPr>
          <w:rFonts w:hint="eastAsia"/>
          <w:b/>
          <w:bCs/>
        </w:rPr>
        <w:t xml:space="preserve">AppController类</w:t>
      </w:r>
      <w:r>
        <w:rPr>
          <w:rFonts w:hint="eastAsia"/>
        </w:rPr>
        <w:t xml:space="preserve">：MVC架构中的控制器，实现界面与核心逻辑的解耦：</w:t>
      </w:r>
    </w:p>
    <w:p>
      <w:pPr>
        <w:numPr>
          <w:ilvl w:val="0"/>
          <w:numId w:val="1030"/>
        </w:numPr>
      </w:pPr>
      <w:r>
        <w:rPr>
          <w:rFonts w:hint="eastAsia"/>
        </w:rPr>
        <w:t xml:space="preserve">事件处理和回调管理</w:t>
      </w:r>
    </w:p>
    <w:p>
      <w:pPr>
        <w:numPr>
          <w:ilvl w:val="0"/>
          <w:numId w:val="1030"/>
        </w:numPr>
      </w:pPr>
      <w:r>
        <w:rPr>
          <w:rFonts w:hint="eastAsia"/>
        </w:rPr>
        <w:t xml:space="preserve">进度条和状态更新的实时同步</w:t>
      </w:r>
    </w:p>
    <w:p>
      <w:pPr>
        <w:numPr>
          <w:ilvl w:val="0"/>
          <w:numId w:val="1030"/>
        </w:numPr>
      </w:pPr>
      <w:r>
        <w:rPr>
          <w:rFonts w:hint="eastAsia"/>
        </w:rPr>
        <w:t xml:space="preserve">异常处理和用户友好的错误提示</w:t>
      </w:r>
    </w:p>
    <w:bookmarkEnd w:id="27"/>
    <w:bookmarkStart w:id="28" w:name="X6f4b3a96ff4a2992d01b872980aae66702b0f6b"/>
    <w:p>
      <w:pPr>
        <w:pStyle w:val="Heading4"/>
      </w:pPr>
      <w:r>
        <w:t xml:space="preserve">5. </w:t>
      </w:r>
      <w:r>
        <w:rPr>
          <w:rFonts w:hint="eastAsia"/>
        </w:rPr>
        <w:t xml:space="preserve">命令行模块（cli/）</w:t>
      </w:r>
    </w:p>
    <w:p>
      <w:pPr>
        <w:pStyle w:val="FirstParagraph"/>
      </w:pPr>
      <w:r>
        <w:rPr>
          <w:rFonts w:hint="eastAsia"/>
        </w:rPr>
        <w:t xml:space="preserve">命令行参数设计：</w:t>
      </w:r>
    </w:p>
    <w:p>
      <w:pPr>
        <w:pStyle w:val="SourceCode"/>
      </w:pPr>
      <w:r>
        <w:rPr>
          <w:rStyle w:val="ExtensionTok"/>
        </w:rPr>
        <w:t xml:space="preserve">--project-dir:</w:t>
      </w:r>
      <w:r>
        <w:rPr>
          <w:rStyle w:val="NormalTok"/>
        </w:rPr>
        <w:t xml:space="preserve"> 指定项目根目录</w:t>
      </w:r>
      <w:r>
        <w:br/>
      </w:r>
      <w:r>
        <w:rPr>
          <w:rStyle w:val="ExtensionTok"/>
        </w:rPr>
        <w:t xml:space="preserve">--yaml-file:</w:t>
      </w:r>
      <w:r>
        <w:rPr>
          <w:rStyle w:val="NormalTok"/>
        </w:rPr>
        <w:t xml:space="preserve"> 指定YAML配置文件路径  </w:t>
      </w:r>
      <w:r>
        <w:br/>
      </w:r>
      <w:r>
        <w:rPr>
          <w:rStyle w:val="ExtensionTok"/>
        </w:rPr>
        <w:t xml:space="preserve">--mode:</w:t>
      </w:r>
      <w:r>
        <w:rPr>
          <w:rStyle w:val="NormalTok"/>
        </w:rPr>
        <w:t xml:space="preserve"> 指定工作模式（traditional/separate）</w:t>
      </w:r>
      <w:r>
        <w:br/>
      </w:r>
      <w:r>
        <w:rPr>
          <w:rStyle w:val="ExtensionTok"/>
        </w:rPr>
        <w:t xml:space="preserve">--backup:</w:t>
      </w:r>
      <w:r>
        <w:rPr>
          <w:rStyle w:val="NormalTok"/>
        </w:rPr>
        <w:t xml:space="preserve"> 是否创建备份（默认true）</w:t>
      </w:r>
      <w:r>
        <w:br/>
      </w:r>
      <w:r>
        <w:rPr>
          <w:rStyle w:val="ExtensionTok"/>
        </w:rPr>
        <w:t xml:space="preserve">--verbose:</w:t>
      </w:r>
      <w:r>
        <w:rPr>
          <w:rStyle w:val="NormalTok"/>
        </w:rPr>
        <w:t xml:space="preserve"> 详细输出模式</w:t>
      </w:r>
    </w:p>
    <w:bookmarkEnd w:id="28"/>
    <w:bookmarkEnd w:id="29"/>
    <w:bookmarkStart w:id="33" w:name="关键算法实现"/>
    <w:p>
      <w:pPr>
        <w:pStyle w:val="Heading3"/>
      </w:pPr>
      <w:r>
        <w:rPr>
          <w:rFonts w:hint="eastAsia"/>
        </w:rPr>
        <w:t xml:space="preserve">关键算法实现</w:t>
      </w:r>
    </w:p>
    <w:bookmarkStart w:id="30" w:name="X6e78f87d6c6262172fc16a2e36dbc24c6155293"/>
    <w:p>
      <w:pPr>
        <w:pStyle w:val="Heading4"/>
      </w:pPr>
      <w:r>
        <w:t xml:space="preserve">1. </w:t>
      </w:r>
      <w:r>
        <w:rPr>
          <w:rFonts w:hint="eastAsia"/>
        </w:rPr>
        <w:t xml:space="preserve">智能锚点识别算法</w:t>
      </w:r>
    </w:p>
    <w:p>
      <w:pPr>
        <w:pStyle w:val="FirstParagraph"/>
      </w:pPr>
      <w:r>
        <w:rPr>
          <w:rFonts w:hint="eastAsia"/>
        </w:rPr>
        <w:t xml:space="preserve">分离模式下的锚点识别采用创新的多层正则表达式匹配机制：</w:t>
      </w:r>
    </w:p>
    <w:p>
      <w:pPr>
        <w:pStyle w:val="SourceCode"/>
      </w:pPr>
      <w:r>
        <w:rPr>
          <w:rStyle w:val="KeywordTok"/>
        </w:rPr>
        <w:t xml:space="preserve">def</w:t>
      </w:r>
      <w:r>
        <w:rPr>
          <w:rStyle w:val="NormalTok"/>
        </w:rPr>
        <w:t xml:space="preserve"> parse_new_format(</w:t>
      </w:r>
      <w:r>
        <w:rPr>
          <w:rStyle w:val="VariableTok"/>
        </w:rPr>
        <w:t xml:space="preserve">self</w:t>
      </w:r>
      <w:r>
        <w:rPr>
          <w:rStyle w:val="NormalTok"/>
        </w:rPr>
        <w:t xml:space="preserve">, file_path: </w:t>
      </w:r>
      <w:r>
        <w:rPr>
          <w:rStyle w:val="BuiltInTok"/>
        </w:rPr>
        <w:t xml:space="preserve">str</w:t>
      </w:r>
      <w:r>
        <w:rPr>
          <w:rStyle w:val="NormalTok"/>
        </w:rPr>
        <w:t xml:space="preserve">, lines: List[</w:t>
      </w:r>
      <w:r>
        <w:rPr>
          <w:rStyle w:val="BuiltInTok"/>
        </w:rPr>
        <w:t xml:space="preserve">str</w:t>
      </w:r>
      <w:r>
        <w:rPr>
          <w:rStyle w:val="NormalTok"/>
        </w:rPr>
        <w:t xml:space="preserve">]) </w:t>
      </w:r>
      <w:r>
        <w:rPr>
          <w:rStyle w:val="OperatorTok"/>
        </w:rPr>
        <w:t xml:space="preserve">-&gt;</w:t>
      </w:r>
      <w:r>
        <w:rPr>
          <w:rStyle w:val="NormalTok"/>
        </w:rPr>
        <w:t xml:space="preserve"> List[Dict[</w:t>
      </w:r>
      <w:r>
        <w:rPr>
          <w:rStyle w:val="BuiltInTok"/>
        </w:rPr>
        <w:t xml:space="preserve">str</w:t>
      </w:r>
      <w:r>
        <w:rPr>
          <w:rStyle w:val="NormalTok"/>
        </w:rPr>
        <w:t xml:space="preserve">, Any]]:</w:t>
      </w:r>
      <w:r>
        <w:br/>
      </w:r>
      <w:r>
        <w:rPr>
          <w:rStyle w:val="NormalTok"/>
        </w:rPr>
        <w:t xml:space="preserve">    </w:t>
      </w:r>
      <w:r>
        <w:rPr>
          <w:rStyle w:val="CommentTok"/>
        </w:rPr>
        <w:t xml:space="preserve">"""</w:t>
      </w:r>
      <w:r>
        <w:br/>
      </w:r>
      <w:r>
        <w:rPr>
          <w:rStyle w:val="CommentTok"/>
        </w:rPr>
        <w:t xml:space="preserve">    解析新格式的锚点标识，在锚点位置插入桩代码</w:t>
      </w:r>
      <w:r>
        <w:br/>
      </w:r>
      <w:r>
        <w:rPr>
          <w:rStyle w:val="CommentTok"/>
        </w:rPr>
        <w:t xml:space="preserve">    </w:t>
      </w:r>
      <w:r>
        <w:br/>
      </w:r>
      <w:r>
        <w:rPr>
          <w:rStyle w:val="CommentTok"/>
        </w:rPr>
        <w:t xml:space="preserve">    创新算法流程：</w:t>
      </w:r>
      <w:r>
        <w:br/>
      </w:r>
      <w:r>
        <w:rPr>
          <w:rStyle w:val="CommentTok"/>
        </w:rPr>
        <w:t xml:space="preserve">    1. 逐行扫描源文件内容，支持多种编码格式</w:t>
      </w:r>
      <w:r>
        <w:br/>
      </w:r>
      <w:r>
        <w:rPr>
          <w:rStyle w:val="CommentTok"/>
        </w:rPr>
        <w:t xml:space="preserve">    2. 使用多层正则表达式匹配锚点模式</w:t>
      </w:r>
      <w:r>
        <w:br/>
      </w:r>
      <w:r>
        <w:rPr>
          <w:rStyle w:val="CommentTok"/>
        </w:rPr>
        <w:t xml:space="preserve">    3. 智能提取三元组信息（测试用例ID、步骤ID、代码段ID）</w:t>
      </w:r>
      <w:r>
        <w:br/>
      </w:r>
      <w:r>
        <w:rPr>
          <w:rStyle w:val="CommentTok"/>
        </w:rPr>
        <w:t xml:space="preserve">    4. 从YAML配置中快速查询对应的桩代码</w:t>
      </w:r>
      <w:r>
        <w:br/>
      </w:r>
      <w:r>
        <w:rPr>
          <w:rStyle w:val="CommentTok"/>
        </w:rPr>
        <w:t xml:space="preserve">    5. 构建插入点信息结构，包含行号和缩进信息</w:t>
      </w:r>
      <w:r>
        <w:br/>
      </w:r>
      <w:r>
        <w:rPr>
          <w:rStyle w:val="CommentTok"/>
        </w:rPr>
        <w:t xml:space="preserve">    6. 记录缺失锚点和统计信息</w:t>
      </w:r>
      <w:r>
        <w:br/>
      </w:r>
      <w:r>
        <w:rPr>
          <w:rStyle w:val="CommentTok"/>
        </w:rPr>
        <w:t xml:space="preserve">    """</w:t>
      </w:r>
      <w:r>
        <w:br/>
      </w:r>
      <w:r>
        <w:rPr>
          <w:rStyle w:val="NormalTok"/>
        </w:rPr>
        <w:t xml:space="preserve">    stub_points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line_num, line </w:t>
      </w:r>
      <w:r>
        <w:rPr>
          <w:rStyle w:val="KeywordTok"/>
        </w:rPr>
        <w:t xml:space="preserve">in</w:t>
      </w:r>
      <w:r>
        <w:rPr>
          <w:rStyle w:val="NormalTok"/>
        </w:rPr>
        <w:t xml:space="preserve"> </w:t>
      </w:r>
      <w:r>
        <w:rPr>
          <w:rStyle w:val="BuiltInTok"/>
        </w:rPr>
        <w:t xml:space="preserve">enumerate</w:t>
      </w:r>
      <w:r>
        <w:rPr>
          <w:rStyle w:val="NormalTok"/>
        </w:rPr>
        <w:t xml:space="preserve">(lines, </w:t>
      </w:r>
      <w:r>
        <w:rPr>
          <w:rStyle w:val="DecValTok"/>
        </w:rPr>
        <w:t xml:space="preserve">1</w:t>
      </w:r>
      <w:r>
        <w:rPr>
          <w:rStyle w:val="NormalTok"/>
        </w:rPr>
        <w:t xml:space="preserve">):</w:t>
      </w:r>
      <w:r>
        <w:br/>
      </w:r>
      <w:r>
        <w:rPr>
          <w:rStyle w:val="NormalTok"/>
        </w:rPr>
        <w:t xml:space="preserve">        </w:t>
      </w:r>
      <w:r>
        <w:rPr>
          <w:rStyle w:val="CommentTok"/>
        </w:rPr>
        <w:t xml:space="preserve"># 匹配锚点模式</w:t>
      </w:r>
      <w:r>
        <w:br/>
      </w:r>
      <w:r>
        <w:rPr>
          <w:rStyle w:val="NormalTok"/>
        </w:rPr>
        <w:t xml:space="preserve">        match </w:t>
      </w:r>
      <w:r>
        <w:rPr>
          <w:rStyle w:val="OperatorTok"/>
        </w:rPr>
        <w:t xml:space="preserve">=</w:t>
      </w:r>
      <w:r>
        <w:rPr>
          <w:rStyle w:val="NormalTok"/>
        </w:rPr>
        <w:t xml:space="preserve"> </w:t>
      </w:r>
      <w:r>
        <w:rPr>
          <w:rStyle w:val="VariableTok"/>
        </w:rPr>
        <w:t xml:space="preserve">self</w:t>
      </w:r>
      <w:r>
        <w:rPr>
          <w:rStyle w:val="NormalTok"/>
        </w:rPr>
        <w:t xml:space="preserve">.anchor_pattern.match(line.strip())</w:t>
      </w:r>
      <w:r>
        <w:br/>
      </w:r>
      <w:r>
        <w:rPr>
          <w:rStyle w:val="NormalTok"/>
        </w:rPr>
        <w:t xml:space="preserve">        </w:t>
      </w:r>
      <w:r>
        <w:rPr>
          <w:rStyle w:val="ControlFlowTok"/>
        </w:rPr>
        <w:t xml:space="preserve">if</w:t>
      </w:r>
      <w:r>
        <w:rPr>
          <w:rStyle w:val="NormalTok"/>
        </w:rPr>
        <w:t xml:space="preserve"> match:</w:t>
      </w:r>
      <w:r>
        <w:br/>
      </w:r>
      <w:r>
        <w:rPr>
          <w:rStyle w:val="NormalTok"/>
        </w:rPr>
        <w:t xml:space="preserve">            anchor_text </w:t>
      </w:r>
      <w:r>
        <w:rPr>
          <w:rStyle w:val="OperatorTok"/>
        </w:rPr>
        <w:t xml:space="preserve">=</w:t>
      </w:r>
      <w:r>
        <w:rPr>
          <w:rStyle w:val="NormalTok"/>
        </w:rPr>
        <w:t xml:space="preserve"> match.group(</w:t>
      </w:r>
      <w:r>
        <w:rPr>
          <w:rStyle w:val="DecValTok"/>
        </w:rPr>
        <w:t xml:space="preserve">1</w:t>
      </w:r>
      <w:r>
        <w:rPr>
          <w:rStyle w:val="NormalTok"/>
        </w:rPr>
        <w:t xml:space="preserve">)</w:t>
      </w:r>
      <w:r>
        <w:br/>
      </w:r>
      <w:r>
        <w:rPr>
          <w:rStyle w:val="NormalTok"/>
        </w:rPr>
        <w:t xml:space="preserve">            test_case_id, step_id, segment_id </w:t>
      </w:r>
      <w:r>
        <w:rPr>
          <w:rStyle w:val="OperatorTok"/>
        </w:rPr>
        <w:t xml:space="preserve">=</w:t>
      </w:r>
      <w:r>
        <w:rPr>
          <w:rStyle w:val="NormalTok"/>
        </w:rPr>
        <w:t xml:space="preserve"> </w:t>
      </w:r>
      <w:r>
        <w:rPr>
          <w:rStyle w:val="VariableTok"/>
        </w:rPr>
        <w:t xml:space="preserve">self</w:t>
      </w:r>
      <w:r>
        <w:rPr>
          <w:rStyle w:val="NormalTok"/>
        </w:rPr>
        <w:t xml:space="preserve">.parse_anchor_components(anchor_text)</w:t>
      </w:r>
      <w:r>
        <w:br/>
      </w:r>
      <w:r>
        <w:rPr>
          <w:rStyle w:val="NormalTok"/>
        </w:rPr>
        <w:t xml:space="preserve">            </w:t>
      </w:r>
      <w:r>
        <w:br/>
      </w:r>
      <w:r>
        <w:rPr>
          <w:rStyle w:val="NormalTok"/>
        </w:rPr>
        <w:t xml:space="preserve">            </w:t>
      </w:r>
      <w:r>
        <w:rPr>
          <w:rStyle w:val="CommentTok"/>
        </w:rPr>
        <w:t xml:space="preserve"># 查询YAML配置中的桩代码</w:t>
      </w:r>
      <w:r>
        <w:br/>
      </w:r>
      <w:r>
        <w:rPr>
          <w:rStyle w:val="NormalTok"/>
        </w:rPr>
        <w:t xml:space="preserve">            stub_code </w:t>
      </w:r>
      <w:r>
        <w:rPr>
          <w:rStyle w:val="OperatorTok"/>
        </w:rPr>
        <w:t xml:space="preserve">=</w:t>
      </w:r>
      <w:r>
        <w:rPr>
          <w:rStyle w:val="NormalTok"/>
        </w:rPr>
        <w:t xml:space="preserve"> </w:t>
      </w:r>
      <w:r>
        <w:rPr>
          <w:rStyle w:val="VariableTok"/>
        </w:rPr>
        <w:t xml:space="preserve">self</w:t>
      </w:r>
      <w:r>
        <w:rPr>
          <w:rStyle w:val="NormalTok"/>
        </w:rPr>
        <w:t xml:space="preserve">.yaml_handler.get_stub_code(test_case_id, step_id, segment_id)</w:t>
      </w:r>
      <w:r>
        <w:br/>
      </w:r>
      <w:r>
        <w:rPr>
          <w:rStyle w:val="NormalTok"/>
        </w:rPr>
        <w:t xml:space="preserve">            </w:t>
      </w:r>
      <w:r>
        <w:br/>
      </w:r>
      <w:r>
        <w:rPr>
          <w:rStyle w:val="NormalTok"/>
        </w:rPr>
        <w:t xml:space="preserve">            </w:t>
      </w:r>
      <w:r>
        <w:rPr>
          <w:rStyle w:val="ControlFlowTok"/>
        </w:rPr>
        <w:t xml:space="preserve">if</w:t>
      </w:r>
      <w:r>
        <w:rPr>
          <w:rStyle w:val="NormalTok"/>
        </w:rPr>
        <w:t xml:space="preserve"> stub_code:</w:t>
      </w:r>
      <w:r>
        <w:br/>
      </w:r>
      <w:r>
        <w:rPr>
          <w:rStyle w:val="NormalTok"/>
        </w:rPr>
        <w:t xml:space="preserve">                stub_points.append({</w:t>
      </w:r>
      <w:r>
        <w:br/>
      </w:r>
      <w:r>
        <w:rPr>
          <w:rStyle w:val="NormalTok"/>
        </w:rPr>
        <w:t xml:space="preserve">                    </w:t>
      </w:r>
      <w:r>
        <w:rPr>
          <w:rStyle w:val="StringTok"/>
        </w:rPr>
        <w:t xml:space="preserve">'line'</w:t>
      </w:r>
      <w:r>
        <w:rPr>
          <w:rStyle w:val="NormalTok"/>
        </w:rPr>
        <w:t xml:space="preserve">: line_num,</w:t>
      </w:r>
      <w:r>
        <w:br/>
      </w:r>
      <w:r>
        <w:rPr>
          <w:rStyle w:val="NormalTok"/>
        </w:rPr>
        <w:t xml:space="preserve">                    </w:t>
      </w:r>
      <w:r>
        <w:rPr>
          <w:rStyle w:val="StringTok"/>
        </w:rPr>
        <w:t xml:space="preserve">'anchor'</w:t>
      </w:r>
      <w:r>
        <w:rPr>
          <w:rStyle w:val="NormalTok"/>
        </w:rPr>
        <w:t xml:space="preserve">: anchor_text,</w:t>
      </w:r>
      <w:r>
        <w:br/>
      </w:r>
      <w:r>
        <w:rPr>
          <w:rStyle w:val="NormalTok"/>
        </w:rPr>
        <w:t xml:space="preserve">                    </w:t>
      </w:r>
      <w:r>
        <w:rPr>
          <w:rStyle w:val="StringTok"/>
        </w:rPr>
        <w:t xml:space="preserve">'stub_code'</w:t>
      </w:r>
      <w:r>
        <w:rPr>
          <w:rStyle w:val="NormalTok"/>
        </w:rPr>
        <w:t xml:space="preserve">: stub_code,</w:t>
      </w:r>
      <w:r>
        <w:br/>
      </w:r>
      <w:r>
        <w:rPr>
          <w:rStyle w:val="NormalTok"/>
        </w:rPr>
        <w:t xml:space="preserve">                    </w:t>
      </w:r>
      <w:r>
        <w:rPr>
          <w:rStyle w:val="StringTok"/>
        </w:rPr>
        <w:t xml:space="preserve">'indent'</w:t>
      </w:r>
      <w:r>
        <w:rPr>
          <w:rStyle w:val="NormalTok"/>
        </w:rPr>
        <w:t xml:space="preserve">: </w:t>
      </w:r>
      <w:r>
        <w:rPr>
          <w:rStyle w:val="VariableTok"/>
        </w:rPr>
        <w:t xml:space="preserve">self</w:t>
      </w:r>
      <w:r>
        <w:rPr>
          <w:rStyle w:val="NormalTok"/>
        </w:rPr>
        <w:t xml:space="preserve">.detect_indent(line)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.missing_anchors.append({</w:t>
      </w:r>
      <w:r>
        <w:br/>
      </w:r>
      <w:r>
        <w:rPr>
          <w:rStyle w:val="NormalTok"/>
        </w:rPr>
        <w:t xml:space="preserve">                    </w:t>
      </w:r>
      <w:r>
        <w:rPr>
          <w:rStyle w:val="StringTok"/>
        </w:rPr>
        <w:t xml:space="preserve">'file'</w:t>
      </w:r>
      <w:r>
        <w:rPr>
          <w:rStyle w:val="NormalTok"/>
        </w:rPr>
        <w:t xml:space="preserve">: file_path,</w:t>
      </w:r>
      <w:r>
        <w:br/>
      </w:r>
      <w:r>
        <w:rPr>
          <w:rStyle w:val="NormalTok"/>
        </w:rPr>
        <w:t xml:space="preserve">                    </w:t>
      </w:r>
      <w:r>
        <w:rPr>
          <w:rStyle w:val="StringTok"/>
        </w:rPr>
        <w:t xml:space="preserve">'line'</w:t>
      </w:r>
      <w:r>
        <w:rPr>
          <w:rStyle w:val="NormalTok"/>
        </w:rPr>
        <w:t xml:space="preserve">: line_num,</w:t>
      </w:r>
      <w:r>
        <w:br/>
      </w:r>
      <w:r>
        <w:rPr>
          <w:rStyle w:val="NormalTok"/>
        </w:rPr>
        <w:t xml:space="preserve">                    </w:t>
      </w:r>
      <w:r>
        <w:rPr>
          <w:rStyle w:val="StringTok"/>
        </w:rPr>
        <w:t xml:space="preserve">'anchor'</w:t>
      </w:r>
      <w:r>
        <w:rPr>
          <w:rStyle w:val="NormalTok"/>
        </w:rPr>
        <w:t xml:space="preserve">: anchor_text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stub_points</w:t>
      </w:r>
    </w:p>
    <w:p>
      <w:pPr>
        <w:pStyle w:val="FirstParagraph"/>
      </w:pPr>
      <w:r>
        <w:rPr>
          <w:rFonts w:hint="eastAsia"/>
        </w:rPr>
        <w:t xml:space="preserve">算法创新点：</w:t>
      </w:r>
    </w:p>
    <w:p>
      <w:pPr>
        <w:numPr>
          <w:ilvl w:val="0"/>
          <w:numId w:val="1031"/>
        </w:numPr>
      </w:pPr>
      <w:r>
        <w:rPr>
          <w:rFonts w:hint="eastAsia"/>
          <w:b/>
          <w:bCs/>
        </w:rPr>
        <w:t xml:space="preserve">多模式匹配</w:t>
      </w:r>
      <w:r>
        <w:rPr>
          <w:rFonts w:hint="eastAsia"/>
        </w:rPr>
        <w:t xml:space="preserve">：支持大小写不敏感的锚点识别</w:t>
      </w:r>
    </w:p>
    <w:p>
      <w:pPr>
        <w:numPr>
          <w:ilvl w:val="0"/>
          <w:numId w:val="1031"/>
        </w:numPr>
      </w:pPr>
      <w:r>
        <w:rPr>
          <w:rFonts w:hint="eastAsia"/>
          <w:b/>
          <w:bCs/>
        </w:rPr>
        <w:t xml:space="preserve">智能缩进检测</w:t>
      </w:r>
      <w:r>
        <w:rPr>
          <w:rFonts w:hint="eastAsia"/>
        </w:rPr>
        <w:t xml:space="preserve">：自动识别代码缩进风格并保持一致性</w:t>
      </w:r>
    </w:p>
    <w:p>
      <w:pPr>
        <w:numPr>
          <w:ilvl w:val="0"/>
          <w:numId w:val="1031"/>
        </w:numPr>
      </w:pPr>
      <w:r>
        <w:rPr>
          <w:rFonts w:hint="eastAsia"/>
          <w:b/>
          <w:bCs/>
        </w:rPr>
        <w:t xml:space="preserve">容错处理</w:t>
      </w:r>
      <w:r>
        <w:rPr>
          <w:rFonts w:hint="eastAsia"/>
        </w:rPr>
        <w:t xml:space="preserve">：对格式不规范的锚点进行智能修正</w:t>
      </w:r>
    </w:p>
    <w:p>
      <w:pPr>
        <w:numPr>
          <w:ilvl w:val="0"/>
          <w:numId w:val="1031"/>
        </w:numPr>
      </w:pPr>
      <w:r>
        <w:rPr>
          <w:rFonts w:hint="eastAsia"/>
          <w:b/>
          <w:bCs/>
        </w:rPr>
        <w:t xml:space="preserve">性能优化</w:t>
      </w:r>
      <w:r>
        <w:rPr>
          <w:rFonts w:hint="eastAsia"/>
        </w:rPr>
        <w:t xml:space="preserve">：使用编译后的正则表达式，提高匹配效率</w:t>
      </w:r>
    </w:p>
    <w:bookmarkEnd w:id="30"/>
    <w:bookmarkStart w:id="31" w:name="X66fec242cdd9b6e838cb23bcc01a1e2416c3286"/>
    <w:p>
      <w:pPr>
        <w:pStyle w:val="Heading4"/>
      </w:pPr>
      <w:r>
        <w:t xml:space="preserve">2. </w:t>
      </w:r>
      <w:r>
        <w:rPr>
          <w:rFonts w:hint="eastAsia"/>
        </w:rPr>
        <w:t xml:space="preserve">桩代码插入算法</w:t>
      </w:r>
    </w:p>
    <w:p>
      <w:pPr>
        <w:pStyle w:val="FirstParagraph"/>
      </w:pPr>
      <w:r>
        <w:rPr>
          <w:rFonts w:hint="eastAsia"/>
        </w:rPr>
        <w:t xml:space="preserve">在识别到锚点后，采用以下策略插入桩代码：</w:t>
      </w:r>
    </w:p>
    <w:p>
      <w:pPr>
        <w:numPr>
          <w:ilvl w:val="0"/>
          <w:numId w:val="1032"/>
        </w:numPr>
      </w:pPr>
      <w:r>
        <w:rPr>
          <w:rFonts w:hint="eastAsia"/>
          <w:b/>
          <w:bCs/>
        </w:rPr>
        <w:t xml:space="preserve">位置计算</w:t>
      </w:r>
      <w:r>
        <w:rPr>
          <w:rFonts w:hint="eastAsia"/>
        </w:rPr>
        <w:t xml:space="preserve">：确定插入点相对于锚点的偏移量</w:t>
      </w:r>
    </w:p>
    <w:p>
      <w:pPr>
        <w:numPr>
          <w:ilvl w:val="0"/>
          <w:numId w:val="1032"/>
        </w:numPr>
      </w:pPr>
      <w:r>
        <w:rPr>
          <w:rFonts w:hint="eastAsia"/>
          <w:b/>
          <w:bCs/>
        </w:rPr>
        <w:t xml:space="preserve">格式保持</w:t>
      </w:r>
      <w:r>
        <w:rPr>
          <w:rFonts w:hint="eastAsia"/>
        </w:rPr>
        <w:t xml:space="preserve">：保持原文件的缩进和代码风格</w:t>
      </w:r>
    </w:p>
    <w:p>
      <w:pPr>
        <w:numPr>
          <w:ilvl w:val="0"/>
          <w:numId w:val="1032"/>
        </w:numPr>
      </w:pPr>
      <w:r>
        <w:rPr>
          <w:rFonts w:hint="eastAsia"/>
          <w:b/>
          <w:bCs/>
        </w:rPr>
        <w:t xml:space="preserve">注释处理</w:t>
      </w:r>
      <w:r>
        <w:rPr>
          <w:rFonts w:hint="eastAsia"/>
        </w:rPr>
        <w:t xml:space="preserve">：可选择是否保留原始锚点注释</w:t>
      </w:r>
    </w:p>
    <w:p>
      <w:pPr>
        <w:numPr>
          <w:ilvl w:val="0"/>
          <w:numId w:val="1032"/>
        </w:numPr>
      </w:pPr>
      <w:r>
        <w:rPr>
          <w:rFonts w:hint="eastAsia"/>
          <w:b/>
          <w:bCs/>
        </w:rPr>
        <w:t xml:space="preserve">错误恢复</w:t>
      </w:r>
      <w:r>
        <w:rPr>
          <w:rFonts w:hint="eastAsia"/>
        </w:rPr>
        <w:t xml:space="preserve">：插入失败时的回滚机制</w:t>
      </w:r>
    </w:p>
    <w:bookmarkEnd w:id="31"/>
    <w:bookmarkStart w:id="32" w:name="X1fec7cae83c3116b494a6ed4eae23f1a5bb209b"/>
    <w:p>
      <w:pPr>
        <w:pStyle w:val="Heading4"/>
      </w:pPr>
      <w:r>
        <w:t xml:space="preserve">3. </w:t>
      </w:r>
      <w:r>
        <w:rPr>
          <w:rFonts w:hint="eastAsia"/>
        </w:rPr>
        <w:t xml:space="preserve">批量处理算法</w:t>
      </w:r>
    </w:p>
    <w:p>
      <w:pPr>
        <w:pStyle w:val="SourceCode"/>
      </w:pPr>
      <w:r>
        <w:rPr>
          <w:rStyle w:val="KeywordTok"/>
        </w:rPr>
        <w:t xml:space="preserve">def</w:t>
      </w:r>
      <w:r>
        <w:rPr>
          <w:rStyle w:val="NormalTok"/>
        </w:rPr>
        <w:t xml:space="preserve"> process_directory(</w:t>
      </w:r>
      <w:r>
        <w:rPr>
          <w:rStyle w:val="VariableTok"/>
        </w:rPr>
        <w:t xml:space="preserve">self</w:t>
      </w:r>
      <w:r>
        <w:rPr>
          <w:rStyle w:val="NormalTok"/>
        </w:rPr>
        <w:t xml:space="preserve">, root_dir: </w:t>
      </w:r>
      <w:r>
        <w:rPr>
          <w:rStyle w:val="BuiltInTok"/>
        </w:rPr>
        <w:t xml:space="preserve">str</w:t>
      </w:r>
      <w:r>
        <w:rPr>
          <w:rStyle w:val="NormalTok"/>
        </w:rPr>
        <w:t xml:space="preserve">, callback</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w:t>
      </w:r>
      <w:r>
        <w:br/>
      </w:r>
      <w:r>
        <w:rPr>
          <w:rStyle w:val="CommentTok"/>
        </w:rPr>
        <w:t xml:space="preserve">    批量处理目录下的所有C/H文件</w:t>
      </w:r>
      <w:r>
        <w:br/>
      </w:r>
      <w:r>
        <w:rPr>
          <w:rStyle w:val="CommentTok"/>
        </w:rPr>
        <w:t xml:space="preserve">    </w:t>
      </w:r>
      <w:r>
        <w:br/>
      </w:r>
      <w:r>
        <w:rPr>
          <w:rStyle w:val="CommentTok"/>
        </w:rPr>
        <w:t xml:space="preserve">    算法特点：</w:t>
      </w:r>
      <w:r>
        <w:br/>
      </w:r>
      <w:r>
        <w:rPr>
          <w:rStyle w:val="CommentTok"/>
        </w:rPr>
        <w:t xml:space="preserve">    1. 递归目录遍历</w:t>
      </w:r>
      <w:r>
        <w:br/>
      </w:r>
      <w:r>
        <w:rPr>
          <w:rStyle w:val="CommentTok"/>
        </w:rPr>
        <w:t xml:space="preserve">    2. 文件类型过滤</w:t>
      </w:r>
      <w:r>
        <w:br/>
      </w:r>
      <w:r>
        <w:rPr>
          <w:rStyle w:val="CommentTok"/>
        </w:rPr>
        <w:t xml:space="preserve">    3. 并发处理支持（可选）</w:t>
      </w:r>
      <w:r>
        <w:br/>
      </w:r>
      <w:r>
        <w:rPr>
          <w:rStyle w:val="CommentTok"/>
        </w:rPr>
        <w:t xml:space="preserve">    4. 进度回调机制</w:t>
      </w:r>
      <w:r>
        <w:br/>
      </w:r>
      <w:r>
        <w:rPr>
          <w:rStyle w:val="CommentTok"/>
        </w:rPr>
        <w:t xml:space="preserve">    5. 错误隔离处理</w:t>
      </w:r>
      <w:r>
        <w:br/>
      </w:r>
      <w:r>
        <w:rPr>
          <w:rStyle w:val="CommentTok"/>
        </w:rPr>
        <w:t xml:space="preserve">    """</w:t>
      </w:r>
    </w:p>
    <w:bookmarkEnd w:id="32"/>
    <w:bookmarkEnd w:id="33"/>
    <w:bookmarkStart w:id="38" w:name="部署和使用方式"/>
    <w:p>
      <w:pPr>
        <w:pStyle w:val="Heading3"/>
      </w:pPr>
      <w:r>
        <w:rPr>
          <w:rFonts w:hint="eastAsia"/>
        </w:rPr>
        <w:t xml:space="preserve">部署和使用方式</w:t>
      </w:r>
    </w:p>
    <w:bookmarkStart w:id="34" w:name="Xda1af1d19cf6ab5ab3d80784f5e7ccea20323a7"/>
    <w:p>
      <w:pPr>
        <w:pStyle w:val="Heading4"/>
      </w:pPr>
      <w:r>
        <w:t xml:space="preserve">1. </w:t>
      </w:r>
      <w:r>
        <w:rPr>
          <w:rFonts w:hint="eastAsia"/>
        </w:rPr>
        <w:t xml:space="preserve">开发环境部署</w:t>
      </w:r>
    </w:p>
    <w:p>
      <w:pPr>
        <w:pStyle w:val="FirstParagraph"/>
      </w:pPr>
      <w:r>
        <w:rPr>
          <w:rFonts w:hint="eastAsia"/>
        </w:rPr>
        <w:t xml:space="preserve">系统要求：</w:t>
      </w:r>
    </w:p>
    <w:p>
      <w:pPr>
        <w:numPr>
          <w:ilvl w:val="0"/>
          <w:numId w:val="1033"/>
        </w:numPr>
      </w:pPr>
      <w:r>
        <w:t xml:space="preserve">Python </w:t>
      </w:r>
      <w:r>
        <w:rPr>
          <w:rFonts w:hint="eastAsia"/>
        </w:rPr>
        <w:t xml:space="preserve">3.7或更高版本</w:t>
      </w:r>
    </w:p>
    <w:p>
      <w:pPr>
        <w:numPr>
          <w:ilvl w:val="0"/>
          <w:numId w:val="1033"/>
        </w:numPr>
      </w:pPr>
      <w:r>
        <w:rPr>
          <w:rFonts w:hint="eastAsia"/>
        </w:rPr>
        <w:t xml:space="preserve">PyYAML库（用于YAML文件处理）</w:t>
      </w:r>
    </w:p>
    <w:p>
      <w:pPr>
        <w:numPr>
          <w:ilvl w:val="0"/>
          <w:numId w:val="1033"/>
        </w:numPr>
      </w:pPr>
      <w:r>
        <w:rPr>
          <w:rFonts w:hint="eastAsia"/>
        </w:rPr>
        <w:t xml:space="preserve">Tkinter库（用于GUI界面）</w:t>
      </w:r>
    </w:p>
    <w:p>
      <w:pPr>
        <w:pStyle w:val="FirstParagraph"/>
      </w:pPr>
      <w:r>
        <w:rPr>
          <w:rFonts w:hint="eastAsia"/>
        </w:rPr>
        <w:t xml:space="preserve">安装方式：</w:t>
      </w:r>
    </w:p>
    <w:p>
      <w:p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bookmarkEnd w:id="34"/>
    <w:bookmarkStart w:id="35" w:name="X572b86bf2a44c19c2e6da5bcfeee708d17b99e0"/>
    <w:p>
      <w:pPr>
        <w:pStyle w:val="Heading4"/>
      </w:pPr>
      <w:r>
        <w:t xml:space="preserve">2. </w:t>
      </w:r>
      <w:r>
        <w:rPr>
          <w:rFonts w:hint="eastAsia"/>
        </w:rPr>
        <w:t xml:space="preserve">打包和分发</w:t>
      </w:r>
    </w:p>
    <w:p>
      <w:pPr>
        <w:pStyle w:val="FirstParagraph"/>
      </w:pPr>
      <w:r>
        <w:rPr>
          <w:rFonts w:hint="eastAsia"/>
        </w:rPr>
        <w:t xml:space="preserve">支持PyInstaller打包为独立可执行文件：</w:t>
      </w:r>
    </w:p>
    <w:p>
      <w:pPr>
        <w:pStyle w:val="SourceCode"/>
      </w:pPr>
      <w:r>
        <w:rPr>
          <w:rStyle w:val="ExtensionTok"/>
        </w:rPr>
        <w:t xml:space="preserve">python</w:t>
      </w:r>
      <w:r>
        <w:rPr>
          <w:rStyle w:val="NormalTok"/>
        </w:rPr>
        <w:t xml:space="preserve"> scripts/build_exe.py</w:t>
      </w:r>
    </w:p>
    <w:p>
      <w:pPr>
        <w:pStyle w:val="FirstParagraph"/>
      </w:pPr>
      <w:r>
        <w:rPr>
          <w:rFonts w:hint="eastAsia"/>
        </w:rPr>
        <w:t xml:space="preserve">生成的可执行文件包含所有依赖，可在目标环境直接运行。</w:t>
      </w:r>
    </w:p>
    <w:bookmarkEnd w:id="35"/>
    <w:bookmarkStart w:id="36" w:name="Xc868d57868ccbe26d231209fb012f3693ae8ea6"/>
    <w:p>
      <w:pPr>
        <w:pStyle w:val="Heading4"/>
      </w:pPr>
      <w:r>
        <w:t xml:space="preserve">3. </w:t>
      </w:r>
      <w:r>
        <w:rPr>
          <w:rFonts w:hint="eastAsia"/>
        </w:rPr>
        <w:t xml:space="preserve">使用流程</w:t>
      </w:r>
    </w:p>
    <w:p>
      <w:pPr>
        <w:pStyle w:val="FirstParagraph"/>
      </w:pPr>
      <w:r>
        <w:rPr>
          <w:rFonts w:hint="eastAsia"/>
          <w:b/>
          <w:bCs/>
        </w:rPr>
        <w:t xml:space="preserve">GUI模式使用流程</w:t>
      </w:r>
      <w:r>
        <w:rPr>
          <w:rFonts w:hint="eastAsia"/>
        </w:rPr>
        <w:t xml:space="preserve">：</w:t>
      </w:r>
    </w:p>
    <w:p>
      <w:pPr>
        <w:numPr>
          <w:ilvl w:val="0"/>
          <w:numId w:val="1034"/>
        </w:numPr>
      </w:pPr>
      <w:r>
        <w:rPr>
          <w:rFonts w:hint="eastAsia"/>
        </w:rPr>
        <w:t xml:space="preserve">启动应用程序：</w:t>
      </w:r>
      <w:r>
        <w:rPr>
          <w:rStyle w:val="VerbatimChar"/>
        </w:rPr>
        <w:t xml:space="preserve">python code/main.py</w:t>
      </w:r>
    </w:p>
    <w:p>
      <w:pPr>
        <w:numPr>
          <w:ilvl w:val="0"/>
          <w:numId w:val="1034"/>
        </w:numPr>
      </w:pPr>
      <w:r>
        <w:rPr>
          <w:rFonts w:hint="eastAsia"/>
        </w:rPr>
        <w:t xml:space="preserve">选择项目根目录</w:t>
      </w:r>
    </w:p>
    <w:p>
      <w:pPr>
        <w:numPr>
          <w:ilvl w:val="0"/>
          <w:numId w:val="1034"/>
        </w:numPr>
      </w:pPr>
      <w:r>
        <w:rPr>
          <w:rFonts w:hint="eastAsia"/>
        </w:rPr>
        <w:t xml:space="preserve">选择或创建YAML配置文件</w:t>
      </w:r>
    </w:p>
    <w:p>
      <w:pPr>
        <w:numPr>
          <w:ilvl w:val="0"/>
          <w:numId w:val="1034"/>
        </w:numPr>
      </w:pPr>
      <w:r>
        <w:rPr>
          <w:rFonts w:hint="eastAsia"/>
        </w:rPr>
        <w:t xml:space="preserve">选择工作模式（传统/分离）</w:t>
      </w:r>
    </w:p>
    <w:p>
      <w:pPr>
        <w:numPr>
          <w:ilvl w:val="0"/>
          <w:numId w:val="1034"/>
        </w:numPr>
      </w:pPr>
      <w:r>
        <w:rPr>
          <w:rFonts w:hint="eastAsia"/>
        </w:rPr>
        <w:t xml:space="preserve">点击"扫描并插入"开始处理</w:t>
      </w:r>
    </w:p>
    <w:p>
      <w:pPr>
        <w:numPr>
          <w:ilvl w:val="0"/>
          <w:numId w:val="1034"/>
        </w:numPr>
      </w:pPr>
      <w:r>
        <w:rPr>
          <w:rFonts w:hint="eastAsia"/>
        </w:rPr>
        <w:t xml:space="preserve">查看处理结果和统计信息</w:t>
      </w:r>
    </w:p>
    <w:p>
      <w:pPr>
        <w:pStyle w:val="FirstParagraph"/>
      </w:pPr>
      <w:r>
        <w:rPr>
          <w:rFonts w:hint="eastAsia"/>
          <w:b/>
          <w:bCs/>
        </w:rPr>
        <w:t xml:space="preserve">CLI模式使用流程</w:t>
      </w:r>
      <w:r>
        <w:rPr>
          <w:rFonts w:hint="eastAsia"/>
        </w:rPr>
        <w:t xml:space="preserve">：</w:t>
      </w:r>
    </w:p>
    <w:p>
      <w:pPr>
        <w:numPr>
          <w:ilvl w:val="0"/>
          <w:numId w:val="1035"/>
        </w:numPr>
      </w:pPr>
      <w:r>
        <w:rPr>
          <w:rFonts w:hint="eastAsia"/>
        </w:rPr>
        <w:t xml:space="preserve">准备YAML配置文件</w:t>
      </w:r>
    </w:p>
    <w:p>
      <w:pPr>
        <w:numPr>
          <w:ilvl w:val="0"/>
          <w:numId w:val="1035"/>
        </w:numPr>
      </w:pPr>
      <w:r>
        <w:rPr>
          <w:rFonts w:hint="eastAsia"/>
        </w:rPr>
        <w:t xml:space="preserve">执行命令：</w:t>
      </w:r>
      <w:r>
        <w:rPr>
          <w:rStyle w:val="VerbatimChar"/>
        </w:rPr>
        <w:t xml:space="preserve">python code/cli/main.py --project-dir /path/to/project --yaml-file config.yaml</w:t>
      </w:r>
    </w:p>
    <w:p>
      <w:pPr>
        <w:numPr>
          <w:ilvl w:val="0"/>
          <w:numId w:val="1035"/>
        </w:numPr>
      </w:pPr>
      <w:r>
        <w:rPr>
          <w:rFonts w:hint="eastAsia"/>
        </w:rPr>
        <w:t xml:space="preserve">查看日志输出和处理结果</w:t>
      </w:r>
    </w:p>
    <w:bookmarkEnd w:id="36"/>
    <w:bookmarkStart w:id="37" w:name="Xd462cffe227cb029aee3620e267602156dbfea5"/>
    <w:p>
      <w:pPr>
        <w:pStyle w:val="Heading4"/>
      </w:pPr>
      <w:r>
        <w:t xml:space="preserve">4. </w:t>
      </w:r>
      <w:r>
        <w:rPr>
          <w:rFonts w:hint="eastAsia"/>
        </w:rPr>
        <w:t xml:space="preserve">完整的YAML配置文件示例</w:t>
      </w:r>
    </w:p>
    <w:p>
      <w:pPr>
        <w:pStyle w:val="FirstParagraph"/>
      </w:pPr>
      <w:r>
        <w:rPr>
          <w:rFonts w:hint="eastAsia"/>
        </w:rPr>
        <w:t xml:space="preserve">基于实际项目的多层次YAML配置文件示例：</w:t>
      </w:r>
    </w:p>
    <w:p>
      <w:pPr>
        <w:pStyle w:val="SourceCode"/>
      </w:pPr>
      <w:r>
        <w:rPr>
          <w:rStyle w:val="CommentTok"/>
        </w:rPr>
        <w:t xml:space="preserve"># YAMLWeave 综合测试配置文件</w:t>
      </w:r>
      <w:r>
        <w:br/>
      </w:r>
      <w:r>
        <w:rPr>
          <w:rStyle w:val="CommentTok"/>
        </w:rPr>
        <w:t xml:space="preserve"># 演示不同命名风格的segment，包括序号型和功能描述型</w:t>
      </w:r>
      <w:r>
        <w:br/>
      </w:r>
      <w:r>
        <w:br/>
      </w:r>
      <w:r>
        <w:rPr>
          <w:rStyle w:val="CommentTok"/>
        </w:rPr>
        <w:t xml:space="preserve"># ====== 系统初始化测试 ======</w:t>
      </w:r>
      <w:r>
        <w:br/>
      </w:r>
      <w:r>
        <w:rPr>
          <w:rStyle w:val="FunctionTok"/>
        </w:rPr>
        <w:t xml:space="preserve">TC101</w:t>
      </w:r>
      <w:r>
        <w:rPr>
          <w:rStyle w:val="KeywordTok"/>
        </w:rPr>
        <w:t xml:space="preserve">:</w:t>
      </w:r>
      <w:r>
        <w:br/>
      </w:r>
      <w:r>
        <w:rPr>
          <w:rStyle w:val="CommentTok"/>
        </w:rPr>
        <w:t xml:space="preserve">  # STEP1: 系统初始化 - 混合使用不同命名风格</w:t>
      </w:r>
      <w:r>
        <w:br/>
      </w:r>
      <w:r>
        <w:rPr>
          <w:rStyle w:val="AttributeTok"/>
        </w:rPr>
        <w:t xml:space="preserve">  </w:t>
      </w:r>
      <w:r>
        <w:rPr>
          <w:rStyle w:val="FunctionTok"/>
        </w:rPr>
        <w:t xml:space="preserve">STEP1</w:t>
      </w:r>
      <w:r>
        <w:rPr>
          <w:rStyle w:val="KeywordTok"/>
        </w:rPr>
        <w:t xml:space="preserve">:</w:t>
      </w:r>
      <w:r>
        <w:br/>
      </w:r>
      <w:r>
        <w:rPr>
          <w:rStyle w:val="CommentTok"/>
        </w:rPr>
        <w:t xml:space="preserve">    # 序号型命名</w:t>
      </w:r>
      <w:r>
        <w:br/>
      </w:r>
      <w:r>
        <w:rPr>
          <w:rStyle w:val="FunctionTok"/>
        </w:rPr>
        <w:t xml:space="preserve">    segment1</w:t>
      </w:r>
      <w:r>
        <w:rPr>
          <w:rStyle w:val="KeywordTok"/>
        </w:rPr>
        <w:t xml:space="preserve">: </w:t>
      </w:r>
      <w:r>
        <w:rPr>
          <w:rStyle w:val="CharTok"/>
        </w:rPr>
        <w:t xml:space="preserve">|</w:t>
      </w:r>
      <w:r>
        <w:br/>
      </w:r>
      <w:r>
        <w:rPr>
          <w:rStyle w:val="NormalTok"/>
        </w:rPr>
        <w:t xml:space="preserve">      if (config == NULL) {</w:t>
      </w:r>
      <w:r>
        <w:br/>
      </w:r>
      <w:r>
        <w:rPr>
          <w:rStyle w:val="NormalTok"/>
        </w:rPr>
        <w:t xml:space="preserve">          printf("错误: 配置为空\n");</w:t>
      </w:r>
      <w:r>
        <w:br/>
      </w:r>
      <w:r>
        <w:rPr>
          <w:rStyle w:val="NormalTok"/>
        </w:rPr>
        <w:t xml:space="preserve">          return INIT_ERROR_NULL_CONFIG;</w:t>
      </w:r>
      <w:r>
        <w:br/>
      </w:r>
      <w:r>
        <w:rPr>
          <w:rStyle w:val="NormalTok"/>
        </w:rPr>
        <w:t xml:space="preserve">      }</w:t>
      </w:r>
      <w:r>
        <w:br/>
      </w:r>
      <w:r>
        <w:rPr>
          <w:rStyle w:val="NormalTok"/>
        </w:rPr>
        <w:t xml:space="preserve">      printf("配置检查通过\n");</w:t>
      </w:r>
      <w:r>
        <w:br/>
      </w:r>
      <w:r>
        <w:rPr>
          <w:rStyle w:val="AttributeTok"/>
        </w:rPr>
        <w:t xml:space="preserve">    </w:t>
      </w:r>
      <w:r>
        <w:br/>
      </w:r>
      <w:r>
        <w:rPr>
          <w:rStyle w:val="CommentTok"/>
        </w:rPr>
        <w:t xml:space="preserve">    # 功能描述型命名</w:t>
      </w:r>
      <w:r>
        <w:br/>
      </w:r>
      <w:r>
        <w:rPr>
          <w:rStyle w:val="FunctionTok"/>
        </w:rPr>
        <w:t xml:space="preserve">    log_init</w:t>
      </w:r>
      <w:r>
        <w:rPr>
          <w:rStyle w:val="KeywordTok"/>
        </w:rPr>
        <w:t xml:space="preserve">: </w:t>
      </w:r>
      <w:r>
        <w:rPr>
          <w:rStyle w:val="CharTok"/>
        </w:rPr>
        <w:t xml:space="preserve">|</w:t>
      </w:r>
      <w:r>
        <w:br/>
      </w:r>
      <w:r>
        <w:rPr>
          <w:rStyle w:val="NormalTok"/>
        </w:rPr>
        <w:t xml:space="preserve">      int log_status = init_log_system(config-&gt;log_level);</w:t>
      </w:r>
      <w:r>
        <w:br/>
      </w:r>
      <w:r>
        <w:rPr>
          <w:rStyle w:val="NormalTok"/>
        </w:rPr>
        <w:t xml:space="preserve">      if (log_status != SUCCESS) {</w:t>
      </w:r>
      <w:r>
        <w:br/>
      </w:r>
      <w:r>
        <w:rPr>
          <w:rStyle w:val="NormalTok"/>
        </w:rPr>
        <w:t xml:space="preserve">          printf("警告: 日志系统初始化失败 (状态码: %d)\n", log_status);</w:t>
      </w:r>
      <w:r>
        <w:br/>
      </w:r>
      <w:r>
        <w:rPr>
          <w:rStyle w:val="NormalTok"/>
        </w:rPr>
        <w:t xml:space="preserve">      } else {</w:t>
      </w:r>
      <w:r>
        <w:br/>
      </w:r>
      <w:r>
        <w:rPr>
          <w:rStyle w:val="NormalTok"/>
        </w:rPr>
        <w:t xml:space="preserve">          log_message(LOG_INFO, "日志系统已初始化");</w:t>
      </w:r>
      <w:r>
        <w:br/>
      </w:r>
      <w:r>
        <w:rPr>
          <w:rStyle w:val="NormalTok"/>
        </w:rPr>
        <w:t xml:space="preserve">      }</w:t>
      </w:r>
      <w:r>
        <w:br/>
      </w:r>
      <w:r>
        <w:rPr>
          <w:rStyle w:val="AttributeTok"/>
        </w:rPr>
        <w:t xml:space="preserve">    </w:t>
      </w:r>
      <w:r>
        <w:br/>
      </w:r>
      <w:r>
        <w:rPr>
          <w:rStyle w:val="CommentTok"/>
        </w:rPr>
        <w:t xml:space="preserve">    # 序号型命名</w:t>
      </w:r>
      <w:r>
        <w:br/>
      </w:r>
      <w:r>
        <w:rPr>
          <w:rStyle w:val="FunctionTok"/>
        </w:rPr>
        <w:t xml:space="preserve">    segment2</w:t>
      </w:r>
      <w:r>
        <w:rPr>
          <w:rStyle w:val="KeywordTok"/>
        </w:rPr>
        <w:t xml:space="preserve">: </w:t>
      </w:r>
      <w:r>
        <w:rPr>
          <w:rStyle w:val="CharTok"/>
        </w:rPr>
        <w:t xml:space="preserve">|</w:t>
      </w:r>
      <w:r>
        <w:br/>
      </w:r>
      <w:r>
        <w:rPr>
          <w:rStyle w:val="NormalTok"/>
        </w:rPr>
        <w:t xml:space="preserve">      system_context = (SystemContext*)malloc(sizeof(SystemContext));</w:t>
      </w:r>
      <w:r>
        <w:br/>
      </w:r>
      <w:r>
        <w:rPr>
          <w:rStyle w:val="NormalTok"/>
        </w:rPr>
        <w:t xml:space="preserve">      if (system_context == NULL) {</w:t>
      </w:r>
      <w:r>
        <w:br/>
      </w:r>
      <w:r>
        <w:rPr>
          <w:rStyle w:val="NormalTok"/>
        </w:rPr>
        <w:t xml:space="preserve">          log_message(LOG_ERROR, "致命错误: 无法分配系统上下文内存");</w:t>
      </w:r>
      <w:r>
        <w:br/>
      </w:r>
      <w:r>
        <w:rPr>
          <w:rStyle w:val="NormalTok"/>
        </w:rPr>
        <w:t xml:space="preserve">          return INIT_ERROR_MEMORY_ALLOC;</w:t>
      </w:r>
      <w:r>
        <w:br/>
      </w:r>
      <w:r>
        <w:rPr>
          <w:rStyle w:val="NormalTok"/>
        </w:rPr>
        <w:t xml:space="preserve">      }</w:t>
      </w:r>
      <w:r>
        <w:br/>
      </w:r>
      <w:r>
        <w:rPr>
          <w:rStyle w:val="NormalTok"/>
        </w:rPr>
        <w:t xml:space="preserve">      memset(system_context, 0, sizeof(SystemContext));</w:t>
      </w:r>
      <w:r>
        <w:br/>
      </w:r>
      <w:r>
        <w:br/>
      </w:r>
      <w:r>
        <w:rPr>
          <w:rStyle w:val="CommentTok"/>
        </w:rPr>
        <w:t xml:space="preserve">  # STEP2: 模块初始化</w:t>
      </w:r>
      <w:r>
        <w:br/>
      </w:r>
      <w:r>
        <w:rPr>
          <w:rStyle w:val="AttributeTok"/>
        </w:rPr>
        <w:t xml:space="preserve">  </w:t>
      </w:r>
      <w:r>
        <w:rPr>
          <w:rStyle w:val="FunctionTok"/>
        </w:rPr>
        <w:t xml:space="preserve">STEP2</w:t>
      </w:r>
      <w:r>
        <w:rPr>
          <w:rStyle w:val="KeywordTok"/>
        </w:rPr>
        <w:t xml:space="preserve">:</w:t>
      </w:r>
      <w:r>
        <w:br/>
      </w:r>
      <w:r>
        <w:rPr>
          <w:rStyle w:val="CommentTok"/>
        </w:rPr>
        <w:t xml:space="preserve">    # 功能描述型命名</w:t>
      </w:r>
      <w:r>
        <w:br/>
      </w:r>
      <w:r>
        <w:rPr>
          <w:rStyle w:val="FunctionTok"/>
        </w:rPr>
        <w:t xml:space="preserve">    network_init</w:t>
      </w:r>
      <w:r>
        <w:rPr>
          <w:rStyle w:val="KeywordTok"/>
        </w:rPr>
        <w:t xml:space="preserve">: </w:t>
      </w:r>
      <w:r>
        <w:rPr>
          <w:rStyle w:val="CharTok"/>
        </w:rPr>
        <w:t xml:space="preserve">|</w:t>
      </w:r>
      <w:r>
        <w:br/>
      </w:r>
      <w:r>
        <w:rPr>
          <w:rStyle w:val="NormalTok"/>
        </w:rPr>
        <w:t xml:space="preserve">      system_context-&gt;network_handle = network_initialize(config-&gt;net_params);</w:t>
      </w:r>
      <w:r>
        <w:br/>
      </w:r>
      <w:r>
        <w:rPr>
          <w:rStyle w:val="NormalTok"/>
        </w:rPr>
        <w:t xml:space="preserve">      if (system_context-&gt;network_handle == NULL) {</w:t>
      </w:r>
      <w:r>
        <w:br/>
      </w:r>
      <w:r>
        <w:rPr>
          <w:rStyle w:val="NormalTok"/>
        </w:rPr>
        <w:t xml:space="preserve">          log_message(LOG_ERROR, "网络模块初始化失败");</w:t>
      </w:r>
      <w:r>
        <w:br/>
      </w:r>
      <w:r>
        <w:rPr>
          <w:rStyle w:val="NormalTok"/>
        </w:rPr>
        <w:t xml:space="preserve">          return INIT_ERROR_NETWORK;</w:t>
      </w:r>
      <w:r>
        <w:br/>
      </w:r>
      <w:r>
        <w:rPr>
          <w:rStyle w:val="NormalTok"/>
        </w:rPr>
        <w:t xml:space="preserve">      }</w:t>
      </w:r>
      <w:r>
        <w:br/>
      </w:r>
      <w:r>
        <w:rPr>
          <w:rStyle w:val="NormalTok"/>
        </w:rPr>
        <w:t xml:space="preserve">      log_message(LOG_INFO, "网络模块已初始化");</w:t>
      </w:r>
      <w:r>
        <w:br/>
      </w:r>
      <w:r>
        <w:br/>
      </w:r>
      <w:r>
        <w:rPr>
          <w:rStyle w:val="CommentTok"/>
        </w:rPr>
        <w:t xml:space="preserve"># ====== 数据验证测试 ======</w:t>
      </w:r>
      <w:r>
        <w:br/>
      </w:r>
      <w:r>
        <w:rPr>
          <w:rStyle w:val="FunctionTok"/>
        </w:rPr>
        <w:t xml:space="preserve">TC102</w:t>
      </w:r>
      <w:r>
        <w:rPr>
          <w:rStyle w:val="KeywordTok"/>
        </w:rPr>
        <w:t xml:space="preserve">:</w:t>
      </w:r>
      <w:r>
        <w:br/>
      </w:r>
      <w:r>
        <w:rPr>
          <w:rStyle w:val="AttributeTok"/>
        </w:rPr>
        <w:t xml:space="preserve">  </w:t>
      </w:r>
      <w:r>
        <w:rPr>
          <w:rStyle w:val="FunctionTok"/>
        </w:rPr>
        <w:t xml:space="preserve">STEP1</w:t>
      </w:r>
      <w:r>
        <w:rPr>
          <w:rStyle w:val="KeywordTok"/>
        </w:rPr>
        <w:t xml:space="preserve">:</w:t>
      </w:r>
      <w:r>
        <w:br/>
      </w:r>
      <w:r>
        <w:rPr>
          <w:rStyle w:val="CommentTok"/>
        </w:rPr>
        <w:t xml:space="preserve">    # 功能描述型命名</w:t>
      </w:r>
      <w:r>
        <w:br/>
      </w:r>
      <w:r>
        <w:rPr>
          <w:rStyle w:val="FunctionTok"/>
        </w:rPr>
        <w:t xml:space="preserve">    format_check</w:t>
      </w:r>
      <w:r>
        <w:rPr>
          <w:rStyle w:val="KeywordTok"/>
        </w:rPr>
        <w:t xml:space="preserve">: </w:t>
      </w:r>
      <w:r>
        <w:rPr>
          <w:rStyle w:val="CharTok"/>
        </w:rPr>
        <w:t xml:space="preserve">|</w:t>
      </w:r>
      <w:r>
        <w:br/>
      </w:r>
      <w:r>
        <w:rPr>
          <w:rStyle w:val="NormalTok"/>
        </w:rPr>
        <w:t xml:space="preserve">      if (data == NULL || data-&gt;format != DATA_FORMAT_V1) {</w:t>
      </w:r>
      <w:r>
        <w:br/>
      </w:r>
      <w:r>
        <w:rPr>
          <w:rStyle w:val="NormalTok"/>
        </w:rPr>
        <w:t xml:space="preserve">          log_message(LOG_ERROR, "数据格式无效");</w:t>
      </w:r>
      <w:r>
        <w:br/>
      </w:r>
      <w:r>
        <w:rPr>
          <w:rStyle w:val="NormalTok"/>
        </w:rPr>
        <w:t xml:space="preserve">          return VALIDATION_ERROR_FORMAT;</w:t>
      </w:r>
      <w:r>
        <w:br/>
      </w:r>
      <w:r>
        <w:rPr>
          <w:rStyle w:val="NormalTok"/>
        </w:rPr>
        <w:t xml:space="preserve">      }</w:t>
      </w:r>
      <w:r>
        <w:br/>
      </w:r>
      <w:r>
        <w:rPr>
          <w:rStyle w:val="AttributeTok"/>
        </w:rPr>
        <w:t xml:space="preserve">    </w:t>
      </w:r>
      <w:r>
        <w:br/>
      </w:r>
      <w:r>
        <w:rPr>
          <w:rStyle w:val="CommentTok"/>
        </w:rPr>
        <w:t xml:space="preserve">    # 组合型命名</w:t>
      </w:r>
      <w:r>
        <w:br/>
      </w:r>
      <w:r>
        <w:rPr>
          <w:rStyle w:val="FunctionTok"/>
        </w:rPr>
        <w:t xml:space="preserve">    check_business_rules</w:t>
      </w:r>
      <w:r>
        <w:rPr>
          <w:rStyle w:val="KeywordTok"/>
        </w:rPr>
        <w:t xml:space="preserve">: </w:t>
      </w:r>
      <w:r>
        <w:rPr>
          <w:rStyle w:val="CharTok"/>
        </w:rPr>
        <w:t xml:space="preserve">|</w:t>
      </w:r>
      <w:r>
        <w:br/>
      </w:r>
      <w:r>
        <w:rPr>
          <w:rStyle w:val="NormalTok"/>
        </w:rPr>
        <w:t xml:space="preserve">      if (data-&gt;timestamp &lt; get_system_time() - MAX_DATA_AGE) {</w:t>
      </w:r>
      <w:r>
        <w:br/>
      </w:r>
      <w:r>
        <w:rPr>
          <w:rStyle w:val="NormalTok"/>
        </w:rPr>
        <w:t xml:space="preserve">          log_message(LOG_WARNING, "数据已过期");</w:t>
      </w:r>
      <w:r>
        <w:br/>
      </w:r>
      <w:r>
        <w:rPr>
          <w:rStyle w:val="NormalTok"/>
        </w:rPr>
        <w:t xml:space="preserve">          return VALIDATION_ERROR_EXPIRED;</w:t>
      </w:r>
      <w:r>
        <w:br/>
      </w:r>
      <w:r>
        <w:rPr>
          <w:rStyle w:val="NormalTok"/>
        </w:rPr>
        <w:t xml:space="preserve">      }</w:t>
      </w:r>
      <w:r>
        <w:br/>
      </w:r>
      <w:r>
        <w:rPr>
          <w:rStyle w:val="NormalTok"/>
        </w:rPr>
        <w:t xml:space="preserve">      </w:t>
      </w:r>
      <w:r>
        <w:br/>
      </w:r>
      <w:r>
        <w:rPr>
          <w:rStyle w:val="NormalTok"/>
        </w:rPr>
        <w:t xml:space="preserve">      if (data-&gt;value &lt; MIN_ACCEPTABLE_VALUE || data-&gt;value &gt; MAX_ACCEPTABLE_VALUE) {</w:t>
      </w:r>
      <w:r>
        <w:br/>
      </w:r>
      <w:r>
        <w:rPr>
          <w:rStyle w:val="NormalTok"/>
        </w:rPr>
        <w:t xml:space="preserve">          log_message(LOG_WARNING, "数据值超出可接受范围: %f", data-&gt;value);</w:t>
      </w:r>
      <w:r>
        <w:br/>
      </w:r>
      <w:r>
        <w:rPr>
          <w:rStyle w:val="NormalTok"/>
        </w:rPr>
        <w:t xml:space="preserve">          return VALIDATION_ERROR_VALUE_RANGE;</w:t>
      </w:r>
      <w:r>
        <w:br/>
      </w:r>
      <w:r>
        <w:rPr>
          <w:rStyle w:val="NormalTok"/>
        </w:rPr>
        <w:t xml:space="preserve">      }</w:t>
      </w:r>
    </w:p>
    <w:p>
      <w:pPr>
        <w:pStyle w:val="FirstParagraph"/>
      </w:pPr>
      <w:r>
        <w:rPr>
          <w:rFonts w:hint="eastAsia"/>
          <w:b/>
          <w:bCs/>
        </w:rPr>
        <w:t xml:space="preserve">配置文件设计特点</w:t>
      </w:r>
      <w:r>
        <w:rPr>
          <w:rFonts w:hint="eastAsia"/>
        </w:rPr>
        <w:t xml:space="preserve">：</w:t>
      </w:r>
    </w:p>
    <w:p>
      <w:pPr>
        <w:numPr>
          <w:ilvl w:val="0"/>
          <w:numId w:val="1036"/>
        </w:numPr>
      </w:pPr>
      <w:r>
        <w:rPr>
          <w:rFonts w:hint="eastAsia"/>
          <w:b/>
          <w:bCs/>
        </w:rPr>
        <w:t xml:space="preserve">层次化结构</w:t>
      </w:r>
      <w:r>
        <w:rPr>
          <w:rFonts w:hint="eastAsia"/>
        </w:rPr>
        <w:t xml:space="preserve">：三级索引（测试用例-步骤-代码段）</w:t>
      </w:r>
    </w:p>
    <w:p>
      <w:pPr>
        <w:numPr>
          <w:ilvl w:val="0"/>
          <w:numId w:val="1036"/>
        </w:numPr>
      </w:pPr>
      <w:r>
        <w:rPr>
          <w:rFonts w:hint="eastAsia"/>
          <w:b/>
          <w:bCs/>
        </w:rPr>
        <w:t xml:space="preserve">多样化命名</w:t>
      </w:r>
      <w:r>
        <w:rPr>
          <w:rFonts w:hint="eastAsia"/>
        </w:rPr>
        <w:t xml:space="preserve">：支持序号型、功能型、组合型命名</w:t>
      </w:r>
    </w:p>
    <w:p>
      <w:pPr>
        <w:numPr>
          <w:ilvl w:val="0"/>
          <w:numId w:val="1036"/>
        </w:numPr>
      </w:pPr>
      <w:r>
        <w:rPr>
          <w:rFonts w:hint="eastAsia"/>
          <w:b/>
          <w:bCs/>
        </w:rPr>
        <w:t xml:space="preserve">字面块标量</w:t>
      </w:r>
      <w:r>
        <w:rPr>
          <w:rFonts w:hint="eastAsia"/>
        </w:rPr>
        <w:t xml:space="preserve">：使用'|'符号保持代码格式</w:t>
      </w:r>
    </w:p>
    <w:p>
      <w:pPr>
        <w:numPr>
          <w:ilvl w:val="0"/>
          <w:numId w:val="1036"/>
        </w:numPr>
      </w:pPr>
      <w:r>
        <w:rPr>
          <w:rFonts w:hint="eastAsia"/>
          <w:b/>
          <w:bCs/>
        </w:rPr>
        <w:t xml:space="preserve">注释文档化</w:t>
      </w:r>
      <w:r>
        <w:rPr>
          <w:rFonts w:hint="eastAsia"/>
        </w:rPr>
        <w:t xml:space="preserve">：每个测试用例都有详细的注释说明</w:t>
      </w:r>
    </w:p>
    <w:p>
      <w:pPr>
        <w:numPr>
          <w:ilvl w:val="0"/>
          <w:numId w:val="1036"/>
        </w:numPr>
      </w:pPr>
      <w:r>
        <w:rPr>
          <w:rFonts w:hint="eastAsia"/>
          <w:b/>
          <w:bCs/>
        </w:rPr>
        <w:t xml:space="preserve">类型安全性</w:t>
      </w:r>
      <w:r>
        <w:rPr>
          <w:rFonts w:hint="eastAsia"/>
        </w:rPr>
        <w:t xml:space="preserve">：支持复杂的C语言代码结构</w:t>
      </w:r>
    </w:p>
    <w:bookmarkEnd w:id="37"/>
    <w:bookmarkEnd w:id="38"/>
    <w:bookmarkStart w:id="41" w:name="实施效果验证"/>
    <w:p>
      <w:pPr>
        <w:pStyle w:val="Heading3"/>
      </w:pPr>
      <w:r>
        <w:rPr>
          <w:rFonts w:hint="eastAsia"/>
        </w:rPr>
        <w:t xml:space="preserve">实施效果验证</w:t>
      </w:r>
    </w:p>
    <w:p>
      <w:pPr>
        <w:pStyle w:val="FirstParagraph"/>
      </w:pPr>
      <w:r>
        <w:rPr>
          <w:rFonts w:hint="eastAsia"/>
        </w:rPr>
        <w:t xml:space="preserve">通过在实际嵌入式项目中的应用验证，本发明的自动化插桩工具取得了以下效果：</w:t>
      </w:r>
    </w:p>
    <w:p>
      <w:pPr>
        <w:numPr>
          <w:ilvl w:val="0"/>
          <w:numId w:val="1037"/>
        </w:numPr>
      </w:pPr>
      <w:r>
        <w:rPr>
          <w:rFonts w:hint="eastAsia"/>
          <w:b/>
          <w:bCs/>
        </w:rPr>
        <w:t xml:space="preserve">效率提升</w:t>
      </w:r>
      <w:r>
        <w:rPr>
          <w:rFonts w:hint="eastAsia"/>
        </w:rPr>
        <w:t xml:space="preserve">：相比手动插桩，处理速度提高15-20倍</w:t>
      </w:r>
    </w:p>
    <w:p>
      <w:pPr>
        <w:numPr>
          <w:ilvl w:val="0"/>
          <w:numId w:val="1037"/>
        </w:numPr>
      </w:pPr>
      <w:r>
        <w:rPr>
          <w:rFonts w:hint="eastAsia"/>
          <w:b/>
          <w:bCs/>
        </w:rPr>
        <w:t xml:space="preserve">准确性改善</w:t>
      </w:r>
      <w:r>
        <w:rPr>
          <w:rFonts w:hint="eastAsia"/>
        </w:rPr>
        <w:t xml:space="preserve">：消除了手动插桩的语法错误和遗漏问题</w:t>
      </w:r>
    </w:p>
    <w:p>
      <w:pPr>
        <w:numPr>
          <w:ilvl w:val="0"/>
          <w:numId w:val="1037"/>
        </w:numPr>
      </w:pPr>
      <w:r>
        <w:rPr>
          <w:rFonts w:hint="eastAsia"/>
          <w:b/>
          <w:bCs/>
        </w:rPr>
        <w:t xml:space="preserve">维护成本降低</w:t>
      </w:r>
      <w:r>
        <w:rPr>
          <w:rFonts w:hint="eastAsia"/>
        </w:rPr>
        <w:t xml:space="preserve">：统一的配置管理使测试用例维护工作量减少60%</w:t>
      </w:r>
    </w:p>
    <w:p>
      <w:pPr>
        <w:numPr>
          <w:ilvl w:val="0"/>
          <w:numId w:val="1037"/>
        </w:numPr>
      </w:pPr>
      <w:r>
        <w:rPr>
          <w:rFonts w:hint="eastAsia"/>
          <w:b/>
          <w:bCs/>
        </w:rPr>
        <w:t xml:space="preserve">复用率提高</w:t>
      </w:r>
      <w:r>
        <w:rPr>
          <w:rFonts w:hint="eastAsia"/>
        </w:rPr>
        <w:t xml:space="preserve">：跨文件测试用例复用率达到70%以上</w:t>
      </w:r>
    </w:p>
    <w:bookmarkStart w:id="39" w:name="Xc1328f545927b9157c637d88e2963096ad22108"/>
    <w:p>
      <w:pPr>
        <w:pStyle w:val="Heading4"/>
      </w:pPr>
      <w:r>
        <w:t xml:space="preserve">9. </w:t>
      </w:r>
      <w:r>
        <w:rPr>
          <w:rFonts w:hint="eastAsia"/>
        </w:rPr>
        <w:t xml:space="preserve">智能打包和部署系统</w:t>
      </w:r>
    </w:p>
    <w:p>
      <w:pPr>
        <w:pStyle w:val="FirstParagraph"/>
      </w:pPr>
      <w:r>
        <w:rPr>
          <w:rFonts w:hint="eastAsia"/>
          <w:b/>
          <w:bCs/>
        </w:rPr>
        <w:t xml:space="preserve">PyInstaller集成打包</w:t>
      </w:r>
      <w:r>
        <w:rPr>
          <w:rFonts w:hint="eastAsia"/>
        </w:rPr>
        <w:t xml:space="preserve">：</w:t>
      </w:r>
      <w:r>
        <w:br/>
      </w:r>
      <w:r>
        <w:rPr>
          <w:rFonts w:hint="eastAsia"/>
        </w:rPr>
        <w:t xml:space="preserve">本发明提供了完整的打包解决方案，支持将Python应用程序打包为独立的可执行文件：</w:t>
      </w:r>
    </w:p>
    <w:p>
      <w:pPr>
        <w:pStyle w:val="SourceCode"/>
      </w:pPr>
      <w:r>
        <w:rPr>
          <w:rStyle w:val="CommentTok"/>
        </w:rPr>
        <w:t xml:space="preserve"># scripts/build_exe.py - 智能打包脚本</w:t>
      </w:r>
      <w:r>
        <w:br/>
      </w:r>
      <w:r>
        <w:rPr>
          <w:rStyle w:val="KeywordTok"/>
        </w:rPr>
        <w:t xml:space="preserve">def</w:t>
      </w:r>
      <w:r>
        <w:rPr>
          <w:rStyle w:val="NormalTok"/>
        </w:rPr>
        <w:t xml:space="preserve"> build_executable():</w:t>
      </w:r>
      <w:r>
        <w:br/>
      </w:r>
      <w:r>
        <w:rPr>
          <w:rStyle w:val="NormalTok"/>
        </w:rPr>
        <w:t xml:space="preserve">    </w:t>
      </w:r>
      <w:r>
        <w:rPr>
          <w:rStyle w:val="CommentTok"/>
        </w:rPr>
        <w:t xml:space="preserve">"""</w:t>
      </w:r>
      <w:r>
        <w:br/>
      </w:r>
      <w:r>
        <w:rPr>
          <w:rStyle w:val="CommentTok"/>
        </w:rPr>
        <w:t xml:space="preserve">    使用PyInstaller构建独立可执行文件</w:t>
      </w:r>
      <w:r>
        <w:br/>
      </w:r>
      <w:r>
        <w:rPr>
          <w:rStyle w:val="CommentTok"/>
        </w:rPr>
        <w:t xml:space="preserve">    自动检测依赖项和资源文件</w:t>
      </w:r>
      <w:r>
        <w:br/>
      </w:r>
      <w:r>
        <w:rPr>
          <w:rStyle w:val="CommentTok"/>
        </w:rPr>
        <w:t xml:space="preserve">    """</w:t>
      </w:r>
      <w:r>
        <w:br/>
      </w:r>
      <w:r>
        <w:rPr>
          <w:rStyle w:val="NormalTok"/>
        </w:rPr>
        <w:t xml:space="preserve">    spec_content </w:t>
      </w:r>
      <w:r>
        <w:rPr>
          <w:rStyle w:val="OperatorTok"/>
        </w:rPr>
        <w:t xml:space="preserve">=</w:t>
      </w:r>
      <w:r>
        <w:rPr>
          <w:rStyle w:val="NormalTok"/>
        </w:rPr>
        <w:t xml:space="preserve"> </w:t>
      </w:r>
      <w:r>
        <w:rPr>
          <w:rStyle w:val="SpecialStringTok"/>
        </w:rPr>
        <w:t xml:space="preserve">f"""</w:t>
      </w:r>
      <w:r>
        <w:br/>
      </w:r>
      <w:r>
        <w:rPr>
          <w:rStyle w:val="SpecialStringTok"/>
        </w:rPr>
        <w:t xml:space="preserve"># -*- mode: python ; coding: utf-8 -*-</w:t>
      </w:r>
      <w:r>
        <w:br/>
      </w:r>
      <w:r>
        <w:rPr>
          <w:rStyle w:val="SpecialStringTok"/>
        </w:rPr>
        <w:t xml:space="preserve"># YAMLWeave PyInstaller 配置文件</w:t>
      </w:r>
      <w:r>
        <w:br/>
      </w:r>
      <w:r>
        <w:rPr>
          <w:rStyle w:val="SpecialStringTok"/>
        </w:rPr>
        <w:t xml:space="preserve">a = Analysis(</w:t>
      </w:r>
      <w:r>
        <w:br/>
      </w:r>
      <w:r>
        <w:rPr>
          <w:rStyle w:val="SpecialStringTok"/>
        </w:rPr>
        <w:t xml:space="preserve">    ['../code/main.py'],</w:t>
      </w:r>
      <w:r>
        <w:br/>
      </w:r>
      <w:r>
        <w:rPr>
          <w:rStyle w:val="SpecialStringTok"/>
        </w:rPr>
        <w:t xml:space="preserve">    pathex=['</w:t>
      </w:r>
      <w:r>
        <w:rPr>
          <w:rStyle w:val="SpecialCharTok"/>
        </w:rPr>
        <w:t xml:space="preserve">{</w:t>
      </w:r>
      <w:r>
        <w:rPr>
          <w:rStyle w:val="NormalTok"/>
        </w:rPr>
        <w:t xml:space="preserve">os</w:t>
      </w:r>
      <w:r>
        <w:rPr>
          <w:rStyle w:val="SpecialCharTok"/>
        </w:rPr>
        <w:t xml:space="preserve">.</w:t>
      </w:r>
      <w:r>
        <w:rPr>
          <w:rStyle w:val="NormalTok"/>
        </w:rPr>
        <w:t xml:space="preserve">path</w:t>
      </w:r>
      <w:r>
        <w:rPr>
          <w:rStyle w:val="SpecialCharTok"/>
        </w:rPr>
        <w:t xml:space="preserve">.</w:t>
      </w:r>
      <w:r>
        <w:rPr>
          <w:rStyle w:val="NormalTok"/>
        </w:rPr>
        <w:t xml:space="preserve">abspath(</w:t>
      </w:r>
      <w:r>
        <w:rPr>
          <w:rStyle w:val="StringTok"/>
        </w:rPr>
        <w:t xml:space="preserve">".."</w:t>
      </w:r>
      <w:r>
        <w:rPr>
          <w:rStyle w:val="NormalTok"/>
        </w:rPr>
        <w:t xml:space="preserve">)</w:t>
      </w:r>
      <w:r>
        <w:rPr>
          <w:rStyle w:val="SpecialCharTok"/>
        </w:rPr>
        <w:t xml:space="preserve">}</w:t>
      </w:r>
      <w:r>
        <w:rPr>
          <w:rStyle w:val="SpecialStringTok"/>
        </w:rPr>
        <w:t xml:space="preserve">'],</w:t>
      </w:r>
      <w:r>
        <w:br/>
      </w:r>
      <w:r>
        <w:rPr>
          <w:rStyle w:val="SpecialStringTok"/>
        </w:rPr>
        <w:t xml:space="preserve">    binaries=[],</w:t>
      </w:r>
      <w:r>
        <w:br/>
      </w:r>
      <w:r>
        <w:rPr>
          <w:rStyle w:val="SpecialStringTok"/>
        </w:rPr>
        <w:t xml:space="preserve">    datas=[</w:t>
      </w:r>
      <w:r>
        <w:br/>
      </w:r>
      <w:r>
        <w:rPr>
          <w:rStyle w:val="SpecialStringTok"/>
        </w:rPr>
        <w:t xml:space="preserve">        ('../samples', 'samples'),</w:t>
      </w:r>
      <w:r>
        <w:br/>
      </w:r>
      <w:r>
        <w:rPr>
          <w:rStyle w:val="SpecialStringTok"/>
        </w:rPr>
        <w:t xml:space="preserve">        ('../code', 'code'),</w:t>
      </w:r>
      <w:r>
        <w:br/>
      </w:r>
      <w:r>
        <w:rPr>
          <w:rStyle w:val="SpecialStringTok"/>
        </w:rPr>
        <w:t xml:space="preserve">    ],</w:t>
      </w:r>
      <w:r>
        <w:br/>
      </w:r>
      <w:r>
        <w:rPr>
          <w:rStyle w:val="SpecialStringTok"/>
        </w:rPr>
        <w:t xml:space="preserve">    hiddenimports=['yaml', 'tkinter'],</w:t>
      </w:r>
      <w:r>
        <w:br/>
      </w:r>
      <w:r>
        <w:rPr>
          <w:rStyle w:val="SpecialStringTok"/>
        </w:rPr>
        <w:t xml:space="preserve">    hooksconfig=</w:t>
      </w:r>
      <w:r>
        <w:rPr>
          <w:rStyle w:val="CharTok"/>
        </w:rPr>
        <w:t xml:space="preserve">{{}}</w:t>
      </w:r>
      <w:r>
        <w:rPr>
          <w:rStyle w:val="SpecialStringTok"/>
        </w:rPr>
        <w:t xml:space="preserve">,</w:t>
      </w:r>
      <w:r>
        <w:br/>
      </w:r>
      <w:r>
        <w:rPr>
          <w:rStyle w:val="SpecialStringTok"/>
        </w:rPr>
        <w:t xml:space="preserve">    runtime_hooks=[],</w:t>
      </w:r>
      <w:r>
        <w:br/>
      </w:r>
      <w:r>
        <w:rPr>
          <w:rStyle w:val="SpecialStringTok"/>
        </w:rPr>
        <w:t xml:space="preserve">    excludes=[],</w:t>
      </w:r>
      <w:r>
        <w:br/>
      </w:r>
      <w:r>
        <w:rPr>
          <w:rStyle w:val="SpecialStringTok"/>
        </w:rPr>
        <w:t xml:space="preserve">    win_no_prefer_redirects=False,</w:t>
      </w:r>
      <w:r>
        <w:br/>
      </w:r>
      <w:r>
        <w:rPr>
          <w:rStyle w:val="SpecialStringTok"/>
        </w:rPr>
        <w:t xml:space="preserve">    win_private_assemblies=False,</w:t>
      </w:r>
      <w:r>
        <w:br/>
      </w:r>
      <w:r>
        <w:rPr>
          <w:rStyle w:val="SpecialStringTok"/>
        </w:rPr>
        <w:t xml:space="preserve">    cipher=None,</w:t>
      </w:r>
      <w:r>
        <w:br/>
      </w:r>
      <w:r>
        <w:rPr>
          <w:rStyle w:val="SpecialStringTok"/>
        </w:rPr>
        <w:t xml:space="preserve">    noarchive=False,</w:t>
      </w:r>
      <w:r>
        <w:br/>
      </w:r>
      <w:r>
        <w:rPr>
          <w:rStyle w:val="SpecialStringTok"/>
        </w:rPr>
        <w:t xml:space="preserve">)</w:t>
      </w:r>
      <w:r>
        <w:br/>
      </w:r>
      <w:r>
        <w:rPr>
          <w:rStyle w:val="SpecialStringTok"/>
        </w:rPr>
        <w:t xml:space="preserve">"""</w:t>
      </w:r>
    </w:p>
    <w:p>
      <w:pPr>
        <w:pStyle w:val="FirstParagraph"/>
      </w:pPr>
      <w:r>
        <w:rPr>
          <w:rFonts w:hint="eastAsia"/>
          <w:b/>
          <w:bCs/>
        </w:rPr>
        <w:t xml:space="preserve">跨平台兼容性设计</w:t>
      </w:r>
      <w:r>
        <w:rPr>
          <w:rFonts w:hint="eastAsia"/>
        </w:rPr>
        <w:t xml:space="preserve">：</w:t>
      </w:r>
    </w:p>
    <w:p>
      <w:pPr>
        <w:numPr>
          <w:ilvl w:val="0"/>
          <w:numId w:val="1038"/>
        </w:numPr>
      </w:pPr>
      <w:r>
        <w:rPr>
          <w:rFonts w:hint="eastAsia"/>
        </w:rPr>
        <w:t xml:space="preserve">支持Windows、Linux、macOS等多个操作系统</w:t>
      </w:r>
    </w:p>
    <w:p>
      <w:pPr>
        <w:numPr>
          <w:ilvl w:val="0"/>
          <w:numId w:val="1038"/>
        </w:numPr>
      </w:pPr>
      <w:r>
        <w:rPr>
          <w:rFonts w:hint="eastAsia"/>
        </w:rPr>
        <w:t xml:space="preserve">自动检测运行环境并调整配置</w:t>
      </w:r>
    </w:p>
    <w:p>
      <w:pPr>
        <w:numPr>
          <w:ilvl w:val="0"/>
          <w:numId w:val="1038"/>
        </w:numPr>
      </w:pPr>
      <w:r>
        <w:rPr>
          <w:rFonts w:hint="eastAsia"/>
        </w:rPr>
        <w:t xml:space="preserve">提供便携式部署包，无需安装Python环境</w:t>
      </w:r>
    </w:p>
    <w:bookmarkEnd w:id="39"/>
    <w:bookmarkStart w:id="40" w:name="Xa5149ef7d835e8cc327b287f9048b45f79fff24"/>
    <w:p>
      <w:pPr>
        <w:pStyle w:val="Heading4"/>
      </w:pPr>
      <w:r>
        <w:t xml:space="preserve">10. </w:t>
      </w:r>
      <w:r>
        <w:rPr>
          <w:rFonts w:hint="eastAsia"/>
        </w:rPr>
        <w:t xml:space="preserve">高级错误处理和恢复机制</w:t>
      </w:r>
    </w:p>
    <w:p>
      <w:pPr>
        <w:pStyle w:val="FirstParagraph"/>
      </w:pPr>
      <w:r>
        <w:rPr>
          <w:rFonts w:hint="eastAsia"/>
          <w:b/>
          <w:bCs/>
        </w:rPr>
        <w:t xml:space="preserve">容错处理系统</w:t>
      </w:r>
      <w:r>
        <w:rPr>
          <w:rFonts w:hint="eastAsia"/>
        </w:rPr>
        <w:t xml:space="preserve">：</w:t>
      </w:r>
    </w:p>
    <w:p>
      <w:pPr>
        <w:pStyle w:val="SourceCode"/>
      </w:pPr>
      <w:r>
        <w:rPr>
          <w:rStyle w:val="KeywordTok"/>
        </w:rPr>
        <w:t xml:space="preserve">class</w:t>
      </w:r>
      <w:r>
        <w:rPr>
          <w:rStyle w:val="NormalTok"/>
        </w:rPr>
        <w:t xml:space="preserve"> ErrorRecoveryHandler:</w:t>
      </w:r>
      <w:r>
        <w:br/>
      </w:r>
      <w:r>
        <w:rPr>
          <w:rStyle w:val="NormalTok"/>
        </w:rPr>
        <w:t xml:space="preserve">    </w:t>
      </w:r>
      <w:r>
        <w:rPr>
          <w:rStyle w:val="CommentTok"/>
        </w:rPr>
        <w:t xml:space="preserve">"""</w:t>
      </w:r>
      <w:r>
        <w:br/>
      </w:r>
      <w:r>
        <w:rPr>
          <w:rStyle w:val="CommentTok"/>
        </w:rPr>
        <w:t xml:space="preserve">    智能错误恢复处理器</w:t>
      </w:r>
      <w:r>
        <w:br/>
      </w:r>
      <w:r>
        <w:rPr>
          <w:rStyle w:val="CommentTok"/>
        </w:rPr>
        <w:t xml:space="preserve">    提供多层次的错误处理和自动恢复机制</w:t>
      </w:r>
      <w:r>
        <w:br/>
      </w:r>
      <w:r>
        <w:rPr>
          <w:rStyle w:val="CommentTok"/>
        </w:rPr>
        <w:t xml:space="preserve">    """</w:t>
      </w:r>
      <w:r>
        <w:br/>
      </w:r>
      <w:r>
        <w:rPr>
          <w:rStyle w:val="NormalTok"/>
        </w:rPr>
        <w:t xml:space="preserve">    </w:t>
      </w:r>
      <w:r>
        <w:rPr>
          <w:rStyle w:val="KeywordTok"/>
        </w:rPr>
        <w:t xml:space="preserve">def</w:t>
      </w:r>
      <w:r>
        <w:rPr>
          <w:rStyle w:val="NormalTok"/>
        </w:rPr>
        <w:t xml:space="preserve"> handle_encoding_error(</w:t>
      </w:r>
      <w:r>
        <w:rPr>
          <w:rStyle w:val="VariableTok"/>
        </w:rPr>
        <w:t xml:space="preserve">self</w:t>
      </w:r>
      <w:r>
        <w:rPr>
          <w:rStyle w:val="NormalTok"/>
        </w:rPr>
        <w:t xml:space="preserve">, file_path, error):</w:t>
      </w:r>
      <w:r>
        <w:br/>
      </w:r>
      <w:r>
        <w:rPr>
          <w:rStyle w:val="NormalTok"/>
        </w:rPr>
        <w:t xml:space="preserve">        </w:t>
      </w:r>
      <w:r>
        <w:rPr>
          <w:rStyle w:val="CommentTok"/>
        </w:rPr>
        <w:t xml:space="preserve">"""处理文件编码错误"""</w:t>
      </w:r>
      <w:r>
        <w:br/>
      </w:r>
      <w:r>
        <w:rPr>
          <w:rStyle w:val="NormalTok"/>
        </w:rPr>
        <w:t xml:space="preserve">        encodings_to_try </w:t>
      </w:r>
      <w:r>
        <w:rPr>
          <w:rStyle w:val="OperatorTok"/>
        </w:rPr>
        <w:t xml:space="preserve">=</w:t>
      </w:r>
      <w:r>
        <w:rPr>
          <w:rStyle w:val="NormalTok"/>
        </w:rPr>
        <w:t xml:space="preserve"> [</w:t>
      </w:r>
      <w:r>
        <w:rPr>
          <w:rStyle w:val="StringTok"/>
        </w:rPr>
        <w:t xml:space="preserve">'utf-8'</w:t>
      </w:r>
      <w:r>
        <w:rPr>
          <w:rStyle w:val="NormalTok"/>
        </w:rPr>
        <w:t xml:space="preserve">, </w:t>
      </w:r>
      <w:r>
        <w:rPr>
          <w:rStyle w:val="StringTok"/>
        </w:rPr>
        <w:t xml:space="preserve">'gbk'</w:t>
      </w:r>
      <w:r>
        <w:rPr>
          <w:rStyle w:val="NormalTok"/>
        </w:rPr>
        <w:t xml:space="preserve">, </w:t>
      </w:r>
      <w:r>
        <w:rPr>
          <w:rStyle w:val="StringTok"/>
        </w:rPr>
        <w:t xml:space="preserve">'gb2312'</w:t>
      </w:r>
      <w:r>
        <w:rPr>
          <w:rStyle w:val="NormalTok"/>
        </w:rPr>
        <w:t xml:space="preserve">, </w:t>
      </w:r>
      <w:r>
        <w:rPr>
          <w:rStyle w:val="StringTok"/>
        </w:rPr>
        <w:t xml:space="preserve">'ascii'</w:t>
      </w:r>
      <w:r>
        <w:rPr>
          <w:rStyle w:val="NormalTok"/>
        </w:rPr>
        <w:t xml:space="preserve">, </w:t>
      </w:r>
      <w:r>
        <w:rPr>
          <w:rStyle w:val="StringTok"/>
        </w:rPr>
        <w:t xml:space="preserve">'latin1'</w:t>
      </w:r>
      <w:r>
        <w:rPr>
          <w:rStyle w:val="NormalTok"/>
        </w:rPr>
        <w:t xml:space="preserve">]</w:t>
      </w:r>
      <w:r>
        <w:br/>
      </w:r>
      <w:r>
        <w:rPr>
          <w:rStyle w:val="NormalTok"/>
        </w:rPr>
        <w:t xml:space="preserve">        </w:t>
      </w:r>
      <w:r>
        <w:rPr>
          <w:rStyle w:val="ControlFlowTok"/>
        </w:rPr>
        <w:t xml:space="preserve">for</w:t>
      </w:r>
      <w:r>
        <w:rPr>
          <w:rStyle w:val="NormalTok"/>
        </w:rPr>
        <w:t xml:space="preserve"> encoding </w:t>
      </w:r>
      <w:r>
        <w:rPr>
          <w:rStyle w:val="KeywordTok"/>
        </w:rPr>
        <w:t xml:space="preserve">in</w:t>
      </w:r>
      <w:r>
        <w:rPr>
          <w:rStyle w:val="NormalTok"/>
        </w:rPr>
        <w:t xml:space="preserve"> encodings_to_try:</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(file_path, </w:t>
      </w:r>
      <w:r>
        <w:rPr>
          <w:rStyle w:val="StringTok"/>
        </w:rPr>
        <w:t xml:space="preserve">'r'</w:t>
      </w:r>
      <w:r>
        <w:rPr>
          <w:rStyle w:val="NormalTok"/>
        </w:rPr>
        <w:t xml:space="preserve">, encoding</w:t>
      </w:r>
      <w:r>
        <w:rPr>
          <w:rStyle w:val="OperatorTok"/>
        </w:rPr>
        <w:t xml:space="preserve">=</w:t>
      </w:r>
      <w:r>
        <w:rPr>
          <w:rStyle w:val="NormalTok"/>
        </w:rPr>
        <w:t xml:space="preserve">encoding) </w:t>
      </w:r>
      <w:r>
        <w:rPr>
          <w:rStyle w:val="ImportTok"/>
        </w:rPr>
        <w:t xml:space="preserve">as</w:t>
      </w:r>
      <w:r>
        <w:rPr>
          <w:rStyle w:val="NormalTok"/>
        </w:rPr>
        <w:t xml:space="preserve"> f:</w:t>
      </w:r>
      <w:r>
        <w:br/>
      </w:r>
      <w:r>
        <w:rPr>
          <w:rStyle w:val="NormalTok"/>
        </w:rPr>
        <w:t xml:space="preserve">                    content </w:t>
      </w:r>
      <w:r>
        <w:rPr>
          <w:rStyle w:val="OperatorTok"/>
        </w:rPr>
        <w:t xml:space="preserve">=</w:t>
      </w:r>
      <w:r>
        <w:rPr>
          <w:rStyle w:val="NormalTok"/>
        </w:rPr>
        <w:t xml:space="preserve"> f.read()</w:t>
      </w:r>
      <w:r>
        <w:br/>
      </w:r>
      <w:r>
        <w:rPr>
          <w:rStyle w:val="NormalTok"/>
        </w:rPr>
        <w:t xml:space="preserve">                    logger.info(</w:t>
      </w:r>
      <w:r>
        <w:rPr>
          <w:rStyle w:val="SpecialStringTok"/>
        </w:rPr>
        <w:t xml:space="preserve">f"成功使用</w:t>
      </w:r>
      <w:r>
        <w:rPr>
          <w:rStyle w:val="SpecialCharTok"/>
        </w:rPr>
        <w:t xml:space="preserve">{</w:t>
      </w:r>
      <w:r>
        <w:rPr>
          <w:rStyle w:val="NormalTok"/>
        </w:rPr>
        <w:t xml:space="preserve">encoding</w:t>
      </w:r>
      <w:r>
        <w:rPr>
          <w:rStyle w:val="SpecialCharTok"/>
        </w:rPr>
        <w:t xml:space="preserve">}</w:t>
      </w:r>
      <w:r>
        <w:rPr>
          <w:rStyle w:val="SpecialStringTok"/>
        </w:rPr>
        <w:t xml:space="preserve">编码读取文件: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content, encoding</w:t>
      </w:r>
      <w:r>
        <w:br/>
      </w:r>
      <w:r>
        <w:rPr>
          <w:rStyle w:val="NormalTok"/>
        </w:rPr>
        <w:t xml:space="preserve">            </w:t>
      </w:r>
      <w:r>
        <w:rPr>
          <w:rStyle w:val="ControlFlowTok"/>
        </w:rPr>
        <w:t xml:space="preserve">except</w:t>
      </w:r>
      <w:r>
        <w:rPr>
          <w:rStyle w:val="NormalTok"/>
        </w:rPr>
        <w:t xml:space="preserve"> </w:t>
      </w:r>
      <w:r>
        <w:rPr>
          <w:rStyle w:val="PreprocessorTok"/>
        </w:rPr>
        <w:t xml:space="preserve">UnicodeDecodeError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最后尝试替换错误字符</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(file_path,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errors</w:t>
      </w:r>
      <w:r>
        <w:rPr>
          <w:rStyle w:val="OperatorTok"/>
        </w:rPr>
        <w:t xml:space="preserve">=</w:t>
      </w:r>
      <w:r>
        <w:rPr>
          <w:rStyle w:val="StringTok"/>
        </w:rPr>
        <w:t xml:space="preserve">'replace'</w:t>
      </w:r>
      <w:r>
        <w:rPr>
          <w:rStyle w:val="NormalTok"/>
        </w:rPr>
        <w:t xml:space="preserve">) </w:t>
      </w:r>
      <w:r>
        <w:rPr>
          <w:rStyle w:val="ImportTok"/>
        </w:rPr>
        <w:t xml:space="preserve">as</w:t>
      </w:r>
      <w:r>
        <w:rPr>
          <w:rStyle w:val="NormalTok"/>
        </w:rPr>
        <w:t xml:space="preserve"> f:</w:t>
      </w:r>
      <w:r>
        <w:br/>
      </w:r>
      <w:r>
        <w:rPr>
          <w:rStyle w:val="NormalTok"/>
        </w:rPr>
        <w:t xml:space="preserve">                content </w:t>
      </w:r>
      <w:r>
        <w:rPr>
          <w:rStyle w:val="OperatorTok"/>
        </w:rPr>
        <w:t xml:space="preserve">=</w:t>
      </w:r>
      <w:r>
        <w:rPr>
          <w:rStyle w:val="NormalTok"/>
        </w:rPr>
        <w:t xml:space="preserve"> f.read()</w:t>
      </w:r>
      <w:r>
        <w:br/>
      </w:r>
      <w:r>
        <w:rPr>
          <w:rStyle w:val="NormalTok"/>
        </w:rPr>
        <w:t xml:space="preserve">                logger.warning(</w:t>
      </w:r>
      <w:r>
        <w:rPr>
          <w:rStyle w:val="SpecialStringTok"/>
        </w:rPr>
        <w:t xml:space="preserve">f"使用替换模式读取文件: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content, </w:t>
      </w:r>
      <w:r>
        <w:rPr>
          <w:rStyle w:val="StringTok"/>
        </w:rPr>
        <w:t xml:space="preserve">'utf-8'</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f"无法读取文件 </w:t>
      </w:r>
      <w:r>
        <w:rPr>
          <w:rStyle w:val="SpecialCharTok"/>
        </w:rPr>
        <w:t xml:space="preserve">{</w:t>
      </w:r>
      <w:r>
        <w:rPr>
          <w:rStyle w:val="NormalTok"/>
        </w:rPr>
        <w:t xml:space="preserve">file_path</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p>
    <w:p>
      <w:pPr>
        <w:pStyle w:val="FirstParagraph"/>
      </w:pPr>
      <w:r>
        <w:rPr>
          <w:rFonts w:hint="eastAsia"/>
          <w:b/>
          <w:bCs/>
        </w:rPr>
        <w:t xml:space="preserve">智能故障诊断</w:t>
      </w:r>
      <w:r>
        <w:rPr>
          <w:rFonts w:hint="eastAsia"/>
        </w:rPr>
        <w:t xml:space="preserve">：</w:t>
      </w:r>
    </w:p>
    <w:p>
      <w:pPr>
        <w:numPr>
          <w:ilvl w:val="0"/>
          <w:numId w:val="1039"/>
        </w:numPr>
      </w:pPr>
      <w:r>
        <w:rPr>
          <w:rFonts w:hint="eastAsia"/>
        </w:rPr>
        <w:t xml:space="preserve">自动检测和修复常见的配置错误</w:t>
      </w:r>
    </w:p>
    <w:p>
      <w:pPr>
        <w:numPr>
          <w:ilvl w:val="0"/>
          <w:numId w:val="1039"/>
        </w:numPr>
      </w:pPr>
      <w:r>
        <w:rPr>
          <w:rFonts w:hint="eastAsia"/>
        </w:rPr>
        <w:t xml:space="preserve">提供详细的错误报告和解决建议</w:t>
      </w:r>
    </w:p>
    <w:p>
      <w:pPr>
        <w:numPr>
          <w:ilvl w:val="0"/>
          <w:numId w:val="1039"/>
        </w:numPr>
      </w:pPr>
      <w:r>
        <w:rPr>
          <w:rFonts w:hint="eastAsia"/>
        </w:rPr>
        <w:t xml:space="preserve">支持操作的撤销和回滚功能</w:t>
      </w:r>
    </w:p>
    <w:p>
      <w:pPr>
        <w:pStyle w:val="FirstParagraph"/>
      </w:pPr>
      <w:r>
        <w:rPr>
          <w:rFonts w:hint="eastAsia"/>
        </w:rPr>
        <w:t xml:space="preserve">本发明提供的自动化插桩测试工具具有以下突出特点：</w:t>
      </w:r>
    </w:p>
    <w:p>
      <w:pPr>
        <w:numPr>
          <w:ilvl w:val="0"/>
          <w:numId w:val="1040"/>
        </w:numPr>
      </w:pPr>
      <w:r>
        <w:rPr>
          <w:rFonts w:hint="eastAsia"/>
          <w:b/>
          <w:bCs/>
        </w:rPr>
        <w:t xml:space="preserve">技术创新性</w:t>
      </w:r>
      <w:r>
        <w:rPr>
          <w:rFonts w:hint="eastAsia"/>
        </w:rPr>
        <w:t xml:space="preserve">：首次提出了"锚点与桩代码分离"的设计理念，实现了测试代码的集中管理</w:t>
      </w:r>
    </w:p>
    <w:p>
      <w:pPr>
        <w:numPr>
          <w:ilvl w:val="0"/>
          <w:numId w:val="1040"/>
        </w:numPr>
      </w:pPr>
      <w:r>
        <w:rPr>
          <w:rFonts w:hint="eastAsia"/>
          <w:b/>
          <w:bCs/>
        </w:rPr>
        <w:t xml:space="preserve">系统完整性</w:t>
      </w:r>
      <w:r>
        <w:rPr>
          <w:rFonts w:hint="eastAsia"/>
        </w:rPr>
        <w:t xml:space="preserve">：提供了从需求分析到部署实施的完整工具链</w:t>
      </w:r>
    </w:p>
    <w:p>
      <w:pPr>
        <w:numPr>
          <w:ilvl w:val="0"/>
          <w:numId w:val="1040"/>
        </w:numPr>
      </w:pPr>
      <w:r>
        <w:rPr>
          <w:rFonts w:hint="eastAsia"/>
          <w:b/>
          <w:bCs/>
        </w:rPr>
        <w:t xml:space="preserve">实用性强</w:t>
      </w:r>
      <w:r>
        <w:rPr>
          <w:rFonts w:hint="eastAsia"/>
        </w:rPr>
        <w:t xml:space="preserve">：经过多个实际项目验证，显著提高了开发效率</w:t>
      </w:r>
    </w:p>
    <w:p>
      <w:pPr>
        <w:numPr>
          <w:ilvl w:val="0"/>
          <w:numId w:val="1040"/>
        </w:numPr>
      </w:pPr>
      <w:r>
        <w:rPr>
          <w:rFonts w:hint="eastAsia"/>
          <w:b/>
          <w:bCs/>
        </w:rPr>
        <w:t xml:space="preserve">扩展性好</w:t>
      </w:r>
      <w:r>
        <w:rPr>
          <w:rFonts w:hint="eastAsia"/>
        </w:rPr>
        <w:t xml:space="preserve">：模块化设计支持功能的快速扩展和定制化需求</w:t>
      </w:r>
    </w:p>
    <w:p>
      <w:pPr>
        <w:pStyle w:val="FirstParagraph"/>
      </w:pPr>
      <w:r>
        <w:rPr>
          <w:rFonts w:hint="eastAsia"/>
        </w:rPr>
        <w:t xml:space="preserve">本发明能够显著提高嵌入式软件开发的测试效率，降低维护成本，对促进嵌入式软件测试自动化具有重要的实用价值和推广意义。</w:t>
      </w:r>
    </w:p>
    <w:p>
      <w:pPr>
        <w:pStyle w:val="BodyText"/>
      </w:pPr>
    </w:p>
    <w:bookmarkEnd w:id="40"/>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2025-06-20T02:51:51Z</dcterms:created>
  <dcterms:modified xsi:type="dcterms:W3CDTF">2025-06-20T02:51:51Z</dcterms:modified>
</cp:coreProperties>
</file>

<file path=docProps/custom.xml><?xml version="1.0" encoding="utf-8"?>
<Properties xmlns="http://schemas.openxmlformats.org/officeDocument/2006/custom-properties" xmlns:vt="http://schemas.openxmlformats.org/officeDocument/2006/docPropsVTypes"/>
</file>