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55B" w:rsidRPr="00B33E37" w:rsidRDefault="00B076B5" w:rsidP="00724BDC">
      <w:pPr>
        <w:ind w:firstLine="480"/>
      </w:pPr>
      <w:r w:rsidRPr="004066FE">
        <w:t>本发明公开了一种</w:t>
      </w:r>
      <w:r w:rsidR="0058355B" w:rsidRPr="004066FE">
        <w:t>面向嵌入式软件的自动化插桩方法及系统</w:t>
      </w:r>
      <w:r w:rsidRPr="004066FE">
        <w:t>，涉及</w:t>
      </w:r>
      <w:r w:rsidR="0058355B" w:rsidRPr="004066FE">
        <w:t>嵌入式软件测试与调试</w:t>
      </w:r>
      <w:r w:rsidRPr="004066FE">
        <w:t>技术领域，包括</w:t>
      </w:r>
      <w:r w:rsidR="0058355B" w:rsidRPr="004066FE">
        <w:t>：</w:t>
      </w:r>
      <w:r w:rsidR="00724BDC" w:rsidRPr="004066FE">
        <w:t>S1</w:t>
      </w:r>
      <w:r w:rsidR="00724BDC" w:rsidRPr="004066FE">
        <w:t>、基于传统模式和分离模式的双模式锚点识别引擎，对源文件逐行扫描，定位锚点并生成锚点列表；</w:t>
      </w:r>
      <w:r w:rsidR="00724BDC" w:rsidRPr="004066FE">
        <w:t>S2</w:t>
      </w:r>
      <w:r w:rsidR="00724BDC" w:rsidRPr="004066FE">
        <w:t>、解析</w:t>
      </w:r>
      <w:r w:rsidR="00724BDC" w:rsidRPr="004066FE">
        <w:t>YAML</w:t>
      </w:r>
      <w:r w:rsidR="00724BDC" w:rsidRPr="004066FE">
        <w:t>配置文件得到三级层次化数据结构，基于三级索引查询算法，在三级层次化数据结构中查询锚点列表中分离模式的锚点对应的桩代码内容并进行映射，得到分离模式的锚点</w:t>
      </w:r>
      <w:r w:rsidR="00724BDC" w:rsidRPr="004066FE">
        <w:t>-</w:t>
      </w:r>
      <w:r w:rsidR="00724BDC" w:rsidRPr="004066FE">
        <w:t>桩代码映射对象</w:t>
      </w:r>
      <w:r w:rsidR="00724BDC" w:rsidRPr="00B33E37">
        <w:t>；</w:t>
      </w:r>
      <w:r w:rsidR="00724BDC" w:rsidRPr="004066FE">
        <w:t>S3</w:t>
      </w:r>
      <w:r w:rsidR="00724BDC" w:rsidRPr="00B33E37">
        <w:t>、基于分离模式的</w:t>
      </w:r>
      <w:r w:rsidR="00724BDC" w:rsidRPr="004066FE">
        <w:t>锚点</w:t>
      </w:r>
      <w:r w:rsidR="00724BDC" w:rsidRPr="00B33E37">
        <w:t>-</w:t>
      </w:r>
      <w:r w:rsidR="00724BDC" w:rsidRPr="00B33E37">
        <w:t>桩代码映射对象和</w:t>
      </w:r>
      <w:r w:rsidR="00724BDC" w:rsidRPr="004066FE">
        <w:t>锚点列表</w:t>
      </w:r>
      <w:r w:rsidR="00724BDC" w:rsidRPr="00B33E37">
        <w:t>中</w:t>
      </w:r>
      <w:r w:rsidR="00724BDC" w:rsidRPr="004066FE">
        <w:t>传统模式</w:t>
      </w:r>
      <w:r w:rsidR="00724BDC" w:rsidRPr="00B33E37">
        <w:t>的</w:t>
      </w:r>
      <w:r w:rsidR="00724BDC" w:rsidRPr="004066FE">
        <w:t>锚点，进行源文件修改与桩代码插入。</w:t>
      </w:r>
      <w:r w:rsidR="0037567A" w:rsidRPr="00B33E37">
        <w:t>本发明中，</w:t>
      </w:r>
      <w:r w:rsidR="001F7450" w:rsidRPr="00B33E37">
        <w:t>双模式插桩机制和三级索引</w:t>
      </w:r>
      <w:r w:rsidR="001F7450" w:rsidRPr="00B33E37">
        <w:t>YAML</w:t>
      </w:r>
      <w:r w:rsidR="001F7450" w:rsidRPr="00B33E37">
        <w:t>配置管理是最核心的创新，直接解决了</w:t>
      </w:r>
      <w:r w:rsidR="006F4C0B" w:rsidRPr="00B33E37">
        <w:t>本发明</w:t>
      </w:r>
      <w:r w:rsidR="001F7450" w:rsidRPr="00B33E37">
        <w:t>要解决的主要技术问题。</w:t>
      </w:r>
    </w:p>
    <w:p w:rsidR="00B076B5" w:rsidRPr="00B33E37" w:rsidRDefault="00B076B5" w:rsidP="00B076B5">
      <w:pPr>
        <w:ind w:firstLine="480"/>
      </w:pPr>
      <w:r w:rsidRPr="00B33E37">
        <w:t xml:space="preserve">  </w:t>
      </w:r>
    </w:p>
    <w:p w:rsidR="00863F4C" w:rsidRPr="00B33E37" w:rsidRDefault="00863F4C" w:rsidP="00F75C3C">
      <w:pPr>
        <w:ind w:firstLine="562"/>
        <w:jc w:val="center"/>
        <w:rPr>
          <w:b/>
          <w:sz w:val="28"/>
          <w:szCs w:val="28"/>
        </w:rPr>
        <w:sectPr w:rsidR="00863F4C" w:rsidRPr="00B33E37">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rsidR="00863F4C" w:rsidRPr="00B33E37" w:rsidRDefault="0058355B" w:rsidP="0058355B">
      <w:pPr>
        <w:ind w:firstLine="480"/>
        <w:jc w:val="center"/>
        <w:rPr>
          <w:b/>
          <w:sz w:val="28"/>
          <w:szCs w:val="28"/>
        </w:rPr>
        <w:sectPr w:rsidR="00863F4C" w:rsidRPr="00B33E37">
          <w:headerReference w:type="default" r:id="rId14"/>
          <w:footerReference w:type="default" r:id="rId15"/>
          <w:pgSz w:w="11906" w:h="16838"/>
          <w:pgMar w:top="1440" w:right="1800" w:bottom="1440" w:left="1800" w:header="851" w:footer="992" w:gutter="0"/>
          <w:cols w:space="425"/>
          <w:docGrid w:type="lines" w:linePitch="312"/>
        </w:sectPr>
      </w:pPr>
      <w:r w:rsidRPr="004066FE">
        <w:rPr>
          <w:noProof/>
        </w:rPr>
        <w:lastRenderedPageBreak/>
        <w:drawing>
          <wp:inline distT="0" distB="0" distL="0" distR="0" wp14:anchorId="032D7BE8" wp14:editId="02F72842">
            <wp:extent cx="5274310" cy="4507230"/>
            <wp:effectExtent l="0" t="0" r="2540" b="7620"/>
            <wp:docPr id="7"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a:picLocks noChangeAspect="1"/>
                    </pic:cNvPicPr>
                  </pic:nvPicPr>
                  <pic:blipFill>
                    <a:blip r:embed="rId16">
                      <a:extLst>
                        <a:ext uri="{28A0092B-C50C-407E-A947-70E740481C1C}">
                          <a14:useLocalDpi xmlns:a14="http://schemas.microsoft.com/office/drawing/2010/main" val="0"/>
                        </a:ext>
                        <a:ext uri="{96DAC541-7B7A-43D3-8B79-37D633B846F1}">
                          <asvg:svgBlip xmlns="" xmlns:o="urn:schemas-microsoft-com:office:office" xmlns:v="urn:schemas-microsoft-com:vml" xmlns:w="http://schemas.openxmlformats.org/wordprocessingml/2006/main" xmlns:w10="urn:schemas-microsoft-com:office:word" xmlns:w15="http://schemas.microsoft.com/office/word/2012/wordml" xmlns:wpsCustomData="http://www.wps.cn/officeDocument/2013/wpsCustomData" xmlns:asvg="http://schemas.microsoft.com/office/drawing/2016/SVG/main" r:embed="rId24"/>
                        </a:ext>
                      </a:extLst>
                    </a:blip>
                    <a:stretch>
                      <a:fillRect/>
                    </a:stretch>
                  </pic:blipFill>
                  <pic:spPr>
                    <a:xfrm>
                      <a:off x="0" y="0"/>
                      <a:ext cx="5274310" cy="4507230"/>
                    </a:xfrm>
                    <a:prstGeom prst="rect">
                      <a:avLst/>
                    </a:prstGeom>
                  </pic:spPr>
                </pic:pic>
              </a:graphicData>
            </a:graphic>
          </wp:inline>
        </w:drawing>
      </w:r>
    </w:p>
    <w:p w:rsidR="00AC21D1" w:rsidRPr="00B33E37" w:rsidRDefault="00B076B5" w:rsidP="00AC21D1">
      <w:pPr>
        <w:ind w:firstLine="480"/>
      </w:pPr>
      <w:r w:rsidRPr="00B33E37">
        <w:lastRenderedPageBreak/>
        <w:t>1.</w:t>
      </w:r>
      <w:r w:rsidR="00AC21D1" w:rsidRPr="00B33E37">
        <w:t>一种面向嵌入式软件的自动化插桩方法</w:t>
      </w:r>
      <w:r w:rsidRPr="00B33E37">
        <w:t>，其特征在于</w:t>
      </w:r>
      <w:r w:rsidR="00AC21D1" w:rsidRPr="00B33E37">
        <w:t>，包括：</w:t>
      </w:r>
    </w:p>
    <w:p w:rsidR="00AC21D1" w:rsidRPr="004066FE" w:rsidRDefault="00AC21D1" w:rsidP="00986D29">
      <w:pPr>
        <w:ind w:firstLine="480"/>
      </w:pPr>
      <w:r w:rsidRPr="00B33E37">
        <w:t>S1</w:t>
      </w:r>
      <w:r w:rsidRPr="00B33E37">
        <w:t>、基于传统模式和分离模式的双模式锚点识别引擎，对源文件逐行扫描，定位锚点并生成</w:t>
      </w:r>
      <w:bookmarkStart w:id="0" w:name="OLE_LINK5"/>
      <w:bookmarkStart w:id="1" w:name="OLE_LINK6"/>
      <w:bookmarkStart w:id="2" w:name="OLE_LINK13"/>
      <w:bookmarkStart w:id="3" w:name="OLE_LINK14"/>
      <w:r w:rsidRPr="00B33E37">
        <w:t>锚点</w:t>
      </w:r>
      <w:bookmarkEnd w:id="0"/>
      <w:bookmarkEnd w:id="1"/>
      <w:r w:rsidRPr="00B33E37">
        <w:t>列表</w:t>
      </w:r>
      <w:bookmarkEnd w:id="2"/>
      <w:bookmarkEnd w:id="3"/>
      <w:r w:rsidRPr="00B33E37">
        <w:t>；</w:t>
      </w:r>
      <w:r w:rsidR="002F5F05" w:rsidRPr="00B33E37">
        <w:t>其中，所述</w:t>
      </w:r>
      <w:r w:rsidR="002F5F05" w:rsidRPr="004066FE">
        <w:t>锚点</w:t>
      </w:r>
      <w:r w:rsidR="002F5F05" w:rsidRPr="00B33E37">
        <w:t>是指</w:t>
      </w:r>
      <w:r w:rsidR="002F5F05" w:rsidRPr="004066FE">
        <w:t>源文件</w:t>
      </w:r>
      <w:r w:rsidR="002F5F05" w:rsidRPr="00B33E37">
        <w:t>中代码注释</w:t>
      </w:r>
      <w:r w:rsidR="002F5F05" w:rsidRPr="00B33E37">
        <w:rPr>
          <w:rFonts w:eastAsiaTheme="minorEastAsia"/>
        </w:rPr>
        <w:t>行</w:t>
      </w:r>
      <w:r w:rsidR="002F5F05" w:rsidRPr="00B33E37">
        <w:t>中</w:t>
      </w:r>
      <w:r w:rsidR="002F5F05" w:rsidRPr="00B33E37">
        <w:rPr>
          <w:rFonts w:eastAsiaTheme="minorEastAsia"/>
        </w:rPr>
        <w:t>用</w:t>
      </w:r>
      <w:r w:rsidR="002F5F05" w:rsidRPr="00B33E37">
        <w:t>于标识插桩位置的标记，所述</w:t>
      </w:r>
      <w:r w:rsidR="002F5F05" w:rsidRPr="004066FE">
        <w:t>传统模式</w:t>
      </w:r>
      <w:r w:rsidR="002F5F05" w:rsidRPr="00B33E37">
        <w:t>是指在注释中以</w:t>
      </w:r>
      <w:r w:rsidR="002F5F05" w:rsidRPr="004066FE">
        <w:t>"TC</w:t>
      </w:r>
      <w:r w:rsidR="002F5F05" w:rsidRPr="00B33E37">
        <w:t>标识</w:t>
      </w:r>
      <w:r w:rsidR="00391563" w:rsidRPr="00B33E37">
        <w:t>、</w:t>
      </w:r>
      <w:r w:rsidR="002F5F05" w:rsidRPr="004066FE">
        <w:t>STEP</w:t>
      </w:r>
      <w:r w:rsidR="002F5F05" w:rsidRPr="00B33E37">
        <w:t>标识</w:t>
      </w:r>
      <w:r w:rsidR="00391563" w:rsidRPr="00B33E37">
        <w:t>、</w:t>
      </w:r>
      <w:r w:rsidR="002F5F05" w:rsidRPr="004066FE">
        <w:t>code:"</w:t>
      </w:r>
      <w:r w:rsidR="002F5F05" w:rsidRPr="00B33E37">
        <w:t>格式直接嵌</w:t>
      </w:r>
      <w:r w:rsidR="002F5F05" w:rsidRPr="00B33E37">
        <w:rPr>
          <w:rFonts w:eastAsiaTheme="minorEastAsia"/>
        </w:rPr>
        <w:t>入</w:t>
      </w:r>
      <w:r w:rsidR="002F5F05" w:rsidRPr="00B33E37">
        <w:t>桩代码的模式，所述</w:t>
      </w:r>
      <w:r w:rsidR="002F5F05" w:rsidRPr="004066FE">
        <w:t>分离模式</w:t>
      </w:r>
      <w:r w:rsidR="002F5F05" w:rsidRPr="00B33E37">
        <w:t>是指在注释中以</w:t>
      </w:r>
      <w:r w:rsidR="002F5F05" w:rsidRPr="00B33E37">
        <w:t>"TC</w:t>
      </w:r>
      <w:r w:rsidR="002F5F05" w:rsidRPr="00B33E37">
        <w:t>标识</w:t>
      </w:r>
      <w:r w:rsidR="00391563" w:rsidRPr="00B33E37">
        <w:t>、</w:t>
      </w:r>
      <w:r w:rsidR="002F5F05" w:rsidRPr="00B33E37">
        <w:t>STEP</w:t>
      </w:r>
      <w:r w:rsidR="002F5F05" w:rsidRPr="00B33E37">
        <w:t>标识</w:t>
      </w:r>
      <w:r w:rsidR="00391563" w:rsidRPr="00B33E37">
        <w:t>、</w:t>
      </w:r>
      <w:r w:rsidR="002F5F05" w:rsidRPr="00B33E37">
        <w:t>segment</w:t>
      </w:r>
      <w:r w:rsidR="002F5F05" w:rsidRPr="00B33E37">
        <w:t>标识</w:t>
      </w:r>
      <w:r w:rsidR="002F5F05" w:rsidRPr="00B33E37">
        <w:t>"</w:t>
      </w:r>
      <w:r w:rsidR="00351720" w:rsidRPr="00B33E37">
        <w:t>的</w:t>
      </w:r>
      <w:r w:rsidR="002F5F05" w:rsidRPr="00B33E37">
        <w:t>三元组格式仅标记位置，桩代码存储在独</w:t>
      </w:r>
      <w:r w:rsidR="00986D29" w:rsidRPr="00B33E37">
        <w:rPr>
          <w:rFonts w:eastAsiaTheme="minorEastAsia"/>
        </w:rPr>
        <w:t>力</w:t>
      </w:r>
      <w:r w:rsidR="002F5F05" w:rsidRPr="004066FE">
        <w:t>YAML</w:t>
      </w:r>
      <w:r w:rsidR="002F5F05" w:rsidRPr="00B33E37">
        <w:t>配置</w:t>
      </w:r>
      <w:r w:rsidR="00986D29" w:rsidRPr="00B33E37">
        <w:rPr>
          <w:rFonts w:eastAsiaTheme="minorEastAsia"/>
        </w:rPr>
        <w:t>文</w:t>
      </w:r>
      <w:r w:rsidR="002F5F05" w:rsidRPr="00B33E37">
        <w:t>件中的模式</w:t>
      </w:r>
      <w:r w:rsidR="00AE04D1" w:rsidRPr="00B33E37">
        <w:t>；</w:t>
      </w:r>
    </w:p>
    <w:p w:rsidR="00AC21D1" w:rsidRPr="004066FE" w:rsidRDefault="003E73F9" w:rsidP="004F5B52">
      <w:pPr>
        <w:ind w:firstLine="480"/>
      </w:pPr>
      <w:r w:rsidRPr="00B33E37">
        <w:t>S2</w:t>
      </w:r>
      <w:r w:rsidRPr="00B33E37">
        <w:t>、解析</w:t>
      </w:r>
      <w:r w:rsidRPr="00B33E37">
        <w:t>YAML</w:t>
      </w:r>
      <w:r w:rsidRPr="00B33E37">
        <w:t>配置文件得到三级层次化数据结构，基于三级索引查询算法，在三级层次化数据结构中查询锚点列表中</w:t>
      </w:r>
      <w:r w:rsidR="00B639C1" w:rsidRPr="00B33E37">
        <w:t>分离模式</w:t>
      </w:r>
      <w:r w:rsidRPr="00B33E37">
        <w:t>的锚点对应的桩代码内容并进行映射，得到</w:t>
      </w:r>
      <w:r w:rsidR="00D977C1" w:rsidRPr="00B33E37">
        <w:t>分离模式的</w:t>
      </w:r>
      <w:r w:rsidRPr="00B33E37">
        <w:t>锚点</w:t>
      </w:r>
      <w:r w:rsidRPr="00B33E37">
        <w:t>-</w:t>
      </w:r>
      <w:r w:rsidRPr="00B33E37">
        <w:t>桩代码映射对象</w:t>
      </w:r>
      <w:r w:rsidR="00AC21D1" w:rsidRPr="00B33E37">
        <w:t>；</w:t>
      </w:r>
      <w:r w:rsidR="004F5B52" w:rsidRPr="00B33E37">
        <w:t>其中，所述</w:t>
      </w:r>
      <w:r w:rsidR="004F5B52" w:rsidRPr="004066FE">
        <w:t>三级层次化数据结构</w:t>
      </w:r>
      <w:r w:rsidR="004F5B52" w:rsidRPr="00B33E37">
        <w:t>是指包含测试</w:t>
      </w:r>
      <w:r w:rsidR="004F5B52" w:rsidRPr="00B33E37">
        <w:rPr>
          <w:rFonts w:eastAsiaTheme="minorEastAsia"/>
        </w:rPr>
        <w:t>用</w:t>
      </w:r>
      <w:r w:rsidR="004F5B52" w:rsidRPr="00B33E37">
        <w:t>例</w:t>
      </w:r>
      <w:r w:rsidR="004F5B52" w:rsidRPr="004066FE">
        <w:t>TC</w:t>
      </w:r>
      <w:r w:rsidR="00613241" w:rsidRPr="00B33E37">
        <w:t>、</w:t>
      </w:r>
      <w:r w:rsidR="004F5B52" w:rsidRPr="00B33E37">
        <w:t>测试步骤</w:t>
      </w:r>
      <w:r w:rsidR="004F5B52" w:rsidRPr="004066FE">
        <w:t>STEP</w:t>
      </w:r>
      <w:r w:rsidR="00613241" w:rsidRPr="00B33E37">
        <w:t>、</w:t>
      </w:r>
      <w:r w:rsidR="004F5B52" w:rsidRPr="00B33E37">
        <w:t>代码段</w:t>
      </w:r>
      <w:r w:rsidR="004F5B52" w:rsidRPr="004066FE">
        <w:t>segment</w:t>
      </w:r>
      <w:r w:rsidR="004F5B52" w:rsidRPr="00B33E37">
        <w:t>三层嵌套的数据组织结构</w:t>
      </w:r>
      <w:r w:rsidR="0064791C" w:rsidRPr="00B33E37">
        <w:t>；</w:t>
      </w:r>
    </w:p>
    <w:p w:rsidR="00AC21D1" w:rsidRPr="00B33E37" w:rsidRDefault="00AC21D1" w:rsidP="0014793A">
      <w:pPr>
        <w:ind w:firstLine="480"/>
      </w:pPr>
      <w:r w:rsidRPr="00B33E37">
        <w:t>S3</w:t>
      </w:r>
      <w:r w:rsidRPr="00B33E37">
        <w:t>、基于</w:t>
      </w:r>
      <w:r w:rsidR="000432B9" w:rsidRPr="00B33E37">
        <w:t>分离模式的</w:t>
      </w:r>
      <w:r w:rsidRPr="004066FE">
        <w:t>锚点</w:t>
      </w:r>
      <w:r w:rsidRPr="00B33E37">
        <w:t>-</w:t>
      </w:r>
      <w:r w:rsidRPr="00B33E37">
        <w:t>桩代码映射对象</w:t>
      </w:r>
      <w:r w:rsidR="000432B9" w:rsidRPr="00B33E37">
        <w:t>和</w:t>
      </w:r>
      <w:r w:rsidR="00D977C1" w:rsidRPr="004066FE">
        <w:t>锚点列表</w:t>
      </w:r>
      <w:r w:rsidR="00D977C1" w:rsidRPr="00B33E37">
        <w:t>中</w:t>
      </w:r>
      <w:r w:rsidR="00D977C1" w:rsidRPr="004066FE">
        <w:t>传统模式</w:t>
      </w:r>
      <w:r w:rsidR="00D977C1" w:rsidRPr="00B33E37">
        <w:t>的</w:t>
      </w:r>
      <w:r w:rsidR="0014793A" w:rsidRPr="004066FE">
        <w:t>锚点</w:t>
      </w:r>
      <w:r w:rsidRPr="00B33E37">
        <w:t>，进行源文件修改与桩代码插入。</w:t>
      </w:r>
    </w:p>
    <w:p w:rsidR="008033DC" w:rsidRPr="00B33E37" w:rsidRDefault="00B076B5" w:rsidP="008033DC">
      <w:pPr>
        <w:ind w:firstLine="480"/>
      </w:pPr>
      <w:r w:rsidRPr="00B33E37">
        <w:t>2.</w:t>
      </w:r>
      <w:r w:rsidRPr="00B33E37">
        <w:t>如权利要求</w:t>
      </w:r>
      <w:r w:rsidRPr="00B33E37">
        <w:t>1</w:t>
      </w:r>
      <w:r w:rsidRPr="00B33E37">
        <w:t>所述的</w:t>
      </w:r>
      <w:r w:rsidR="00752A7E" w:rsidRPr="00B33E37">
        <w:t>一种面向嵌入式软件的自动化插桩方法，其特征在于，</w:t>
      </w:r>
      <w:r w:rsidR="008033DC" w:rsidRPr="00B33E37">
        <w:t>S1</w:t>
      </w:r>
      <w:r w:rsidR="008033DC" w:rsidRPr="00B33E37">
        <w:t>步骤包括以下步骤：</w:t>
      </w:r>
    </w:p>
    <w:p w:rsidR="008033DC" w:rsidRPr="00B33E37" w:rsidRDefault="008033DC" w:rsidP="008033DC">
      <w:pPr>
        <w:ind w:firstLine="480"/>
      </w:pPr>
      <w:r w:rsidRPr="00B33E37">
        <w:t>S101</w:t>
      </w:r>
      <w:r w:rsidRPr="00B33E37">
        <w:t>、读取源文件内容，采用多层编码处理机制识别源文件的</w:t>
      </w:r>
      <w:r w:rsidR="00CA1E99" w:rsidRPr="00B33E37">
        <w:t>UTF-8</w:t>
      </w:r>
      <w:r w:rsidR="00CA1E99" w:rsidRPr="00B33E37">
        <w:t>、</w:t>
      </w:r>
      <w:r w:rsidR="00CA1E99" w:rsidRPr="00B33E37">
        <w:t>GBK</w:t>
      </w:r>
      <w:r w:rsidR="00CA1E99" w:rsidRPr="00B33E37">
        <w:t>或</w:t>
      </w:r>
      <w:r w:rsidR="00CA1E99" w:rsidRPr="00B33E37">
        <w:t>ASCII</w:t>
      </w:r>
      <w:r w:rsidRPr="004066FE">
        <w:t>编码格式；</w:t>
      </w:r>
    </w:p>
    <w:p w:rsidR="008033DC" w:rsidRPr="00B33E37" w:rsidRDefault="008033DC" w:rsidP="008033DC">
      <w:pPr>
        <w:ind w:firstLine="480"/>
      </w:pPr>
      <w:r w:rsidRPr="00B33E37">
        <w:t>S102</w:t>
      </w:r>
      <w:r w:rsidRPr="00B33E37">
        <w:t>、初始化双模式锚点识别引擎，配置传统内嵌模式识别器和分离锚点模式识别器；</w:t>
      </w:r>
    </w:p>
    <w:p w:rsidR="008033DC" w:rsidRPr="00B33E37" w:rsidRDefault="008033DC" w:rsidP="008033DC">
      <w:pPr>
        <w:ind w:firstLine="480"/>
      </w:pPr>
      <w:r w:rsidRPr="00B33E37">
        <w:t>S103</w:t>
      </w:r>
      <w:r w:rsidRPr="00B33E37">
        <w:t>、对源文件进行逐行扫描，发现注释行时提取注释内容，并判断提取的注释内容是否匹配传统模式，若是则进入</w:t>
      </w:r>
      <w:r w:rsidRPr="00B33E37">
        <w:t>S104</w:t>
      </w:r>
      <w:r w:rsidRPr="00B33E37">
        <w:t>步骤，否则进入</w:t>
      </w:r>
      <w:r w:rsidRPr="00B33E37">
        <w:t>S107</w:t>
      </w:r>
      <w:r w:rsidRPr="00B33E37">
        <w:t>步骤；</w:t>
      </w:r>
      <w:r w:rsidRPr="00B33E37">
        <w:t xml:space="preserve"> </w:t>
      </w:r>
    </w:p>
    <w:p w:rsidR="008033DC" w:rsidRPr="00B33E37" w:rsidRDefault="008033DC" w:rsidP="008033DC">
      <w:pPr>
        <w:ind w:firstLine="480"/>
      </w:pPr>
      <w:r w:rsidRPr="00B33E37">
        <w:t>S104</w:t>
      </w:r>
      <w:r w:rsidRPr="00B33E37">
        <w:t>、应用传统内嵌模式识别器识别</w:t>
      </w:r>
      <w:r w:rsidR="00DF5C33" w:rsidRPr="00B33E37">
        <w:t>TC</w:t>
      </w:r>
      <w:r w:rsidRPr="004066FE">
        <w:t>标识</w:t>
      </w:r>
      <w:r w:rsidR="00DF5C33" w:rsidRPr="00B33E37">
        <w:t>和</w:t>
      </w:r>
      <w:bookmarkStart w:id="4" w:name="OLE_LINK9"/>
      <w:bookmarkStart w:id="5" w:name="OLE_LINK10"/>
      <w:r w:rsidR="00DF5C33" w:rsidRPr="004066FE">
        <w:t>STEP</w:t>
      </w:r>
      <w:r w:rsidR="00DF5C33" w:rsidRPr="00B33E37">
        <w:t>标识</w:t>
      </w:r>
      <w:bookmarkEnd w:id="4"/>
      <w:bookmarkEnd w:id="5"/>
      <w:r w:rsidRPr="004066FE">
        <w:t>，</w:t>
      </w:r>
      <w:r w:rsidR="00DF5C33" w:rsidRPr="00B33E37">
        <w:t>其中</w:t>
      </w:r>
      <w:r w:rsidR="00DF5C33" w:rsidRPr="00B33E37">
        <w:t>TC</w:t>
      </w:r>
      <w:r w:rsidR="00DF5C33" w:rsidRPr="004066FE">
        <w:t>标识</w:t>
      </w:r>
      <w:r w:rsidR="00DF5C33" w:rsidRPr="00B33E37">
        <w:t>为</w:t>
      </w:r>
      <w:r w:rsidR="00DF5C33" w:rsidRPr="00B33E37">
        <w:t>"TC"</w:t>
      </w:r>
      <w:r w:rsidR="00DF5C33" w:rsidRPr="00B33E37">
        <w:t>后跟</w:t>
      </w:r>
      <w:r w:rsidR="00DF5C33" w:rsidRPr="00B33E37">
        <w:t>3</w:t>
      </w:r>
      <w:r w:rsidR="00DF5C33" w:rsidRPr="00B33E37">
        <w:t>位数字，</w:t>
      </w:r>
      <w:r w:rsidR="00DF5C33" w:rsidRPr="004066FE">
        <w:t>STEP</w:t>
      </w:r>
      <w:r w:rsidR="00DF5C33" w:rsidRPr="00B33E37">
        <w:t>标识为</w:t>
      </w:r>
      <w:r w:rsidR="00DF5C33" w:rsidRPr="00B33E37">
        <w:t>"STEP"</w:t>
      </w:r>
      <w:r w:rsidR="00DF5C33" w:rsidRPr="00B33E37">
        <w:t>后跟</w:t>
      </w:r>
      <w:r w:rsidR="00DF5C33" w:rsidRPr="00B33E37">
        <w:t>1</w:t>
      </w:r>
      <w:r w:rsidR="00DF5C33" w:rsidRPr="00B33E37">
        <w:t>位数字，</w:t>
      </w:r>
      <w:r w:rsidRPr="004066FE">
        <w:t>并判断是否包含嵌入代码</w:t>
      </w:r>
      <w:r w:rsidR="00E671C5" w:rsidRPr="00B33E37">
        <w:t>"code:"</w:t>
      </w:r>
      <w:r w:rsidRPr="00B33E37">
        <w:t>，若是则提取嵌入代码并进入</w:t>
      </w:r>
      <w:r w:rsidRPr="00B33E37">
        <w:t>S105</w:t>
      </w:r>
      <w:r w:rsidRPr="00B33E37">
        <w:t>步骤，否则进入</w:t>
      </w:r>
      <w:r w:rsidRPr="00B33E37">
        <w:t>S106</w:t>
      </w:r>
      <w:r w:rsidRPr="00B33E37">
        <w:t>步骤；</w:t>
      </w:r>
    </w:p>
    <w:p w:rsidR="008033DC" w:rsidRPr="00B33E37" w:rsidRDefault="008033DC" w:rsidP="008033DC">
      <w:pPr>
        <w:ind w:firstLine="480"/>
      </w:pPr>
      <w:r w:rsidRPr="00B33E37">
        <w:t>S105</w:t>
      </w:r>
      <w:r w:rsidRPr="00B33E37">
        <w:t>、创建传统模式锚点对象并采用结构化格式存储，再进入</w:t>
      </w:r>
      <w:r w:rsidRPr="00B33E37">
        <w:t>S111</w:t>
      </w:r>
      <w:r w:rsidRPr="00B33E37">
        <w:t>步骤；</w:t>
      </w:r>
    </w:p>
    <w:p w:rsidR="008033DC" w:rsidRPr="00B33E37" w:rsidRDefault="008033DC" w:rsidP="008033DC">
      <w:pPr>
        <w:ind w:firstLine="480"/>
      </w:pPr>
      <w:r w:rsidRPr="00B33E37">
        <w:t>S106</w:t>
      </w:r>
      <w:r w:rsidRPr="00B33E37">
        <w:t>、将注释行标记为描述性注释，再进入</w:t>
      </w:r>
      <w:r w:rsidRPr="00B33E37">
        <w:t>S111</w:t>
      </w:r>
      <w:r w:rsidRPr="00B33E37">
        <w:t>步骤；</w:t>
      </w:r>
    </w:p>
    <w:p w:rsidR="008033DC" w:rsidRPr="004066FE" w:rsidRDefault="008033DC" w:rsidP="008033DC">
      <w:pPr>
        <w:ind w:firstLine="480"/>
      </w:pPr>
      <w:r w:rsidRPr="00B33E37">
        <w:t>S107</w:t>
      </w:r>
      <w:r w:rsidRPr="00B33E37">
        <w:t>、应用分离锚点模式识别器进行匹配，并判断是否匹配成功，若是则解析</w:t>
      </w:r>
      <w:bookmarkStart w:id="6" w:name="OLE_LINK7"/>
      <w:bookmarkStart w:id="7" w:name="OLE_LINK8"/>
      <w:r w:rsidRPr="00B33E37">
        <w:t>三元组结构</w:t>
      </w:r>
      <w:bookmarkEnd w:id="6"/>
      <w:bookmarkEnd w:id="7"/>
      <w:r w:rsidRPr="00B33E37">
        <w:t>得到三元组独立标识符组件再进入</w:t>
      </w:r>
      <w:r w:rsidRPr="00B33E37">
        <w:t>S108</w:t>
      </w:r>
      <w:r w:rsidRPr="00B33E37">
        <w:t>步骤，否则进入</w:t>
      </w:r>
      <w:r w:rsidRPr="00B33E37">
        <w:t>S110</w:t>
      </w:r>
      <w:r w:rsidRPr="00B33E37">
        <w:t>步骤；</w:t>
      </w:r>
      <w:r w:rsidR="00DB146B" w:rsidRPr="00B33E37">
        <w:lastRenderedPageBreak/>
        <w:t>其中，所述</w:t>
      </w:r>
      <w:r w:rsidR="00DB146B" w:rsidRPr="004066FE">
        <w:t>三元组结构</w:t>
      </w:r>
      <w:r w:rsidR="00DB146B" w:rsidRPr="00B33E37">
        <w:t>包含</w:t>
      </w:r>
      <w:r w:rsidR="00DB146B" w:rsidRPr="00B33E37">
        <w:t>TC</w:t>
      </w:r>
      <w:r w:rsidR="00DB146B" w:rsidRPr="00B33E37">
        <w:t>标识、</w:t>
      </w:r>
      <w:r w:rsidR="00DB146B" w:rsidRPr="00B33E37">
        <w:t>STEP</w:t>
      </w:r>
      <w:r w:rsidR="00DB146B" w:rsidRPr="00B33E37">
        <w:t>标识和</w:t>
      </w:r>
      <w:r w:rsidR="00DB146B" w:rsidRPr="00B33E37">
        <w:t>segment</w:t>
      </w:r>
      <w:r w:rsidR="00DB146B" w:rsidRPr="00B33E37">
        <w:t>标识三个组成部分</w:t>
      </w:r>
      <w:r w:rsidR="00845BE2" w:rsidRPr="00B33E37">
        <w:t>，</w:t>
      </w:r>
      <w:r w:rsidR="00C737E0" w:rsidRPr="00B33E37">
        <w:t>segment</w:t>
      </w:r>
      <w:r w:rsidR="00C737E0" w:rsidRPr="00B33E37">
        <w:t>标识为代码段标识，表示测试步骤中的具体代码</w:t>
      </w:r>
      <w:r w:rsidR="00C737E0" w:rsidRPr="00B33E37">
        <w:rPr>
          <w:rFonts w:eastAsiaTheme="minorEastAsia"/>
        </w:rPr>
        <w:t>片</w:t>
      </w:r>
      <w:r w:rsidR="00C737E0" w:rsidRPr="00B33E37">
        <w:t>段</w:t>
      </w:r>
      <w:r w:rsidR="00DB146B" w:rsidRPr="00B33E37">
        <w:t>；</w:t>
      </w:r>
    </w:p>
    <w:p w:rsidR="008033DC" w:rsidRPr="004066FE" w:rsidRDefault="008033DC" w:rsidP="00F40C63">
      <w:pPr>
        <w:ind w:firstLine="480"/>
      </w:pPr>
      <w:r w:rsidRPr="00B33E37">
        <w:t>S108</w:t>
      </w:r>
      <w:r w:rsidRPr="00B33E37">
        <w:t>、对三元组独立标识符组件执行格式验证，验证过程采用大小写不敏感策略，支持多种命名</w:t>
      </w:r>
      <w:r w:rsidR="00F34E57" w:rsidRPr="00B33E37">
        <w:t>，</w:t>
      </w:r>
      <w:r w:rsidR="00F40C63" w:rsidRPr="00B33E37">
        <w:t>判断验证是否通过，若通过则</w:t>
      </w:r>
      <w:r w:rsidR="00F34E57" w:rsidRPr="00B33E37">
        <w:t>进入</w:t>
      </w:r>
      <w:r w:rsidR="00F34E57" w:rsidRPr="004066FE">
        <w:t>S109</w:t>
      </w:r>
      <w:r w:rsidR="00F34E57" w:rsidRPr="00B33E37">
        <w:t>步骤，</w:t>
      </w:r>
      <w:r w:rsidR="00F40C63" w:rsidRPr="00B33E37">
        <w:t>否则</w:t>
      </w:r>
      <w:r w:rsidR="00F34E57" w:rsidRPr="00B33E37">
        <w:t>进入</w:t>
      </w:r>
      <w:r w:rsidR="00F34E57" w:rsidRPr="004066FE">
        <w:t>S110</w:t>
      </w:r>
      <w:r w:rsidR="00F34E57" w:rsidRPr="00B33E37">
        <w:t>步骤；</w:t>
      </w:r>
    </w:p>
    <w:p w:rsidR="008033DC" w:rsidRPr="00B33E37" w:rsidRDefault="008033DC" w:rsidP="008033DC">
      <w:pPr>
        <w:ind w:firstLine="480"/>
      </w:pPr>
      <w:r w:rsidRPr="00B33E37">
        <w:t>S109</w:t>
      </w:r>
      <w:r w:rsidRPr="00B33E37">
        <w:t>、</w:t>
      </w:r>
      <w:r w:rsidR="002C689F" w:rsidRPr="00B33E37">
        <w:t>格式验证成功，</w:t>
      </w:r>
      <w:r w:rsidRPr="004066FE">
        <w:t>创建仅包含位置信息和标识信息的分离模式锚点对象，再进入</w:t>
      </w:r>
      <w:r w:rsidRPr="00B33E37">
        <w:t>S111</w:t>
      </w:r>
      <w:r w:rsidRPr="00B33E37">
        <w:t>步骤；</w:t>
      </w:r>
    </w:p>
    <w:p w:rsidR="008033DC" w:rsidRPr="00B33E37" w:rsidRDefault="008033DC" w:rsidP="008033DC">
      <w:pPr>
        <w:ind w:firstLine="480"/>
      </w:pPr>
      <w:r w:rsidRPr="00B33E37">
        <w:t>S110</w:t>
      </w:r>
      <w:r w:rsidRPr="00B33E37">
        <w:t>、识别为普通注释，直接跳过不处理，再进入</w:t>
      </w:r>
      <w:r w:rsidRPr="00B33E37">
        <w:t>S111</w:t>
      </w:r>
      <w:r w:rsidRPr="00B33E37">
        <w:t>步骤；</w:t>
      </w:r>
    </w:p>
    <w:p w:rsidR="001259FE" w:rsidRPr="00B33E37" w:rsidRDefault="008033DC" w:rsidP="001259FE">
      <w:pPr>
        <w:ind w:firstLine="480"/>
      </w:pPr>
      <w:r w:rsidRPr="00B33E37">
        <w:t>S111</w:t>
      </w:r>
      <w:r w:rsidRPr="00B33E37">
        <w:t>、</w:t>
      </w:r>
      <w:r w:rsidR="00940312" w:rsidRPr="00B33E37">
        <w:t>判断当前处理结果是否为有效锚点对象，若来自</w:t>
      </w:r>
      <w:r w:rsidR="00940312" w:rsidRPr="004066FE">
        <w:t>S105</w:t>
      </w:r>
      <w:r w:rsidR="00940312" w:rsidRPr="00B33E37">
        <w:t>步骤为传统模式锚点或来自</w:t>
      </w:r>
      <w:r w:rsidR="00940312" w:rsidRPr="004066FE">
        <w:t>S10</w:t>
      </w:r>
      <w:r w:rsidR="00940312" w:rsidRPr="00B33E37">
        <w:t>9</w:t>
      </w:r>
      <w:r w:rsidR="00940312" w:rsidRPr="00B33E37">
        <w:t>步骤为分离模式锚点则为有效锚点对象，则添加到锚点列表；若来自</w:t>
      </w:r>
      <w:r w:rsidR="00940312" w:rsidRPr="004066FE">
        <w:t>S10</w:t>
      </w:r>
      <w:r w:rsidR="00940312" w:rsidRPr="00B33E37">
        <w:t>6</w:t>
      </w:r>
      <w:r w:rsidR="00940312" w:rsidRPr="00B33E37">
        <w:t>步骤为描述性注释或来自</w:t>
      </w:r>
      <w:r w:rsidR="00940312" w:rsidRPr="004066FE">
        <w:t>S1</w:t>
      </w:r>
      <w:r w:rsidR="00940312" w:rsidRPr="00B33E37">
        <w:t>10</w:t>
      </w:r>
      <w:r w:rsidR="00940312" w:rsidRPr="00B33E37">
        <w:t>步骤为</w:t>
      </w:r>
      <w:r w:rsidR="00940312" w:rsidRPr="004066FE">
        <w:t>普通注释</w:t>
      </w:r>
      <w:r w:rsidR="00940312" w:rsidRPr="00B33E37">
        <w:t>，则跳过不添加</w:t>
      </w:r>
      <w:r w:rsidR="001259FE" w:rsidRPr="00B33E37">
        <w:t>；</w:t>
      </w:r>
    </w:p>
    <w:p w:rsidR="008033DC" w:rsidRPr="00B33E37" w:rsidRDefault="008033DC" w:rsidP="008033DC">
      <w:pPr>
        <w:ind w:firstLine="480"/>
      </w:pPr>
      <w:r w:rsidRPr="004066FE">
        <w:t>S112</w:t>
      </w:r>
      <w:r w:rsidRPr="00B33E37">
        <w:t>、判断是否扫描到源文件末尾，若是则进入</w:t>
      </w:r>
      <w:r w:rsidRPr="00B33E37">
        <w:t>S113</w:t>
      </w:r>
      <w:r w:rsidRPr="00B33E37">
        <w:t>步骤，若否则返回</w:t>
      </w:r>
      <w:r w:rsidRPr="00B33E37">
        <w:t>S103</w:t>
      </w:r>
      <w:r w:rsidRPr="00B33E37">
        <w:t>处理下一行；</w:t>
      </w:r>
    </w:p>
    <w:p w:rsidR="008033DC" w:rsidRPr="00B33E37" w:rsidRDefault="008033DC" w:rsidP="008033DC">
      <w:pPr>
        <w:ind w:firstLine="480"/>
      </w:pPr>
      <w:r w:rsidRPr="00B33E37">
        <w:t>S113</w:t>
      </w:r>
      <w:r w:rsidRPr="00B33E37">
        <w:t>、对扫描过程进行全面统计分析，生成详细锚点识别报告；</w:t>
      </w:r>
    </w:p>
    <w:p w:rsidR="008033DC" w:rsidRPr="00B33E37" w:rsidRDefault="008033DC" w:rsidP="008033DC">
      <w:pPr>
        <w:ind w:firstLine="480"/>
      </w:pPr>
      <w:r w:rsidRPr="00B33E37">
        <w:t>S114</w:t>
      </w:r>
      <w:r w:rsidRPr="00B33E37">
        <w:t>、返回锚点列表。</w:t>
      </w:r>
    </w:p>
    <w:p w:rsidR="008033DC" w:rsidRPr="00B33E37" w:rsidRDefault="008033DC" w:rsidP="008033DC">
      <w:pPr>
        <w:ind w:firstLine="480"/>
      </w:pPr>
      <w:r w:rsidRPr="00B33E37">
        <w:t>3.</w:t>
      </w:r>
      <w:r w:rsidRPr="00B33E37">
        <w:t>如权利要求</w:t>
      </w:r>
      <w:r w:rsidRPr="00B33E37">
        <w:t>1</w:t>
      </w:r>
      <w:r w:rsidRPr="00B33E37">
        <w:t>所述的一种面向嵌入式软件的自动化插桩方法，其特征在于，</w:t>
      </w:r>
      <w:r w:rsidR="00B076B5" w:rsidRPr="00B33E37">
        <w:t xml:space="preserve"> </w:t>
      </w:r>
      <w:r w:rsidRPr="00B33E37">
        <w:t>S2</w:t>
      </w:r>
      <w:r w:rsidRPr="00B33E37">
        <w:t>步骤包括以下步骤：</w:t>
      </w:r>
    </w:p>
    <w:p w:rsidR="008033DC" w:rsidRPr="00B33E37" w:rsidRDefault="008033DC" w:rsidP="008033DC">
      <w:pPr>
        <w:ind w:firstLine="480"/>
      </w:pPr>
      <w:r w:rsidRPr="00B33E37">
        <w:t>S201</w:t>
      </w:r>
      <w:r w:rsidRPr="00B33E37">
        <w:t>、加载</w:t>
      </w:r>
      <w:r w:rsidRPr="00B33E37">
        <w:t>YAML</w:t>
      </w:r>
      <w:r w:rsidRPr="00B33E37">
        <w:t>配置文件并进行语法验证；</w:t>
      </w:r>
    </w:p>
    <w:p w:rsidR="008033DC" w:rsidRPr="00B33E37" w:rsidRDefault="008033DC" w:rsidP="008033DC">
      <w:pPr>
        <w:ind w:firstLine="480"/>
      </w:pPr>
      <w:r w:rsidRPr="00B33E37">
        <w:t>S202</w:t>
      </w:r>
      <w:r w:rsidRPr="00B33E37">
        <w:t>、采用深度优先遍历算法将</w:t>
      </w:r>
      <w:r w:rsidRPr="00B33E37">
        <w:t>YAML</w:t>
      </w:r>
      <w:r w:rsidRPr="00B33E37">
        <w:t>配置文件解析为</w:t>
      </w:r>
      <w:r w:rsidR="00C737E0" w:rsidRPr="00B33E37">
        <w:t>TC-STEP-segment</w:t>
      </w:r>
      <w:r w:rsidRPr="00B33E37">
        <w:t>三级层次化数据结构；</w:t>
      </w:r>
    </w:p>
    <w:p w:rsidR="008033DC" w:rsidRPr="00B33E37" w:rsidRDefault="008033DC" w:rsidP="008033DC">
      <w:pPr>
        <w:ind w:firstLine="480"/>
      </w:pPr>
      <w:r w:rsidRPr="00B33E37">
        <w:t>S203</w:t>
      </w:r>
      <w:r w:rsidRPr="00B33E37">
        <w:t>、</w:t>
      </w:r>
      <w:r w:rsidR="002A5F1F" w:rsidRPr="00B33E37">
        <w:t>遍历锚点列表中</w:t>
      </w:r>
      <w:r w:rsidR="00CA7ABA" w:rsidRPr="004066FE">
        <w:t>分离模式</w:t>
      </w:r>
      <w:r w:rsidR="002A5F1F" w:rsidRPr="00B33E37">
        <w:t>的每个锚点，基于锚点中的</w:t>
      </w:r>
      <w:r w:rsidR="002A5F1F" w:rsidRPr="00B33E37">
        <w:t>TC/STEP/segment</w:t>
      </w:r>
      <w:r w:rsidR="002A5F1F" w:rsidRPr="00B33E37">
        <w:t>三级标识，在三级层次化数据结构中执</w:t>
      </w:r>
      <w:r w:rsidR="002A5F1F" w:rsidRPr="00B33E37">
        <w:rPr>
          <w:rFonts w:eastAsiaTheme="minorEastAsia"/>
        </w:rPr>
        <w:t>行</w:t>
      </w:r>
      <w:bookmarkStart w:id="8" w:name="OLE_LINK11"/>
      <w:bookmarkStart w:id="9" w:name="OLE_LINK12"/>
      <w:r w:rsidR="002A5F1F" w:rsidRPr="00B33E37">
        <w:t>索引查询操作</w:t>
      </w:r>
      <w:bookmarkEnd w:id="8"/>
      <w:bookmarkEnd w:id="9"/>
      <w:r w:rsidR="002A5F1F" w:rsidRPr="00B33E37">
        <w:t>；</w:t>
      </w:r>
      <w:r w:rsidR="002A5F1F" w:rsidRPr="004066FE">
        <w:cr/>
      </w:r>
      <w:r w:rsidRPr="00B33E37">
        <w:t>S204</w:t>
      </w:r>
      <w:r w:rsidRPr="00B33E37">
        <w:t>、提取</w:t>
      </w:r>
      <w:r w:rsidR="002A5F1F" w:rsidRPr="00B33E37">
        <w:t>索引查询操作</w:t>
      </w:r>
      <w:r w:rsidRPr="004066FE">
        <w:t>查询到的桩代码内容，并进行语法完整性校验；</w:t>
      </w:r>
    </w:p>
    <w:p w:rsidR="008033DC" w:rsidRPr="00B33E37" w:rsidRDefault="008033DC" w:rsidP="008033DC">
      <w:pPr>
        <w:ind w:firstLine="480"/>
      </w:pPr>
      <w:r w:rsidRPr="00B33E37">
        <w:t>S205</w:t>
      </w:r>
      <w:r w:rsidRPr="00B33E37">
        <w:t>、对提取的桩代码执行格式化处理与上下文缩进自适应调整；</w:t>
      </w:r>
    </w:p>
    <w:p w:rsidR="008033DC" w:rsidRPr="00B33E37" w:rsidRDefault="008033DC" w:rsidP="008033DC">
      <w:pPr>
        <w:ind w:firstLine="480"/>
      </w:pPr>
      <w:r w:rsidRPr="00B33E37">
        <w:t>S206</w:t>
      </w:r>
      <w:r w:rsidRPr="00B33E37">
        <w:t>、对桩代码进行特殊字符转义与字符串安全处理；</w:t>
      </w:r>
    </w:p>
    <w:p w:rsidR="008033DC" w:rsidRPr="00B33E37" w:rsidRDefault="008033DC" w:rsidP="008033DC">
      <w:pPr>
        <w:ind w:firstLine="480"/>
      </w:pPr>
      <w:r w:rsidRPr="00B33E37">
        <w:t>S207</w:t>
      </w:r>
      <w:r w:rsidRPr="00B33E37">
        <w:t>、将桩代码内容与对应锚点对象关联，构建</w:t>
      </w:r>
      <w:r w:rsidR="002949D7" w:rsidRPr="00B33E37">
        <w:t>分离模式的</w:t>
      </w:r>
      <w:r w:rsidRPr="00B33E37">
        <w:t>锚点</w:t>
      </w:r>
      <w:r w:rsidRPr="00B33E37">
        <w:t>-</w:t>
      </w:r>
      <w:r w:rsidRPr="00B33E37">
        <w:t>桩代码映射对象。</w:t>
      </w:r>
    </w:p>
    <w:p w:rsidR="00BE0F5A" w:rsidRPr="00B33E37" w:rsidRDefault="00A273E8" w:rsidP="00BE0F5A">
      <w:pPr>
        <w:ind w:firstLine="480"/>
      </w:pPr>
      <w:r w:rsidRPr="00B33E37">
        <w:t>4</w:t>
      </w:r>
      <w:r w:rsidR="00BE0F5A" w:rsidRPr="00B33E37">
        <w:t>.</w:t>
      </w:r>
      <w:r w:rsidR="00BE0F5A" w:rsidRPr="00B33E37">
        <w:t>如权利要求</w:t>
      </w:r>
      <w:r w:rsidR="00BE0F5A" w:rsidRPr="00B33E37">
        <w:t>1</w:t>
      </w:r>
      <w:r w:rsidR="00BE0F5A" w:rsidRPr="00B33E37">
        <w:t>所述的一种面向嵌入式软件的自动化插桩方法，其特征在于，</w:t>
      </w:r>
      <w:r w:rsidR="00BE0F5A" w:rsidRPr="00B33E37">
        <w:t>S3</w:t>
      </w:r>
      <w:r w:rsidR="00BE0F5A" w:rsidRPr="00B33E37">
        <w:t>步骤包括以下步骤：</w:t>
      </w:r>
    </w:p>
    <w:p w:rsidR="00BE0F5A" w:rsidRPr="00B33E37" w:rsidRDefault="00BE0F5A" w:rsidP="00BE0F5A">
      <w:pPr>
        <w:ind w:firstLine="480"/>
      </w:pPr>
      <w:r w:rsidRPr="00B33E37">
        <w:lastRenderedPageBreak/>
        <w:t>S301</w:t>
      </w:r>
      <w:r w:rsidRPr="00B33E37">
        <w:t>、加载待修改源文件并采用行数组数据结构存储；</w:t>
      </w:r>
    </w:p>
    <w:p w:rsidR="00BE0F5A" w:rsidRPr="00B33E37" w:rsidRDefault="00BE0F5A" w:rsidP="00BE0F5A">
      <w:pPr>
        <w:ind w:firstLine="480"/>
      </w:pPr>
      <w:r w:rsidRPr="00B33E37">
        <w:t>S302</w:t>
      </w:r>
      <w:r w:rsidRPr="00B33E37">
        <w:t>、根据</w:t>
      </w:r>
      <w:r w:rsidR="00CE4855" w:rsidRPr="00B33E37">
        <w:t>分离模式的</w:t>
      </w:r>
      <w:r w:rsidRPr="00B33E37">
        <w:t>锚点</w:t>
      </w:r>
      <w:r w:rsidRPr="00B33E37">
        <w:t>-</w:t>
      </w:r>
      <w:r w:rsidRPr="00B33E37">
        <w:t>桩代码映射对象</w:t>
      </w:r>
      <w:r w:rsidR="00CE4855" w:rsidRPr="00B33E37">
        <w:t>和</w:t>
      </w:r>
      <w:r w:rsidR="00CE4855" w:rsidRPr="004066FE">
        <w:t>锚点列表</w:t>
      </w:r>
      <w:r w:rsidR="00CE4855" w:rsidRPr="00B33E37">
        <w:t>中</w:t>
      </w:r>
      <w:r w:rsidR="00CE4855" w:rsidRPr="004066FE">
        <w:t>传统模式</w:t>
      </w:r>
      <w:r w:rsidR="00CE4855" w:rsidRPr="00B33E37">
        <w:t>的</w:t>
      </w:r>
      <w:r w:rsidR="00CE4855" w:rsidRPr="004066FE">
        <w:t>锚点</w:t>
      </w:r>
      <w:r w:rsidRPr="00B33E37">
        <w:t>，定位每个桩代码在源文件的插入位置，并进行边界条件验证；</w:t>
      </w:r>
    </w:p>
    <w:p w:rsidR="00BE0F5A" w:rsidRPr="00B33E37" w:rsidRDefault="00BE0F5A" w:rsidP="00BE0F5A">
      <w:pPr>
        <w:ind w:firstLine="480"/>
      </w:pPr>
      <w:r w:rsidRPr="00B33E37">
        <w:t>S303</w:t>
      </w:r>
      <w:r w:rsidRPr="00B33E37">
        <w:t>、分析插入位置周围代码的缩进模式，根据分析结果进行待插入桩代码的自适应调整；</w:t>
      </w:r>
    </w:p>
    <w:p w:rsidR="00BE0F5A" w:rsidRPr="00B33E37" w:rsidRDefault="00BE0F5A" w:rsidP="00BE0F5A">
      <w:pPr>
        <w:ind w:firstLine="480"/>
      </w:pPr>
      <w:r w:rsidRPr="00B33E37">
        <w:t>S304</w:t>
      </w:r>
      <w:r w:rsidRPr="00B33E37">
        <w:t>、添加桩代码标记注释和可追溯标识；</w:t>
      </w:r>
    </w:p>
    <w:p w:rsidR="00BE0F5A" w:rsidRPr="00B33E37" w:rsidRDefault="00BE0F5A" w:rsidP="00BE0F5A">
      <w:pPr>
        <w:ind w:firstLine="480"/>
      </w:pPr>
      <w:r w:rsidRPr="00B33E37">
        <w:t>S305</w:t>
      </w:r>
      <w:r w:rsidRPr="00B33E37">
        <w:t>、进行多行代码块批量插入与行号索引动态维护；</w:t>
      </w:r>
    </w:p>
    <w:p w:rsidR="00BE0F5A" w:rsidRPr="00B33E37" w:rsidRDefault="00BE0F5A" w:rsidP="00BE0F5A">
      <w:pPr>
        <w:ind w:firstLine="480"/>
      </w:pPr>
      <w:r w:rsidRPr="00B33E37">
        <w:t>S306</w:t>
      </w:r>
      <w:r w:rsidRPr="00B33E37">
        <w:t>、对插入桩代码后的代码段执行语法检查，并对检查出的问题进行修复；</w:t>
      </w:r>
    </w:p>
    <w:p w:rsidR="00BE0F5A" w:rsidRPr="00B33E37" w:rsidRDefault="00BE0F5A" w:rsidP="00BE0F5A">
      <w:pPr>
        <w:ind w:firstLine="480"/>
      </w:pPr>
      <w:r w:rsidRPr="00B33E37">
        <w:t>S307</w:t>
      </w:r>
      <w:r w:rsidRPr="00B33E37">
        <w:t>、进行修改后内容序列化与原子化安全写入；</w:t>
      </w:r>
    </w:p>
    <w:p w:rsidR="00BE0F5A" w:rsidRPr="00B33E37" w:rsidRDefault="00BE0F5A" w:rsidP="00BE0F5A">
      <w:pPr>
        <w:ind w:firstLine="480"/>
      </w:pPr>
      <w:r w:rsidRPr="00B33E37">
        <w:t>S308</w:t>
      </w:r>
      <w:r w:rsidRPr="00B33E37">
        <w:t>、保存修改文件副本并可视化对比存档。</w:t>
      </w:r>
    </w:p>
    <w:p w:rsidR="00A273E8" w:rsidRDefault="00A273E8" w:rsidP="00A273E8">
      <w:pPr>
        <w:ind w:firstLine="480"/>
        <w:rPr>
          <w:rFonts w:hint="eastAsia"/>
        </w:rPr>
      </w:pPr>
      <w:r w:rsidRPr="00B33E37">
        <w:t>5.</w:t>
      </w:r>
      <w:r w:rsidRPr="00B33E37">
        <w:t>如权利要求</w:t>
      </w:r>
      <w:r w:rsidRPr="00B33E37">
        <w:t>1</w:t>
      </w:r>
      <w:r w:rsidRPr="00B33E37">
        <w:t>所述的一种面向嵌入式软件的自动化插桩方法，其特征在于，</w:t>
      </w:r>
      <w:r w:rsidR="00204DE9" w:rsidRPr="00B33E37">
        <w:t>在执</w:t>
      </w:r>
      <w:r w:rsidR="00204DE9" w:rsidRPr="00B33E37">
        <w:rPr>
          <w:rFonts w:eastAsiaTheme="minorEastAsia"/>
        </w:rPr>
        <w:t>行</w:t>
      </w:r>
      <w:r w:rsidR="00204DE9" w:rsidRPr="004066FE">
        <w:t>S3</w:t>
      </w:r>
      <w:r w:rsidR="00204DE9" w:rsidRPr="00B33E37">
        <w:t>步骤之后，</w:t>
      </w:r>
      <w:r w:rsidRPr="004066FE">
        <w:t>还包括：采用时间戳目录管理机制，对源文件进行备份以及版本变更追溯，包括：</w:t>
      </w:r>
    </w:p>
    <w:p w:rsidR="001E56E3" w:rsidRDefault="001E56E3" w:rsidP="001E56E3">
      <w:pPr>
        <w:ind w:firstLine="480"/>
        <w:rPr>
          <w:rFonts w:hint="eastAsia"/>
        </w:rPr>
      </w:pPr>
      <w:r>
        <w:rPr>
          <w:rFonts w:hint="eastAsia"/>
        </w:rPr>
        <w:t>时间戳备份目录自动创建与全局唯一标识；</w:t>
      </w:r>
    </w:p>
    <w:p w:rsidR="001E56E3" w:rsidRDefault="001E56E3" w:rsidP="001E56E3">
      <w:pPr>
        <w:ind w:firstLine="480"/>
        <w:rPr>
          <w:rFonts w:hint="eastAsia"/>
        </w:rPr>
      </w:pPr>
      <w:r>
        <w:rPr>
          <w:rFonts w:hint="eastAsia"/>
        </w:rPr>
        <w:t>在备份目录中保留原始文件副本；</w:t>
      </w:r>
    </w:p>
    <w:p w:rsidR="001E56E3" w:rsidRDefault="001E56E3" w:rsidP="001E56E3">
      <w:pPr>
        <w:ind w:firstLine="480"/>
        <w:rPr>
          <w:rFonts w:hint="eastAsia"/>
        </w:rPr>
      </w:pPr>
      <w:r>
        <w:rPr>
          <w:rFonts w:hint="eastAsia"/>
        </w:rPr>
        <w:t>在独立的时间戳结果目录中保存插桩后的文件；</w:t>
      </w:r>
    </w:p>
    <w:p w:rsidR="001E56E3" w:rsidRDefault="001E56E3" w:rsidP="001E56E3">
      <w:pPr>
        <w:ind w:firstLine="480"/>
        <w:rPr>
          <w:rFonts w:hint="eastAsia"/>
        </w:rPr>
      </w:pPr>
      <w:r>
        <w:rPr>
          <w:rFonts w:hint="eastAsia"/>
        </w:rPr>
        <w:t>记录备份目录与结果目录的路径及处理摘要信息</w:t>
      </w:r>
      <w:r>
        <w:rPr>
          <w:rFonts w:hint="eastAsia"/>
        </w:rPr>
        <w:t>；</w:t>
      </w:r>
    </w:p>
    <w:p w:rsidR="001E56E3" w:rsidRDefault="001E56E3" w:rsidP="001E56E3">
      <w:pPr>
        <w:ind w:firstLine="480"/>
        <w:rPr>
          <w:rFonts w:hint="eastAsia"/>
        </w:rPr>
      </w:pPr>
      <w:r>
        <w:rPr>
          <w:rFonts w:hint="eastAsia"/>
        </w:rPr>
        <w:t>根据需要扩展执行文件差异对比、哈希校验或操作元数据记录附加步骤。</w:t>
      </w:r>
    </w:p>
    <w:p w:rsidR="00A273E8" w:rsidRPr="00B33E37" w:rsidRDefault="00A273E8" w:rsidP="00A273E8">
      <w:pPr>
        <w:ind w:firstLine="480"/>
      </w:pPr>
      <w:r w:rsidRPr="00B33E37">
        <w:t>6.</w:t>
      </w:r>
      <w:r w:rsidRPr="00B33E37">
        <w:t>如权利要求</w:t>
      </w:r>
      <w:r w:rsidRPr="00B33E37">
        <w:t>1</w:t>
      </w:r>
      <w:r w:rsidRPr="00B33E37">
        <w:t>所述的一种面向嵌入式软件的自动化插桩方法，其特征在于，</w:t>
      </w:r>
      <w:r w:rsidR="00204DE9" w:rsidRPr="00B33E37">
        <w:t>在执</w:t>
      </w:r>
      <w:r w:rsidR="00204DE9" w:rsidRPr="00B33E37">
        <w:rPr>
          <w:rFonts w:eastAsiaTheme="minorEastAsia"/>
        </w:rPr>
        <w:t>行</w:t>
      </w:r>
      <w:r w:rsidR="00204DE9" w:rsidRPr="004066FE">
        <w:t>S3</w:t>
      </w:r>
      <w:r w:rsidR="00204DE9" w:rsidRPr="00B33E37">
        <w:t>步骤之后，</w:t>
      </w:r>
      <w:r w:rsidRPr="004066FE">
        <w:t>还包括：利用多维度统计分析机制，对整个插桩过程进行全面的数据统计和质量评估，包括：</w:t>
      </w:r>
    </w:p>
    <w:p w:rsidR="003E1391" w:rsidRDefault="003E1391" w:rsidP="003E1391">
      <w:pPr>
        <w:ind w:firstLine="480"/>
        <w:rPr>
          <w:rFonts w:hint="eastAsia"/>
        </w:rPr>
      </w:pPr>
      <w:r>
        <w:rPr>
          <w:rFonts w:hint="eastAsia"/>
        </w:rPr>
        <w:t>处理结果数据采集与分类汇总；</w:t>
      </w:r>
    </w:p>
    <w:p w:rsidR="003E1391" w:rsidRDefault="003E1391" w:rsidP="003E1391">
      <w:pPr>
        <w:ind w:firstLine="480"/>
        <w:rPr>
          <w:rFonts w:hint="eastAsia"/>
        </w:rPr>
      </w:pPr>
      <w:r>
        <w:rPr>
          <w:rFonts w:hint="eastAsia"/>
        </w:rPr>
        <w:t>缺失锚点和处理状态统计；</w:t>
      </w:r>
    </w:p>
    <w:p w:rsidR="003E1391" w:rsidRDefault="003E1391" w:rsidP="003E1391">
      <w:pPr>
        <w:ind w:firstLine="480"/>
        <w:rPr>
          <w:rFonts w:hint="eastAsia"/>
        </w:rPr>
      </w:pPr>
      <w:r>
        <w:rPr>
          <w:rFonts w:hint="eastAsia"/>
        </w:rPr>
        <w:t>执行日志与结构化处理摘要的生成</w:t>
      </w:r>
      <w:r>
        <w:rPr>
          <w:rFonts w:hint="eastAsia"/>
        </w:rPr>
        <w:t>；</w:t>
      </w:r>
    </w:p>
    <w:p w:rsidR="003E1391" w:rsidRDefault="003E1391" w:rsidP="003E1391">
      <w:pPr>
        <w:ind w:firstLine="480"/>
        <w:rPr>
          <w:rFonts w:hint="eastAsia"/>
        </w:rPr>
      </w:pPr>
      <w:r>
        <w:rPr>
          <w:rFonts w:hint="eastAsia"/>
        </w:rPr>
        <w:t>根据具体需求，扩展时间性能分析、可视化图表、</w:t>
      </w:r>
      <w:r>
        <w:rPr>
          <w:rFonts w:hint="eastAsia"/>
        </w:rPr>
        <w:t>CI/CD</w:t>
      </w:r>
      <w:r>
        <w:rPr>
          <w:rFonts w:hint="eastAsia"/>
        </w:rPr>
        <w:t>集成额外评估功能。</w:t>
      </w:r>
    </w:p>
    <w:p w:rsidR="00A273E8" w:rsidRPr="00B33E37" w:rsidRDefault="00A273E8" w:rsidP="00A273E8">
      <w:pPr>
        <w:ind w:firstLine="480"/>
      </w:pPr>
      <w:r w:rsidRPr="00B33E37">
        <w:t>7.</w:t>
      </w:r>
      <w:r w:rsidR="0064791C" w:rsidRPr="00B33E37">
        <w:t>基于权利要求</w:t>
      </w:r>
      <w:r w:rsidR="0064791C" w:rsidRPr="00B33E37">
        <w:t>1-6</w:t>
      </w:r>
      <w:r w:rsidR="0064791C" w:rsidRPr="00B33E37">
        <w:t>任意一项的</w:t>
      </w:r>
      <w:r w:rsidR="0064791C" w:rsidRPr="004066FE">
        <w:t>自动化插桩方法</w:t>
      </w:r>
      <w:r w:rsidR="0064791C" w:rsidRPr="00B33E37">
        <w:t>的</w:t>
      </w:r>
      <w:r w:rsidRPr="004066FE">
        <w:t>一种面向嵌入式软件的自动化插桩系统，其特征在于，包括用户界面层、控制层、核心处理层、处理器层、数据层和工具层，其中：</w:t>
      </w:r>
    </w:p>
    <w:p w:rsidR="00A273E8" w:rsidRPr="00B33E37" w:rsidRDefault="00A273E8" w:rsidP="00A273E8">
      <w:pPr>
        <w:ind w:firstLine="480"/>
      </w:pPr>
      <w:r w:rsidRPr="00B33E37">
        <w:t>所述用户界面层用于提供人机交互接口，接收用户指令并展示系统运行状态</w:t>
      </w:r>
      <w:r w:rsidRPr="00B33E37">
        <w:lastRenderedPageBreak/>
        <w:t>和处理结果；</w:t>
      </w:r>
    </w:p>
    <w:p w:rsidR="00A273E8" w:rsidRPr="00B33E37" w:rsidRDefault="00A273E8" w:rsidP="00A273E8">
      <w:pPr>
        <w:ind w:firstLine="480"/>
      </w:pPr>
      <w:r w:rsidRPr="00B33E37">
        <w:t>所述控制层与所述用户界面层连接，用于协调用户界面与核心处理逻辑之间的交互，实现事件分发和状态管理；</w:t>
      </w:r>
    </w:p>
    <w:p w:rsidR="00A273E8" w:rsidRPr="00B33E37" w:rsidRDefault="00A273E8" w:rsidP="006A379D">
      <w:pPr>
        <w:ind w:firstLine="480"/>
      </w:pPr>
      <w:r w:rsidRPr="00B33E37">
        <w:t>所述核心处理层分别与所述用户界面层和控制层连接，</w:t>
      </w:r>
      <w:r w:rsidR="006A379D" w:rsidRPr="00B33E37">
        <w:t>其中用户界面层</w:t>
      </w:r>
      <w:r w:rsidR="006B4C8B" w:rsidRPr="00B33E37">
        <w:t>直接与</w:t>
      </w:r>
      <w:r w:rsidR="006A379D" w:rsidRPr="00B33E37">
        <w:t>核心处理层连接实现命令行快速调用，或通过控制层与核心处理层连接实现图形界面的事件协调，</w:t>
      </w:r>
      <w:r w:rsidR="006A379D" w:rsidRPr="004066FE">
        <w:t>核心处理层</w:t>
      </w:r>
      <w:r w:rsidRPr="00B33E37">
        <w:t>用于实现插桩的核心业务逻辑，包括文件扫描、锚点识别、桩代码插入和结果生成；</w:t>
      </w:r>
    </w:p>
    <w:p w:rsidR="00A273E8" w:rsidRPr="00B33E37" w:rsidRDefault="00A273E8" w:rsidP="00A273E8">
      <w:pPr>
        <w:ind w:firstLine="480"/>
      </w:pPr>
      <w:r w:rsidRPr="00B33E37">
        <w:t>所述处理器层与所述核心处理层连接，用于提供专业化的数据处理服务，实现配置文件解析和注释内容提取；</w:t>
      </w:r>
    </w:p>
    <w:p w:rsidR="00A273E8" w:rsidRPr="00B33E37" w:rsidRDefault="00A273E8" w:rsidP="00A273E8">
      <w:pPr>
        <w:ind w:firstLine="480"/>
      </w:pPr>
      <w:r w:rsidRPr="00B33E37">
        <w:t>所述数据层分别与所述核心处理层和处理器层连接，用于提供数据持久化服务，管理各类文件的存储和访问；</w:t>
      </w:r>
    </w:p>
    <w:p w:rsidR="00A273E8" w:rsidRPr="00B33E37" w:rsidRDefault="00A273E8" w:rsidP="00A273E8">
      <w:pPr>
        <w:ind w:firstLine="480"/>
      </w:pPr>
      <w:r w:rsidRPr="00B33E37">
        <w:t>所述工具层与所述核心处理层连接，用于提供基础设施服务，支撑核心功能的高效执行。</w:t>
      </w:r>
    </w:p>
    <w:p w:rsidR="00653994" w:rsidRPr="00B33E37" w:rsidRDefault="00A273E8" w:rsidP="00653994">
      <w:pPr>
        <w:ind w:firstLine="480"/>
      </w:pPr>
      <w:r w:rsidRPr="00B33E37">
        <w:t>8.</w:t>
      </w:r>
      <w:r w:rsidRPr="00B33E37">
        <w:t>如权利要求</w:t>
      </w:r>
      <w:r w:rsidRPr="00B33E37">
        <w:t>7</w:t>
      </w:r>
      <w:r w:rsidRPr="00B33E37">
        <w:t>所述的一种面向嵌入式软件的自动化插桩系统，其特征在于，</w:t>
      </w:r>
      <w:r w:rsidR="00653994" w:rsidRPr="00B33E37">
        <w:t>所述用户界面层包括命令行界面和图像界面；所述命令行界面用于提供脚本化和自动化的操作接口，支持批处理和</w:t>
      </w:r>
      <w:r w:rsidR="00653994" w:rsidRPr="00B33E37">
        <w:t>CI/CD</w:t>
      </w:r>
      <w:r w:rsidR="00653994" w:rsidRPr="00B33E37">
        <w:t>集成，通过参数配置实现灵活的插桩控制；所述图像界面用于提供可视化的操作环境，通过图形化控件简化用户操作，实时显示处理进度和执行日志；</w:t>
      </w:r>
    </w:p>
    <w:p w:rsidR="00B076B5" w:rsidRPr="00B33E37" w:rsidRDefault="00653994" w:rsidP="00B076B5">
      <w:pPr>
        <w:ind w:firstLine="480"/>
      </w:pPr>
      <w:r w:rsidRPr="00B33E37">
        <w:t>所述控制层包括应用控制器，所述应用控制器与所述图像界面连接，用于处理</w:t>
      </w:r>
      <w:r w:rsidRPr="00B33E37">
        <w:t>GUI</w:t>
      </w:r>
      <w:r w:rsidRPr="00B33E37">
        <w:t>事件回调，管理界面状态更新，协调异步任务执行和进度反馈</w:t>
      </w:r>
      <w:r w:rsidR="00907212" w:rsidRPr="00B33E37">
        <w:t>。</w:t>
      </w:r>
    </w:p>
    <w:p w:rsidR="001F0CE8" w:rsidRPr="00B33E37" w:rsidRDefault="00907212" w:rsidP="00907212">
      <w:pPr>
        <w:ind w:firstLine="480"/>
      </w:pPr>
      <w:r w:rsidRPr="00B33E37">
        <w:t>9.</w:t>
      </w:r>
      <w:r w:rsidRPr="00B33E37">
        <w:t>如权利要求</w:t>
      </w:r>
      <w:r w:rsidRPr="00B33E37">
        <w:t>8</w:t>
      </w:r>
      <w:r w:rsidRPr="00B33E37">
        <w:t>所述的一种面向嵌入式软件的自动化插桩系统，其特征在于，</w:t>
      </w:r>
      <w:r w:rsidR="001F0CE8" w:rsidRPr="00B33E37">
        <w:t>所述核心处理层包括插桩处理器和插桩解析器；所述插桩处理器分别与所述命令行界面和应用控制器连接，用于统筹整个插桩流程的执行，管理文件批量处理，维护插桩统计信息和执行状态；所述插桩解析器与所述插桩处理器连接，用于解析源代码中的锚点标识，实现双模式识别算法，执行桩代码的精确插入操作</w:t>
      </w:r>
      <w:r w:rsidR="00B814FD" w:rsidRPr="00B33E37">
        <w:t>；</w:t>
      </w:r>
    </w:p>
    <w:p w:rsidR="0003254A" w:rsidRPr="00B33E37" w:rsidRDefault="001F0CE8" w:rsidP="00B814FD">
      <w:pPr>
        <w:ind w:firstLine="480"/>
        <w:rPr>
          <w:b/>
          <w:sz w:val="28"/>
          <w:szCs w:val="28"/>
        </w:rPr>
      </w:pPr>
      <w:r w:rsidRPr="00B33E37">
        <w:t>所述处理器层包括</w:t>
      </w:r>
      <w:r w:rsidRPr="00B33E37">
        <w:t>YAML</w:t>
      </w:r>
      <w:r w:rsidRPr="00B33E37">
        <w:t>处理器和注释处理器连接；所述</w:t>
      </w:r>
      <w:r w:rsidRPr="00B33E37">
        <w:t>YAML</w:t>
      </w:r>
      <w:r w:rsidRPr="00B33E37">
        <w:t>处理器分别与所述插桩处理器和插桩解析器连接，用于解析和管理</w:t>
      </w:r>
      <w:r w:rsidRPr="00B33E37">
        <w:t>YAML</w:t>
      </w:r>
      <w:r w:rsidRPr="00B33E37">
        <w:t>格式的配置文件，实现三级索引的桩代码存储和检索，提供灵活的配置查询接口；所述注释处理器与所述插桩解析器连接，用于处理传统模式下源代码注释中嵌入的桩代码，</w:t>
      </w:r>
      <w:r w:rsidRPr="00B33E37">
        <w:lastRenderedPageBreak/>
        <w:t>提取单行和多行注释内容并进行格式化处理</w:t>
      </w:r>
      <w:r w:rsidR="00B814FD" w:rsidRPr="00B33E37">
        <w:t>。</w:t>
      </w:r>
    </w:p>
    <w:p w:rsidR="006873E4" w:rsidRPr="00B33E37" w:rsidRDefault="00B814FD" w:rsidP="00B814FD">
      <w:pPr>
        <w:tabs>
          <w:tab w:val="left" w:pos="3030"/>
        </w:tabs>
        <w:ind w:firstLine="480"/>
      </w:pPr>
      <w:r w:rsidRPr="00B33E37">
        <w:t>10.</w:t>
      </w:r>
      <w:r w:rsidRPr="00B33E37">
        <w:t>如权利要求</w:t>
      </w:r>
      <w:r w:rsidRPr="00B33E37">
        <w:t>9</w:t>
      </w:r>
      <w:r w:rsidRPr="00B33E37">
        <w:t>所述的一种面向嵌入式软件的自动化插桩系统，其特征在于，</w:t>
      </w:r>
      <w:r w:rsidR="006873E4" w:rsidRPr="00B33E37">
        <w:t>所述数据层包括</w:t>
      </w:r>
      <w:r w:rsidR="006873E4" w:rsidRPr="00B33E37">
        <w:t>YAML</w:t>
      </w:r>
      <w:r w:rsidR="006873E4" w:rsidRPr="00B33E37">
        <w:t>配置文件、</w:t>
      </w:r>
      <w:r w:rsidR="006873E4" w:rsidRPr="00B33E37">
        <w:t>C</w:t>
      </w:r>
      <w:r w:rsidR="006873E4" w:rsidRPr="00B33E37">
        <w:t>源文件、备份文件和插桩结果；所述</w:t>
      </w:r>
      <w:r w:rsidR="006873E4" w:rsidRPr="00B33E37">
        <w:t>YAML</w:t>
      </w:r>
      <w:r w:rsidR="006873E4" w:rsidRPr="00B33E37">
        <w:t>配置文件与所述</w:t>
      </w:r>
      <w:r w:rsidR="006873E4" w:rsidRPr="00B33E37">
        <w:t>YAML</w:t>
      </w:r>
      <w:r w:rsidR="006873E4" w:rsidRPr="00B33E37">
        <w:t>处理器连接，用于存储结构化的桩代码配置信息，采用三级索引组织测试用例、步骤和代码段的层次关系；所述</w:t>
      </w:r>
      <w:r w:rsidR="006873E4" w:rsidRPr="00B33E37">
        <w:t>C</w:t>
      </w:r>
      <w:r w:rsidR="006873E4" w:rsidRPr="00B33E37">
        <w:t>源文件与所述插桩解析器连接，用于提供待处理的嵌入式软件源代码，包含锚点标识和原始业务逻辑；所述备份文件与所述插桩处理器连接，用于保存原始文件的完整副本，采用时间戳目录管理机制实现版本控制和安全恢复；所述插桩结果与所述插桩处理器连接，用于存储插桩完成后的源文件，包含插入的测试桩代码和保持的原始格式；</w:t>
      </w:r>
    </w:p>
    <w:p w:rsidR="0003254A" w:rsidRPr="00B33E37" w:rsidRDefault="006873E4" w:rsidP="006873E4">
      <w:pPr>
        <w:tabs>
          <w:tab w:val="left" w:pos="3030"/>
        </w:tabs>
        <w:ind w:firstLine="480"/>
        <w:rPr>
          <w:sz w:val="28"/>
          <w:szCs w:val="28"/>
        </w:rPr>
      </w:pPr>
      <w:r w:rsidRPr="00B33E37">
        <w:t>所述工具层包括文件工具、</w:t>
      </w:r>
      <w:r w:rsidRPr="00B33E37">
        <w:rPr>
          <w:rFonts w:eastAsiaTheme="minorEastAsia"/>
        </w:rPr>
        <w:t>日</w:t>
      </w:r>
      <w:r w:rsidRPr="00B33E37">
        <w:t>志系统和编码检测；所述文件工具与所述插桩处理器连接，用于提供智能化的文件读写操作，实现多种编码格式的兼容处理，执行文件备份和目录管理功能；所述</w:t>
      </w:r>
      <w:r w:rsidRPr="00B33E37">
        <w:rPr>
          <w:rFonts w:eastAsiaTheme="minorEastAsia"/>
        </w:rPr>
        <w:t>日</w:t>
      </w:r>
      <w:r w:rsidRPr="00B33E37">
        <w:t>志系统与所述插桩处理器连接，用于记录详细的执行过程信息，提供分级日志管理，支持控制台、文件和</w:t>
      </w:r>
      <w:r w:rsidRPr="00B33E37">
        <w:t>GUI</w:t>
      </w:r>
      <w:r w:rsidRPr="00B33E37">
        <w:t>的多重输出方式；所述编码检测与所述文件工具连接，用于自动识别源文件的字符编码格式，支持</w:t>
      </w:r>
      <w:r w:rsidRPr="00B33E37">
        <w:t>UTF-8</w:t>
      </w:r>
      <w:r w:rsidRPr="00B33E37">
        <w:t>、</w:t>
      </w:r>
      <w:r w:rsidRPr="00B33E37">
        <w:t>GBK</w:t>
      </w:r>
      <w:r w:rsidRPr="00B33E37">
        <w:t>、</w:t>
      </w:r>
      <w:r w:rsidRPr="00B33E37">
        <w:t>ASCII</w:t>
      </w:r>
      <w:r w:rsidRPr="00B33E37">
        <w:t>多种编码标准，确保跨平台的编码兼容性。</w:t>
      </w:r>
      <w:r w:rsidR="0003254A" w:rsidRPr="00B33E37">
        <w:rPr>
          <w:sz w:val="28"/>
          <w:szCs w:val="28"/>
        </w:rPr>
        <w:tab/>
      </w:r>
    </w:p>
    <w:p w:rsidR="0003254A" w:rsidRPr="00B33E37" w:rsidRDefault="0003254A" w:rsidP="0003254A">
      <w:pPr>
        <w:ind w:firstLine="560"/>
        <w:rPr>
          <w:sz w:val="28"/>
          <w:szCs w:val="28"/>
        </w:rPr>
      </w:pPr>
    </w:p>
    <w:p w:rsidR="00863F4C" w:rsidRPr="00B33E37" w:rsidRDefault="00863F4C" w:rsidP="0003254A">
      <w:pPr>
        <w:ind w:firstLine="560"/>
        <w:rPr>
          <w:sz w:val="28"/>
          <w:szCs w:val="28"/>
        </w:rPr>
        <w:sectPr w:rsidR="00863F4C" w:rsidRPr="00B33E37">
          <w:headerReference w:type="default" r:id="rId25"/>
          <w:footerReference w:type="default" r:id="rId26"/>
          <w:pgSz w:w="11906" w:h="16838"/>
          <w:pgMar w:top="1440" w:right="1800" w:bottom="1440" w:left="1800" w:header="851" w:footer="992" w:gutter="0"/>
          <w:cols w:space="425"/>
          <w:docGrid w:type="lines" w:linePitch="312"/>
        </w:sectPr>
      </w:pPr>
    </w:p>
    <w:p w:rsidR="005A2ED4" w:rsidRPr="00B33E37" w:rsidRDefault="00A97B46" w:rsidP="00F75C3C">
      <w:pPr>
        <w:ind w:firstLine="562"/>
        <w:jc w:val="center"/>
        <w:rPr>
          <w:b/>
          <w:sz w:val="28"/>
          <w:szCs w:val="28"/>
        </w:rPr>
      </w:pPr>
      <w:r w:rsidRPr="00B33E37">
        <w:rPr>
          <w:b/>
          <w:sz w:val="28"/>
          <w:szCs w:val="28"/>
        </w:rPr>
        <w:lastRenderedPageBreak/>
        <w:t>一种</w:t>
      </w:r>
      <w:r w:rsidR="00A208BA" w:rsidRPr="00B33E37">
        <w:rPr>
          <w:b/>
          <w:sz w:val="28"/>
          <w:szCs w:val="28"/>
        </w:rPr>
        <w:t>面向嵌入式软件的自动化插桩方法及</w:t>
      </w:r>
      <w:r w:rsidR="00B670BD" w:rsidRPr="00B33E37">
        <w:rPr>
          <w:b/>
          <w:sz w:val="28"/>
          <w:szCs w:val="28"/>
        </w:rPr>
        <w:t>系统</w:t>
      </w:r>
    </w:p>
    <w:p w:rsidR="00F75C3C" w:rsidRPr="00B33E37" w:rsidRDefault="00DF397C" w:rsidP="00F75C3C">
      <w:pPr>
        <w:ind w:firstLineChars="0" w:firstLine="0"/>
        <w:rPr>
          <w:b/>
        </w:rPr>
      </w:pPr>
      <w:r w:rsidRPr="00B33E37">
        <w:rPr>
          <w:b/>
        </w:rPr>
        <w:t>技术领域</w:t>
      </w:r>
    </w:p>
    <w:p w:rsidR="00671F13" w:rsidRPr="00B33E37" w:rsidRDefault="00671F13" w:rsidP="00F75C3C">
      <w:pPr>
        <w:ind w:firstLine="480"/>
        <w:rPr>
          <w:b/>
        </w:rPr>
      </w:pPr>
      <w:r w:rsidRPr="00B33E37">
        <w:t>本</w:t>
      </w:r>
      <w:r w:rsidR="00B231C5" w:rsidRPr="00B33E37">
        <w:t>发明</w:t>
      </w:r>
      <w:r w:rsidRPr="00B33E37">
        <w:t>涉及</w:t>
      </w:r>
      <w:r w:rsidR="00A208BA" w:rsidRPr="00B33E37">
        <w:t>嵌入式软件测试与调试</w:t>
      </w:r>
      <w:r w:rsidRPr="00B33E37">
        <w:t>技术领域，更具体地说涉及一</w:t>
      </w:r>
      <w:r w:rsidR="00014645" w:rsidRPr="00B33E37">
        <w:t>种</w:t>
      </w:r>
      <w:r w:rsidR="00A208BA" w:rsidRPr="00B33E37">
        <w:t>基于静态分析和配置文件管理的</w:t>
      </w:r>
      <w:r w:rsidR="00A208BA" w:rsidRPr="00B33E37">
        <w:t>C</w:t>
      </w:r>
      <w:r w:rsidR="00A208BA" w:rsidRPr="00B33E37">
        <w:t>语言项目自动插桩方法及</w:t>
      </w:r>
      <w:r w:rsidR="00B670BD" w:rsidRPr="00B33E37">
        <w:t>系统</w:t>
      </w:r>
      <w:r w:rsidR="00A208BA" w:rsidRPr="00B33E37">
        <w:t>，能够在源代码的指定位置自动插入测试桩代码，实现测试用例的集中管理和跨文件复用。</w:t>
      </w:r>
      <w:r w:rsidR="008C5453" w:rsidRPr="00B33E37">
        <w:t xml:space="preserve"> </w:t>
      </w:r>
    </w:p>
    <w:p w:rsidR="002A13AF" w:rsidRPr="00B33E37" w:rsidRDefault="002A13AF" w:rsidP="00F75C3C">
      <w:pPr>
        <w:ind w:firstLineChars="0" w:firstLine="0"/>
        <w:rPr>
          <w:b/>
        </w:rPr>
      </w:pPr>
      <w:r w:rsidRPr="00B33E37">
        <w:rPr>
          <w:b/>
        </w:rPr>
        <w:t>背景技术</w:t>
      </w:r>
    </w:p>
    <w:p w:rsidR="00A208BA" w:rsidRPr="00B33E37" w:rsidRDefault="00A208BA" w:rsidP="00A208BA">
      <w:pPr>
        <w:ind w:firstLine="480"/>
      </w:pPr>
      <w:r w:rsidRPr="00B33E37">
        <w:t>嵌入式软件测试领域存在多种插桩技术方案，各方案的实施方式与适用场景各有差异，以下为</w:t>
      </w:r>
      <w:r w:rsidR="00473AEE" w:rsidRPr="00B33E37">
        <w:t>现有技术中</w:t>
      </w:r>
      <w:r w:rsidRPr="00B33E37">
        <w:t>两种技术方案的详细分析：</w:t>
      </w:r>
    </w:p>
    <w:p w:rsidR="00A208BA" w:rsidRPr="00B33E37" w:rsidRDefault="00A208BA" w:rsidP="00A208BA">
      <w:pPr>
        <w:ind w:firstLine="480"/>
      </w:pPr>
      <w:r w:rsidRPr="00B33E37">
        <w:t>一、传统手动插桩技术</w:t>
      </w:r>
    </w:p>
    <w:p w:rsidR="00A208BA" w:rsidRPr="00B33E37" w:rsidRDefault="00A208BA" w:rsidP="006C1493">
      <w:pPr>
        <w:ind w:firstLine="480"/>
      </w:pPr>
      <w:r w:rsidRPr="00B33E37">
        <w:t>实施方式：采用人工编辑源代码插入测试桩，具体包括以下阶段：</w:t>
      </w:r>
    </w:p>
    <w:p w:rsidR="00A208BA" w:rsidRPr="00B33E37" w:rsidRDefault="00A208BA" w:rsidP="00A208BA">
      <w:pPr>
        <w:ind w:firstLine="480"/>
      </w:pPr>
      <w:r w:rsidRPr="00B33E37">
        <w:t>1.</w:t>
      </w:r>
      <w:r w:rsidRPr="00B33E37">
        <w:t>需求分析与计划制定</w:t>
      </w:r>
    </w:p>
    <w:p w:rsidR="00A208BA" w:rsidRPr="00B33E37" w:rsidRDefault="00A208BA" w:rsidP="001C4653">
      <w:pPr>
        <w:ind w:firstLine="480"/>
      </w:pPr>
      <w:r w:rsidRPr="00B33E37">
        <w:t>深入分析功能模块与关键路径。确定函数入口、出口、分支判断点和异常处理点等监控位置。在复杂嵌入式系统中，可能需确定数百个关键监控点。通常需</w:t>
      </w:r>
      <w:r w:rsidRPr="00B33E37">
        <w:t>2-3</w:t>
      </w:r>
      <w:r w:rsidRPr="00B33E37">
        <w:t>天制定完整插桩计划。</w:t>
      </w:r>
    </w:p>
    <w:p w:rsidR="00A208BA" w:rsidRPr="00B33E37" w:rsidRDefault="00A208BA" w:rsidP="00A208BA">
      <w:pPr>
        <w:ind w:firstLine="480"/>
      </w:pPr>
      <w:r w:rsidRPr="00B33E37">
        <w:t>2.</w:t>
      </w:r>
      <w:r w:rsidRPr="00B33E37">
        <w:t>代码标记阶段</w:t>
      </w:r>
    </w:p>
    <w:p w:rsidR="00A208BA" w:rsidRPr="00B33E37" w:rsidRDefault="00A208BA" w:rsidP="001A4E1D">
      <w:pPr>
        <w:ind w:firstLine="480"/>
      </w:pPr>
      <w:r w:rsidRPr="00B33E37">
        <w:t>根据计划在源代码中手动插入条件编译宏和预处理指令。</w:t>
      </w:r>
      <w:r w:rsidR="001A4E1D" w:rsidRPr="00B33E37">
        <w:t>其</w:t>
      </w:r>
      <w:r w:rsidRPr="00B33E37">
        <w:t>过程繁琐，需要精确定位每个插桩点。</w:t>
      </w:r>
    </w:p>
    <w:p w:rsidR="00A208BA" w:rsidRPr="00B33E37" w:rsidRDefault="00A208BA" w:rsidP="00A208BA">
      <w:pPr>
        <w:ind w:firstLine="480"/>
      </w:pPr>
      <w:r w:rsidRPr="00B33E37">
        <w:t>3.</w:t>
      </w:r>
      <w:r w:rsidRPr="00B33E37">
        <w:t>分层编译控制机制</w:t>
      </w:r>
    </w:p>
    <w:p w:rsidR="00A208BA" w:rsidRPr="00B33E37" w:rsidRDefault="00A208BA" w:rsidP="00A208BA">
      <w:pPr>
        <w:ind w:firstLine="480"/>
      </w:pPr>
      <w:r w:rsidRPr="00B33E37">
        <w:t>使用多级宏定义精控制编译过程，允许根据测试阶段调整调试信息级别。</w:t>
      </w:r>
    </w:p>
    <w:p w:rsidR="00A208BA" w:rsidRPr="00B33E37" w:rsidRDefault="00A208BA" w:rsidP="00A208BA">
      <w:pPr>
        <w:ind w:firstLine="480"/>
      </w:pPr>
      <w:r w:rsidRPr="00B33E37">
        <w:t>4.</w:t>
      </w:r>
      <w:r w:rsidRPr="00B33E37">
        <w:t>手动文档管理系统</w:t>
      </w:r>
    </w:p>
    <w:p w:rsidR="00A208BA" w:rsidRPr="00B33E37" w:rsidRDefault="00A208BA" w:rsidP="001A4E1D">
      <w:pPr>
        <w:ind w:firstLine="480"/>
      </w:pPr>
      <w:r w:rsidRPr="00B33E37">
        <w:t>人工维护详细的插桩位置清单，包括文件名、行号、插桩类型和测试目的</w:t>
      </w:r>
      <w:r w:rsidR="001A4E1D" w:rsidRPr="00B33E37">
        <w:t>。其</w:t>
      </w:r>
      <w:r w:rsidRPr="00B33E37">
        <w:t>存在文档更新滞后、信息失效或重复的问题。</w:t>
      </w:r>
    </w:p>
    <w:p w:rsidR="00A208BA" w:rsidRPr="00B33E37" w:rsidRDefault="00A208BA" w:rsidP="00A208BA">
      <w:pPr>
        <w:ind w:firstLine="480"/>
      </w:pPr>
      <w:r w:rsidRPr="00B33E37">
        <w:t>5.</w:t>
      </w:r>
      <w:r w:rsidRPr="00B33E37">
        <w:t>编译验证与调试</w:t>
      </w:r>
    </w:p>
    <w:p w:rsidR="00A208BA" w:rsidRPr="00B33E37" w:rsidRDefault="00A208BA" w:rsidP="001A4E1D">
      <w:pPr>
        <w:ind w:firstLine="480"/>
      </w:pPr>
      <w:r w:rsidRPr="00B33E37">
        <w:t>每次修改后需完整编译测试，确保未引入新错误。在资源受限时需验证内存占用与实时性。</w:t>
      </w:r>
    </w:p>
    <w:p w:rsidR="00A208BA" w:rsidRPr="00B33E37" w:rsidRDefault="00A208BA" w:rsidP="00A208BA">
      <w:pPr>
        <w:ind w:firstLine="480"/>
      </w:pPr>
      <w:r w:rsidRPr="00B33E37">
        <w:t>6.</w:t>
      </w:r>
      <w:r w:rsidRPr="00B33E37">
        <w:t>版本管理与清理</w:t>
      </w:r>
    </w:p>
    <w:p w:rsidR="00A208BA" w:rsidRPr="00B33E37" w:rsidRDefault="00A208BA" w:rsidP="001A4E1D">
      <w:pPr>
        <w:ind w:firstLine="480"/>
      </w:pPr>
      <w:r w:rsidRPr="00B33E37">
        <w:t>测试完成后需手动清理插桩代码，恢复到原始状态。存在版本管理复杂性，</w:t>
      </w:r>
      <w:r w:rsidRPr="00B33E37">
        <w:lastRenderedPageBreak/>
        <w:t>易发生错误。</w:t>
      </w:r>
    </w:p>
    <w:p w:rsidR="00A208BA" w:rsidRPr="00B33E37" w:rsidRDefault="000C2EF0" w:rsidP="00A208BA">
      <w:pPr>
        <w:ind w:firstLine="480"/>
      </w:pPr>
      <w:r w:rsidRPr="00B33E37">
        <w:t>以上传统手动插桩技术</w:t>
      </w:r>
      <w:r w:rsidR="00A208BA" w:rsidRPr="00B33E37">
        <w:t>缺点</w:t>
      </w:r>
      <w:r w:rsidRPr="00B33E37">
        <w:t>如下</w:t>
      </w:r>
      <w:r w:rsidR="00A208BA" w:rsidRPr="00B33E37">
        <w:t>：</w:t>
      </w:r>
    </w:p>
    <w:p w:rsidR="00A208BA" w:rsidRPr="00B33E37" w:rsidRDefault="00A208BA" w:rsidP="006C1493">
      <w:pPr>
        <w:ind w:firstLine="480"/>
      </w:pPr>
      <w:r w:rsidRPr="00B33E37">
        <w:t>人工插桩效率低，尤其在大型项目中表现更明显。测试代码混合编译，导致内存管理困难。条件编译带来</w:t>
      </w:r>
      <w:r w:rsidRPr="00B33E37">
        <w:t>CPU</w:t>
      </w:r>
      <w:r w:rsidRPr="00B33E37">
        <w:t>资源浪费，降低缓存命中率。</w:t>
      </w:r>
    </w:p>
    <w:p w:rsidR="00A208BA" w:rsidRPr="00B33E37" w:rsidRDefault="00A208BA" w:rsidP="00A208BA">
      <w:pPr>
        <w:ind w:firstLine="480"/>
      </w:pPr>
      <w:r w:rsidRPr="00B33E37">
        <w:t>二、基于</w:t>
      </w:r>
      <w:r w:rsidRPr="00B33E37">
        <w:t>GCC gcov</w:t>
      </w:r>
      <w:r w:rsidRPr="00B33E37">
        <w:t>的代码覆盖率插桩技术</w:t>
      </w:r>
    </w:p>
    <w:p w:rsidR="00A208BA" w:rsidRPr="00B33E37" w:rsidRDefault="00A208BA" w:rsidP="006C1493">
      <w:pPr>
        <w:ind w:firstLine="480"/>
      </w:pPr>
      <w:r w:rsidRPr="00B33E37">
        <w:t>实施方式：通过编译器自动化插桩进行代码覆盖率统计，包括：</w:t>
      </w:r>
    </w:p>
    <w:p w:rsidR="00A208BA" w:rsidRPr="00B33E37" w:rsidRDefault="00A208BA" w:rsidP="00A208BA">
      <w:pPr>
        <w:ind w:firstLine="480"/>
      </w:pPr>
      <w:r w:rsidRPr="00B33E37">
        <w:t>1.</w:t>
      </w:r>
      <w:r w:rsidRPr="00B33E37">
        <w:t>编译器集成插桩引擎</w:t>
      </w:r>
    </w:p>
    <w:p w:rsidR="00A208BA" w:rsidRPr="00B33E37" w:rsidRDefault="00A208BA" w:rsidP="002E5488">
      <w:pPr>
        <w:ind w:firstLine="480"/>
      </w:pPr>
      <w:r w:rsidRPr="00B33E37">
        <w:t>编译时自动识别控制流图（</w:t>
      </w:r>
      <w:r w:rsidRPr="00B33E37">
        <w:t>CFG</w:t>
      </w:r>
      <w:r w:rsidRPr="00B33E37">
        <w:t>）并插入计数器。</w:t>
      </w:r>
      <w:r w:rsidR="002E5488" w:rsidRPr="00B33E37">
        <w:t>其</w:t>
      </w:r>
      <w:r w:rsidRPr="00B33E37">
        <w:t>自动化程度高，无需人工干预。</w:t>
      </w:r>
    </w:p>
    <w:p w:rsidR="00A208BA" w:rsidRPr="00B33E37" w:rsidRDefault="00A208BA" w:rsidP="00A208BA">
      <w:pPr>
        <w:ind w:firstLine="480"/>
      </w:pPr>
      <w:r w:rsidRPr="00B33E37">
        <w:t>2.</w:t>
      </w:r>
      <w:r w:rsidRPr="00B33E37">
        <w:t>数据结构与存储机制</w:t>
      </w:r>
    </w:p>
    <w:p w:rsidR="00A208BA" w:rsidRPr="00B33E37" w:rsidRDefault="00A208BA" w:rsidP="002E5488">
      <w:pPr>
        <w:ind w:firstLine="480"/>
      </w:pPr>
      <w:r w:rsidRPr="00B33E37">
        <w:t>编译时生成</w:t>
      </w:r>
      <w:r w:rsidRPr="00B33E37">
        <w:t>.gcno</w:t>
      </w:r>
      <w:r w:rsidRPr="00B33E37">
        <w:t>文件存储程序控制流图及计数器索引。运行时生成</w:t>
      </w:r>
      <w:r w:rsidRPr="00B33E37">
        <w:t>.gcda</w:t>
      </w:r>
      <w:r w:rsidRPr="00B33E37">
        <w:t>文件记录实际执行数据。</w:t>
      </w:r>
    </w:p>
    <w:p w:rsidR="00A208BA" w:rsidRPr="00B33E37" w:rsidRDefault="00A208BA" w:rsidP="00A208BA">
      <w:pPr>
        <w:ind w:firstLine="480"/>
      </w:pPr>
      <w:r w:rsidRPr="00B33E37">
        <w:t>3.</w:t>
      </w:r>
      <w:r w:rsidRPr="00B33E37">
        <w:t>运行时数据收集系统</w:t>
      </w:r>
    </w:p>
    <w:p w:rsidR="00A208BA" w:rsidRPr="00B33E37" w:rsidRDefault="00A208BA" w:rsidP="002E5488">
      <w:pPr>
        <w:ind w:firstLine="480"/>
      </w:pPr>
      <w:r w:rsidRPr="00B33E37">
        <w:t>运行时自动递增计数器。程序退出时数据自动写入文件，确保数据完整性。</w:t>
      </w:r>
    </w:p>
    <w:p w:rsidR="00A208BA" w:rsidRPr="00B33E37" w:rsidRDefault="00A208BA" w:rsidP="00A208BA">
      <w:pPr>
        <w:ind w:firstLine="480"/>
      </w:pPr>
      <w:r w:rsidRPr="00B33E37">
        <w:t>4.</w:t>
      </w:r>
      <w:r w:rsidRPr="00B33E37">
        <w:t>多线程与并发处理</w:t>
      </w:r>
    </w:p>
    <w:p w:rsidR="00A208BA" w:rsidRPr="00B33E37" w:rsidRDefault="00A208BA" w:rsidP="002E5488">
      <w:pPr>
        <w:ind w:firstLine="480"/>
      </w:pPr>
      <w:r w:rsidRPr="00B33E37">
        <w:t>提供线程安全的计数器更新机制。支持多线程和多进程环境下的数据合并。</w:t>
      </w:r>
    </w:p>
    <w:p w:rsidR="00A208BA" w:rsidRPr="00B33E37" w:rsidRDefault="00A208BA" w:rsidP="00A208BA">
      <w:pPr>
        <w:ind w:firstLine="480"/>
      </w:pPr>
      <w:r w:rsidRPr="00B33E37">
        <w:t>5.</w:t>
      </w:r>
      <w:r w:rsidRPr="00B33E37">
        <w:t>后处理分析与报告生成</w:t>
      </w:r>
    </w:p>
    <w:p w:rsidR="00A208BA" w:rsidRPr="00B33E37" w:rsidRDefault="00A208BA" w:rsidP="002E5488">
      <w:pPr>
        <w:ind w:firstLine="480"/>
      </w:pPr>
      <w:r w:rsidRPr="00B33E37">
        <w:t>提供覆盖率分析报告，包括文本、</w:t>
      </w:r>
      <w:r w:rsidRPr="00B33E37">
        <w:t>HTML</w:t>
      </w:r>
      <w:r w:rsidRPr="00B33E37">
        <w:t>、</w:t>
      </w:r>
      <w:r w:rsidRPr="00B33E37">
        <w:t>XML</w:t>
      </w:r>
      <w:r w:rsidRPr="00B33E37">
        <w:t>格式。支持与可视化工具（如</w:t>
      </w:r>
      <w:r w:rsidRPr="00B33E37">
        <w:t>lcov</w:t>
      </w:r>
      <w:r w:rsidRPr="00B33E37">
        <w:t>）集成，便于分析。</w:t>
      </w:r>
    </w:p>
    <w:p w:rsidR="00A208BA" w:rsidRPr="00B33E37" w:rsidRDefault="00A208BA" w:rsidP="00A208BA">
      <w:pPr>
        <w:ind w:firstLine="480"/>
      </w:pPr>
      <w:r w:rsidRPr="00B33E37">
        <w:t>6.</w:t>
      </w:r>
      <w:r w:rsidRPr="00B33E37">
        <w:t>交叉编译与嵌入式适配</w:t>
      </w:r>
    </w:p>
    <w:p w:rsidR="00A208BA" w:rsidRPr="00B33E37" w:rsidRDefault="00A208BA" w:rsidP="002E5488">
      <w:pPr>
        <w:ind w:firstLine="480"/>
      </w:pPr>
      <w:r w:rsidRPr="00B33E37">
        <w:t>支持</w:t>
      </w:r>
      <w:r w:rsidRPr="00B33E37">
        <w:t>ARM</w:t>
      </w:r>
      <w:r w:rsidRPr="00B33E37">
        <w:t>、</w:t>
      </w:r>
      <w:r w:rsidRPr="00B33E37">
        <w:t>MIPS</w:t>
      </w:r>
      <w:r w:rsidRPr="00B33E37">
        <w:t>等嵌入式处理器的交叉编译。需要特别处理存储空间和数据传输问题。</w:t>
      </w:r>
    </w:p>
    <w:p w:rsidR="00DF397C" w:rsidRPr="00B33E37" w:rsidRDefault="00A12C1E" w:rsidP="00393334">
      <w:pPr>
        <w:ind w:firstLine="480"/>
      </w:pPr>
      <w:r w:rsidRPr="00B33E37">
        <w:t>以上基于</w:t>
      </w:r>
      <w:r w:rsidRPr="00B33E37">
        <w:t>GCC gcov</w:t>
      </w:r>
      <w:r w:rsidRPr="00B33E37">
        <w:t>的代码覆盖率插桩技术的技术缺点如下</w:t>
      </w:r>
      <w:r w:rsidR="00A208BA" w:rsidRPr="00B33E37">
        <w:t>：仅能统计执行次数，无法插入复杂测试逻辑。存储开销大，大量计数器变量占用</w:t>
      </w:r>
      <w:r w:rsidR="00A208BA" w:rsidRPr="00B33E37">
        <w:t>RAM</w:t>
      </w:r>
      <w:r w:rsidR="00A208BA" w:rsidRPr="00B33E37">
        <w:t>资源。插桩计数器更新操作增加内存访问延迟，影响实时性。程序退出时集中写入数据，可能产生</w:t>
      </w:r>
      <w:r w:rsidR="00A208BA" w:rsidRPr="00B33E37">
        <w:t>I/O</w:t>
      </w:r>
      <w:r w:rsidR="00A208BA" w:rsidRPr="00B33E37">
        <w:t>瓶颈。</w:t>
      </w:r>
      <w:r w:rsidR="002A13AF" w:rsidRPr="00B33E37">
        <w:t xml:space="preserve">   </w:t>
      </w:r>
      <w:r w:rsidR="008C5453" w:rsidRPr="00B33E37">
        <w:t xml:space="preserve"> </w:t>
      </w:r>
    </w:p>
    <w:p w:rsidR="00F75C3C" w:rsidRPr="00B33E37" w:rsidRDefault="00B231C5" w:rsidP="00F75C3C">
      <w:pPr>
        <w:ind w:firstLineChars="0" w:firstLine="0"/>
        <w:rPr>
          <w:b/>
        </w:rPr>
      </w:pPr>
      <w:r w:rsidRPr="00B33E37">
        <w:rPr>
          <w:b/>
        </w:rPr>
        <w:t>发明</w:t>
      </w:r>
      <w:r w:rsidR="00D95AB5" w:rsidRPr="00B33E37">
        <w:rPr>
          <w:b/>
        </w:rPr>
        <w:t>内容</w:t>
      </w:r>
    </w:p>
    <w:p w:rsidR="00621DE9" w:rsidRPr="00B33E37" w:rsidRDefault="00C73465" w:rsidP="008F6F98">
      <w:pPr>
        <w:ind w:firstLine="480"/>
      </w:pPr>
      <w:r w:rsidRPr="00B33E37">
        <w:t>为了克服上述现有技术中存在的缺陷，</w:t>
      </w:r>
      <w:r w:rsidR="005003CD" w:rsidRPr="00B33E37">
        <w:t>本</w:t>
      </w:r>
      <w:r w:rsidR="00B231C5" w:rsidRPr="00B33E37">
        <w:t>发明</w:t>
      </w:r>
      <w:r w:rsidR="00621DE9" w:rsidRPr="00B33E37">
        <w:t>公开了一种</w:t>
      </w:r>
      <w:r w:rsidR="00475BC0" w:rsidRPr="00B33E37">
        <w:t>面向嵌入式软件的</w:t>
      </w:r>
      <w:r w:rsidR="00475BC0" w:rsidRPr="00B33E37">
        <w:lastRenderedPageBreak/>
        <w:t>自动化插桩方法及装置</w:t>
      </w:r>
      <w:r w:rsidR="00621DE9" w:rsidRPr="00B33E37">
        <w:t>，本发明的目的是解决现有技术中</w:t>
      </w:r>
      <w:r w:rsidR="00475BC0" w:rsidRPr="00B33E37">
        <w:t>针对嵌入式软件插桩技术存在的插桩位置定位不精确、测试代码管理分散、编码格式兼容性差、批量处理效率低等</w:t>
      </w:r>
      <w:r w:rsidR="00621DE9" w:rsidRPr="00B33E37">
        <w:t>问题。</w:t>
      </w:r>
    </w:p>
    <w:p w:rsidR="0044018D" w:rsidRPr="00B33E37" w:rsidRDefault="0044018D" w:rsidP="0044018D">
      <w:pPr>
        <w:ind w:firstLine="480"/>
      </w:pPr>
      <w:r w:rsidRPr="00B33E37">
        <w:t>为了实现以上目的，</w:t>
      </w:r>
      <w:r w:rsidR="005003CD" w:rsidRPr="00B33E37">
        <w:t>本</w:t>
      </w:r>
      <w:r w:rsidR="00B231C5" w:rsidRPr="00B33E37">
        <w:t>发明</w:t>
      </w:r>
      <w:r w:rsidRPr="00B33E37">
        <w:t>采用的技术方案：</w:t>
      </w:r>
    </w:p>
    <w:p w:rsidR="0044018D" w:rsidRPr="00B33E37" w:rsidRDefault="00CE7729" w:rsidP="0044018D">
      <w:pPr>
        <w:ind w:firstLine="480"/>
      </w:pPr>
      <w:r w:rsidRPr="00B33E37">
        <w:t>第一方面，本发明提供了</w:t>
      </w:r>
      <w:r w:rsidR="002C57F3" w:rsidRPr="00B33E37">
        <w:t>一种面向嵌入式软件的自动化插桩方法，包括：</w:t>
      </w:r>
    </w:p>
    <w:p w:rsidR="004B36A1" w:rsidRPr="00B33E37" w:rsidRDefault="004B36A1" w:rsidP="0044018D">
      <w:pPr>
        <w:ind w:firstLine="480"/>
      </w:pPr>
      <w:r w:rsidRPr="00B33E37">
        <w:t>一、基于双模式识别引擎的源代码文件逐行扫描与锚点智能定位</w:t>
      </w:r>
    </w:p>
    <w:p w:rsidR="00654667" w:rsidRPr="004066FE" w:rsidRDefault="00797024" w:rsidP="00654667">
      <w:pPr>
        <w:ind w:firstLine="480"/>
      </w:pPr>
      <w:r w:rsidRPr="00B33E37">
        <w:t>S1</w:t>
      </w:r>
      <w:r w:rsidRPr="00B33E37">
        <w:t>、</w:t>
      </w:r>
      <w:r w:rsidR="006630BC" w:rsidRPr="00B33E37">
        <w:t>基于</w:t>
      </w:r>
      <w:r w:rsidR="004F187E" w:rsidRPr="00B33E37">
        <w:t>传统模式和分离模式的</w:t>
      </w:r>
      <w:r w:rsidR="006630BC" w:rsidRPr="00B33E37">
        <w:t>双模式</w:t>
      </w:r>
      <w:r w:rsidR="00F76F6D" w:rsidRPr="00B33E37">
        <w:t>锚点</w:t>
      </w:r>
      <w:r w:rsidR="006630BC" w:rsidRPr="00B33E37">
        <w:t>识别引擎，对源文件逐行扫描，定位锚点</w:t>
      </w:r>
      <w:r w:rsidR="0013424A" w:rsidRPr="00B33E37">
        <w:t>并生成锚点列表；</w:t>
      </w:r>
      <w:r w:rsidR="00200F69" w:rsidRPr="00B33E37">
        <w:t>其中，所述</w:t>
      </w:r>
      <w:r w:rsidR="00200F69" w:rsidRPr="004066FE">
        <w:t>锚点</w:t>
      </w:r>
      <w:r w:rsidR="00200F69" w:rsidRPr="00B33E37">
        <w:t>是指</w:t>
      </w:r>
      <w:r w:rsidR="00200F69" w:rsidRPr="004066FE">
        <w:t>源文件</w:t>
      </w:r>
      <w:r w:rsidR="00200F69" w:rsidRPr="00B33E37">
        <w:t>中代码注释</w:t>
      </w:r>
      <w:r w:rsidR="00200F69" w:rsidRPr="00B33E37">
        <w:rPr>
          <w:rFonts w:eastAsiaTheme="minorEastAsia"/>
        </w:rPr>
        <w:t>行</w:t>
      </w:r>
      <w:r w:rsidR="00200F69" w:rsidRPr="00B33E37">
        <w:t>中</w:t>
      </w:r>
      <w:r w:rsidR="00200F69" w:rsidRPr="00B33E37">
        <w:rPr>
          <w:rFonts w:eastAsiaTheme="minorEastAsia"/>
        </w:rPr>
        <w:t>用</w:t>
      </w:r>
      <w:r w:rsidR="00200F69" w:rsidRPr="00B33E37">
        <w:t>于标识插桩位置的标记，所述</w:t>
      </w:r>
      <w:r w:rsidR="00200F69" w:rsidRPr="004066FE">
        <w:t>传统模式</w:t>
      </w:r>
      <w:r w:rsidR="00200F69" w:rsidRPr="00B33E37">
        <w:t>是指在注释中以</w:t>
      </w:r>
      <w:r w:rsidR="00200F69" w:rsidRPr="004066FE">
        <w:t>"TC</w:t>
      </w:r>
      <w:r w:rsidR="00200F69" w:rsidRPr="00B33E37">
        <w:t>标识、</w:t>
      </w:r>
      <w:r w:rsidR="00200F69" w:rsidRPr="004066FE">
        <w:t>STEP</w:t>
      </w:r>
      <w:r w:rsidR="00200F69" w:rsidRPr="00B33E37">
        <w:t>标识、</w:t>
      </w:r>
      <w:r w:rsidR="00200F69" w:rsidRPr="004066FE">
        <w:t>code:"</w:t>
      </w:r>
      <w:r w:rsidR="00200F69" w:rsidRPr="00B33E37">
        <w:t>格式直接嵌</w:t>
      </w:r>
      <w:r w:rsidR="00200F69" w:rsidRPr="00B33E37">
        <w:rPr>
          <w:rFonts w:eastAsiaTheme="minorEastAsia"/>
        </w:rPr>
        <w:t>入</w:t>
      </w:r>
      <w:r w:rsidR="00200F69" w:rsidRPr="00B33E37">
        <w:t>桩代码的模式，所述</w:t>
      </w:r>
      <w:r w:rsidR="00200F69" w:rsidRPr="004066FE">
        <w:t>分离模式</w:t>
      </w:r>
      <w:r w:rsidR="00200F69" w:rsidRPr="00B33E37">
        <w:t>是指在注释中以</w:t>
      </w:r>
      <w:r w:rsidR="00200F69" w:rsidRPr="00B33E37">
        <w:t>"TC</w:t>
      </w:r>
      <w:r w:rsidR="00200F69" w:rsidRPr="00B33E37">
        <w:t>标识、</w:t>
      </w:r>
      <w:r w:rsidR="00200F69" w:rsidRPr="00B33E37">
        <w:t>STEP</w:t>
      </w:r>
      <w:r w:rsidR="00200F69" w:rsidRPr="00B33E37">
        <w:t>标识、</w:t>
      </w:r>
      <w:r w:rsidR="00200F69" w:rsidRPr="00B33E37">
        <w:t>segment</w:t>
      </w:r>
      <w:r w:rsidR="00200F69" w:rsidRPr="00B33E37">
        <w:t>标识</w:t>
      </w:r>
      <w:r w:rsidR="00200F69" w:rsidRPr="00B33E37">
        <w:t>"</w:t>
      </w:r>
      <w:r w:rsidR="00200F69" w:rsidRPr="00B33E37">
        <w:t>的三元组格式仅标记位置，桩代码存储在独</w:t>
      </w:r>
      <w:r w:rsidR="00200F69" w:rsidRPr="00B33E37">
        <w:rPr>
          <w:rFonts w:eastAsiaTheme="minorEastAsia"/>
        </w:rPr>
        <w:t>力</w:t>
      </w:r>
      <w:r w:rsidR="00200F69" w:rsidRPr="004066FE">
        <w:t>YAML</w:t>
      </w:r>
      <w:r w:rsidR="00200F69" w:rsidRPr="00B33E37">
        <w:t>配置</w:t>
      </w:r>
      <w:r w:rsidR="00200F69" w:rsidRPr="00B33E37">
        <w:rPr>
          <w:rFonts w:eastAsiaTheme="minorEastAsia"/>
        </w:rPr>
        <w:t>文</w:t>
      </w:r>
      <w:r w:rsidR="00200F69" w:rsidRPr="00B33E37">
        <w:t>件中的模式</w:t>
      </w:r>
      <w:r w:rsidR="00654667" w:rsidRPr="00B33E37">
        <w:t>；</w:t>
      </w:r>
    </w:p>
    <w:p w:rsidR="00797024" w:rsidRPr="00B33E37" w:rsidRDefault="0013424A" w:rsidP="00797024">
      <w:pPr>
        <w:ind w:firstLine="480"/>
      </w:pPr>
      <w:r w:rsidRPr="00B33E37">
        <w:t>优选的，</w:t>
      </w:r>
      <w:r w:rsidR="00797024" w:rsidRPr="00B33E37">
        <w:t>S1</w:t>
      </w:r>
      <w:r w:rsidR="00797024" w:rsidRPr="00B33E37">
        <w:t>步骤包括</w:t>
      </w:r>
      <w:r w:rsidRPr="00B33E37">
        <w:t>以下步骤</w:t>
      </w:r>
      <w:r w:rsidR="00797024" w:rsidRPr="00B33E37">
        <w:t>：</w:t>
      </w:r>
    </w:p>
    <w:p w:rsidR="00C96DF3" w:rsidRPr="00B33E37" w:rsidRDefault="00797024" w:rsidP="00797024">
      <w:pPr>
        <w:ind w:firstLine="480"/>
      </w:pPr>
      <w:r w:rsidRPr="00B33E37">
        <w:t>S1</w:t>
      </w:r>
      <w:r w:rsidR="0013424A" w:rsidRPr="00B33E37">
        <w:t>0</w:t>
      </w:r>
      <w:r w:rsidRPr="00B33E37">
        <w:t>1</w:t>
      </w:r>
      <w:r w:rsidRPr="00B33E37">
        <w:t>、</w:t>
      </w:r>
      <w:r w:rsidR="0013424A" w:rsidRPr="00B33E37">
        <w:t>读取源文件内容，采用</w:t>
      </w:r>
      <w:r w:rsidR="004E5566" w:rsidRPr="00B33E37">
        <w:t>多层</w:t>
      </w:r>
      <w:r w:rsidR="0013424A" w:rsidRPr="00B33E37">
        <w:t>编码处理机制</w:t>
      </w:r>
      <w:r w:rsidR="009123C8" w:rsidRPr="00B33E37">
        <w:t>识别源文件的</w:t>
      </w:r>
      <w:r w:rsidR="00654667" w:rsidRPr="00B33E37">
        <w:t>UTF-8</w:t>
      </w:r>
      <w:r w:rsidR="00654667" w:rsidRPr="00B33E37">
        <w:t>、</w:t>
      </w:r>
      <w:r w:rsidR="00654667" w:rsidRPr="00B33E37">
        <w:t>GBK</w:t>
      </w:r>
      <w:r w:rsidR="00654667" w:rsidRPr="00B33E37">
        <w:t>或</w:t>
      </w:r>
      <w:r w:rsidR="00654667" w:rsidRPr="00B33E37">
        <w:t>ASCII</w:t>
      </w:r>
      <w:r w:rsidR="009123C8" w:rsidRPr="004066FE">
        <w:t>编码格式；</w:t>
      </w:r>
    </w:p>
    <w:p w:rsidR="00797024" w:rsidRPr="00B33E37" w:rsidRDefault="009123C8" w:rsidP="00AF1B45">
      <w:pPr>
        <w:ind w:firstLine="480"/>
      </w:pPr>
      <w:r w:rsidRPr="00B33E37">
        <w:t>优选的，</w:t>
      </w:r>
      <w:r w:rsidRPr="00B33E37">
        <w:t>S101</w:t>
      </w:r>
      <w:r w:rsidRPr="00B33E37">
        <w:t>步骤</w:t>
      </w:r>
      <w:r w:rsidR="00AF1B45" w:rsidRPr="00B33E37">
        <w:t>包括：读取指定的</w:t>
      </w:r>
      <w:r w:rsidR="00AF1B45" w:rsidRPr="00B33E37">
        <w:t>C/H</w:t>
      </w:r>
      <w:r w:rsidR="00AF1B45" w:rsidRPr="00B33E37">
        <w:t>源文件内容，采用三层编码处理机制识别源文件的编码格式，包括：</w:t>
      </w:r>
      <w:r w:rsidR="0013424A" w:rsidRPr="00B33E37">
        <w:t>首先基于</w:t>
      </w:r>
      <w:r w:rsidR="0013424A" w:rsidRPr="00B33E37">
        <w:t>chardet</w:t>
      </w:r>
      <w:r w:rsidR="0013424A" w:rsidRPr="00B33E37">
        <w:t>库执行自动编码检测，识别</w:t>
      </w:r>
      <w:r w:rsidR="0013424A" w:rsidRPr="00B33E37">
        <w:t>UTF-8</w:t>
      </w:r>
      <w:r w:rsidR="0013424A" w:rsidRPr="00B33E37">
        <w:t>、</w:t>
      </w:r>
      <w:r w:rsidR="0013424A" w:rsidRPr="00B33E37">
        <w:t>GBK</w:t>
      </w:r>
      <w:r w:rsidR="0013424A" w:rsidRPr="00B33E37">
        <w:t>、</w:t>
      </w:r>
      <w:r w:rsidR="0013424A" w:rsidRPr="00B33E37">
        <w:t>GB2312</w:t>
      </w:r>
      <w:r w:rsidR="0013424A" w:rsidRPr="00B33E37">
        <w:t>、</w:t>
      </w:r>
      <w:r w:rsidR="002008B8" w:rsidRPr="00B33E37">
        <w:t>ASCI</w:t>
      </w:r>
      <w:r w:rsidR="0013424A" w:rsidRPr="00B33E37">
        <w:t>编码格式；若</w:t>
      </w:r>
      <w:r w:rsidR="002008B8" w:rsidRPr="00B33E37">
        <w:t>自动编码检测</w:t>
      </w:r>
      <w:r w:rsidR="0013424A" w:rsidRPr="00B33E37">
        <w:t>失败，则按</w:t>
      </w:r>
      <w:r w:rsidR="0013424A" w:rsidRPr="00B33E37">
        <w:t>UTF-8</w:t>
      </w:r>
      <w:r w:rsidR="0013424A" w:rsidRPr="00B33E37">
        <w:t>、</w:t>
      </w:r>
      <w:r w:rsidR="0013424A" w:rsidRPr="00B33E37">
        <w:t>GBK</w:t>
      </w:r>
      <w:r w:rsidR="0013424A" w:rsidRPr="00B33E37">
        <w:t>、</w:t>
      </w:r>
      <w:r w:rsidR="0013424A" w:rsidRPr="00B33E37">
        <w:t>ASCII</w:t>
      </w:r>
      <w:r w:rsidR="0013424A" w:rsidRPr="00B33E37">
        <w:t>顺序依次尝试常见编码；若仍失败，启用容错替换机制，将无法识别的字符替换为占位符</w:t>
      </w:r>
      <w:r w:rsidRPr="00B33E37">
        <w:t>。</w:t>
      </w:r>
    </w:p>
    <w:p w:rsidR="00D65099" w:rsidRPr="00B33E37" w:rsidRDefault="00797024" w:rsidP="00797024">
      <w:pPr>
        <w:ind w:firstLine="480"/>
      </w:pPr>
      <w:r w:rsidRPr="00B33E37">
        <w:t>S1</w:t>
      </w:r>
      <w:r w:rsidR="0013424A" w:rsidRPr="00B33E37">
        <w:t>0</w:t>
      </w:r>
      <w:r w:rsidRPr="00B33E37">
        <w:t>2</w:t>
      </w:r>
      <w:r w:rsidRPr="00B33E37">
        <w:t>、</w:t>
      </w:r>
      <w:r w:rsidR="00F76F6D" w:rsidRPr="00B33E37">
        <w:t>初始化</w:t>
      </w:r>
      <w:r w:rsidR="00D8329B" w:rsidRPr="00B33E37">
        <w:t>双模式锚点识别引擎</w:t>
      </w:r>
      <w:r w:rsidR="00F76F6D" w:rsidRPr="00B33E37">
        <w:t>，配置</w:t>
      </w:r>
      <w:r w:rsidR="00B7521E" w:rsidRPr="00B33E37">
        <w:t>传统内嵌模式识别器和</w:t>
      </w:r>
      <w:r w:rsidR="00D65099" w:rsidRPr="00B33E37">
        <w:t>分离锚点模式识别器</w:t>
      </w:r>
      <w:r w:rsidR="00B7521E" w:rsidRPr="00B33E37">
        <w:t>；</w:t>
      </w:r>
    </w:p>
    <w:p w:rsidR="00B7521E" w:rsidRPr="00B33E37" w:rsidRDefault="00B7521E" w:rsidP="00797024">
      <w:pPr>
        <w:ind w:firstLine="480"/>
      </w:pPr>
      <w:r w:rsidRPr="00B33E37">
        <w:t>优选的，</w:t>
      </w:r>
      <w:r w:rsidRPr="00B33E37">
        <w:t>S102</w:t>
      </w:r>
      <w:r w:rsidRPr="00B33E37">
        <w:t>步骤中，所述</w:t>
      </w:r>
      <w:r w:rsidR="006A0C08" w:rsidRPr="00B33E37">
        <w:t>传统内嵌模式识别器用于识别注释中直接嵌入桩代码的</w:t>
      </w:r>
      <w:r w:rsidR="006A0C08" w:rsidRPr="00B33E37">
        <w:t>"TC001 STEP1: code:"</w:t>
      </w:r>
      <w:r w:rsidR="006A0C08" w:rsidRPr="00B33E37">
        <w:t>格式</w:t>
      </w:r>
      <w:r w:rsidR="00532400" w:rsidRPr="00B33E37">
        <w:t>；所述分离锚点模式识别器用于识别三级索引标识符</w:t>
      </w:r>
      <w:r w:rsidR="00532400" w:rsidRPr="00B33E37">
        <w:t>"TC001 STEP1 segment1"</w:t>
      </w:r>
      <w:r w:rsidR="00532400" w:rsidRPr="00B33E37">
        <w:t>格式</w:t>
      </w:r>
      <w:r w:rsidR="00410E94" w:rsidRPr="00B33E37">
        <w:t>，采用正则表达式引擎和状态机解析器结合的技术架构，支持大小写不敏感匹配和多种命名风格。</w:t>
      </w:r>
    </w:p>
    <w:p w:rsidR="00332A62" w:rsidRPr="00B33E37" w:rsidRDefault="008F4E5D" w:rsidP="00797024">
      <w:pPr>
        <w:ind w:firstLine="480"/>
      </w:pPr>
      <w:r w:rsidRPr="00B33E37">
        <w:t>S103</w:t>
      </w:r>
      <w:r w:rsidRPr="00B33E37">
        <w:t>、</w:t>
      </w:r>
      <w:r w:rsidR="00CF5B96" w:rsidRPr="00B33E37">
        <w:t>对源文件进行逐行扫描</w:t>
      </w:r>
      <w:r w:rsidR="00545BCC" w:rsidRPr="00B33E37">
        <w:t>，发现注释行时</w:t>
      </w:r>
      <w:r w:rsidR="005617A4" w:rsidRPr="00B33E37">
        <w:t>提取注释内容，并判断提取的注释内容是否匹配传统模式，若是则进入</w:t>
      </w:r>
      <w:r w:rsidR="005617A4" w:rsidRPr="00B33E37">
        <w:t>S104</w:t>
      </w:r>
      <w:r w:rsidR="005617A4" w:rsidRPr="00B33E37">
        <w:t>步骤，否则进入</w:t>
      </w:r>
      <w:r w:rsidR="005617A4" w:rsidRPr="00B33E37">
        <w:t>S107</w:t>
      </w:r>
      <w:r w:rsidR="005617A4" w:rsidRPr="00B33E37">
        <w:t>步骤；</w:t>
      </w:r>
      <w:r w:rsidR="005617A4" w:rsidRPr="00B33E37">
        <w:t xml:space="preserve"> </w:t>
      </w:r>
    </w:p>
    <w:p w:rsidR="00F76F6D" w:rsidRPr="00B33E37" w:rsidRDefault="005617A4" w:rsidP="005617A4">
      <w:pPr>
        <w:ind w:firstLine="480"/>
      </w:pPr>
      <w:r w:rsidRPr="00B33E37">
        <w:lastRenderedPageBreak/>
        <w:t>优选的，</w:t>
      </w:r>
      <w:r w:rsidRPr="00B33E37">
        <w:t>S103</w:t>
      </w:r>
      <w:r w:rsidRPr="00B33E37">
        <w:t>步骤包括：</w:t>
      </w:r>
      <w:r w:rsidR="00CF5B96" w:rsidRPr="00B33E37">
        <w:t>通过注释语法解析器自动识别</w:t>
      </w:r>
      <w:r w:rsidR="0003423A" w:rsidRPr="00B33E37">
        <w:t>C/C++</w:t>
      </w:r>
      <w:r w:rsidR="00CF5B96" w:rsidRPr="00B33E37">
        <w:t>单行注释</w:t>
      </w:r>
      <w:r w:rsidR="0003423A" w:rsidRPr="00B33E37">
        <w:t>“//”</w:t>
      </w:r>
      <w:r w:rsidR="00CF5B96" w:rsidRPr="00B33E37">
        <w:t>和多行注释</w:t>
      </w:r>
      <w:r w:rsidR="0003423A" w:rsidRPr="00B33E37">
        <w:t>“/* */”</w:t>
      </w:r>
      <w:r w:rsidR="00CF5B96" w:rsidRPr="00B33E37">
        <w:t>，当发现注释行时，执行注释符号去除操作，提取核心内容并保留锚点标识符，处理注释嵌套和特殊字符转义边界情况</w:t>
      </w:r>
      <w:r w:rsidRPr="00B33E37">
        <w:t>。</w:t>
      </w:r>
      <w:r w:rsidRPr="00B33E37">
        <w:t xml:space="preserve"> </w:t>
      </w:r>
    </w:p>
    <w:p w:rsidR="00F972F4" w:rsidRPr="00B33E37" w:rsidRDefault="00497711" w:rsidP="00797024">
      <w:pPr>
        <w:ind w:firstLine="480"/>
      </w:pPr>
      <w:r w:rsidRPr="00B33E37">
        <w:t>S104</w:t>
      </w:r>
      <w:r w:rsidRPr="00B33E37">
        <w:t>、</w:t>
      </w:r>
      <w:r w:rsidR="00654667" w:rsidRPr="00B33E37">
        <w:t>应用传统内嵌模式识别器识别</w:t>
      </w:r>
      <w:r w:rsidR="00654667" w:rsidRPr="00B33E37">
        <w:t>TC</w:t>
      </w:r>
      <w:r w:rsidR="00654667" w:rsidRPr="004066FE">
        <w:t>标识</w:t>
      </w:r>
      <w:r w:rsidR="00654667" w:rsidRPr="00B33E37">
        <w:t>和</w:t>
      </w:r>
      <w:r w:rsidR="00654667" w:rsidRPr="004066FE">
        <w:t>STEP</w:t>
      </w:r>
      <w:r w:rsidR="00654667" w:rsidRPr="00B33E37">
        <w:t>标识</w:t>
      </w:r>
      <w:r w:rsidR="00654667" w:rsidRPr="004066FE">
        <w:t>，</w:t>
      </w:r>
      <w:r w:rsidR="00654667" w:rsidRPr="00B33E37">
        <w:t>其中</w:t>
      </w:r>
      <w:r w:rsidR="00654667" w:rsidRPr="00B33E37">
        <w:t>TC</w:t>
      </w:r>
      <w:r w:rsidR="00654667" w:rsidRPr="004066FE">
        <w:t>标识</w:t>
      </w:r>
      <w:r w:rsidR="00654667" w:rsidRPr="00B33E37">
        <w:t>为</w:t>
      </w:r>
      <w:r w:rsidR="00654667" w:rsidRPr="00B33E37">
        <w:t>"TC"</w:t>
      </w:r>
      <w:r w:rsidR="00654667" w:rsidRPr="00B33E37">
        <w:t>后跟</w:t>
      </w:r>
      <w:r w:rsidR="00654667" w:rsidRPr="00B33E37">
        <w:t>3</w:t>
      </w:r>
      <w:r w:rsidR="00654667" w:rsidRPr="00B33E37">
        <w:t>位数字，</w:t>
      </w:r>
      <w:r w:rsidR="00654667" w:rsidRPr="004066FE">
        <w:t>STEP</w:t>
      </w:r>
      <w:r w:rsidR="00654667" w:rsidRPr="00B33E37">
        <w:t>标识为</w:t>
      </w:r>
      <w:r w:rsidR="00654667" w:rsidRPr="00B33E37">
        <w:t>"STEP"</w:t>
      </w:r>
      <w:r w:rsidR="00654667" w:rsidRPr="00B33E37">
        <w:t>后跟</w:t>
      </w:r>
      <w:r w:rsidR="00654667" w:rsidRPr="00B33E37">
        <w:t>1</w:t>
      </w:r>
      <w:r w:rsidR="00654667" w:rsidRPr="00B33E37">
        <w:t>位数字，</w:t>
      </w:r>
      <w:r w:rsidR="00654667" w:rsidRPr="004066FE">
        <w:t>并判断是否包含嵌入代码</w:t>
      </w:r>
      <w:r w:rsidR="00654667" w:rsidRPr="00B33E37">
        <w:t>"code:"</w:t>
      </w:r>
      <w:r w:rsidR="00654667" w:rsidRPr="00B33E37">
        <w:t>，若是则提取嵌入代码并进入</w:t>
      </w:r>
      <w:r w:rsidR="00654667" w:rsidRPr="00B33E37">
        <w:t>S105</w:t>
      </w:r>
      <w:r w:rsidR="00654667" w:rsidRPr="00B33E37">
        <w:t>步骤，否则进入</w:t>
      </w:r>
      <w:r w:rsidR="00654667" w:rsidRPr="00B33E37">
        <w:t>S106</w:t>
      </w:r>
      <w:r w:rsidR="00654667" w:rsidRPr="00B33E37">
        <w:t>步骤</w:t>
      </w:r>
      <w:r w:rsidR="00F972F4" w:rsidRPr="00B33E37">
        <w:t>；</w:t>
      </w:r>
    </w:p>
    <w:p w:rsidR="00E645C6" w:rsidRPr="00B33E37" w:rsidRDefault="00F972F4" w:rsidP="00F972F4">
      <w:pPr>
        <w:ind w:firstLine="480"/>
      </w:pPr>
      <w:r w:rsidRPr="00B33E37">
        <w:t>优选的，</w:t>
      </w:r>
      <w:r w:rsidRPr="00B33E37">
        <w:t>S104</w:t>
      </w:r>
      <w:r w:rsidR="008D48E3" w:rsidRPr="00B33E37">
        <w:t>步骤</w:t>
      </w:r>
      <w:r w:rsidRPr="00B33E37">
        <w:t>包括：应用传统内嵌模式识别器</w:t>
      </w:r>
      <w:r w:rsidR="00FF6D92" w:rsidRPr="00B33E37">
        <w:t>匹配</w:t>
      </w:r>
      <w:r w:rsidR="00FF6D92" w:rsidRPr="00B33E37">
        <w:t>"TC001 STEP1:"</w:t>
      </w:r>
      <w:r w:rsidR="00FF6D92" w:rsidRPr="00B33E37">
        <w:t>格式，其中</w:t>
      </w:r>
      <w:r w:rsidR="00FF6D92" w:rsidRPr="00B33E37">
        <w:t>TC</w:t>
      </w:r>
      <w:r w:rsidR="00FF6D92" w:rsidRPr="00B33E37">
        <w:t>后跟数字为测试用例编号，</w:t>
      </w:r>
      <w:r w:rsidR="00FF6D92" w:rsidRPr="00B33E37">
        <w:t>STEP</w:t>
      </w:r>
      <w:r w:rsidR="00FF6D92" w:rsidRPr="00B33E37">
        <w:t>后跟数字为测试步骤编号，冒号后为功能描述；识别到传统锚点后，检测是否包含</w:t>
      </w:r>
      <w:r w:rsidR="00FF6D92" w:rsidRPr="00B33E37">
        <w:t>"code:"</w:t>
      </w:r>
      <w:r w:rsidR="00FF6D92" w:rsidRPr="00B33E37">
        <w:t>关键字标记</w:t>
      </w:r>
      <w:r w:rsidR="007A785B" w:rsidRPr="00B33E37">
        <w:t>，若是则提取</w:t>
      </w:r>
      <w:r w:rsidR="007A785B" w:rsidRPr="00B33E37">
        <w:t>code:</w:t>
      </w:r>
      <w:r w:rsidR="007A785B" w:rsidRPr="00B33E37">
        <w:t>后的所有内容作为嵌入式桩代码</w:t>
      </w:r>
      <w:r w:rsidR="00044884" w:rsidRPr="00B33E37">
        <w:t>。</w:t>
      </w:r>
    </w:p>
    <w:p w:rsidR="00F76F6D" w:rsidRPr="00B33E37" w:rsidRDefault="001C25A2" w:rsidP="00797024">
      <w:pPr>
        <w:ind w:firstLine="480"/>
      </w:pPr>
      <w:r w:rsidRPr="00B33E37">
        <w:t>S105</w:t>
      </w:r>
      <w:r w:rsidRPr="00B33E37">
        <w:t>、</w:t>
      </w:r>
      <w:r w:rsidR="008D48E3" w:rsidRPr="00B33E37">
        <w:t>创建传统模式锚点对象并</w:t>
      </w:r>
      <w:r w:rsidR="00F1433D" w:rsidRPr="00B33E37">
        <w:t>采用结构化格式存储</w:t>
      </w:r>
      <w:r w:rsidR="00A4437F" w:rsidRPr="00B33E37">
        <w:t>，再进入</w:t>
      </w:r>
      <w:r w:rsidR="00A4437F" w:rsidRPr="00B33E37">
        <w:t>S111</w:t>
      </w:r>
      <w:r w:rsidR="00A4437F" w:rsidRPr="00B33E37">
        <w:t>步骤</w:t>
      </w:r>
      <w:r w:rsidR="008D48E3" w:rsidRPr="00B33E37">
        <w:t>；</w:t>
      </w:r>
    </w:p>
    <w:p w:rsidR="008D48E3" w:rsidRPr="00B33E37" w:rsidRDefault="008D48E3" w:rsidP="00797024">
      <w:pPr>
        <w:ind w:firstLine="480"/>
      </w:pPr>
      <w:r w:rsidRPr="00B33E37">
        <w:t>优选的，</w:t>
      </w:r>
      <w:r w:rsidRPr="00B33E37">
        <w:t>S105</w:t>
      </w:r>
      <w:r w:rsidRPr="00B33E37">
        <w:t>步骤包括：创建传统模式锚点对象，记录测试用例标识符、测试步骤标识符、源文件路径、锚点行号、功能描述、完整桩代码内容及</w:t>
      </w:r>
      <w:r w:rsidRPr="00B33E37">
        <w:t>MD5</w:t>
      </w:r>
      <w:r w:rsidRPr="00B33E37">
        <w:t>校验值，锚点对象采用结构化格式存储，支持序列化和持久化操作</w:t>
      </w:r>
      <w:r w:rsidR="00F1433D" w:rsidRPr="00B33E37">
        <w:t>。</w:t>
      </w:r>
    </w:p>
    <w:p w:rsidR="008D48E3" w:rsidRPr="00B33E37" w:rsidRDefault="00C95EB3" w:rsidP="00797024">
      <w:pPr>
        <w:ind w:firstLine="480"/>
      </w:pPr>
      <w:r w:rsidRPr="00B33E37">
        <w:t>S106</w:t>
      </w:r>
      <w:r w:rsidRPr="00B33E37">
        <w:t>、</w:t>
      </w:r>
      <w:r w:rsidR="00973096" w:rsidRPr="00B33E37">
        <w:t>将注释行标记为描述性注释</w:t>
      </w:r>
      <w:r w:rsidR="00A4437F" w:rsidRPr="00B33E37">
        <w:t>，再进入</w:t>
      </w:r>
      <w:r w:rsidR="00A4437F" w:rsidRPr="00B33E37">
        <w:t>S111</w:t>
      </w:r>
      <w:r w:rsidR="00A4437F" w:rsidRPr="00B33E37">
        <w:t>步骤</w:t>
      </w:r>
      <w:r w:rsidR="00973096" w:rsidRPr="00B33E37">
        <w:t>；</w:t>
      </w:r>
    </w:p>
    <w:p w:rsidR="00F1433D" w:rsidRPr="00B33E37" w:rsidRDefault="00973096" w:rsidP="00797024">
      <w:pPr>
        <w:ind w:firstLine="480"/>
      </w:pPr>
      <w:r w:rsidRPr="00B33E37">
        <w:t>优选的，</w:t>
      </w:r>
      <w:r w:rsidRPr="00B33E37">
        <w:t>S106</w:t>
      </w:r>
      <w:r w:rsidR="00E3727C" w:rsidRPr="00B33E37">
        <w:t>步骤包括：</w:t>
      </w:r>
      <w:r w:rsidR="003B2157" w:rsidRPr="00B33E37">
        <w:t>对于匹配传统锚点格式但不含</w:t>
      </w:r>
      <w:r w:rsidR="003B2157" w:rsidRPr="00B33E37">
        <w:t>code:</w:t>
      </w:r>
      <w:r w:rsidR="003B2157" w:rsidRPr="00B33E37">
        <w:t>标记的注释行，标记为描述性注释，仅记录说明信息和位置，不执行代码插入操作</w:t>
      </w:r>
      <w:r w:rsidR="00AB2D64" w:rsidRPr="00B33E37">
        <w:t>；描述性注释</w:t>
      </w:r>
      <w:r w:rsidR="00AB1A2A" w:rsidRPr="00B33E37">
        <w:t>用于提供测试用例的背景说明、参数要求和预期结果，维护描述性注释索引供后续查询</w:t>
      </w:r>
      <w:r w:rsidR="003B2157" w:rsidRPr="00B33E37">
        <w:t>。</w:t>
      </w:r>
    </w:p>
    <w:p w:rsidR="001C25A2" w:rsidRPr="004066FE" w:rsidRDefault="00C04FB1" w:rsidP="00797024">
      <w:pPr>
        <w:ind w:firstLine="480"/>
      </w:pPr>
      <w:r w:rsidRPr="00B33E37">
        <w:t>S107</w:t>
      </w:r>
      <w:r w:rsidRPr="00B33E37">
        <w:t>、</w:t>
      </w:r>
      <w:r w:rsidR="0022166D" w:rsidRPr="00B33E37">
        <w:t>应用分离锚点模式识别器进行匹配</w:t>
      </w:r>
      <w:r w:rsidR="009B3D6F" w:rsidRPr="00B33E37">
        <w:t>，并判断是否匹配成功，若是则</w:t>
      </w:r>
      <w:r w:rsidR="002A6C78" w:rsidRPr="00B33E37">
        <w:t>解析三元组结构</w:t>
      </w:r>
      <w:r w:rsidR="004C13E0" w:rsidRPr="00B33E37">
        <w:t>得到三元组独立标识符组件</w:t>
      </w:r>
      <w:r w:rsidR="001152D9" w:rsidRPr="00B33E37">
        <w:t>再进入</w:t>
      </w:r>
      <w:r w:rsidR="001152D9" w:rsidRPr="00B33E37">
        <w:t>S108</w:t>
      </w:r>
      <w:r w:rsidR="001152D9" w:rsidRPr="00B33E37">
        <w:t>步骤</w:t>
      </w:r>
      <w:r w:rsidR="009B3D6F" w:rsidRPr="00B33E37">
        <w:t>，否则进入</w:t>
      </w:r>
      <w:r w:rsidR="009B3D6F" w:rsidRPr="00B33E37">
        <w:t>S110</w:t>
      </w:r>
      <w:r w:rsidR="009B3D6F" w:rsidRPr="00B33E37">
        <w:t>步骤；</w:t>
      </w:r>
      <w:r w:rsidR="001B566E" w:rsidRPr="00B33E37">
        <w:t>其中，所述</w:t>
      </w:r>
      <w:r w:rsidR="001B566E" w:rsidRPr="004066FE">
        <w:t>三元组结构</w:t>
      </w:r>
      <w:r w:rsidR="001B566E" w:rsidRPr="00B33E37">
        <w:t>包含</w:t>
      </w:r>
      <w:r w:rsidR="001B566E" w:rsidRPr="00B33E37">
        <w:t>TC</w:t>
      </w:r>
      <w:r w:rsidR="001B566E" w:rsidRPr="00B33E37">
        <w:t>标识、</w:t>
      </w:r>
      <w:r w:rsidR="001B566E" w:rsidRPr="00B33E37">
        <w:t>STEP</w:t>
      </w:r>
      <w:r w:rsidR="001B566E" w:rsidRPr="00B33E37">
        <w:t>标识和</w:t>
      </w:r>
      <w:r w:rsidR="001B566E" w:rsidRPr="00B33E37">
        <w:t>segment</w:t>
      </w:r>
      <w:r w:rsidR="001B566E" w:rsidRPr="00B33E37">
        <w:t>标识三个组成部分，</w:t>
      </w:r>
      <w:r w:rsidR="001B566E" w:rsidRPr="00B33E37">
        <w:t>segment</w:t>
      </w:r>
      <w:r w:rsidR="001B566E" w:rsidRPr="00B33E37">
        <w:t>标识为代码段标识，表示测试步骤中的具体代码</w:t>
      </w:r>
      <w:r w:rsidR="001B566E" w:rsidRPr="00B33E37">
        <w:rPr>
          <w:rFonts w:eastAsiaTheme="minorEastAsia"/>
        </w:rPr>
        <w:t>片</w:t>
      </w:r>
      <w:r w:rsidR="001B566E" w:rsidRPr="00B33E37">
        <w:t>段；</w:t>
      </w:r>
    </w:p>
    <w:p w:rsidR="00C04FB1" w:rsidRPr="00B33E37" w:rsidRDefault="00A63C20" w:rsidP="00797024">
      <w:pPr>
        <w:ind w:firstLine="480"/>
      </w:pPr>
      <w:r w:rsidRPr="00B33E37">
        <w:t>优选的，</w:t>
      </w:r>
      <w:r w:rsidRPr="00B33E37">
        <w:t>S107</w:t>
      </w:r>
      <w:r w:rsidRPr="00B33E37">
        <w:t>步骤包括：对于不匹配传统模式的注释内容，应用分离锚点模式识别器进行二次匹配，识别</w:t>
      </w:r>
      <w:r w:rsidRPr="00B33E37">
        <w:t>"TC001 STEP1 segment1"</w:t>
      </w:r>
      <w:r w:rsidRPr="00B33E37">
        <w:t>三元组标识符格式，该格式采用三级索引结构：第一级为测试用例标识符，</w:t>
      </w:r>
      <w:r w:rsidRPr="00B33E37">
        <w:t>TC</w:t>
      </w:r>
      <w:r w:rsidRPr="00B33E37">
        <w:t>前缀</w:t>
      </w:r>
      <w:r w:rsidRPr="00B33E37">
        <w:t>+</w:t>
      </w:r>
      <w:r w:rsidRPr="00B33E37">
        <w:t>数字；第二级为测试步骤标识符，</w:t>
      </w:r>
      <w:r w:rsidRPr="00B33E37">
        <w:t>STEP</w:t>
      </w:r>
      <w:r w:rsidRPr="00B33E37">
        <w:t>前缀</w:t>
      </w:r>
      <w:r w:rsidRPr="00B33E37">
        <w:t>+</w:t>
      </w:r>
      <w:r w:rsidRPr="00B33E37">
        <w:t>数字；第三级为代码段标识符，自定义字符串</w:t>
      </w:r>
      <w:r w:rsidR="00F12901" w:rsidRPr="00B33E37">
        <w:t>；</w:t>
      </w:r>
      <w:r w:rsidRPr="00B33E37">
        <w:t>通过词法分析器将三元组拆解为独立标识符组件。</w:t>
      </w:r>
    </w:p>
    <w:p w:rsidR="00F40C63" w:rsidRPr="004066FE" w:rsidRDefault="00F12901" w:rsidP="00F40C63">
      <w:pPr>
        <w:ind w:firstLine="480"/>
      </w:pPr>
      <w:r w:rsidRPr="00B33E37">
        <w:lastRenderedPageBreak/>
        <w:t>S108</w:t>
      </w:r>
      <w:r w:rsidRPr="00B33E37">
        <w:t>、对</w:t>
      </w:r>
      <w:r w:rsidR="004C13E0" w:rsidRPr="00B33E37">
        <w:t>三元组独立标识符组件</w:t>
      </w:r>
      <w:r w:rsidR="00220A6E" w:rsidRPr="00B33E37">
        <w:t>执行格式验证</w:t>
      </w:r>
      <w:r w:rsidR="002D52F1" w:rsidRPr="00B33E37">
        <w:t>，验证过程采用大小写不敏感策略，支持多种命名</w:t>
      </w:r>
      <w:r w:rsidR="001B566E" w:rsidRPr="00B33E37">
        <w:t>，</w:t>
      </w:r>
      <w:r w:rsidR="00F40C63" w:rsidRPr="00B33E37">
        <w:t>判断验证是否通过，若通过则进入</w:t>
      </w:r>
      <w:r w:rsidR="00F40C63" w:rsidRPr="004066FE">
        <w:t>S109</w:t>
      </w:r>
      <w:r w:rsidR="00F40C63" w:rsidRPr="00B33E37">
        <w:t>步骤，否则进入</w:t>
      </w:r>
      <w:r w:rsidR="00F40C63" w:rsidRPr="004066FE">
        <w:t>S110</w:t>
      </w:r>
      <w:r w:rsidR="00F40C63" w:rsidRPr="00B33E37">
        <w:t>步骤；</w:t>
      </w:r>
    </w:p>
    <w:p w:rsidR="002D52F1" w:rsidRPr="00B33E37" w:rsidRDefault="002D52F1" w:rsidP="002D52F1">
      <w:pPr>
        <w:ind w:firstLine="480"/>
      </w:pPr>
      <w:r w:rsidRPr="00B33E37">
        <w:t>优选的，</w:t>
      </w:r>
      <w:r w:rsidRPr="00B33E37">
        <w:t>S108</w:t>
      </w:r>
      <w:r w:rsidRPr="00B33E37">
        <w:t>步骤包括：对</w:t>
      </w:r>
      <w:r w:rsidR="00A85B8E" w:rsidRPr="00B33E37">
        <w:t>三元组独立标识符组件</w:t>
      </w:r>
      <w:r w:rsidRPr="00B33E37">
        <w:t>执行格式验证，检查各组件是否符合命名规范，支持驼峰命名法、下划线命名法和连字符命名法，验证过程采用大小写不敏感策略，同时支持</w:t>
      </w:r>
      <w:r w:rsidRPr="00B33E37">
        <w:t>segment1</w:t>
      </w:r>
      <w:r w:rsidRPr="00B33E37">
        <w:t>、</w:t>
      </w:r>
      <w:r w:rsidRPr="00B33E37">
        <w:t>log_init</w:t>
      </w:r>
      <w:r w:rsidRPr="00B33E37">
        <w:t>、</w:t>
      </w:r>
      <w:r w:rsidRPr="00B33E37">
        <w:t>error_check</w:t>
      </w:r>
      <w:r w:rsidRPr="00B33E37">
        <w:t>自定义命名</w:t>
      </w:r>
      <w:r w:rsidR="004C13E0" w:rsidRPr="00B33E37">
        <w:t>。</w:t>
      </w:r>
    </w:p>
    <w:p w:rsidR="004C13E0" w:rsidRPr="00B33E37" w:rsidRDefault="00D35CFE" w:rsidP="002D52F1">
      <w:pPr>
        <w:ind w:firstLine="480"/>
      </w:pPr>
      <w:r w:rsidRPr="00B33E37">
        <w:t>S109</w:t>
      </w:r>
      <w:r w:rsidRPr="00B33E37">
        <w:t>、</w:t>
      </w:r>
      <w:r w:rsidR="001B566E" w:rsidRPr="00B33E37">
        <w:t>格式验证成功，</w:t>
      </w:r>
      <w:r w:rsidR="00CA4644" w:rsidRPr="004066FE">
        <w:t>创建</w:t>
      </w:r>
      <w:r w:rsidR="003D7FBA" w:rsidRPr="00B33E37">
        <w:t>仅包含位置信息和标识信息的</w:t>
      </w:r>
      <w:r w:rsidR="00CA4644" w:rsidRPr="00B33E37">
        <w:t>分离模式锚点对象</w:t>
      </w:r>
      <w:r w:rsidR="003D7FBA" w:rsidRPr="00B33E37">
        <w:t>，再进入</w:t>
      </w:r>
      <w:r w:rsidR="003D7FBA" w:rsidRPr="00B33E37">
        <w:t>S111</w:t>
      </w:r>
      <w:r w:rsidR="003D7FBA" w:rsidRPr="00B33E37">
        <w:t>步骤</w:t>
      </w:r>
      <w:r w:rsidR="00CA4644" w:rsidRPr="00B33E37">
        <w:t>；</w:t>
      </w:r>
    </w:p>
    <w:p w:rsidR="002A6C78" w:rsidRPr="00B33E37" w:rsidRDefault="00CA4644" w:rsidP="00797024">
      <w:pPr>
        <w:ind w:firstLine="480"/>
      </w:pPr>
      <w:r w:rsidRPr="00B33E37">
        <w:t>优选的，</w:t>
      </w:r>
      <w:r w:rsidRPr="00B33E37">
        <w:t>S109</w:t>
      </w:r>
      <w:r w:rsidRPr="00B33E37">
        <w:t>步骤包括：创建分离模式锚点对象，仅包含位置信息和标识信息，不含实际桩代码内容，记录三级索引标识符、源文件路径、锚点行号及关联的</w:t>
      </w:r>
      <w:r w:rsidRPr="00B33E37">
        <w:t>YAML</w:t>
      </w:r>
      <w:r w:rsidRPr="00B33E37">
        <w:t>配置文件引用。</w:t>
      </w:r>
    </w:p>
    <w:p w:rsidR="002A6C78" w:rsidRPr="00B33E37" w:rsidRDefault="005B41F1" w:rsidP="00797024">
      <w:pPr>
        <w:ind w:firstLine="480"/>
      </w:pPr>
      <w:r w:rsidRPr="00B33E37">
        <w:t>S110</w:t>
      </w:r>
      <w:r w:rsidRPr="00B33E37">
        <w:t>、识别为普通注释，直接跳过不处理</w:t>
      </w:r>
      <w:r w:rsidR="001D5670" w:rsidRPr="00B33E37">
        <w:t>，再进入</w:t>
      </w:r>
      <w:r w:rsidR="001D5670" w:rsidRPr="00B33E37">
        <w:t>S111</w:t>
      </w:r>
      <w:r w:rsidR="001D5670" w:rsidRPr="00B33E37">
        <w:t>步骤</w:t>
      </w:r>
      <w:r w:rsidRPr="00B33E37">
        <w:t>；</w:t>
      </w:r>
    </w:p>
    <w:p w:rsidR="005B41F1" w:rsidRPr="00B33E37" w:rsidRDefault="005B41F1" w:rsidP="005B41F1">
      <w:pPr>
        <w:ind w:firstLine="480"/>
      </w:pPr>
      <w:r w:rsidRPr="00B33E37">
        <w:t>优选的，</w:t>
      </w:r>
      <w:r w:rsidRPr="00B33E37">
        <w:t>S110</w:t>
      </w:r>
      <w:r w:rsidRPr="00B33E37">
        <w:t>步骤包括：对于既不匹配传统模式也不匹配分离模式的注释行，识别为普通注释，直接跳过不处理；同时过滤所有非注释行，包括空白行、代码语句行、预处理指令行。</w:t>
      </w:r>
    </w:p>
    <w:p w:rsidR="006D10F6" w:rsidRPr="00B33E37" w:rsidRDefault="00657730" w:rsidP="00797024">
      <w:pPr>
        <w:ind w:firstLine="480"/>
      </w:pPr>
      <w:r w:rsidRPr="00B33E37">
        <w:t>S111</w:t>
      </w:r>
      <w:r w:rsidRPr="00B33E37">
        <w:t>、</w:t>
      </w:r>
      <w:r w:rsidR="006D10F6" w:rsidRPr="00B33E37">
        <w:t>判断当前处理结果是否为有效锚点对象，若</w:t>
      </w:r>
      <w:r w:rsidR="00512B4E" w:rsidRPr="00B33E37">
        <w:t>来自</w:t>
      </w:r>
      <w:r w:rsidR="00512B4E" w:rsidRPr="004066FE">
        <w:t>S105</w:t>
      </w:r>
      <w:r w:rsidR="00512B4E" w:rsidRPr="00B33E37">
        <w:t>步骤</w:t>
      </w:r>
      <w:r w:rsidR="006D10F6" w:rsidRPr="00B33E37">
        <w:t>为传统模式锚点或</w:t>
      </w:r>
      <w:r w:rsidR="00512B4E" w:rsidRPr="00B33E37">
        <w:t>来自</w:t>
      </w:r>
      <w:r w:rsidR="00512B4E" w:rsidRPr="004066FE">
        <w:t>S10</w:t>
      </w:r>
      <w:r w:rsidR="00940312" w:rsidRPr="00B33E37">
        <w:t>9</w:t>
      </w:r>
      <w:r w:rsidR="00512B4E" w:rsidRPr="00B33E37">
        <w:t>步骤为</w:t>
      </w:r>
      <w:r w:rsidR="006D10F6" w:rsidRPr="00B33E37">
        <w:t>分离模式锚点则为有效锚点对象，则添加到锚点列表；</w:t>
      </w:r>
      <w:r w:rsidR="001259FE" w:rsidRPr="00B33E37">
        <w:t>若</w:t>
      </w:r>
      <w:r w:rsidR="00940312" w:rsidRPr="00B33E37">
        <w:t>来自</w:t>
      </w:r>
      <w:r w:rsidR="00940312" w:rsidRPr="004066FE">
        <w:t>S10</w:t>
      </w:r>
      <w:r w:rsidR="00940312" w:rsidRPr="00B33E37">
        <w:t>6</w:t>
      </w:r>
      <w:r w:rsidR="00940312" w:rsidRPr="00B33E37">
        <w:t>步骤</w:t>
      </w:r>
      <w:r w:rsidR="001259FE" w:rsidRPr="00B33E37">
        <w:t>为描述性注释或</w:t>
      </w:r>
      <w:r w:rsidR="00940312" w:rsidRPr="00B33E37">
        <w:t>来自</w:t>
      </w:r>
      <w:r w:rsidR="00940312" w:rsidRPr="004066FE">
        <w:t>S1</w:t>
      </w:r>
      <w:r w:rsidR="00940312" w:rsidRPr="00B33E37">
        <w:t>10</w:t>
      </w:r>
      <w:r w:rsidR="00940312" w:rsidRPr="00B33E37">
        <w:t>步骤为</w:t>
      </w:r>
      <w:r w:rsidR="001259FE" w:rsidRPr="004066FE">
        <w:t>普通注释</w:t>
      </w:r>
      <w:r w:rsidR="001259FE" w:rsidRPr="00B33E37">
        <w:t>，则跳过不添加；</w:t>
      </w:r>
    </w:p>
    <w:p w:rsidR="00657730" w:rsidRPr="00B33E37" w:rsidRDefault="00657730" w:rsidP="00657730">
      <w:pPr>
        <w:ind w:firstLine="480"/>
      </w:pPr>
      <w:r w:rsidRPr="004066FE">
        <w:t>优选的，</w:t>
      </w:r>
      <w:r w:rsidRPr="00B33E37">
        <w:t>S111</w:t>
      </w:r>
      <w:r w:rsidRPr="00B33E37">
        <w:t>步骤包括：将传统模式和分离模式识别到的所有锚点对象添加到统一的锚点列表，</w:t>
      </w:r>
      <w:r w:rsidR="009C4938" w:rsidRPr="00B33E37">
        <w:t>并维护</w:t>
      </w:r>
      <w:r w:rsidRPr="00B33E37">
        <w:t>多维度索引：按测试用例标识符索引、按文件路径索引、按锚点类型索引和按行号索引，索引数据结构采用哈希表和红黑树混合架构。</w:t>
      </w:r>
    </w:p>
    <w:p w:rsidR="00657730" w:rsidRPr="00B33E37" w:rsidRDefault="00DF55D5" w:rsidP="00797024">
      <w:pPr>
        <w:ind w:firstLine="480"/>
      </w:pPr>
      <w:r w:rsidRPr="00B33E37">
        <w:t>S112</w:t>
      </w:r>
      <w:r w:rsidRPr="00B33E37">
        <w:t>、判断是否扫描到源文件末尾，若是则进入</w:t>
      </w:r>
      <w:r w:rsidRPr="00B33E37">
        <w:t>S113</w:t>
      </w:r>
      <w:r w:rsidRPr="00B33E37">
        <w:t>步骤，若否则返回</w:t>
      </w:r>
      <w:r w:rsidR="00F44558" w:rsidRPr="00B33E37">
        <w:t>S103</w:t>
      </w:r>
      <w:r w:rsidR="00F44558" w:rsidRPr="00B33E37">
        <w:t>处理下一行；</w:t>
      </w:r>
    </w:p>
    <w:p w:rsidR="008965A7" w:rsidRPr="00B33E37" w:rsidRDefault="00F44558" w:rsidP="008965A7">
      <w:pPr>
        <w:ind w:firstLine="480"/>
      </w:pPr>
      <w:r w:rsidRPr="00B33E37">
        <w:t>优选的，</w:t>
      </w:r>
      <w:r w:rsidR="008965A7" w:rsidRPr="00B33E37">
        <w:t>S112</w:t>
      </w:r>
      <w:r w:rsidR="008965A7" w:rsidRPr="00B33E37">
        <w:t>步骤包括：持续逐行扫描直至文件末尾，通过文件指针位置判断和行计数器验证确保完整处理，检测到文件末尾标记后停止扫描并进入统计报告生成阶段。</w:t>
      </w:r>
    </w:p>
    <w:p w:rsidR="00DF55D5" w:rsidRPr="00B33E37" w:rsidRDefault="00153579" w:rsidP="00797024">
      <w:pPr>
        <w:ind w:firstLine="480"/>
      </w:pPr>
      <w:r w:rsidRPr="00B33E37">
        <w:lastRenderedPageBreak/>
        <w:t>S113</w:t>
      </w:r>
      <w:r w:rsidRPr="00B33E37">
        <w:t>、对扫描过程进行全面统计分析，生成详细锚点识别报告；</w:t>
      </w:r>
    </w:p>
    <w:p w:rsidR="00153579" w:rsidRPr="00B33E37" w:rsidRDefault="00153579" w:rsidP="00153579">
      <w:pPr>
        <w:ind w:firstLine="480"/>
      </w:pPr>
      <w:r w:rsidRPr="00B33E37">
        <w:t>优选的，</w:t>
      </w:r>
      <w:r w:rsidRPr="00B33E37">
        <w:t>S113</w:t>
      </w:r>
      <w:r w:rsidRPr="00B33E37">
        <w:t>步骤包括：对扫描过程进行全面统计分析，生成详细锚点识别报告，包括：文件总行数、注释行总数、传统模式锚点数量、分离模式锚点数量、描述性注释数量、普通注释数量、成功识别率、失败识别详情及处理耗时关键指标，统计信息按测试用例分类汇总，提供每个</w:t>
      </w:r>
      <w:r w:rsidRPr="00B33E37">
        <w:t>TC</w:t>
      </w:r>
      <w:r w:rsidRPr="00B33E37">
        <w:t>的锚点分布情况和完整性评估。</w:t>
      </w:r>
    </w:p>
    <w:p w:rsidR="00F44558" w:rsidRPr="00B33E37" w:rsidRDefault="009F346F" w:rsidP="00797024">
      <w:pPr>
        <w:ind w:firstLine="480"/>
      </w:pPr>
      <w:r w:rsidRPr="00B33E37">
        <w:t>S114</w:t>
      </w:r>
      <w:r w:rsidRPr="00B33E37">
        <w:t>、返回锚点列表。</w:t>
      </w:r>
    </w:p>
    <w:p w:rsidR="00D32683" w:rsidRPr="00B33E37" w:rsidRDefault="009F346F" w:rsidP="00D32683">
      <w:pPr>
        <w:ind w:firstLine="480"/>
      </w:pPr>
      <w:r w:rsidRPr="00B33E37">
        <w:t>优选的，</w:t>
      </w:r>
      <w:r w:rsidRPr="00B33E37">
        <w:t>S114</w:t>
      </w:r>
      <w:r w:rsidR="00D32683" w:rsidRPr="00B33E37">
        <w:t>步骤包括：将完整锚点列表返回调用方，供后续桩代码映射、文件修改和结果生成使用，锚点列表采用不可变数据结构设计，同时生成序列化副本用于持久化存储和跨进程通信。</w:t>
      </w:r>
    </w:p>
    <w:p w:rsidR="00CA1DD9" w:rsidRPr="00B33E37" w:rsidRDefault="00CA1DD9" w:rsidP="00CA1DD9">
      <w:pPr>
        <w:ind w:firstLine="480"/>
      </w:pPr>
      <w:r w:rsidRPr="00B33E37">
        <w:t>二、基于三级索引查询算法的</w:t>
      </w:r>
      <w:r w:rsidRPr="00B33E37">
        <w:t>YAML</w:t>
      </w:r>
      <w:r w:rsidRPr="00B33E37">
        <w:t>配置解析与桩代码智能映射</w:t>
      </w:r>
    </w:p>
    <w:p w:rsidR="00DE285B" w:rsidRPr="00B33E37" w:rsidRDefault="00266085" w:rsidP="00FA727A">
      <w:pPr>
        <w:ind w:firstLine="480"/>
      </w:pPr>
      <w:r w:rsidRPr="00B33E37">
        <w:t>S2</w:t>
      </w:r>
      <w:r w:rsidRPr="00B33E37">
        <w:t>、</w:t>
      </w:r>
      <w:r w:rsidR="00654667" w:rsidRPr="00B33E37">
        <w:t>解析</w:t>
      </w:r>
      <w:r w:rsidR="00654667" w:rsidRPr="00B33E37">
        <w:t>YAML</w:t>
      </w:r>
      <w:r w:rsidR="00654667" w:rsidRPr="00B33E37">
        <w:t>配置文件得到三级层次化数据结构，基于三级索引查询算法，在三级层次化数据结构中查询锚点列表中分离模式的锚点对应的桩代码内容并进行映射，得到分离模式的锚点</w:t>
      </w:r>
      <w:r w:rsidR="00654667" w:rsidRPr="00B33E37">
        <w:t>-</w:t>
      </w:r>
      <w:r w:rsidR="00654667" w:rsidRPr="00B33E37">
        <w:t>桩代码映射对象；其中，所述</w:t>
      </w:r>
      <w:r w:rsidR="00654667" w:rsidRPr="004066FE">
        <w:t>三级层次化数据结构</w:t>
      </w:r>
      <w:r w:rsidR="00654667" w:rsidRPr="00B33E37">
        <w:t>是指包含测试</w:t>
      </w:r>
      <w:r w:rsidR="00654667" w:rsidRPr="00B33E37">
        <w:rPr>
          <w:rFonts w:eastAsiaTheme="minorEastAsia"/>
        </w:rPr>
        <w:t>用</w:t>
      </w:r>
      <w:r w:rsidR="00654667" w:rsidRPr="00B33E37">
        <w:t>例</w:t>
      </w:r>
      <w:r w:rsidR="00654667" w:rsidRPr="004066FE">
        <w:t>TC</w:t>
      </w:r>
      <w:r w:rsidR="00654667" w:rsidRPr="00B33E37">
        <w:t>、测试步骤</w:t>
      </w:r>
      <w:r w:rsidR="00654667" w:rsidRPr="004066FE">
        <w:t>STEP</w:t>
      </w:r>
      <w:r w:rsidR="00654667" w:rsidRPr="00B33E37">
        <w:t>、代码段</w:t>
      </w:r>
      <w:r w:rsidR="00654667" w:rsidRPr="004066FE">
        <w:t>segment</w:t>
      </w:r>
      <w:r w:rsidR="00654667" w:rsidRPr="00B33E37">
        <w:t>三层嵌套的数据组织结构</w:t>
      </w:r>
      <w:r w:rsidR="00541D3E" w:rsidRPr="004066FE">
        <w:t>；</w:t>
      </w:r>
    </w:p>
    <w:p w:rsidR="00F44558" w:rsidRPr="00B33E37" w:rsidRDefault="00266085" w:rsidP="00797024">
      <w:pPr>
        <w:ind w:firstLine="480"/>
      </w:pPr>
      <w:r w:rsidRPr="00B33E37">
        <w:t>优选的，</w:t>
      </w:r>
      <w:r w:rsidRPr="00B33E37">
        <w:t>S2</w:t>
      </w:r>
      <w:r w:rsidRPr="00B33E37">
        <w:t>步骤包括以下步骤：</w:t>
      </w:r>
    </w:p>
    <w:p w:rsidR="00266085" w:rsidRPr="00B33E37" w:rsidRDefault="007A737B" w:rsidP="00797024">
      <w:pPr>
        <w:ind w:firstLine="480"/>
      </w:pPr>
      <w:r w:rsidRPr="00B33E37">
        <w:t>S201</w:t>
      </w:r>
      <w:r w:rsidRPr="00B33E37">
        <w:t>、加载</w:t>
      </w:r>
      <w:r w:rsidRPr="00B33E37">
        <w:t>YAML</w:t>
      </w:r>
      <w:r w:rsidRPr="00B33E37">
        <w:t>配置文件并进行语法验证；</w:t>
      </w:r>
    </w:p>
    <w:p w:rsidR="007A737B" w:rsidRPr="00B33E37" w:rsidRDefault="001D6CB1" w:rsidP="00797024">
      <w:pPr>
        <w:ind w:firstLine="480"/>
      </w:pPr>
      <w:r w:rsidRPr="00B33E37">
        <w:t>优选的，</w:t>
      </w:r>
      <w:r w:rsidRPr="00B33E37">
        <w:t>S201</w:t>
      </w:r>
      <w:r w:rsidRPr="00B33E37">
        <w:t>步骤包括：读取</w:t>
      </w:r>
      <w:r w:rsidRPr="00B33E37">
        <w:t>YAML</w:t>
      </w:r>
      <w:r w:rsidRPr="00B33E37">
        <w:t>格式桩代码配置文件，执行</w:t>
      </w:r>
      <w:r w:rsidRPr="00B33E37">
        <w:t>YAML 1.2</w:t>
      </w:r>
      <w:r w:rsidRPr="00B33E37">
        <w:t>规范的语法验证，检查缩进格式、键值对结构、数据类型定义，对于语法错误或格式不规范的配置文件，生成详细错误诊断信息，指出具体错误位置和修复建议。</w:t>
      </w:r>
    </w:p>
    <w:p w:rsidR="007A737B" w:rsidRPr="00B33E37" w:rsidRDefault="00602745" w:rsidP="00797024">
      <w:pPr>
        <w:ind w:firstLine="480"/>
      </w:pPr>
      <w:r w:rsidRPr="00B33E37">
        <w:t>S202</w:t>
      </w:r>
      <w:r w:rsidRPr="00B33E37">
        <w:t>、</w:t>
      </w:r>
      <w:r w:rsidR="00CB68B7" w:rsidRPr="00B33E37">
        <w:t>采用深度优先遍历算法将</w:t>
      </w:r>
      <w:r w:rsidR="00CB68B7" w:rsidRPr="00B33E37">
        <w:t>YAML</w:t>
      </w:r>
      <w:r w:rsidR="00CB68B7" w:rsidRPr="00B33E37">
        <w:t>配置文件解析为</w:t>
      </w:r>
      <w:r w:rsidR="001B566E" w:rsidRPr="00B33E37">
        <w:t>TC-STEP-segment</w:t>
      </w:r>
      <w:r w:rsidR="00CB68B7" w:rsidRPr="00B33E37">
        <w:t>三级层次化数据结构</w:t>
      </w:r>
      <w:r w:rsidR="008F3B62" w:rsidRPr="00B33E37">
        <w:t>；</w:t>
      </w:r>
    </w:p>
    <w:p w:rsidR="008F3B62" w:rsidRPr="00B33E37" w:rsidRDefault="008F3B62" w:rsidP="00797024">
      <w:pPr>
        <w:ind w:firstLine="480"/>
      </w:pPr>
      <w:r w:rsidRPr="00B33E37">
        <w:t>优选的，</w:t>
      </w:r>
      <w:r w:rsidRPr="00B33E37">
        <w:t>S202</w:t>
      </w:r>
      <w:r w:rsidRPr="00B33E37">
        <w:t>步骤中，所述三级层次化数据结构包括：第一层索引为测试用例标识符，建立测试用例哈希表；第二层索引为测试步骤标识符，在每个测试用例下建立步骤哈希表；第三层索引为代码段标识符，在每个测试步骤下建立代码段哈希表，每个代码段关联完整桩代码字符串</w:t>
      </w:r>
      <w:r w:rsidR="00243E91" w:rsidRPr="00B33E37">
        <w:t>。</w:t>
      </w:r>
    </w:p>
    <w:p w:rsidR="00266085" w:rsidRPr="00B33E37" w:rsidRDefault="001B566E" w:rsidP="00797024">
      <w:pPr>
        <w:ind w:firstLine="480"/>
      </w:pPr>
      <w:r w:rsidRPr="00B33E37">
        <w:t>S203</w:t>
      </w:r>
      <w:r w:rsidRPr="00B33E37">
        <w:t>、遍历锚点列表中</w:t>
      </w:r>
      <w:r w:rsidRPr="004066FE">
        <w:t>分离模式</w:t>
      </w:r>
      <w:r w:rsidRPr="00B33E37">
        <w:t>的每个锚点，基于锚点中的</w:t>
      </w:r>
      <w:r w:rsidRPr="00B33E37">
        <w:lastRenderedPageBreak/>
        <w:t>TC/STEP/segment</w:t>
      </w:r>
      <w:r w:rsidRPr="00B33E37">
        <w:t>三级标识，在三级层次化数据结构中执</w:t>
      </w:r>
      <w:r w:rsidRPr="00B33E37">
        <w:rPr>
          <w:rFonts w:eastAsiaTheme="minorEastAsia"/>
        </w:rPr>
        <w:t>行</w:t>
      </w:r>
      <w:r w:rsidRPr="00B33E37">
        <w:t>索引查询操作</w:t>
      </w:r>
      <w:r w:rsidR="009B06EA" w:rsidRPr="004066FE">
        <w:t>；</w:t>
      </w:r>
    </w:p>
    <w:p w:rsidR="009B06EA" w:rsidRPr="00B33E37" w:rsidRDefault="009B06EA" w:rsidP="009B06EA">
      <w:pPr>
        <w:ind w:firstLine="480"/>
      </w:pPr>
      <w:r w:rsidRPr="00B33E37">
        <w:t>优选的，</w:t>
      </w:r>
      <w:r w:rsidRPr="00B33E37">
        <w:t>S203</w:t>
      </w:r>
      <w:r w:rsidRPr="00B33E37">
        <w:t>步骤包括：遍历</w:t>
      </w:r>
      <w:r w:rsidRPr="00B33E37">
        <w:t>S1</w:t>
      </w:r>
      <w:r w:rsidRPr="00B33E37">
        <w:t>步骤返回的锚点列表，对每个锚点执行三级索引查询操作，首先根据测试用例标识符在第一层索引定位，然后根据测试步骤标识符在第二层索引定位，最后根据代码段标识符在第三层索引定位，查询算法支持精确匹配、前缀匹配和模糊匹配三种策略，通过</w:t>
      </w:r>
      <w:r w:rsidRPr="00B33E37">
        <w:t>Levenshtein</w:t>
      </w:r>
      <w:r w:rsidRPr="00B33E37">
        <w:t>距离算法处理拼写错误和命名变体</w:t>
      </w:r>
      <w:r w:rsidR="0019733F" w:rsidRPr="00B33E37">
        <w:t>。</w:t>
      </w:r>
    </w:p>
    <w:p w:rsidR="00CF1B8C" w:rsidRPr="00B33E37" w:rsidRDefault="00C01BB2" w:rsidP="00797024">
      <w:pPr>
        <w:ind w:firstLine="480"/>
      </w:pPr>
      <w:r w:rsidRPr="00B33E37">
        <w:t>S204</w:t>
      </w:r>
      <w:r w:rsidRPr="00B33E37">
        <w:t>、提取索引查询操作</w:t>
      </w:r>
      <w:r w:rsidRPr="004066FE">
        <w:t>查询到的桩代码内容，并进行语法完整性校验</w:t>
      </w:r>
      <w:r w:rsidR="00E92FFC" w:rsidRPr="00B33E37">
        <w:t>；</w:t>
      </w:r>
    </w:p>
    <w:p w:rsidR="00E92FFC" w:rsidRPr="00B33E37" w:rsidRDefault="00E92FFC" w:rsidP="00E92FFC">
      <w:pPr>
        <w:ind w:firstLine="480"/>
      </w:pPr>
      <w:r w:rsidRPr="00B33E37">
        <w:t>优选的，</w:t>
      </w:r>
      <w:r w:rsidRPr="00B33E37">
        <w:t>S204</w:t>
      </w:r>
      <w:r w:rsidRPr="00B33E37">
        <w:t>步骤包括：提取查询到的桩代码字符串内容，执行完整性校验确保代码非空且符合</w:t>
      </w:r>
      <w:r w:rsidRPr="00B33E37">
        <w:t>C/C++</w:t>
      </w:r>
      <w:r w:rsidRPr="00B33E37">
        <w:t>语法基本规则，对于多行代码块验证大括号、圆括号、方括号的配对完整性，检测未闭合的字符串字面量和注释块，对于不完整或存在明显语法错误的桩代码，记录警告信息并标记为待人工审核，启动自动恢复机制尝试修复常见语法错误。</w:t>
      </w:r>
    </w:p>
    <w:p w:rsidR="00CF1B8C" w:rsidRPr="00B33E37" w:rsidRDefault="00D1553E" w:rsidP="00797024">
      <w:pPr>
        <w:ind w:firstLine="480"/>
      </w:pPr>
      <w:r w:rsidRPr="00B33E37">
        <w:t>S205</w:t>
      </w:r>
      <w:r w:rsidRPr="00B33E37">
        <w:t>、</w:t>
      </w:r>
      <w:r w:rsidR="00EC348B" w:rsidRPr="00B33E37">
        <w:t>对提取的桩代码执行格式化处理与上下文缩进自适应调整</w:t>
      </w:r>
      <w:r w:rsidR="00B94116" w:rsidRPr="00B33E37">
        <w:t>；</w:t>
      </w:r>
    </w:p>
    <w:p w:rsidR="00B94116" w:rsidRPr="00B33E37" w:rsidRDefault="00B94116" w:rsidP="00B94116">
      <w:pPr>
        <w:ind w:firstLine="480"/>
      </w:pPr>
      <w:r w:rsidRPr="00B33E37">
        <w:t>优选的，</w:t>
      </w:r>
      <w:r w:rsidRPr="00B33E37">
        <w:t>S205</w:t>
      </w:r>
      <w:r w:rsidRPr="00B33E37">
        <w:t>步骤包括：对提取的桩代码执行智能格式化处理，根据插入位置的上下文代码自动调整缩进级别，格式化引擎支持</w:t>
      </w:r>
      <w:r w:rsidRPr="00B33E37">
        <w:t>Tab</w:t>
      </w:r>
      <w:r w:rsidRPr="00B33E37">
        <w:t>缩进和空格缩进的自动识别和转换，处理不同缩进宽度的自适应调整，同时规范化换行符为目标平台的标准格式。</w:t>
      </w:r>
    </w:p>
    <w:p w:rsidR="00B94116" w:rsidRPr="00B33E37" w:rsidRDefault="00B94116" w:rsidP="00797024">
      <w:pPr>
        <w:ind w:firstLine="480"/>
      </w:pPr>
      <w:r w:rsidRPr="00B33E37">
        <w:t>S206</w:t>
      </w:r>
      <w:r w:rsidRPr="00B33E37">
        <w:t>、</w:t>
      </w:r>
      <w:r w:rsidR="00F836C7" w:rsidRPr="00B33E37">
        <w:t>对桩代码进行特殊字符转义与字符串安全处理</w:t>
      </w:r>
      <w:r w:rsidR="002A41D6" w:rsidRPr="00B33E37">
        <w:t>；</w:t>
      </w:r>
    </w:p>
    <w:p w:rsidR="002A41D6" w:rsidRPr="00B33E37" w:rsidRDefault="002A41D6" w:rsidP="00797024">
      <w:pPr>
        <w:ind w:firstLine="480"/>
      </w:pPr>
      <w:r w:rsidRPr="00B33E37">
        <w:t>优选的，</w:t>
      </w:r>
      <w:r w:rsidRPr="00B33E37">
        <w:t>S206</w:t>
      </w:r>
      <w:r w:rsidRPr="00B33E37">
        <w:t>步骤包括：对桩代码中的特殊字符执行转义处理，包括反斜杠、引号、换行符、制表符；对于包含字符串字面量的桩代码，识别字符串边界并进行嵌套转义，处理宏定义中的字符串化操作符。</w:t>
      </w:r>
    </w:p>
    <w:p w:rsidR="00D1553E" w:rsidRPr="00B33E37" w:rsidRDefault="002A41D6" w:rsidP="00797024">
      <w:pPr>
        <w:ind w:firstLine="480"/>
      </w:pPr>
      <w:r w:rsidRPr="00B33E37">
        <w:t>S207</w:t>
      </w:r>
      <w:r w:rsidRPr="00B33E37">
        <w:t>、将</w:t>
      </w:r>
      <w:r w:rsidR="00C71687" w:rsidRPr="00B33E37">
        <w:t>桩代码内容与对应锚点对象关联，构建</w:t>
      </w:r>
      <w:r w:rsidR="00C01BB2" w:rsidRPr="00B33E37">
        <w:t>分离模式的</w:t>
      </w:r>
      <w:r w:rsidR="00C71687" w:rsidRPr="00B33E37">
        <w:t>锚点</w:t>
      </w:r>
      <w:r w:rsidR="00C71687" w:rsidRPr="00B33E37">
        <w:t>-</w:t>
      </w:r>
      <w:r w:rsidR="00C71687" w:rsidRPr="00B33E37">
        <w:t>桩代码映射对象。</w:t>
      </w:r>
    </w:p>
    <w:p w:rsidR="00D1553E" w:rsidRPr="00B33E37" w:rsidRDefault="00C71687" w:rsidP="00797024">
      <w:pPr>
        <w:ind w:firstLine="480"/>
      </w:pPr>
      <w:r w:rsidRPr="00B33E37">
        <w:t>优选的，</w:t>
      </w:r>
      <w:r w:rsidRPr="00B33E37">
        <w:t>S207</w:t>
      </w:r>
      <w:r w:rsidRPr="00B33E37">
        <w:t>步骤包括：</w:t>
      </w:r>
      <w:r w:rsidR="00EA1437" w:rsidRPr="00B33E37">
        <w:t>将查询到的桩代码内容与对应锚点对象关联，构建锚点</w:t>
      </w:r>
      <w:r w:rsidR="00EA1437" w:rsidRPr="00B33E37">
        <w:t>-</w:t>
      </w:r>
      <w:r w:rsidR="00EA1437" w:rsidRPr="00B33E37">
        <w:t>桩代码映射对象，该对象包含源文件路径、插入位置行号、原始锚点标识符、格式化后的桩代码内容、插入时间戳及操作类型，映射对象采用不可变设计模式。</w:t>
      </w:r>
      <w:bookmarkStart w:id="10" w:name="_GoBack"/>
      <w:bookmarkEnd w:id="10"/>
    </w:p>
    <w:p w:rsidR="00975D1D" w:rsidRPr="00B33E37" w:rsidRDefault="00975D1D" w:rsidP="00975D1D">
      <w:pPr>
        <w:ind w:firstLine="480"/>
      </w:pPr>
      <w:r w:rsidRPr="00B33E37">
        <w:t>三、基于精确行定位算法的源文件修改与桩代码插入</w:t>
      </w:r>
    </w:p>
    <w:p w:rsidR="00E92FFC" w:rsidRPr="00B33E37" w:rsidRDefault="00252122" w:rsidP="00797024">
      <w:pPr>
        <w:ind w:firstLine="480"/>
      </w:pPr>
      <w:r w:rsidRPr="00B33E37">
        <w:lastRenderedPageBreak/>
        <w:t>S3</w:t>
      </w:r>
      <w:r w:rsidRPr="00B33E37">
        <w:t>、</w:t>
      </w:r>
      <w:r w:rsidR="00654667" w:rsidRPr="00B33E37">
        <w:t>基于分离模式的</w:t>
      </w:r>
      <w:r w:rsidR="00654667" w:rsidRPr="004066FE">
        <w:t>锚点</w:t>
      </w:r>
      <w:r w:rsidR="00654667" w:rsidRPr="00B33E37">
        <w:t>-</w:t>
      </w:r>
      <w:r w:rsidR="00654667" w:rsidRPr="00B33E37">
        <w:t>桩代码映射对象和</w:t>
      </w:r>
      <w:r w:rsidR="00654667" w:rsidRPr="004066FE">
        <w:t>锚点列表</w:t>
      </w:r>
      <w:r w:rsidR="00654667" w:rsidRPr="00B33E37">
        <w:t>中</w:t>
      </w:r>
      <w:r w:rsidR="00654667" w:rsidRPr="004066FE">
        <w:t>传统模式</w:t>
      </w:r>
      <w:r w:rsidR="00654667" w:rsidRPr="00B33E37">
        <w:t>的</w:t>
      </w:r>
      <w:r w:rsidR="00654667" w:rsidRPr="004066FE">
        <w:t>锚点，进行源文件修改与桩代码插入</w:t>
      </w:r>
      <w:r w:rsidR="00270F6A" w:rsidRPr="00B33E37">
        <w:t>。</w:t>
      </w:r>
    </w:p>
    <w:p w:rsidR="00252122" w:rsidRPr="00B33E37" w:rsidRDefault="00C601E1" w:rsidP="00797024">
      <w:pPr>
        <w:ind w:firstLine="480"/>
      </w:pPr>
      <w:r w:rsidRPr="00B33E37">
        <w:t>优选的，</w:t>
      </w:r>
      <w:r w:rsidRPr="00B33E37">
        <w:t>S3</w:t>
      </w:r>
      <w:r w:rsidRPr="00B33E37">
        <w:t>步骤包括</w:t>
      </w:r>
      <w:r w:rsidR="0032081D" w:rsidRPr="00B33E37">
        <w:t>以下步骤：</w:t>
      </w:r>
    </w:p>
    <w:p w:rsidR="00E56AEC" w:rsidRPr="00B33E37" w:rsidRDefault="00934E78" w:rsidP="00797024">
      <w:pPr>
        <w:ind w:firstLine="480"/>
      </w:pPr>
      <w:r w:rsidRPr="00B33E37">
        <w:t>S301</w:t>
      </w:r>
      <w:r w:rsidRPr="00B33E37">
        <w:t>、</w:t>
      </w:r>
      <w:r w:rsidR="00D2420C" w:rsidRPr="00B33E37">
        <w:t>加载</w:t>
      </w:r>
      <w:r w:rsidR="008C25FE" w:rsidRPr="00B33E37">
        <w:t>待</w:t>
      </w:r>
      <w:r w:rsidR="00D2420C" w:rsidRPr="00B33E37">
        <w:t>修改源文件并采用行数组数据结构存储；</w:t>
      </w:r>
    </w:p>
    <w:p w:rsidR="00934E78" w:rsidRPr="00B33E37" w:rsidRDefault="00934E78" w:rsidP="00934E78">
      <w:pPr>
        <w:ind w:firstLine="480"/>
      </w:pPr>
      <w:r w:rsidRPr="00B33E37">
        <w:t>优选的，</w:t>
      </w:r>
      <w:r w:rsidRPr="00B33E37">
        <w:t>S301</w:t>
      </w:r>
      <w:r w:rsidRPr="00B33E37">
        <w:t>步骤包括：将待修改源文件完整加载到内存缓冲区，采用行数组数据结构存储，每个数组元素对应源文件的一行内容，保留原始换行符和空白字符，建立行号索引表进行</w:t>
      </w:r>
      <w:r w:rsidRPr="00B33E37">
        <w:t>O(1)</w:t>
      </w:r>
      <w:r w:rsidRPr="00B33E37">
        <w:t>时间复杂度的随机行访问，对于超大文件采用内存映射技术</w:t>
      </w:r>
      <w:r w:rsidR="00E9515F" w:rsidRPr="00B33E37">
        <w:t>存储</w:t>
      </w:r>
      <w:r w:rsidRPr="00B33E37">
        <w:t>。</w:t>
      </w:r>
    </w:p>
    <w:p w:rsidR="00934E78" w:rsidRPr="00B33E37" w:rsidRDefault="00C01BB2" w:rsidP="00797024">
      <w:pPr>
        <w:ind w:firstLine="480"/>
      </w:pPr>
      <w:r w:rsidRPr="00B33E37">
        <w:t>S302</w:t>
      </w:r>
      <w:r w:rsidRPr="00B33E37">
        <w:t>、根据分离模式的锚点</w:t>
      </w:r>
      <w:r w:rsidRPr="00B33E37">
        <w:t>-</w:t>
      </w:r>
      <w:r w:rsidRPr="00B33E37">
        <w:t>桩代码映射对象和</w:t>
      </w:r>
      <w:r w:rsidRPr="004066FE">
        <w:t>锚点列表</w:t>
      </w:r>
      <w:r w:rsidRPr="00B33E37">
        <w:t>中</w:t>
      </w:r>
      <w:r w:rsidRPr="004066FE">
        <w:t>传统模式</w:t>
      </w:r>
      <w:r w:rsidRPr="00B33E37">
        <w:t>的</w:t>
      </w:r>
      <w:r w:rsidRPr="004066FE">
        <w:t>锚点，定位每个桩代码在源文件的插入位置，并进行边界条件验证</w:t>
      </w:r>
      <w:r w:rsidR="00237065" w:rsidRPr="00B33E37">
        <w:t>；</w:t>
      </w:r>
    </w:p>
    <w:p w:rsidR="00EA07EF" w:rsidRPr="00B33E37" w:rsidRDefault="00237065" w:rsidP="00EA07EF">
      <w:pPr>
        <w:ind w:firstLine="480"/>
      </w:pPr>
      <w:r w:rsidRPr="00B33E37">
        <w:t>优选的，</w:t>
      </w:r>
      <w:r w:rsidRPr="00B33E37">
        <w:t>S302</w:t>
      </w:r>
      <w:r w:rsidRPr="00B33E37">
        <w:t>步骤包括：</w:t>
      </w:r>
      <w:r w:rsidR="00EA07EF" w:rsidRPr="00B33E37">
        <w:t>根据</w:t>
      </w:r>
      <w:r w:rsidR="00EA07EF" w:rsidRPr="00B33E37">
        <w:t>S2</w:t>
      </w:r>
      <w:r w:rsidR="00EA07EF" w:rsidRPr="00B33E37">
        <w:t>步骤生成的锚点</w:t>
      </w:r>
      <w:r w:rsidR="00EA07EF" w:rsidRPr="00B33E37">
        <w:t>-</w:t>
      </w:r>
      <w:r w:rsidR="00EA07EF" w:rsidRPr="00B33E37">
        <w:t>桩代码映射对象，定位每个桩代码的准确插入位置，对于传统模式锚点，插入位置为锚点注释行的下一行；对于分离模式锚点，插入位置为锚点标识行的下一行；执行边界条件验证，确保插入位置在有效行号范围内，处理文件末尾插入、文件开头插入特殊情况。</w:t>
      </w:r>
    </w:p>
    <w:p w:rsidR="00237065" w:rsidRPr="00B33E37" w:rsidRDefault="0063656C" w:rsidP="00797024">
      <w:pPr>
        <w:ind w:firstLine="480"/>
      </w:pPr>
      <w:r w:rsidRPr="00B33E37">
        <w:t>S303</w:t>
      </w:r>
      <w:r w:rsidRPr="00B33E37">
        <w:t>、分析插入位置周围代码的缩进模式</w:t>
      </w:r>
      <w:r w:rsidR="00316D62" w:rsidRPr="00B33E37">
        <w:t>，根据分析结果</w:t>
      </w:r>
      <w:r w:rsidRPr="00B33E37">
        <w:t>进行</w:t>
      </w:r>
      <w:r w:rsidR="00440F0D" w:rsidRPr="00B33E37">
        <w:t>待插入桩代码的</w:t>
      </w:r>
      <w:r w:rsidRPr="00B33E37">
        <w:t>自适应调整；</w:t>
      </w:r>
    </w:p>
    <w:p w:rsidR="0063656C" w:rsidRPr="00B33E37" w:rsidRDefault="0063656C" w:rsidP="0063656C">
      <w:pPr>
        <w:ind w:firstLine="480"/>
      </w:pPr>
      <w:r w:rsidRPr="00B33E37">
        <w:t>优选的，</w:t>
      </w:r>
      <w:r w:rsidRPr="00B33E37">
        <w:t>S303</w:t>
      </w:r>
      <w:r w:rsidRPr="00B33E37">
        <w:t>步骤包括：分析插入位置周围代码的缩进模式，通过统计前后</w:t>
      </w:r>
      <w:r w:rsidRPr="00B33E37">
        <w:t>3</w:t>
      </w:r>
      <w:r w:rsidRPr="00B33E37">
        <w:t>行的缩进字符确定当前代码块的缩进级别，识别缩进风格和缩进宽度，根据分析结果动态调整待插入桩代码的缩进，</w:t>
      </w:r>
      <w:r w:rsidR="00440F0D" w:rsidRPr="00B33E37">
        <w:t>使</w:t>
      </w:r>
      <w:r w:rsidRPr="00B33E37">
        <w:t>插入后的代码在视觉上与周围代码对齐一致。</w:t>
      </w:r>
    </w:p>
    <w:p w:rsidR="00237065" w:rsidRPr="00B33E37" w:rsidRDefault="00477453" w:rsidP="00797024">
      <w:pPr>
        <w:ind w:firstLine="480"/>
      </w:pPr>
      <w:r w:rsidRPr="00B33E37">
        <w:t>S304</w:t>
      </w:r>
      <w:r w:rsidRPr="00B33E37">
        <w:t>、添加桩代码标记注释和可追溯标识；</w:t>
      </w:r>
    </w:p>
    <w:p w:rsidR="00477453" w:rsidRPr="00B33E37" w:rsidRDefault="00477453" w:rsidP="00477453">
      <w:pPr>
        <w:ind w:firstLine="480"/>
      </w:pPr>
      <w:r w:rsidRPr="00B33E37">
        <w:t>优选的，</w:t>
      </w:r>
      <w:r w:rsidRPr="00B33E37">
        <w:t>S304</w:t>
      </w:r>
      <w:r w:rsidRPr="00B33E37">
        <w:t>步骤包括：在每行插入的桩代码末尾自动添加标记注释</w:t>
      </w:r>
      <w:r w:rsidRPr="00B33E37">
        <w:t xml:space="preserve">"// </w:t>
      </w:r>
      <w:r w:rsidRPr="00B33E37">
        <w:t>通过桩插入</w:t>
      </w:r>
      <w:r w:rsidRPr="00B33E37">
        <w:t>"</w:t>
      </w:r>
      <w:r w:rsidRPr="00B33E37">
        <w:t>，用于后续识别和移除插桩代码，标记注释采用单行注释格式，对于已包含行尾注释的桩代码行，在原注释后追加标记。</w:t>
      </w:r>
    </w:p>
    <w:p w:rsidR="00477453" w:rsidRPr="00B33E37" w:rsidRDefault="00EC2785" w:rsidP="00797024">
      <w:pPr>
        <w:ind w:firstLine="480"/>
      </w:pPr>
      <w:r w:rsidRPr="00B33E37">
        <w:t>S305</w:t>
      </w:r>
      <w:r w:rsidRPr="00B33E37">
        <w:t>、进行多行代码块批量插入与行号索引动态维护</w:t>
      </w:r>
      <w:r w:rsidR="009F584E" w:rsidRPr="00B33E37">
        <w:t>；</w:t>
      </w:r>
    </w:p>
    <w:p w:rsidR="009F584E" w:rsidRPr="00B33E37" w:rsidRDefault="009F584E" w:rsidP="009F584E">
      <w:pPr>
        <w:ind w:firstLine="480"/>
      </w:pPr>
      <w:r w:rsidRPr="00B33E37">
        <w:t>优选的，</w:t>
      </w:r>
      <w:r w:rsidRPr="00B33E37">
        <w:t>S305</w:t>
      </w:r>
      <w:r w:rsidRPr="00B33E37">
        <w:t>步骤包括：对于包含多行的桩代码块，将其拆分为独立代码行，通过行数组的</w:t>
      </w:r>
      <w:r w:rsidRPr="00B33E37">
        <w:t>insert</w:t>
      </w:r>
      <w:r w:rsidRPr="00B33E37">
        <w:t>操作在指定位置批量插入，插入操作从后向前执行，每次插入后更新行号索引表，维护所有后续行的正确行号映射。</w:t>
      </w:r>
    </w:p>
    <w:p w:rsidR="00657857" w:rsidRPr="00B33E37" w:rsidRDefault="00FA49D4" w:rsidP="00797024">
      <w:pPr>
        <w:ind w:firstLine="480"/>
      </w:pPr>
      <w:r w:rsidRPr="00B33E37">
        <w:lastRenderedPageBreak/>
        <w:t>S306</w:t>
      </w:r>
      <w:r w:rsidRPr="00B33E37">
        <w:t>、</w:t>
      </w:r>
      <w:r w:rsidR="00657857" w:rsidRPr="00B33E37">
        <w:t>对插入桩代码后的代码段执行语法检查，并对检查出的问题进行修复；</w:t>
      </w:r>
    </w:p>
    <w:p w:rsidR="00FA49D4" w:rsidRPr="00B33E37" w:rsidRDefault="00FA49D4" w:rsidP="00FA49D4">
      <w:pPr>
        <w:ind w:firstLine="480"/>
      </w:pPr>
      <w:r w:rsidRPr="00B33E37">
        <w:t>优选的，</w:t>
      </w:r>
      <w:r w:rsidRPr="00B33E37">
        <w:t>S306</w:t>
      </w:r>
      <w:r w:rsidRPr="00B33E37">
        <w:t>步骤包括：对插入桩代码后的代码段执行轻量级语法检查，验证大括号、圆括号、方括号的配对完整性，检查语句终结符的使用规范，识别明显语法错误，对于检测到的潜在问题，启动自动恢复机制尝试修复，无法自动修复的则生成警告信息但不中断插入流程。</w:t>
      </w:r>
    </w:p>
    <w:p w:rsidR="00EC2785" w:rsidRPr="00B33E37" w:rsidRDefault="007E21B2" w:rsidP="00797024">
      <w:pPr>
        <w:ind w:firstLine="480"/>
      </w:pPr>
      <w:r w:rsidRPr="00B33E37">
        <w:t>S307</w:t>
      </w:r>
      <w:r w:rsidRPr="00B33E37">
        <w:t>、进行修改后内容序列化与原子化安全写入；</w:t>
      </w:r>
    </w:p>
    <w:p w:rsidR="007E21B2" w:rsidRPr="00B33E37" w:rsidRDefault="007E21B2" w:rsidP="00797024">
      <w:pPr>
        <w:ind w:firstLine="480"/>
      </w:pPr>
      <w:r w:rsidRPr="00B33E37">
        <w:t>优选的，</w:t>
      </w:r>
      <w:r w:rsidRPr="00B33E37">
        <w:t>S307</w:t>
      </w:r>
      <w:r w:rsidRPr="00B33E37">
        <w:t>步骤包括：将修改后的行数组序列化为字符串，恢复每行的换行符，采用原文件的编码格式和换行符风格，通过原子写入操作确保文件写入的安全性，写入完成后验证文件大小和内容完整性</w:t>
      </w:r>
      <w:r w:rsidR="007F6082" w:rsidRPr="00B33E37">
        <w:t>。</w:t>
      </w:r>
    </w:p>
    <w:p w:rsidR="007E21B2" w:rsidRPr="00B33E37" w:rsidRDefault="007F6082" w:rsidP="00797024">
      <w:pPr>
        <w:ind w:firstLine="480"/>
      </w:pPr>
      <w:r w:rsidRPr="00B33E37">
        <w:t>S308</w:t>
      </w:r>
      <w:r w:rsidRPr="00B33E37">
        <w:t>、保存修改文件副本</w:t>
      </w:r>
      <w:r w:rsidR="00EF5587" w:rsidRPr="00B33E37">
        <w:t>并</w:t>
      </w:r>
      <w:r w:rsidRPr="00B33E37">
        <w:t>可视化对比存档。</w:t>
      </w:r>
    </w:p>
    <w:p w:rsidR="00E92FFC" w:rsidRPr="00B33E37" w:rsidRDefault="007F6082" w:rsidP="00797024">
      <w:pPr>
        <w:ind w:firstLine="480"/>
      </w:pPr>
      <w:r w:rsidRPr="00B33E37">
        <w:t>优选的，</w:t>
      </w:r>
      <w:r w:rsidRPr="00B33E37">
        <w:t>S308</w:t>
      </w:r>
      <w:r w:rsidRPr="00B33E37">
        <w:t>步骤包括：将修改后的文件副本保存到时间戳目录的</w:t>
      </w:r>
      <w:r w:rsidRPr="00B33E37">
        <w:t>modified</w:t>
      </w:r>
      <w:r w:rsidRPr="00B33E37">
        <w:t>子目录，保持与原始文件相同的相对路径结构，同时生成原文件与修改文件的</w:t>
      </w:r>
      <w:r w:rsidRPr="00B33E37">
        <w:t>side-by-side</w:t>
      </w:r>
      <w:r w:rsidRPr="00B33E37">
        <w:t>对比</w:t>
      </w:r>
      <w:r w:rsidRPr="00B33E37">
        <w:t>HTML</w:t>
      </w:r>
      <w:r w:rsidRPr="00B33E37">
        <w:t>文档，对比文档采用颜色高亮显示增删改行，对比文档中包含锚点标识符和插入位置的导航链接。</w:t>
      </w:r>
    </w:p>
    <w:p w:rsidR="00EF5587" w:rsidRPr="00B33E37" w:rsidRDefault="00EF5587" w:rsidP="00797024">
      <w:pPr>
        <w:ind w:firstLine="480"/>
      </w:pPr>
      <w:r w:rsidRPr="00B33E37">
        <w:t>四、基于时间戳目录管理机制的原始文件备份与版本追溯</w:t>
      </w:r>
    </w:p>
    <w:p w:rsidR="007F6082" w:rsidRDefault="00791293" w:rsidP="00797024">
      <w:pPr>
        <w:ind w:firstLine="480"/>
        <w:rPr>
          <w:rFonts w:hint="eastAsia"/>
        </w:rPr>
      </w:pPr>
      <w:r w:rsidRPr="00B33E37">
        <w:t>优选的，</w:t>
      </w:r>
      <w:r w:rsidR="00A10CCC" w:rsidRPr="00B33E37">
        <w:t>在执</w:t>
      </w:r>
      <w:r w:rsidR="00A10CCC" w:rsidRPr="00B33E37">
        <w:rPr>
          <w:rFonts w:eastAsiaTheme="minorEastAsia"/>
        </w:rPr>
        <w:t>行</w:t>
      </w:r>
      <w:r w:rsidR="00A10CCC" w:rsidRPr="004066FE">
        <w:t>S3</w:t>
      </w:r>
      <w:r w:rsidR="00A10CCC" w:rsidRPr="00B33E37">
        <w:t>步骤之后，</w:t>
      </w:r>
      <w:r w:rsidRPr="004066FE">
        <w:t>还包括：采用时间戳目录管理机制，对源文件进行备份以及版本</w:t>
      </w:r>
      <w:r w:rsidR="00B22BF0" w:rsidRPr="00B33E37">
        <w:t>变更</w:t>
      </w:r>
      <w:r w:rsidRPr="00B33E37">
        <w:t>追溯，包括：</w:t>
      </w:r>
    </w:p>
    <w:p w:rsidR="00604263" w:rsidRDefault="00604263" w:rsidP="00604263">
      <w:pPr>
        <w:ind w:firstLine="480"/>
        <w:rPr>
          <w:rFonts w:hint="eastAsia"/>
        </w:rPr>
      </w:pPr>
      <w:r>
        <w:rPr>
          <w:rFonts w:hint="eastAsia"/>
        </w:rPr>
        <w:t>时间戳备份目录自动创建与全局唯一标识；</w:t>
      </w:r>
    </w:p>
    <w:p w:rsidR="00604263" w:rsidRDefault="00604263" w:rsidP="00604263">
      <w:pPr>
        <w:ind w:firstLine="480"/>
        <w:rPr>
          <w:rFonts w:hint="eastAsia"/>
        </w:rPr>
      </w:pPr>
      <w:r>
        <w:rPr>
          <w:rFonts w:hint="eastAsia"/>
        </w:rPr>
        <w:t>在备份目录中保留原始文件副本，避免覆盖原始工程；</w:t>
      </w:r>
    </w:p>
    <w:p w:rsidR="00604263" w:rsidRDefault="00604263" w:rsidP="00604263">
      <w:pPr>
        <w:ind w:firstLine="480"/>
        <w:rPr>
          <w:rFonts w:hint="eastAsia"/>
        </w:rPr>
      </w:pPr>
      <w:r>
        <w:rPr>
          <w:rFonts w:hint="eastAsia"/>
        </w:rPr>
        <w:t>在独立的时间戳结果目录中保存插桩后的文件，保持目录结构一致；</w:t>
      </w:r>
    </w:p>
    <w:p w:rsidR="00604263" w:rsidRDefault="00604263" w:rsidP="00604263">
      <w:pPr>
        <w:ind w:firstLine="480"/>
        <w:rPr>
          <w:rFonts w:hint="eastAsia"/>
        </w:rPr>
      </w:pPr>
      <w:r>
        <w:rPr>
          <w:rFonts w:hint="eastAsia"/>
        </w:rPr>
        <w:t>记录备份目录与结果目录的路径及处理摘要信息，以便后续追溯。</w:t>
      </w:r>
    </w:p>
    <w:p w:rsidR="00604263" w:rsidRDefault="00604263" w:rsidP="00604263">
      <w:pPr>
        <w:ind w:firstLine="480"/>
        <w:rPr>
          <w:rFonts w:hint="eastAsia"/>
        </w:rPr>
      </w:pPr>
      <w:r>
        <w:rPr>
          <w:rFonts w:hint="eastAsia"/>
        </w:rPr>
        <w:t>在此基础上，可根据需要扩展执行文件差异对比、哈希校验或操作元数据记录等附加步骤。</w:t>
      </w:r>
    </w:p>
    <w:p w:rsidR="00604263" w:rsidRDefault="00604263" w:rsidP="00797024">
      <w:pPr>
        <w:ind w:firstLine="480"/>
        <w:rPr>
          <w:rFonts w:hint="eastAsia"/>
        </w:rPr>
      </w:pPr>
      <w:r>
        <w:rPr>
          <w:rFonts w:hint="eastAsia"/>
        </w:rPr>
        <w:t>具体如下：</w:t>
      </w:r>
    </w:p>
    <w:p w:rsidR="00791293" w:rsidRPr="00B33E37" w:rsidRDefault="00A56C0A" w:rsidP="00797024">
      <w:pPr>
        <w:ind w:firstLine="480"/>
      </w:pPr>
      <w:r w:rsidRPr="00B33E37">
        <w:t>A1</w:t>
      </w:r>
      <w:r w:rsidRPr="00B33E37">
        <w:t>、</w:t>
      </w:r>
      <w:r w:rsidR="003479E0" w:rsidRPr="00B33E37">
        <w:t>时间戳备份目录自动创建与全局唯一标识</w:t>
      </w:r>
      <w:r w:rsidRPr="00B33E37">
        <w:t>；</w:t>
      </w:r>
    </w:p>
    <w:p w:rsidR="00A56C0A" w:rsidRPr="00B33E37" w:rsidRDefault="00A56C0A" w:rsidP="00797024">
      <w:pPr>
        <w:ind w:firstLine="480"/>
      </w:pPr>
      <w:r w:rsidRPr="00B33E37">
        <w:t>优选的，</w:t>
      </w:r>
      <w:r w:rsidRPr="00B33E37">
        <w:t>A1</w:t>
      </w:r>
      <w:r w:rsidR="003479E0" w:rsidRPr="00B33E37">
        <w:t>中</w:t>
      </w:r>
      <w:r w:rsidRPr="00B33E37">
        <w:t>包括：根据当前系统时间自动创建格式为</w:t>
      </w:r>
      <w:r w:rsidRPr="00B33E37">
        <w:t>"logs_YYYYMMDD_HHMMSS"</w:t>
      </w:r>
      <w:r w:rsidRPr="00B33E37">
        <w:t>的独立备份</w:t>
      </w:r>
      <w:r w:rsidR="00A47DF0" w:rsidRPr="00B33E37">
        <w:t>时间戳根目录</w:t>
      </w:r>
      <w:r w:rsidRPr="00B33E37">
        <w:t>，其中</w:t>
      </w:r>
      <w:r w:rsidRPr="00B33E37">
        <w:t>YYYY</w:t>
      </w:r>
      <w:r w:rsidRPr="00B33E37">
        <w:t>为四位年份、</w:t>
      </w:r>
      <w:r w:rsidRPr="00B33E37">
        <w:t>MM</w:t>
      </w:r>
      <w:r w:rsidRPr="00B33E37">
        <w:t>为两位月份、</w:t>
      </w:r>
      <w:r w:rsidRPr="00B33E37">
        <w:t>DD</w:t>
      </w:r>
      <w:r w:rsidRPr="00B33E37">
        <w:t>为两位日期、</w:t>
      </w:r>
      <w:r w:rsidRPr="00B33E37">
        <w:t>HH</w:t>
      </w:r>
      <w:r w:rsidRPr="00B33E37">
        <w:t>为</w:t>
      </w:r>
      <w:r w:rsidRPr="00B33E37">
        <w:t>24</w:t>
      </w:r>
      <w:r w:rsidRPr="00B33E37">
        <w:t>小时制小时数、</w:t>
      </w:r>
      <w:r w:rsidRPr="00B33E37">
        <w:t>MM</w:t>
      </w:r>
      <w:r w:rsidRPr="00B33E37">
        <w:t>为分钟</w:t>
      </w:r>
      <w:r w:rsidRPr="00B33E37">
        <w:lastRenderedPageBreak/>
        <w:t>数、</w:t>
      </w:r>
      <w:r w:rsidRPr="00B33E37">
        <w:t>SS</w:t>
      </w:r>
      <w:r w:rsidRPr="00B33E37">
        <w:t>为秒数，支持按时间顺序的自然排序和快速检索</w:t>
      </w:r>
      <w:r w:rsidR="00E7195B" w:rsidRPr="00B33E37">
        <w:t>。</w:t>
      </w:r>
    </w:p>
    <w:p w:rsidR="00791293" w:rsidRPr="00B33E37" w:rsidRDefault="00A47DF0" w:rsidP="00797024">
      <w:pPr>
        <w:ind w:firstLine="480"/>
      </w:pPr>
      <w:r w:rsidRPr="00B33E37">
        <w:t>A2</w:t>
      </w:r>
      <w:r w:rsidRPr="00B33E37">
        <w:t>、</w:t>
      </w:r>
      <w:r w:rsidR="003479E0" w:rsidRPr="00B33E37">
        <w:t>分层目录结构初始化与标准化组织</w:t>
      </w:r>
      <w:r w:rsidR="00D53C57" w:rsidRPr="00B33E37">
        <w:t>；</w:t>
      </w:r>
    </w:p>
    <w:p w:rsidR="00791293" w:rsidRPr="00B33E37" w:rsidRDefault="00D53C57" w:rsidP="00797024">
      <w:pPr>
        <w:ind w:firstLine="480"/>
      </w:pPr>
      <w:r w:rsidRPr="00B33E37">
        <w:t>优选的，</w:t>
      </w:r>
      <w:r w:rsidRPr="00B33E37">
        <w:t>A2</w:t>
      </w:r>
      <w:r w:rsidRPr="00B33E37">
        <w:t>中包括</w:t>
      </w:r>
      <w:r w:rsidR="00E919CD" w:rsidRPr="00B33E37">
        <w:t>：</w:t>
      </w:r>
      <w:r w:rsidR="008A784A" w:rsidRPr="00B33E37">
        <w:t>在时间戳根目录下创建标准化子目录结构</w:t>
      </w:r>
      <w:r w:rsidRPr="00B33E37">
        <w:t>：</w:t>
      </w:r>
      <w:r w:rsidRPr="00B33E37">
        <w:t>backup</w:t>
      </w:r>
      <w:r w:rsidRPr="00B33E37">
        <w:t>子目录存放原始文件备份、</w:t>
      </w:r>
      <w:r w:rsidRPr="00B33E37">
        <w:t>modified</w:t>
      </w:r>
      <w:r w:rsidRPr="00B33E37">
        <w:t>子目录存放修改后文件副本、</w:t>
      </w:r>
      <w:r w:rsidRPr="00B33E37">
        <w:t>logs</w:t>
      </w:r>
      <w:r w:rsidRPr="00B33E37">
        <w:t>子目录存放执行日志和报告文件、</w:t>
      </w:r>
      <w:r w:rsidRPr="00B33E37">
        <w:t>diff</w:t>
      </w:r>
      <w:r w:rsidRPr="00B33E37">
        <w:t>子目录存放差异对比结果。</w:t>
      </w:r>
    </w:p>
    <w:p w:rsidR="00D53C57" w:rsidRPr="00B33E37" w:rsidRDefault="007103B5" w:rsidP="00797024">
      <w:pPr>
        <w:ind w:firstLine="480"/>
      </w:pPr>
      <w:r w:rsidRPr="00B33E37">
        <w:t>A3</w:t>
      </w:r>
      <w:r w:rsidRPr="00B33E37">
        <w:t>、</w:t>
      </w:r>
      <w:r w:rsidR="003479E0" w:rsidRPr="00B33E37">
        <w:t>原始文件完整备份与逐字节镜像复制</w:t>
      </w:r>
      <w:r w:rsidR="001A218C" w:rsidRPr="00B33E37">
        <w:t>；</w:t>
      </w:r>
    </w:p>
    <w:p w:rsidR="001A218C" w:rsidRPr="00B33E37" w:rsidRDefault="001A218C" w:rsidP="00797024">
      <w:pPr>
        <w:ind w:firstLine="480"/>
      </w:pPr>
      <w:r w:rsidRPr="00B33E37">
        <w:t>优选的，</w:t>
      </w:r>
      <w:r w:rsidRPr="00B33E37">
        <w:t>A3</w:t>
      </w:r>
      <w:r w:rsidR="003479E0" w:rsidRPr="00B33E37">
        <w:t>中</w:t>
      </w:r>
      <w:r w:rsidRPr="00B33E37">
        <w:t>包括：在执行任何修改操作前，将所有待处理源文件完整复制到</w:t>
      </w:r>
      <w:r w:rsidRPr="00B33E37">
        <w:t>backup</w:t>
      </w:r>
      <w:r w:rsidRPr="00B33E37">
        <w:t>子目录，复制过程保持原始目录层次结构、文件名、文件属性和时间戳信息，采用二进制流方式复制</w:t>
      </w:r>
      <w:r w:rsidR="00C34679" w:rsidRPr="00B33E37">
        <w:t>。</w:t>
      </w:r>
    </w:p>
    <w:p w:rsidR="007F6082" w:rsidRPr="00B33E37" w:rsidRDefault="00C34679" w:rsidP="00797024">
      <w:pPr>
        <w:ind w:firstLine="480"/>
      </w:pPr>
      <w:r w:rsidRPr="00B33E37">
        <w:t>A4</w:t>
      </w:r>
      <w:r w:rsidRPr="00B33E37">
        <w:t>、</w:t>
      </w:r>
      <w:r w:rsidR="003479E0" w:rsidRPr="00B33E37">
        <w:t>文件完整性校验与双重哈希签名</w:t>
      </w:r>
      <w:r w:rsidRPr="00B33E37">
        <w:t>；</w:t>
      </w:r>
    </w:p>
    <w:p w:rsidR="00C34679" w:rsidRPr="00B33E37" w:rsidRDefault="00C34679" w:rsidP="00797024">
      <w:pPr>
        <w:ind w:firstLine="480"/>
      </w:pPr>
      <w:r w:rsidRPr="00B33E37">
        <w:t>优选的，</w:t>
      </w:r>
      <w:r w:rsidRPr="00B33E37">
        <w:t>A4</w:t>
      </w:r>
      <w:r w:rsidR="003479E0" w:rsidRPr="00B33E37">
        <w:t>中</w:t>
      </w:r>
      <w:r w:rsidRPr="00B33E37">
        <w:t>包括：对每个备份文件计算</w:t>
      </w:r>
      <w:r w:rsidRPr="00B33E37">
        <w:t>MD5</w:t>
      </w:r>
      <w:r w:rsidRPr="00B33E37">
        <w:t>哈希值和</w:t>
      </w:r>
      <w:r w:rsidRPr="00B33E37">
        <w:t>SHA-256</w:t>
      </w:r>
      <w:r w:rsidRPr="00B33E37">
        <w:t>哈希值，生成双重数字签名，哈希值记录在</w:t>
      </w:r>
      <w:r w:rsidRPr="00B33E37">
        <w:t>manifest.json</w:t>
      </w:r>
      <w:r w:rsidRPr="00B33E37">
        <w:t>清单文件，清单文件采用</w:t>
      </w:r>
      <w:r w:rsidRPr="00B33E37">
        <w:t>JSON</w:t>
      </w:r>
      <w:r w:rsidRPr="00B33E37">
        <w:t>格式存储文件路径、文件大小、</w:t>
      </w:r>
      <w:r w:rsidRPr="00B33E37">
        <w:t>MD5</w:t>
      </w:r>
      <w:r w:rsidRPr="00B33E37">
        <w:t>值、</w:t>
      </w:r>
      <w:r w:rsidRPr="00B33E37">
        <w:t>SHA-256</w:t>
      </w:r>
      <w:r w:rsidRPr="00B33E37">
        <w:t>值、备份时间，同时记录操作系统信息、用户信息和工具版本信息。</w:t>
      </w:r>
    </w:p>
    <w:p w:rsidR="00C34679" w:rsidRPr="00B33E37" w:rsidRDefault="006C4247" w:rsidP="00797024">
      <w:pPr>
        <w:ind w:firstLine="480"/>
      </w:pPr>
      <w:r w:rsidRPr="00B33E37">
        <w:t>A5</w:t>
      </w:r>
      <w:r w:rsidRPr="00B33E37">
        <w:t>、</w:t>
      </w:r>
      <w:r w:rsidR="003479E0" w:rsidRPr="00B33E37">
        <w:t>版本变更追踪日志生成与结构化记录</w:t>
      </w:r>
      <w:r w:rsidR="00370DF2" w:rsidRPr="00B33E37">
        <w:t>；</w:t>
      </w:r>
    </w:p>
    <w:p w:rsidR="00370DF2" w:rsidRPr="00B33E37" w:rsidRDefault="00370DF2" w:rsidP="00370DF2">
      <w:pPr>
        <w:ind w:firstLine="480"/>
      </w:pPr>
      <w:r w:rsidRPr="00B33E37">
        <w:t>优选的，</w:t>
      </w:r>
      <w:r w:rsidRPr="00B33E37">
        <w:t>A5</w:t>
      </w:r>
      <w:r w:rsidR="003479E0" w:rsidRPr="00B33E37">
        <w:t>中</w:t>
      </w:r>
      <w:r w:rsidRPr="00B33E37">
        <w:t>包括：在</w:t>
      </w:r>
      <w:r w:rsidRPr="00B33E37">
        <w:t>logs</w:t>
      </w:r>
      <w:r w:rsidRPr="00B33E37">
        <w:t>子目录生成详细变更追踪日志文件，日志采用结构化格式记录每个文件的修改操作，包括修改时间戳、修改类型、影响的行号范围、插入的桩代码标识符、修改前后的代码片段对比、修改原因描述，日志文件支持纯文本、</w:t>
      </w:r>
      <w:r w:rsidRPr="00B33E37">
        <w:t>JSON</w:t>
      </w:r>
      <w:r w:rsidRPr="00B33E37">
        <w:t>、</w:t>
      </w:r>
      <w:r w:rsidRPr="00B33E37">
        <w:t>XML</w:t>
      </w:r>
      <w:r w:rsidRPr="00B33E37">
        <w:t>和</w:t>
      </w:r>
      <w:r w:rsidRPr="00B33E37">
        <w:t>HTML</w:t>
      </w:r>
      <w:r w:rsidRPr="00B33E37">
        <w:t>多种格式输出。</w:t>
      </w:r>
    </w:p>
    <w:p w:rsidR="006C4247" w:rsidRPr="00B33E37" w:rsidRDefault="00167655" w:rsidP="00797024">
      <w:pPr>
        <w:ind w:firstLine="480"/>
      </w:pPr>
      <w:r w:rsidRPr="00B33E37">
        <w:t>A6</w:t>
      </w:r>
      <w:r w:rsidRPr="00B33E37">
        <w:t>、</w:t>
      </w:r>
      <w:r w:rsidR="003479E0" w:rsidRPr="00B33E37">
        <w:t>差异对比文件自动生成与</w:t>
      </w:r>
      <w:r w:rsidR="003479E0" w:rsidRPr="00B33E37">
        <w:t>Patch</w:t>
      </w:r>
      <w:r w:rsidR="003479E0" w:rsidRPr="00B33E37">
        <w:t>兼容输出</w:t>
      </w:r>
      <w:r w:rsidR="0053216D" w:rsidRPr="00B33E37">
        <w:t>；</w:t>
      </w:r>
    </w:p>
    <w:p w:rsidR="0053216D" w:rsidRPr="00B33E37" w:rsidRDefault="0053216D" w:rsidP="00797024">
      <w:pPr>
        <w:ind w:firstLine="480"/>
      </w:pPr>
      <w:r w:rsidRPr="00B33E37">
        <w:t>优选的，</w:t>
      </w:r>
      <w:r w:rsidRPr="00B33E37">
        <w:t>A6</w:t>
      </w:r>
      <w:r w:rsidR="003479E0" w:rsidRPr="00B33E37">
        <w:t>中</w:t>
      </w:r>
      <w:r w:rsidRPr="00B33E37">
        <w:t>包括：采用</w:t>
      </w:r>
      <w:r w:rsidRPr="00B33E37">
        <w:t>unified diff</w:t>
      </w:r>
      <w:r w:rsidRPr="00B33E37">
        <w:t>算法生成源文件与修改文件的差异对比文件，差异对比文件采用标准</w:t>
      </w:r>
      <w:r w:rsidRPr="00B33E37">
        <w:t>.patch</w:t>
      </w:r>
      <w:r w:rsidRPr="00B33E37">
        <w:t>或</w:t>
      </w:r>
      <w:r w:rsidRPr="00B33E37">
        <w:t>.diff</w:t>
      </w:r>
      <w:r w:rsidRPr="00B33E37">
        <w:t>格式，包含完整上下文信息、清晰标识增加行、删除行和不变行，差异对比文件直接用于版本控制系统的</w:t>
      </w:r>
      <w:r w:rsidRPr="00B33E37">
        <w:t>patch</w:t>
      </w:r>
      <w:r w:rsidRPr="00B33E37">
        <w:t>应用操作，支持变更的快速回滚和重放。</w:t>
      </w:r>
    </w:p>
    <w:p w:rsidR="006C4247" w:rsidRPr="00B33E37" w:rsidRDefault="0053216D" w:rsidP="00797024">
      <w:pPr>
        <w:ind w:firstLine="480"/>
      </w:pPr>
      <w:r w:rsidRPr="00B33E37">
        <w:t>A7</w:t>
      </w:r>
      <w:r w:rsidRPr="00B33E37">
        <w:t>、</w:t>
      </w:r>
      <w:r w:rsidR="003479E0" w:rsidRPr="00B33E37">
        <w:t>操作元数据记录与执行摘要生成</w:t>
      </w:r>
      <w:r w:rsidR="00A67494" w:rsidRPr="00B33E37">
        <w:t>。</w:t>
      </w:r>
    </w:p>
    <w:p w:rsidR="0053216D" w:rsidRPr="00B33E37" w:rsidRDefault="00A67494" w:rsidP="00797024">
      <w:pPr>
        <w:ind w:firstLine="480"/>
      </w:pPr>
      <w:r w:rsidRPr="00B33E37">
        <w:t>优选的，</w:t>
      </w:r>
      <w:r w:rsidRPr="00B33E37">
        <w:t>A7</w:t>
      </w:r>
      <w:r w:rsidR="003479E0" w:rsidRPr="00B33E37">
        <w:t>中</w:t>
      </w:r>
      <w:r w:rsidRPr="00B33E37">
        <w:t>包括：生成</w:t>
      </w:r>
      <w:r w:rsidRPr="00B33E37">
        <w:t>operation_summary.json</w:t>
      </w:r>
      <w:r w:rsidRPr="00B33E37">
        <w:t>元数据文件，记录本次插桩操作的完整信息，包括开始时间、结束时间、总耗时、处理的文件数量、成功插入的桩代码数量、失败的操作及原因、系统资源使用情况、执行参数配置及操</w:t>
      </w:r>
      <w:r w:rsidRPr="00B33E37">
        <w:lastRenderedPageBreak/>
        <w:t>作结果状态码</w:t>
      </w:r>
      <w:r w:rsidR="00CE60AD" w:rsidRPr="00B33E37">
        <w:t>。</w:t>
      </w:r>
    </w:p>
    <w:p w:rsidR="008E7EFF" w:rsidRPr="00B33E37" w:rsidRDefault="008E7EFF" w:rsidP="00797024">
      <w:pPr>
        <w:ind w:firstLine="480"/>
      </w:pPr>
      <w:r w:rsidRPr="00B33E37">
        <w:t>五、基于多维度统计分析的执行结果汇总与质量评估报告生成</w:t>
      </w:r>
    </w:p>
    <w:p w:rsidR="00E31E33" w:rsidRDefault="00E31E33" w:rsidP="00E31E33">
      <w:pPr>
        <w:ind w:firstLine="480"/>
        <w:rPr>
          <w:rFonts w:hint="eastAsia"/>
        </w:rPr>
      </w:pPr>
      <w:r w:rsidRPr="00B33E37">
        <w:t>优选的，</w:t>
      </w:r>
      <w:r w:rsidR="00A10CCC" w:rsidRPr="00B33E37">
        <w:t>在执</w:t>
      </w:r>
      <w:r w:rsidR="00A10CCC" w:rsidRPr="00B33E37">
        <w:rPr>
          <w:rFonts w:eastAsiaTheme="minorEastAsia"/>
        </w:rPr>
        <w:t>行</w:t>
      </w:r>
      <w:r w:rsidR="00A10CCC" w:rsidRPr="004066FE">
        <w:t>S3</w:t>
      </w:r>
      <w:r w:rsidR="00A10CCC" w:rsidRPr="00B33E37">
        <w:t>步骤之后，</w:t>
      </w:r>
      <w:r w:rsidRPr="004066FE">
        <w:t>还包括：利用多维度统计分析机制，对整个插桩过程进行全面的数据统计和质量评估，包括：</w:t>
      </w:r>
    </w:p>
    <w:p w:rsidR="00604263" w:rsidRDefault="00604263" w:rsidP="00604263">
      <w:pPr>
        <w:ind w:firstLine="480"/>
        <w:rPr>
          <w:rFonts w:hint="eastAsia"/>
        </w:rPr>
      </w:pPr>
      <w:r>
        <w:rPr>
          <w:rFonts w:hint="eastAsia"/>
        </w:rPr>
        <w:t>处理结果数据采集与分类汇总；</w:t>
      </w:r>
    </w:p>
    <w:p w:rsidR="00604263" w:rsidRDefault="00604263" w:rsidP="00604263">
      <w:pPr>
        <w:ind w:firstLine="480"/>
        <w:rPr>
          <w:rFonts w:hint="eastAsia"/>
        </w:rPr>
      </w:pPr>
      <w:r>
        <w:rPr>
          <w:rFonts w:hint="eastAsia"/>
        </w:rPr>
        <w:t>缺失锚点和处理状态统计；</w:t>
      </w:r>
    </w:p>
    <w:p w:rsidR="00604263" w:rsidRDefault="00604263" w:rsidP="00604263">
      <w:pPr>
        <w:ind w:firstLine="480"/>
        <w:rPr>
          <w:rFonts w:hint="eastAsia"/>
        </w:rPr>
      </w:pPr>
      <w:r>
        <w:rPr>
          <w:rFonts w:hint="eastAsia"/>
        </w:rPr>
        <w:t>执行日志与结构化处理摘要的生成。</w:t>
      </w:r>
    </w:p>
    <w:p w:rsidR="00604263" w:rsidRDefault="00604263" w:rsidP="00604263">
      <w:pPr>
        <w:ind w:firstLine="480"/>
        <w:rPr>
          <w:rFonts w:hint="eastAsia"/>
        </w:rPr>
      </w:pPr>
      <w:r>
        <w:rPr>
          <w:rFonts w:hint="eastAsia"/>
        </w:rPr>
        <w:t>根据具体需求，可扩展时间性能分析、可视化图表、</w:t>
      </w:r>
      <w:r>
        <w:rPr>
          <w:rFonts w:hint="eastAsia"/>
        </w:rPr>
        <w:t>CI/CD</w:t>
      </w:r>
      <w:r>
        <w:rPr>
          <w:rFonts w:hint="eastAsia"/>
        </w:rPr>
        <w:t>集成等额外评估功能。</w:t>
      </w:r>
    </w:p>
    <w:p w:rsidR="00604263" w:rsidRDefault="00345FD6" w:rsidP="00E31E33">
      <w:pPr>
        <w:ind w:firstLine="480"/>
        <w:rPr>
          <w:rFonts w:hint="eastAsia"/>
        </w:rPr>
      </w:pPr>
      <w:r>
        <w:rPr>
          <w:rFonts w:hint="eastAsia"/>
        </w:rPr>
        <w:t>具体如下：</w:t>
      </w:r>
    </w:p>
    <w:p w:rsidR="00A67494" w:rsidRPr="00B33E37" w:rsidRDefault="00F200BB" w:rsidP="00797024">
      <w:pPr>
        <w:ind w:firstLine="480"/>
      </w:pPr>
      <w:r w:rsidRPr="00B33E37">
        <w:t>B1</w:t>
      </w:r>
      <w:r w:rsidRPr="00B33E37">
        <w:t>、</w:t>
      </w:r>
      <w:r w:rsidR="00E80C9B" w:rsidRPr="00B33E37">
        <w:t>处理结果数据采集与分类汇总统计</w:t>
      </w:r>
      <w:r w:rsidRPr="00B33E37">
        <w:t>；</w:t>
      </w:r>
    </w:p>
    <w:p w:rsidR="00F200BB" w:rsidRPr="00B33E37" w:rsidRDefault="00F200BB" w:rsidP="00F200BB">
      <w:pPr>
        <w:ind w:firstLine="480"/>
      </w:pPr>
      <w:r w:rsidRPr="00B33E37">
        <w:t>优选的，</w:t>
      </w:r>
      <w:r w:rsidRPr="00B33E37">
        <w:t>B1</w:t>
      </w:r>
      <w:r w:rsidR="003479E0" w:rsidRPr="00B33E37">
        <w:t>中</w:t>
      </w:r>
      <w:r w:rsidRPr="00B33E37">
        <w:t>包括：采集执行结果数据，包括文件级统计、锚点级统计、桩代码级统计、错误级统计，数据按测试用例分组汇总，提供每个</w:t>
      </w:r>
      <w:r w:rsidRPr="00B33E37">
        <w:t>TC</w:t>
      </w:r>
      <w:r w:rsidRPr="00B33E37">
        <w:t>的详细执行情况</w:t>
      </w:r>
      <w:r w:rsidR="005F4EAA" w:rsidRPr="00B33E37">
        <w:t>。</w:t>
      </w:r>
    </w:p>
    <w:p w:rsidR="00A67494" w:rsidRPr="00B33E37" w:rsidRDefault="00BB7635" w:rsidP="00797024">
      <w:pPr>
        <w:ind w:firstLine="480"/>
      </w:pPr>
      <w:r w:rsidRPr="00B33E37">
        <w:t>B2</w:t>
      </w:r>
      <w:r w:rsidRPr="00B33E37">
        <w:t>、</w:t>
      </w:r>
      <w:r w:rsidR="00E80C9B" w:rsidRPr="00B33E37">
        <w:t>时间性能指标计算与瓶颈智能分析</w:t>
      </w:r>
      <w:r w:rsidRPr="00B33E37">
        <w:t>；</w:t>
      </w:r>
    </w:p>
    <w:p w:rsidR="00BB7635" w:rsidRPr="00B33E37" w:rsidRDefault="00BB7635" w:rsidP="00BB7635">
      <w:pPr>
        <w:ind w:firstLine="480"/>
      </w:pPr>
      <w:r w:rsidRPr="00B33E37">
        <w:t>优选的，</w:t>
      </w:r>
      <w:r w:rsidRPr="00B33E37">
        <w:t>B2</w:t>
      </w:r>
      <w:r w:rsidR="003479E0" w:rsidRPr="00B33E37">
        <w:t>中</w:t>
      </w:r>
      <w:r w:rsidRPr="00B33E37">
        <w:t>包括：记录各处理阶段的时间戳，计算总执行时间、文件扫描耗时、</w:t>
      </w:r>
      <w:r w:rsidRPr="00B33E37">
        <w:t>YAML</w:t>
      </w:r>
      <w:r w:rsidRPr="00B33E37">
        <w:t>解析耗时、文件修改耗时、报告生成耗时性能指标，分析平均每文件处理时间、平均每锚点处理时间，识别性能瓶颈环节，对于超过预设阈值的慢操作记录详细性能剖析信息，包括</w:t>
      </w:r>
      <w:r w:rsidRPr="00B33E37">
        <w:t>CPU</w:t>
      </w:r>
      <w:r w:rsidRPr="00B33E37">
        <w:t>使用率、内存占用、磁盘</w:t>
      </w:r>
      <w:r w:rsidRPr="00B33E37">
        <w:t>I/O</w:t>
      </w:r>
      <w:r w:rsidRPr="00B33E37">
        <w:t>吞吐量系统资源消耗数据。</w:t>
      </w:r>
    </w:p>
    <w:p w:rsidR="00BB7635" w:rsidRPr="00B33E37" w:rsidRDefault="001011E8" w:rsidP="00797024">
      <w:pPr>
        <w:ind w:firstLine="480"/>
      </w:pPr>
      <w:r w:rsidRPr="00B33E37">
        <w:t>B3</w:t>
      </w:r>
      <w:r w:rsidRPr="00B33E37">
        <w:t>、</w:t>
      </w:r>
      <w:r w:rsidR="00E80C9B" w:rsidRPr="00B33E37">
        <w:t>质量评估指标体系构建与多维度评分</w:t>
      </w:r>
      <w:r w:rsidRPr="00B33E37">
        <w:t>；</w:t>
      </w:r>
    </w:p>
    <w:p w:rsidR="001011E8" w:rsidRPr="00B33E37" w:rsidRDefault="001011E8" w:rsidP="001011E8">
      <w:pPr>
        <w:ind w:firstLine="480"/>
      </w:pPr>
      <w:r w:rsidRPr="00B33E37">
        <w:t>优选的，</w:t>
      </w:r>
      <w:r w:rsidRPr="00B33E37">
        <w:t>B3</w:t>
      </w:r>
      <w:r w:rsidR="003479E0" w:rsidRPr="00B33E37">
        <w:t>中</w:t>
      </w:r>
      <w:r w:rsidRPr="00B33E37">
        <w:t>包括：建立多维度质量评估指标体系，包括完整性指标、准确性指标、一致性指标、可靠性指标，每个指标设定合格阈值和优秀标准，自动评估本次执行的质量等级，提供量化的质量评估结果</w:t>
      </w:r>
      <w:r w:rsidR="00C95450" w:rsidRPr="00B33E37">
        <w:t>。</w:t>
      </w:r>
    </w:p>
    <w:p w:rsidR="001011E8" w:rsidRPr="00B33E37" w:rsidRDefault="00C95450" w:rsidP="00797024">
      <w:pPr>
        <w:ind w:firstLine="480"/>
      </w:pPr>
      <w:r w:rsidRPr="00B33E37">
        <w:t>B4</w:t>
      </w:r>
      <w:r w:rsidRPr="00B33E37">
        <w:t>、</w:t>
      </w:r>
      <w:r w:rsidR="00E80C9B" w:rsidRPr="00B33E37">
        <w:t>执行摘要报告自动生成与结构化输出</w:t>
      </w:r>
      <w:r w:rsidRPr="00B33E37">
        <w:t>；</w:t>
      </w:r>
    </w:p>
    <w:p w:rsidR="00BB7635" w:rsidRPr="00B33E37" w:rsidRDefault="00C95450" w:rsidP="00797024">
      <w:pPr>
        <w:ind w:firstLine="480"/>
      </w:pPr>
      <w:r w:rsidRPr="00B33E37">
        <w:t>优选的，</w:t>
      </w:r>
      <w:r w:rsidRPr="00B33E37">
        <w:t>B4</w:t>
      </w:r>
      <w:r w:rsidR="003479E0" w:rsidRPr="00B33E37">
        <w:t>中</w:t>
      </w:r>
      <w:r w:rsidRPr="00B33E37">
        <w:t>包括：生成简明执行摘要报告，包含操作概览、关键指标、质量评估、重要提示，摘要报告采用结构化格式。</w:t>
      </w:r>
    </w:p>
    <w:p w:rsidR="00C95450" w:rsidRPr="00B33E37" w:rsidRDefault="00137DE3" w:rsidP="00797024">
      <w:pPr>
        <w:ind w:firstLine="480"/>
      </w:pPr>
      <w:r w:rsidRPr="00B33E37">
        <w:t>B5</w:t>
      </w:r>
      <w:r w:rsidRPr="00B33E37">
        <w:t>、</w:t>
      </w:r>
      <w:r w:rsidR="00E80C9B" w:rsidRPr="00B33E37">
        <w:t>多级别详细执行日志生成与智能分类</w:t>
      </w:r>
      <w:r w:rsidR="0041228F" w:rsidRPr="00B33E37">
        <w:t>；</w:t>
      </w:r>
    </w:p>
    <w:p w:rsidR="00F200BB" w:rsidRPr="00B33E37" w:rsidRDefault="0041228F" w:rsidP="00797024">
      <w:pPr>
        <w:ind w:firstLine="480"/>
      </w:pPr>
      <w:r w:rsidRPr="00B33E37">
        <w:lastRenderedPageBreak/>
        <w:t>优选的，</w:t>
      </w:r>
      <w:r w:rsidRPr="00B33E37">
        <w:t>B5</w:t>
      </w:r>
      <w:r w:rsidR="003479E0" w:rsidRPr="00B33E37">
        <w:t>中</w:t>
      </w:r>
      <w:r w:rsidRPr="00B33E37">
        <w:t>包括：生成多级别详细执行日志，包括</w:t>
      </w:r>
      <w:r w:rsidRPr="00B33E37">
        <w:t>DEBUG</w:t>
      </w:r>
      <w:r w:rsidRPr="00B33E37">
        <w:t>级别、</w:t>
      </w:r>
      <w:r w:rsidRPr="00B33E37">
        <w:t>INFO</w:t>
      </w:r>
      <w:r w:rsidRPr="00B33E37">
        <w:t>级别、</w:t>
      </w:r>
      <w:r w:rsidRPr="00B33E37">
        <w:t>WARNING</w:t>
      </w:r>
      <w:r w:rsidRPr="00B33E37">
        <w:t>级别、</w:t>
      </w:r>
      <w:r w:rsidRPr="00B33E37">
        <w:t>ERROR</w:t>
      </w:r>
      <w:r w:rsidRPr="00B33E37">
        <w:t>级别，日志采用基于内容感知的智能分类机制，根据日志内容自动分类为</w:t>
      </w:r>
      <w:r w:rsidRPr="00B33E37">
        <w:t>12</w:t>
      </w:r>
      <w:r w:rsidRPr="00B33E37">
        <w:t>种类型，包括文件操作、编码处理、锚点识别、</w:t>
      </w:r>
      <w:r w:rsidRPr="00B33E37">
        <w:t>YAML</w:t>
      </w:r>
      <w:r w:rsidRPr="00B33E37">
        <w:t>解析、代码插入、错误处理、性能统计、用户操作、系统事件、调试信息、警告提示、致命错误，日志采用时间戳和线程</w:t>
      </w:r>
      <w:r w:rsidRPr="00B33E37">
        <w:t>ID</w:t>
      </w:r>
      <w:r w:rsidRPr="00B33E37">
        <w:t>标识每条记录，支持按级别过滤和按关键字搜索，输出纯文本和结构化</w:t>
      </w:r>
      <w:r w:rsidRPr="00B33E37">
        <w:t>JSON</w:t>
      </w:r>
      <w:r w:rsidRPr="00B33E37">
        <w:t>格式双份副本。</w:t>
      </w:r>
    </w:p>
    <w:p w:rsidR="00137DE3" w:rsidRPr="00B33E37" w:rsidRDefault="00726A58" w:rsidP="00797024">
      <w:pPr>
        <w:ind w:firstLine="480"/>
      </w:pPr>
      <w:r w:rsidRPr="00B33E37">
        <w:t>B6</w:t>
      </w:r>
      <w:r w:rsidRPr="00B33E37">
        <w:t>、</w:t>
      </w:r>
      <w:r w:rsidR="00E80C9B" w:rsidRPr="00B33E37">
        <w:t>错误诊断报告与根因分析定位</w:t>
      </w:r>
      <w:r w:rsidRPr="00B33E37">
        <w:t>；</w:t>
      </w:r>
    </w:p>
    <w:p w:rsidR="00726A58" w:rsidRPr="00B33E37" w:rsidRDefault="00726A58" w:rsidP="00797024">
      <w:pPr>
        <w:ind w:firstLine="480"/>
      </w:pPr>
      <w:r w:rsidRPr="00B33E37">
        <w:t>优选的，</w:t>
      </w:r>
      <w:r w:rsidRPr="00B33E37">
        <w:t>B6</w:t>
      </w:r>
      <w:r w:rsidR="003479E0" w:rsidRPr="00B33E37">
        <w:t>中</w:t>
      </w:r>
      <w:r w:rsidRPr="00B33E37">
        <w:t>包括：对于执行过程中发生的所有错误和警告，生成错误诊断报告，每个错误条目包含错误类型、错误代码、错误描述、发生位置、上下文信息、可能原因分析、建议解决方案、相关文档链接，错误报告按严重程度分级，高优先级错误在报告顶部突出显示，提供一键跳转到错误位置的功能。</w:t>
      </w:r>
    </w:p>
    <w:p w:rsidR="00726A58" w:rsidRPr="00B33E37" w:rsidRDefault="00D43F91" w:rsidP="00797024">
      <w:pPr>
        <w:ind w:firstLine="480"/>
      </w:pPr>
      <w:r w:rsidRPr="00B33E37">
        <w:t>B7</w:t>
      </w:r>
      <w:r w:rsidRPr="00B33E37">
        <w:t>、可视化分析图表生成与交互式展示；</w:t>
      </w:r>
    </w:p>
    <w:p w:rsidR="00D43F91" w:rsidRPr="00B33E37" w:rsidRDefault="00D43F91" w:rsidP="00797024">
      <w:pPr>
        <w:ind w:firstLine="480"/>
      </w:pPr>
      <w:r w:rsidRPr="00B33E37">
        <w:t>优选的，</w:t>
      </w:r>
      <w:r w:rsidRPr="00B33E37">
        <w:t>B7</w:t>
      </w:r>
      <w:r w:rsidR="003479E0" w:rsidRPr="00B33E37">
        <w:t>中</w:t>
      </w:r>
      <w:r w:rsidRPr="00B33E37">
        <w:t>包括：采用数据可视化技术生成多种统计图表，包括锚点类型分布饼图、文件处理进度条形图、测试用例覆盖率热力图、处理时间趋势折线图、错误类型帕累托图、质量指标雷达图，图表采用</w:t>
      </w:r>
      <w:r w:rsidRPr="00B33E37">
        <w:t>SVG</w:t>
      </w:r>
      <w:r w:rsidRPr="00B33E37">
        <w:t>矢量格式和</w:t>
      </w:r>
      <w:r w:rsidRPr="00B33E37">
        <w:t>PNG</w:t>
      </w:r>
      <w:r w:rsidRPr="00B33E37">
        <w:t>位图格式双份输出，嵌入到</w:t>
      </w:r>
      <w:r w:rsidRPr="00B33E37">
        <w:t>HTML</w:t>
      </w:r>
      <w:r w:rsidRPr="00B33E37">
        <w:t>报告中实现交互式展示，支持图表数据的导出和二次分析，图表界面采用圆角进度条、实时着色专业</w:t>
      </w:r>
      <w:r w:rsidRPr="00B33E37">
        <w:t>GUI</w:t>
      </w:r>
      <w:r w:rsidRPr="00B33E37">
        <w:t>设计元素。</w:t>
      </w:r>
    </w:p>
    <w:p w:rsidR="00D43F91" w:rsidRPr="00B33E37" w:rsidRDefault="00D43F91" w:rsidP="00797024">
      <w:pPr>
        <w:ind w:firstLine="480"/>
      </w:pPr>
      <w:r w:rsidRPr="00B33E37">
        <w:t>B8</w:t>
      </w:r>
      <w:r w:rsidRPr="00B33E37">
        <w:t>、多格式报告文档导出与工具集成</w:t>
      </w:r>
      <w:r w:rsidR="00DA704A" w:rsidRPr="00B33E37">
        <w:t>；</w:t>
      </w:r>
    </w:p>
    <w:p w:rsidR="00D43F91" w:rsidRPr="00B33E37" w:rsidRDefault="00DA704A" w:rsidP="00797024">
      <w:pPr>
        <w:ind w:firstLine="480"/>
      </w:pPr>
      <w:r w:rsidRPr="00B33E37">
        <w:t>优选的，</w:t>
      </w:r>
      <w:r w:rsidRPr="00B33E37">
        <w:t>B8</w:t>
      </w:r>
      <w:r w:rsidR="003479E0" w:rsidRPr="00B33E37">
        <w:t>中</w:t>
      </w:r>
      <w:r w:rsidRPr="00B33E37">
        <w:t>包括：将统计分析结果导出为多种标准格式，包括</w:t>
      </w:r>
      <w:r w:rsidRPr="00B33E37">
        <w:t>HTML</w:t>
      </w:r>
      <w:r w:rsidRPr="00B33E37">
        <w:t>交互式网页报告、</w:t>
      </w:r>
      <w:r w:rsidRPr="00B33E37">
        <w:t>PDF</w:t>
      </w:r>
      <w:r w:rsidRPr="00B33E37">
        <w:t>打印友好报告、</w:t>
      </w:r>
      <w:r w:rsidRPr="00B33E37">
        <w:t>JSON</w:t>
      </w:r>
      <w:r w:rsidRPr="00B33E37">
        <w:t>机器可读格式、</w:t>
      </w:r>
      <w:r w:rsidRPr="00B33E37">
        <w:t>CSV</w:t>
      </w:r>
      <w:r w:rsidRPr="00B33E37">
        <w:t>表格格式、</w:t>
      </w:r>
      <w:r w:rsidRPr="00B33E37">
        <w:t>Markdown</w:t>
      </w:r>
      <w:r w:rsidRPr="00B33E37">
        <w:t>文本格式，用户可根据实际需求选择合适的报告格式。</w:t>
      </w:r>
    </w:p>
    <w:p w:rsidR="00DA704A" w:rsidRPr="00B33E37" w:rsidRDefault="00DA704A" w:rsidP="00797024">
      <w:pPr>
        <w:ind w:firstLine="480"/>
      </w:pPr>
      <w:r w:rsidRPr="00B33E37">
        <w:t>B9</w:t>
      </w:r>
      <w:r w:rsidRPr="00B33E37">
        <w:t>、历史执行记录归档与趋势演进分析；</w:t>
      </w:r>
    </w:p>
    <w:p w:rsidR="00DA704A" w:rsidRPr="00B33E37" w:rsidRDefault="00DA704A" w:rsidP="00797024">
      <w:pPr>
        <w:ind w:firstLine="480"/>
      </w:pPr>
      <w:r w:rsidRPr="00B33E37">
        <w:t>优选的，</w:t>
      </w:r>
      <w:r w:rsidRPr="00B33E37">
        <w:t>B9</w:t>
      </w:r>
      <w:r w:rsidR="003479E0" w:rsidRPr="00B33E37">
        <w:t>中</w:t>
      </w:r>
      <w:r w:rsidRPr="00B33E37">
        <w:t>包括：将本次执行的完整数据归档到历史记录数据库，建立时间序列数据集，支持跨多次执行的趋势分析，包括插桩效率趋势、错误率变化趋势、代码质量演进趋势、性能变化趋势，历史数据分析为持续改进提供决策依据，识别长期存在的问题模式和最佳实践模式，生成改进建议报告指导流程优化</w:t>
      </w:r>
      <w:r w:rsidR="00CE3874" w:rsidRPr="00B33E37">
        <w:t>。</w:t>
      </w:r>
    </w:p>
    <w:p w:rsidR="00DA704A" w:rsidRPr="00B33E37" w:rsidRDefault="00CE3874" w:rsidP="00797024">
      <w:pPr>
        <w:ind w:firstLine="480"/>
      </w:pPr>
      <w:r w:rsidRPr="00B33E37">
        <w:t>B10</w:t>
      </w:r>
      <w:r w:rsidRPr="00B33E37">
        <w:t>、质量门禁检查与</w:t>
      </w:r>
      <w:r w:rsidRPr="00B33E37">
        <w:t>CI/CD</w:t>
      </w:r>
      <w:r w:rsidRPr="00B33E37">
        <w:t>集成支持。</w:t>
      </w:r>
    </w:p>
    <w:p w:rsidR="00CE3874" w:rsidRPr="00B33E37" w:rsidRDefault="00CE3874" w:rsidP="00CE3874">
      <w:pPr>
        <w:ind w:firstLine="480"/>
      </w:pPr>
      <w:r w:rsidRPr="00B33E37">
        <w:t>优选的，</w:t>
      </w:r>
      <w:r w:rsidRPr="00B33E37">
        <w:t>B10</w:t>
      </w:r>
      <w:r w:rsidR="008A26A3" w:rsidRPr="00B33E37">
        <w:t>中</w:t>
      </w:r>
      <w:r w:rsidRPr="00B33E37">
        <w:t>包括：根据预设质量门禁规则，自动判断本次执行是否通过</w:t>
      </w:r>
      <w:r w:rsidRPr="00B33E37">
        <w:lastRenderedPageBreak/>
        <w:t>质量检查，输出标准化的退出码，生成</w:t>
      </w:r>
      <w:r w:rsidRPr="00B33E37">
        <w:t>CI/CD</w:t>
      </w:r>
      <w:r w:rsidRPr="00B33E37">
        <w:t>工具兼容的报告格式，支持与</w:t>
      </w:r>
      <w:r w:rsidRPr="00B33E37">
        <w:t>Jenkins</w:t>
      </w:r>
      <w:r w:rsidRPr="00B33E37">
        <w:t>、</w:t>
      </w:r>
      <w:r w:rsidRPr="00B33E37">
        <w:t>GitLab CI</w:t>
      </w:r>
      <w:r w:rsidRPr="00B33E37">
        <w:t>、</w:t>
      </w:r>
      <w:r w:rsidRPr="00B33E37">
        <w:t>GitHub Actions</w:t>
      </w:r>
      <w:r w:rsidRPr="00B33E37">
        <w:t>持续集成平台的对接，进行插桩操作的自动化验证和质量监控。</w:t>
      </w:r>
    </w:p>
    <w:p w:rsidR="00DD5E64" w:rsidRPr="00B33E37" w:rsidRDefault="00E477D5" w:rsidP="0044018D">
      <w:pPr>
        <w:ind w:firstLine="480"/>
      </w:pPr>
      <w:r w:rsidRPr="00B33E37">
        <w:t>第二方面，基于以上自动化插桩方法，本发明还提供了一种面向嵌入式软件的自动化插桩系统，包括</w:t>
      </w:r>
      <w:r w:rsidR="001E6478" w:rsidRPr="00B33E37">
        <w:t>用户界面层、</w:t>
      </w:r>
      <w:r w:rsidR="000F0917" w:rsidRPr="00B33E37">
        <w:t>控制层、</w:t>
      </w:r>
      <w:r w:rsidR="001E6478" w:rsidRPr="00B33E37">
        <w:t>核心处理层、</w:t>
      </w:r>
      <w:bookmarkStart w:id="11" w:name="OLE_LINK1"/>
      <w:bookmarkStart w:id="12" w:name="OLE_LINK2"/>
      <w:r w:rsidR="001E6478" w:rsidRPr="00B33E37">
        <w:t>处理器层</w:t>
      </w:r>
      <w:bookmarkEnd w:id="11"/>
      <w:bookmarkEnd w:id="12"/>
      <w:r w:rsidR="001E6478" w:rsidRPr="00B33E37">
        <w:t>、数据层和工具层</w:t>
      </w:r>
      <w:r w:rsidR="000F0917" w:rsidRPr="00B33E37">
        <w:t>，其中：</w:t>
      </w:r>
    </w:p>
    <w:p w:rsidR="00D623D3" w:rsidRPr="00B33E37" w:rsidRDefault="000F0917" w:rsidP="0044018D">
      <w:pPr>
        <w:ind w:firstLine="480"/>
      </w:pPr>
      <w:r w:rsidRPr="00B33E37">
        <w:t>所述用户界面层</w:t>
      </w:r>
      <w:r w:rsidR="00325FA9" w:rsidRPr="00B33E37">
        <w:t>用于</w:t>
      </w:r>
      <w:r w:rsidR="00534DDE" w:rsidRPr="00B33E37">
        <w:t>提供人机交互接口，接收用户指令并展示系统运行状态和处理结果</w:t>
      </w:r>
      <w:r w:rsidR="00325FA9" w:rsidRPr="00B33E37">
        <w:t>；</w:t>
      </w:r>
    </w:p>
    <w:p w:rsidR="000F0917" w:rsidRPr="00B33E37" w:rsidRDefault="00D623D3" w:rsidP="0044018D">
      <w:pPr>
        <w:ind w:firstLine="480"/>
      </w:pPr>
      <w:r w:rsidRPr="00B33E37">
        <w:t>其中，</w:t>
      </w:r>
      <w:r w:rsidR="00653994" w:rsidRPr="00B33E37">
        <w:t>所述</w:t>
      </w:r>
      <w:r w:rsidR="00325FA9" w:rsidRPr="00B33E37">
        <w:t>用户界面层</w:t>
      </w:r>
      <w:r w:rsidR="000F0917" w:rsidRPr="00B33E37">
        <w:t>包括命令行界面和图像界面；所述命令行界面用于</w:t>
      </w:r>
      <w:r w:rsidR="00534DDE" w:rsidRPr="00B33E37">
        <w:t>提供脚本化和自动化的操作接口，支持批处理和</w:t>
      </w:r>
      <w:r w:rsidR="00534DDE" w:rsidRPr="00B33E37">
        <w:t>CI/CD</w:t>
      </w:r>
      <w:r w:rsidR="00534DDE" w:rsidRPr="00B33E37">
        <w:t>集成，通过参数配置实现灵活的插桩控制</w:t>
      </w:r>
      <w:r w:rsidR="000F0917" w:rsidRPr="00B33E37">
        <w:t>；所述图像界面用于</w:t>
      </w:r>
      <w:r w:rsidR="00534DDE" w:rsidRPr="00B33E37">
        <w:t>提供可视化的操作环境，通过图形化控件简化用户操作，实时显示处理进度和执行日志</w:t>
      </w:r>
      <w:r w:rsidR="000F0917" w:rsidRPr="00B33E37">
        <w:t>；</w:t>
      </w:r>
    </w:p>
    <w:p w:rsidR="00D623D3" w:rsidRPr="00B33E37" w:rsidRDefault="000F0917" w:rsidP="0044018D">
      <w:pPr>
        <w:ind w:firstLine="480"/>
      </w:pPr>
      <w:r w:rsidRPr="00B33E37">
        <w:t>所述控制层</w:t>
      </w:r>
      <w:r w:rsidR="002E2E36" w:rsidRPr="00B33E37">
        <w:t>与</w:t>
      </w:r>
      <w:r w:rsidR="004042A3" w:rsidRPr="00B33E37">
        <w:t>所述</w:t>
      </w:r>
      <w:r w:rsidR="002E2E36" w:rsidRPr="00B33E37">
        <w:t>用户界面层连接，</w:t>
      </w:r>
      <w:r w:rsidR="00F95031" w:rsidRPr="00B33E37">
        <w:t>用于</w:t>
      </w:r>
      <w:r w:rsidR="00D623D3" w:rsidRPr="00B33E37">
        <w:t>协调用户界面与核心处理逻辑之间的交互，实现事件分发和状态管理</w:t>
      </w:r>
      <w:r w:rsidR="00F95031" w:rsidRPr="00B33E37">
        <w:t>；</w:t>
      </w:r>
    </w:p>
    <w:p w:rsidR="00DD5E64" w:rsidRPr="00B33E37" w:rsidRDefault="00D623D3" w:rsidP="0044018D">
      <w:pPr>
        <w:ind w:firstLine="480"/>
      </w:pPr>
      <w:r w:rsidRPr="00B33E37">
        <w:t>其中，</w:t>
      </w:r>
      <w:r w:rsidR="00653994" w:rsidRPr="00B33E37">
        <w:t>所述</w:t>
      </w:r>
      <w:r w:rsidR="00F95031" w:rsidRPr="00B33E37">
        <w:t>控制层</w:t>
      </w:r>
      <w:r w:rsidR="000F0917" w:rsidRPr="00B33E37">
        <w:t>包括应用控制器，所述应用控制器</w:t>
      </w:r>
      <w:r w:rsidR="00FB326C" w:rsidRPr="00B33E37">
        <w:t>与所述图像界面连接，</w:t>
      </w:r>
      <w:r w:rsidR="000F0917" w:rsidRPr="00B33E37">
        <w:t>用于</w:t>
      </w:r>
      <w:r w:rsidR="004175B0" w:rsidRPr="00B33E37">
        <w:t>处理</w:t>
      </w:r>
      <w:r w:rsidR="004175B0" w:rsidRPr="00B33E37">
        <w:t>GUI</w:t>
      </w:r>
      <w:r w:rsidR="004175B0" w:rsidRPr="00B33E37">
        <w:t>事件回调，管理界面状态更新，协调异步任务执行和进度反馈</w:t>
      </w:r>
      <w:r w:rsidR="000F0917" w:rsidRPr="00B33E37">
        <w:t>；</w:t>
      </w:r>
    </w:p>
    <w:p w:rsidR="00F02F1F" w:rsidRPr="00B33E37" w:rsidRDefault="00F02F1F" w:rsidP="00F02F1F">
      <w:pPr>
        <w:ind w:firstLine="480"/>
      </w:pPr>
      <w:r w:rsidRPr="00B33E37">
        <w:t>所述核心处理层分别与所述用户界面层和控制层连接，其中用户界面层</w:t>
      </w:r>
      <w:r w:rsidR="006B4C8B" w:rsidRPr="00B33E37">
        <w:t>直接与</w:t>
      </w:r>
      <w:r w:rsidRPr="00B33E37">
        <w:t>核心处理层连接实现命令行快速调用，或通过控制层与核心处理层连接实现图形界面的事件协调，</w:t>
      </w:r>
      <w:r w:rsidRPr="004066FE">
        <w:t>核心处理层</w:t>
      </w:r>
      <w:r w:rsidRPr="00B33E37">
        <w:t>用于实现插桩的核心业务逻辑，包括文件扫描、锚点识别、桩代码插入和结果生成；</w:t>
      </w:r>
    </w:p>
    <w:p w:rsidR="00346E2C" w:rsidRPr="00B33E37" w:rsidRDefault="004175B0" w:rsidP="0044018D">
      <w:pPr>
        <w:ind w:firstLine="480"/>
      </w:pPr>
      <w:r w:rsidRPr="00B33E37">
        <w:t>其中，</w:t>
      </w:r>
      <w:r w:rsidR="00653994" w:rsidRPr="00B33E37">
        <w:t>所述</w:t>
      </w:r>
      <w:r w:rsidR="00F95031" w:rsidRPr="00B33E37">
        <w:t>核心处理层</w:t>
      </w:r>
      <w:r w:rsidR="000A5C2D" w:rsidRPr="00B33E37">
        <w:t>包括插桩处理器和插桩解析器；所述插桩处理器分别与所述命令行界面和应用控制器连接，用于</w:t>
      </w:r>
      <w:r w:rsidRPr="00B33E37">
        <w:t>统筹整个插桩流程的执行，管理文件批量处理，维护插桩统计信息和执行状态</w:t>
      </w:r>
      <w:r w:rsidR="000A5C2D" w:rsidRPr="00B33E37">
        <w:t>；所述插桩解析器与所述插桩处理器连接，用于</w:t>
      </w:r>
      <w:r w:rsidR="007E3D22" w:rsidRPr="00B33E37">
        <w:t>解析源代码中的锚点标识，实现双模式识别算法，执行桩代码的精确插入操作</w:t>
      </w:r>
      <w:r w:rsidR="000A5C2D" w:rsidRPr="00B33E37">
        <w:t>；</w:t>
      </w:r>
    </w:p>
    <w:p w:rsidR="007E3D22" w:rsidRPr="00B33E37" w:rsidRDefault="00BF4878" w:rsidP="0044018D">
      <w:pPr>
        <w:ind w:firstLine="480"/>
      </w:pPr>
      <w:r w:rsidRPr="00B33E37">
        <w:t>所述处理器层</w:t>
      </w:r>
      <w:r w:rsidR="004042A3" w:rsidRPr="00B33E37">
        <w:t>与所述核心处理层连接，</w:t>
      </w:r>
      <w:r w:rsidR="00F95031" w:rsidRPr="00B33E37">
        <w:t>用于</w:t>
      </w:r>
      <w:r w:rsidR="007E3D22" w:rsidRPr="00B33E37">
        <w:t>提供专业化的数据处理服务，实现配置文件解析和注释内容提取</w:t>
      </w:r>
      <w:r w:rsidR="00F95031" w:rsidRPr="00B33E37">
        <w:t>；</w:t>
      </w:r>
    </w:p>
    <w:p w:rsidR="00346E2C" w:rsidRPr="00B33E37" w:rsidRDefault="007E3D22" w:rsidP="0044018D">
      <w:pPr>
        <w:ind w:firstLine="480"/>
      </w:pPr>
      <w:r w:rsidRPr="00B33E37">
        <w:t>其中，</w:t>
      </w:r>
      <w:r w:rsidR="00653994" w:rsidRPr="00B33E37">
        <w:t>所述</w:t>
      </w:r>
      <w:r w:rsidR="00F95031" w:rsidRPr="00B33E37">
        <w:t>处理器层</w:t>
      </w:r>
      <w:r w:rsidR="00BF4878" w:rsidRPr="00B33E37">
        <w:t>包括</w:t>
      </w:r>
      <w:r w:rsidR="00BF4878" w:rsidRPr="00B33E37">
        <w:t>YAML</w:t>
      </w:r>
      <w:r w:rsidR="00BF4878" w:rsidRPr="00B33E37">
        <w:t>处理器和注释处理器连接；所述</w:t>
      </w:r>
      <w:r w:rsidR="00BF4878" w:rsidRPr="00B33E37">
        <w:t>YAML</w:t>
      </w:r>
      <w:r w:rsidR="00BF4878" w:rsidRPr="00B33E37">
        <w:t>处</w:t>
      </w:r>
      <w:r w:rsidR="00BF4878" w:rsidRPr="00B33E37">
        <w:lastRenderedPageBreak/>
        <w:t>理器</w:t>
      </w:r>
      <w:r w:rsidR="00480E43" w:rsidRPr="00B33E37">
        <w:t>分别</w:t>
      </w:r>
      <w:r w:rsidR="00BF4878" w:rsidRPr="00B33E37">
        <w:t>与所述插桩处理器</w:t>
      </w:r>
      <w:r w:rsidR="00480E43" w:rsidRPr="00B33E37">
        <w:t>和插桩解析器</w:t>
      </w:r>
      <w:r w:rsidR="00BF4878" w:rsidRPr="00B33E37">
        <w:t>连接，用于</w:t>
      </w:r>
      <w:r w:rsidR="00895147" w:rsidRPr="00B33E37">
        <w:t>解析和管理</w:t>
      </w:r>
      <w:r w:rsidR="00895147" w:rsidRPr="00B33E37">
        <w:t>YAML</w:t>
      </w:r>
      <w:r w:rsidR="00895147" w:rsidRPr="00B33E37">
        <w:t>格式的配置文件，实现三级索引的桩代码存储和检索，提供灵活的配置查询接口</w:t>
      </w:r>
      <w:r w:rsidR="00BF4878" w:rsidRPr="00B33E37">
        <w:t>；所述注释处理器与所述插桩解析器连接，用于</w:t>
      </w:r>
      <w:r w:rsidR="00895147" w:rsidRPr="00B33E37">
        <w:t>处理传统模式下源代码注释中嵌入的桩代码，提取单行和多行注释内容并进行格式化处理</w:t>
      </w:r>
      <w:r w:rsidR="00BF4878" w:rsidRPr="00B33E37">
        <w:t>；</w:t>
      </w:r>
    </w:p>
    <w:p w:rsidR="00895147" w:rsidRPr="00B33E37" w:rsidRDefault="00BF4878" w:rsidP="000A4F15">
      <w:pPr>
        <w:ind w:firstLine="480"/>
      </w:pPr>
      <w:r w:rsidRPr="00B33E37">
        <w:t>所述数据层</w:t>
      </w:r>
      <w:r w:rsidR="00FB326C" w:rsidRPr="00B33E37">
        <w:t>分别</w:t>
      </w:r>
      <w:r w:rsidR="004042A3" w:rsidRPr="00B33E37">
        <w:t>与所述核心处理层和处理器层连接，</w:t>
      </w:r>
      <w:r w:rsidR="00F95031" w:rsidRPr="00B33E37">
        <w:t>用于</w:t>
      </w:r>
      <w:r w:rsidR="00895147" w:rsidRPr="00B33E37">
        <w:t>提供数据持久化服务，管理各类文件的存储和访问</w:t>
      </w:r>
      <w:r w:rsidR="00F95031" w:rsidRPr="00B33E37">
        <w:t>；</w:t>
      </w:r>
    </w:p>
    <w:p w:rsidR="00BF4878" w:rsidRPr="00B33E37" w:rsidRDefault="00895147" w:rsidP="00AE147F">
      <w:pPr>
        <w:ind w:firstLineChars="0" w:firstLine="420"/>
      </w:pPr>
      <w:r w:rsidRPr="00B33E37">
        <w:t>其中，</w:t>
      </w:r>
      <w:r w:rsidR="00653994" w:rsidRPr="00B33E37">
        <w:t>所述</w:t>
      </w:r>
      <w:r w:rsidR="00F95031" w:rsidRPr="00B33E37">
        <w:t>数据层</w:t>
      </w:r>
      <w:r w:rsidR="00BF4878" w:rsidRPr="00B33E37">
        <w:t>包括</w:t>
      </w:r>
      <w:r w:rsidR="000A4F15" w:rsidRPr="00B33E37">
        <w:t>YAML</w:t>
      </w:r>
      <w:r w:rsidR="000A4F15" w:rsidRPr="00B33E37">
        <w:t>配置</w:t>
      </w:r>
      <w:r w:rsidR="00AF595B" w:rsidRPr="00B33E37">
        <w:t>文</w:t>
      </w:r>
      <w:r w:rsidR="000A4F15" w:rsidRPr="00B33E37">
        <w:t>件、</w:t>
      </w:r>
      <w:r w:rsidR="000A4F15" w:rsidRPr="00B33E37">
        <w:t>C</w:t>
      </w:r>
      <w:r w:rsidR="000A4F15" w:rsidRPr="00B33E37">
        <w:t>源</w:t>
      </w:r>
      <w:r w:rsidR="004D77E9" w:rsidRPr="00B33E37">
        <w:t>文</w:t>
      </w:r>
      <w:r w:rsidR="000A4F15" w:rsidRPr="00B33E37">
        <w:t>件、备份</w:t>
      </w:r>
      <w:r w:rsidR="00480E43" w:rsidRPr="00B33E37">
        <w:t>文</w:t>
      </w:r>
      <w:r w:rsidR="000A4F15" w:rsidRPr="00B33E37">
        <w:t>件和插桩结果；所述</w:t>
      </w:r>
      <w:r w:rsidR="000A4F15" w:rsidRPr="00B33E37">
        <w:t>YAML</w:t>
      </w:r>
      <w:r w:rsidR="000A4F15" w:rsidRPr="00B33E37">
        <w:t>配置</w:t>
      </w:r>
      <w:r w:rsidR="00AF595B" w:rsidRPr="00B33E37">
        <w:t>文</w:t>
      </w:r>
      <w:r w:rsidR="000A4F15" w:rsidRPr="00B33E37">
        <w:t>件与所述</w:t>
      </w:r>
      <w:r w:rsidR="000A4F15" w:rsidRPr="00B33E37">
        <w:t>YAML</w:t>
      </w:r>
      <w:r w:rsidR="000A4F15" w:rsidRPr="00B33E37">
        <w:t>处理器连接，用于</w:t>
      </w:r>
      <w:r w:rsidR="00677BD7" w:rsidRPr="00B33E37">
        <w:t>存储结构化的桩代码配置信息，采用三级索引组织测试用例、步骤和代码段的层次关系</w:t>
      </w:r>
      <w:r w:rsidR="000A4F15" w:rsidRPr="00B33E37">
        <w:t>；所述</w:t>
      </w:r>
      <w:r w:rsidR="000A4F15" w:rsidRPr="00B33E37">
        <w:t>C</w:t>
      </w:r>
      <w:r w:rsidR="000A4F15" w:rsidRPr="00B33E37">
        <w:t>源</w:t>
      </w:r>
      <w:r w:rsidR="004D77E9" w:rsidRPr="00B33E37">
        <w:t>文</w:t>
      </w:r>
      <w:r w:rsidR="000A4F15" w:rsidRPr="00B33E37">
        <w:t>件与所述插桩解析器连接，用于</w:t>
      </w:r>
      <w:r w:rsidR="00677BD7" w:rsidRPr="00B33E37">
        <w:t>提供待处理的嵌入式软件源代码，包含锚点标识和原始业务逻辑</w:t>
      </w:r>
      <w:r w:rsidR="000A4F15" w:rsidRPr="00B33E37">
        <w:t>；所述备份</w:t>
      </w:r>
      <w:r w:rsidR="00480E43" w:rsidRPr="00B33E37">
        <w:t>文</w:t>
      </w:r>
      <w:r w:rsidR="000A4F15" w:rsidRPr="00B33E37">
        <w:t>件与所述</w:t>
      </w:r>
      <w:r w:rsidR="00195DD4" w:rsidRPr="00B33E37">
        <w:t>插桩处理器</w:t>
      </w:r>
      <w:r w:rsidR="009B649D" w:rsidRPr="00B33E37">
        <w:t>连接，用于</w:t>
      </w:r>
      <w:r w:rsidR="00677BD7" w:rsidRPr="00B33E37">
        <w:t>保存原始文件的完整副本，采用时间戳目录管理机制实现版本控制和安全恢复</w:t>
      </w:r>
      <w:r w:rsidR="009B649D" w:rsidRPr="00B33E37">
        <w:t>；所述插桩结果与所述</w:t>
      </w:r>
      <w:r w:rsidR="00195DD4" w:rsidRPr="00B33E37">
        <w:t>插桩处理器</w:t>
      </w:r>
      <w:r w:rsidR="009B649D" w:rsidRPr="00B33E37">
        <w:t>连接，用于</w:t>
      </w:r>
      <w:r w:rsidR="00677BD7" w:rsidRPr="00B33E37">
        <w:t>存储插桩完成后的源文件，包含插入的测试桩代码和保持的原始格式</w:t>
      </w:r>
      <w:r w:rsidR="009B649D" w:rsidRPr="00B33E37">
        <w:t>；</w:t>
      </w:r>
    </w:p>
    <w:p w:rsidR="00F76DB6" w:rsidRPr="00B33E37" w:rsidRDefault="009B649D" w:rsidP="0044018D">
      <w:pPr>
        <w:ind w:firstLine="480"/>
      </w:pPr>
      <w:r w:rsidRPr="00B33E37">
        <w:t>所述工具层</w:t>
      </w:r>
      <w:r w:rsidR="00344BB0" w:rsidRPr="00B33E37">
        <w:t>与所述核心处理层连接，</w:t>
      </w:r>
      <w:r w:rsidR="00F95031" w:rsidRPr="00B33E37">
        <w:t>用于</w:t>
      </w:r>
      <w:r w:rsidR="00F76DB6" w:rsidRPr="00B33E37">
        <w:t>提供基础设施服务，支撑核心功能的高效执行</w:t>
      </w:r>
      <w:r w:rsidR="00F95031" w:rsidRPr="00B33E37">
        <w:t>；</w:t>
      </w:r>
    </w:p>
    <w:p w:rsidR="0044018D" w:rsidRPr="00B33E37" w:rsidRDefault="00F76DB6" w:rsidP="0044018D">
      <w:pPr>
        <w:ind w:firstLine="480"/>
      </w:pPr>
      <w:r w:rsidRPr="00B33E37">
        <w:t>其中，</w:t>
      </w:r>
      <w:r w:rsidR="00653994" w:rsidRPr="00B33E37">
        <w:t>所述</w:t>
      </w:r>
      <w:r w:rsidR="00F95031" w:rsidRPr="00B33E37">
        <w:t>工具层</w:t>
      </w:r>
      <w:r w:rsidR="00195DD4" w:rsidRPr="00B33E37">
        <w:t>包括</w:t>
      </w:r>
      <w:r w:rsidR="00AF595B" w:rsidRPr="00B33E37">
        <w:t>文</w:t>
      </w:r>
      <w:r w:rsidR="00195DD4" w:rsidRPr="00B33E37">
        <w:t>件</w:t>
      </w:r>
      <w:r w:rsidRPr="00B33E37">
        <w:t>工</w:t>
      </w:r>
      <w:r w:rsidR="00195DD4" w:rsidRPr="00B33E37">
        <w:t>具、</w:t>
      </w:r>
      <w:r w:rsidR="00AF595B" w:rsidRPr="00B33E37">
        <w:rPr>
          <w:rFonts w:eastAsiaTheme="minorEastAsia"/>
        </w:rPr>
        <w:t>日</w:t>
      </w:r>
      <w:r w:rsidR="00195DD4" w:rsidRPr="00B33E37">
        <w:t>志系统和编码检测；所述</w:t>
      </w:r>
      <w:r w:rsidR="00AF595B" w:rsidRPr="00B33E37">
        <w:t>文</w:t>
      </w:r>
      <w:r w:rsidR="00195DD4" w:rsidRPr="00B33E37">
        <w:t>件</w:t>
      </w:r>
      <w:r w:rsidRPr="00B33E37">
        <w:t>工</w:t>
      </w:r>
      <w:r w:rsidR="00195DD4" w:rsidRPr="00B33E37">
        <w:t>具</w:t>
      </w:r>
      <w:bookmarkStart w:id="13" w:name="OLE_LINK3"/>
      <w:bookmarkStart w:id="14" w:name="OLE_LINK4"/>
      <w:r w:rsidR="00195DD4" w:rsidRPr="00B33E37">
        <w:t>与所述</w:t>
      </w:r>
      <w:r w:rsidR="00325FA9" w:rsidRPr="00B33E37">
        <w:t>插桩处理器连接，用于</w:t>
      </w:r>
      <w:r w:rsidRPr="00B33E37">
        <w:t>提供智能化的文件读写操作，实现多种编码格式的兼容处理，执行文件备份和目录管理功能</w:t>
      </w:r>
      <w:r w:rsidR="00325FA9" w:rsidRPr="00B33E37">
        <w:t>；</w:t>
      </w:r>
      <w:bookmarkEnd w:id="13"/>
      <w:bookmarkEnd w:id="14"/>
      <w:r w:rsidR="00325FA9" w:rsidRPr="00B33E37">
        <w:t>所述</w:t>
      </w:r>
      <w:r w:rsidR="00AF595B" w:rsidRPr="00B33E37">
        <w:rPr>
          <w:rFonts w:eastAsiaTheme="minorEastAsia"/>
        </w:rPr>
        <w:t>日</w:t>
      </w:r>
      <w:r w:rsidR="00325FA9" w:rsidRPr="00B33E37">
        <w:t>志系统与所述插桩处理器连接，用于</w:t>
      </w:r>
      <w:r w:rsidRPr="00B33E37">
        <w:t>记录详细的执行过程信息，提供分级日志管理，支持控制台、文件和</w:t>
      </w:r>
      <w:r w:rsidRPr="00B33E37">
        <w:t>GUI</w:t>
      </w:r>
      <w:r w:rsidRPr="00B33E37">
        <w:t>的多重输出方式；</w:t>
      </w:r>
      <w:r w:rsidR="00325FA9" w:rsidRPr="00B33E37">
        <w:t>所述编码检测与所述</w:t>
      </w:r>
      <w:r w:rsidR="00137FE5" w:rsidRPr="00B33E37">
        <w:t>文</w:t>
      </w:r>
      <w:r w:rsidR="00325FA9" w:rsidRPr="00B33E37">
        <w:t>件</w:t>
      </w:r>
      <w:r w:rsidR="00AC221B" w:rsidRPr="00B33E37">
        <w:t>工</w:t>
      </w:r>
      <w:r w:rsidR="00325FA9" w:rsidRPr="00B33E37">
        <w:t>具连接，用于</w:t>
      </w:r>
      <w:r w:rsidRPr="00B33E37">
        <w:t>自动识别源文件的字符编码格式，支持</w:t>
      </w:r>
      <w:r w:rsidRPr="00B33E37">
        <w:t>UTF-8</w:t>
      </w:r>
      <w:r w:rsidRPr="00B33E37">
        <w:t>、</w:t>
      </w:r>
      <w:r w:rsidRPr="00B33E37">
        <w:t>GBK</w:t>
      </w:r>
      <w:r w:rsidRPr="00B33E37">
        <w:t>、</w:t>
      </w:r>
      <w:r w:rsidRPr="00B33E37">
        <w:t>ASCII</w:t>
      </w:r>
      <w:r w:rsidRPr="00B33E37">
        <w:t>多种编码标准，确保跨平台的编码兼容性</w:t>
      </w:r>
      <w:r w:rsidR="00325FA9" w:rsidRPr="00B33E37">
        <w:t>。</w:t>
      </w:r>
    </w:p>
    <w:p w:rsidR="008D3F57" w:rsidRPr="00B33E37" w:rsidRDefault="00461AA9" w:rsidP="00F75C3C">
      <w:pPr>
        <w:ind w:firstLine="480"/>
      </w:pPr>
      <w:r w:rsidRPr="00B33E37">
        <w:t>本</w:t>
      </w:r>
      <w:r w:rsidR="00B231C5" w:rsidRPr="00B33E37">
        <w:t>发明</w:t>
      </w:r>
      <w:r w:rsidRPr="00B33E37">
        <w:t>的有益效果</w:t>
      </w:r>
      <w:r w:rsidR="008D3F57" w:rsidRPr="00B33E37">
        <w:t>：</w:t>
      </w:r>
    </w:p>
    <w:p w:rsidR="00061EFE" w:rsidRPr="00B33E37" w:rsidRDefault="00061EFE" w:rsidP="00061EFE">
      <w:pPr>
        <w:ind w:firstLine="480"/>
      </w:pPr>
      <w:r w:rsidRPr="00B33E37">
        <w:t>一、核心架构区别点（重要程度：极高）</w:t>
      </w:r>
    </w:p>
    <w:p w:rsidR="00061EFE" w:rsidRPr="00B33E37" w:rsidRDefault="00061EFE" w:rsidP="00061EFE">
      <w:pPr>
        <w:ind w:firstLine="480"/>
      </w:pPr>
      <w:r w:rsidRPr="00B33E37">
        <w:t>1.</w:t>
      </w:r>
      <w:r w:rsidRPr="00B33E37">
        <w:t>双模式插桩机制的创新设计</w:t>
      </w:r>
    </w:p>
    <w:p w:rsidR="00061EFE" w:rsidRPr="00B33E37" w:rsidRDefault="00061EFE" w:rsidP="00061EFE">
      <w:pPr>
        <w:ind w:firstLine="480"/>
      </w:pPr>
      <w:r w:rsidRPr="00B33E37">
        <w:t>区别点：</w:t>
      </w:r>
      <w:r w:rsidR="006F4C0B" w:rsidRPr="00B33E37">
        <w:t>本发明</w:t>
      </w:r>
      <w:r w:rsidRPr="00B33E37">
        <w:t>独创了传统模式与分离模式并存的双重架构，现有技术均为单一模式。传统模式在注释中直接嵌入桩代码，分离模式将源文件锚点与</w:t>
      </w:r>
      <w:r w:rsidRPr="00B33E37">
        <w:t>YAML</w:t>
      </w:r>
      <w:r w:rsidRPr="00B33E37">
        <w:t>配置中的桩代码分离管理。</w:t>
      </w:r>
    </w:p>
    <w:p w:rsidR="00061EFE" w:rsidRPr="00B33E37" w:rsidRDefault="00061EFE" w:rsidP="00061EFE">
      <w:pPr>
        <w:ind w:firstLine="480"/>
      </w:pPr>
      <w:r w:rsidRPr="00B33E37">
        <w:lastRenderedPageBreak/>
        <w:t>现有技术对比：手动插桩只能直接嵌入；</w:t>
      </w:r>
      <w:r w:rsidRPr="00B33E37">
        <w:t>GCC gcov</w:t>
      </w:r>
      <w:r w:rsidRPr="00B33E37">
        <w:t>插桩逻辑固化；</w:t>
      </w:r>
      <w:r w:rsidRPr="00B33E37">
        <w:t>Intel Pin</w:t>
      </w:r>
      <w:r w:rsidRPr="00B33E37">
        <w:t>运行时动态插桩；</w:t>
      </w:r>
      <w:r w:rsidRPr="00B33E37">
        <w:t>LLVM Clang</w:t>
      </w:r>
      <w:r w:rsidRPr="00B33E37">
        <w:t>基于</w:t>
      </w:r>
      <w:r w:rsidRPr="00B33E37">
        <w:t>AST</w:t>
      </w:r>
      <w:r w:rsidRPr="00B33E37">
        <w:t>固定模式；预处理器宏通过宏定义控制；单元测试框架完全分离。</w:t>
      </w:r>
    </w:p>
    <w:p w:rsidR="00061EFE" w:rsidRPr="00B33E37" w:rsidRDefault="00061EFE" w:rsidP="00061EFE">
      <w:pPr>
        <w:ind w:firstLine="480"/>
      </w:pPr>
      <w:r w:rsidRPr="00B33E37">
        <w:t>对发明目的影响：解决测试代码管理困难和复用性差的核心问题，为所有功能提供架构基础。</w:t>
      </w:r>
    </w:p>
    <w:p w:rsidR="00061EFE" w:rsidRPr="00B33E37" w:rsidRDefault="00061EFE" w:rsidP="00061EFE">
      <w:pPr>
        <w:ind w:firstLine="480"/>
      </w:pPr>
      <w:r w:rsidRPr="00B33E37">
        <w:t>2.</w:t>
      </w:r>
      <w:r w:rsidRPr="00B33E37">
        <w:t>三级索引</w:t>
      </w:r>
      <w:r w:rsidRPr="00B33E37">
        <w:t>YAML</w:t>
      </w:r>
      <w:r w:rsidRPr="00B33E37">
        <w:t>配置管理系统</w:t>
      </w:r>
    </w:p>
    <w:p w:rsidR="00061EFE" w:rsidRPr="00B33E37" w:rsidRDefault="00061EFE" w:rsidP="00061EFE">
      <w:pPr>
        <w:ind w:firstLine="480"/>
      </w:pPr>
      <w:r w:rsidRPr="00B33E37">
        <w:t>区别点：设计了测试用例</w:t>
      </w:r>
      <w:r w:rsidRPr="00B33E37">
        <w:t>ID→</w:t>
      </w:r>
      <w:r w:rsidRPr="00B33E37">
        <w:t>步骤</w:t>
      </w:r>
      <w:r w:rsidRPr="00B33E37">
        <w:t>ID→</w:t>
      </w:r>
      <w:r w:rsidRPr="00B33E37">
        <w:t>代码段</w:t>
      </w:r>
      <w:r w:rsidRPr="00B33E37">
        <w:t>ID</w:t>
      </w:r>
      <w:r w:rsidRPr="00B33E37">
        <w:t>的三层结构，实现</w:t>
      </w:r>
      <w:r w:rsidRPr="00B33E37">
        <w:t>O(1)</w:t>
      </w:r>
      <w:r w:rsidRPr="00B33E37">
        <w:t>时间复杂度的精确定位。</w:t>
      </w:r>
    </w:p>
    <w:p w:rsidR="00061EFE" w:rsidRPr="00B33E37" w:rsidRDefault="00061EFE" w:rsidP="00061EFE">
      <w:pPr>
        <w:ind w:firstLine="480"/>
      </w:pPr>
      <w:r w:rsidRPr="00B33E37">
        <w:t>现有技术对比：均无此类分层管理机制，缺乏结构化的测试用例组织方式。</w:t>
      </w:r>
    </w:p>
    <w:p w:rsidR="00061EFE" w:rsidRPr="00B33E37" w:rsidRDefault="00061EFE" w:rsidP="00061EFE">
      <w:pPr>
        <w:ind w:firstLine="480"/>
      </w:pPr>
      <w:r w:rsidRPr="00B33E37">
        <w:t>对发明目的影响：彻底解决测试用例复用性差和管理困难问题，支持跨文件、跨项目的测试逻辑复用。</w:t>
      </w:r>
    </w:p>
    <w:p w:rsidR="00061EFE" w:rsidRPr="00B33E37" w:rsidRDefault="009A7DD6" w:rsidP="00061EFE">
      <w:pPr>
        <w:ind w:firstLine="480"/>
      </w:pPr>
      <w:r w:rsidRPr="00B33E37">
        <w:t>3</w:t>
      </w:r>
      <w:r w:rsidR="00061EFE" w:rsidRPr="00B33E37">
        <w:t>.</w:t>
      </w:r>
      <w:r w:rsidR="00061EFE" w:rsidRPr="00B33E37">
        <w:t>智能锚点识别算法</w:t>
      </w:r>
    </w:p>
    <w:p w:rsidR="00061EFE" w:rsidRPr="00B33E37" w:rsidRDefault="00061EFE" w:rsidP="00061EFE">
      <w:pPr>
        <w:ind w:firstLine="480"/>
      </w:pPr>
      <w:r w:rsidRPr="00B33E37">
        <w:t>区别点：实现基于多层正则表达式的智能识别，支持大小写不敏感、多种命名风格的自动解析。</w:t>
      </w:r>
    </w:p>
    <w:p w:rsidR="00061EFE" w:rsidRPr="00B33E37" w:rsidRDefault="00061EFE" w:rsidP="00061EFE">
      <w:pPr>
        <w:ind w:firstLine="480"/>
      </w:pPr>
      <w:r w:rsidRPr="00B33E37">
        <w:t>现有技术对比：手动插桩完全人工确定位置；</w:t>
      </w:r>
      <w:r w:rsidRPr="00B33E37">
        <w:t>GCC gcov</w:t>
      </w:r>
      <w:r w:rsidRPr="00B33E37">
        <w:t>编译器自动识别基本块但位置固定；其他技术均无用户自定义锚点的智能识别能力。</w:t>
      </w:r>
    </w:p>
    <w:p w:rsidR="00061EFE" w:rsidRPr="00B33E37" w:rsidRDefault="00061EFE" w:rsidP="00061EFE">
      <w:pPr>
        <w:ind w:firstLine="480"/>
      </w:pPr>
      <w:r w:rsidRPr="00B33E37">
        <w:t>对发明目的影响：大幅提升自动化程度，插桩效率提高</w:t>
      </w:r>
      <w:r w:rsidRPr="00B33E37">
        <w:t>15-20</w:t>
      </w:r>
      <w:r w:rsidRPr="00B33E37">
        <w:t>倍。</w:t>
      </w:r>
    </w:p>
    <w:p w:rsidR="00061EFE" w:rsidRPr="00B33E37" w:rsidRDefault="009A7DD6" w:rsidP="00061EFE">
      <w:pPr>
        <w:ind w:firstLine="480"/>
      </w:pPr>
      <w:r w:rsidRPr="00B33E37">
        <w:t>4</w:t>
      </w:r>
      <w:r w:rsidR="00061EFE" w:rsidRPr="00B33E37">
        <w:t>.</w:t>
      </w:r>
      <w:r w:rsidR="00061EFE" w:rsidRPr="00B33E37">
        <w:t>批量文件处理引擎</w:t>
      </w:r>
    </w:p>
    <w:p w:rsidR="00061EFE" w:rsidRPr="00B33E37" w:rsidRDefault="00061EFE" w:rsidP="00061EFE">
      <w:pPr>
        <w:ind w:firstLine="480"/>
      </w:pPr>
      <w:r w:rsidRPr="00B33E37">
        <w:t>区别点：实现递归目录扫描、智能文件过滤、增量处理的自动化引擎。</w:t>
      </w:r>
    </w:p>
    <w:p w:rsidR="00061EFE" w:rsidRPr="00B33E37" w:rsidRDefault="00061EFE" w:rsidP="00061EFE">
      <w:pPr>
        <w:ind w:firstLine="480"/>
      </w:pPr>
      <w:r w:rsidRPr="00B33E37">
        <w:t>现有技术对比：大多需要逐文件处理或依赖构建系统配置。</w:t>
      </w:r>
    </w:p>
    <w:p w:rsidR="00061EFE" w:rsidRPr="00B33E37" w:rsidRDefault="00061EFE" w:rsidP="00061EFE">
      <w:pPr>
        <w:ind w:firstLine="480"/>
      </w:pPr>
      <w:r w:rsidRPr="00B33E37">
        <w:t>对发明目的影响：解决大型项目处理繁琐问题，支持工程级别的自动化处理。</w:t>
      </w:r>
    </w:p>
    <w:p w:rsidR="00061EFE" w:rsidRPr="00B33E37" w:rsidRDefault="00061EFE" w:rsidP="00061EFE">
      <w:pPr>
        <w:ind w:firstLine="480"/>
      </w:pPr>
      <w:r w:rsidRPr="00B33E37">
        <w:t>二、执行追踪与管理区别点（重要程度：高）</w:t>
      </w:r>
    </w:p>
    <w:p w:rsidR="00061EFE" w:rsidRPr="00B33E37" w:rsidRDefault="009A7DD6" w:rsidP="00061EFE">
      <w:pPr>
        <w:ind w:firstLine="480"/>
      </w:pPr>
      <w:r w:rsidRPr="00B33E37">
        <w:t>5</w:t>
      </w:r>
      <w:r w:rsidR="00061EFE" w:rsidRPr="00B33E37">
        <w:t>.</w:t>
      </w:r>
      <w:r w:rsidR="00061EFE" w:rsidRPr="00B33E37">
        <w:t>创新的时间戳管理机制</w:t>
      </w:r>
    </w:p>
    <w:p w:rsidR="00061EFE" w:rsidRPr="00B33E37" w:rsidRDefault="00061EFE" w:rsidP="00061EFE">
      <w:pPr>
        <w:ind w:firstLine="480"/>
      </w:pPr>
      <w:r w:rsidRPr="00B33E37">
        <w:t>区别点：独创时间戳日志目录系统，每次执行创建</w:t>
      </w:r>
      <w:r w:rsidRPr="00B33E37">
        <w:t>logs_YYYYMMDD_HHMMSS</w:t>
      </w:r>
      <w:r w:rsidRPr="00B33E37">
        <w:t>格式的独立目录。</w:t>
      </w:r>
    </w:p>
    <w:p w:rsidR="00061EFE" w:rsidRPr="00B33E37" w:rsidRDefault="00061EFE" w:rsidP="00061EFE">
      <w:pPr>
        <w:ind w:firstLine="480"/>
      </w:pPr>
      <w:r w:rsidRPr="00B33E37">
        <w:t>现有技术对比：普遍缺乏系统性的执行历史管理。</w:t>
      </w:r>
    </w:p>
    <w:p w:rsidR="00061EFE" w:rsidRPr="00B33E37" w:rsidRDefault="00061EFE" w:rsidP="00061EFE">
      <w:pPr>
        <w:ind w:firstLine="480"/>
      </w:pPr>
      <w:r w:rsidRPr="00B33E37">
        <w:t>对发明目的影响：解决执行追踪能力不足问题，支持审计合规和并行测试。</w:t>
      </w:r>
    </w:p>
    <w:p w:rsidR="00061EFE" w:rsidRPr="00B33E37" w:rsidRDefault="009A7DD6" w:rsidP="00061EFE">
      <w:pPr>
        <w:ind w:firstLine="480"/>
      </w:pPr>
      <w:r w:rsidRPr="00B33E37">
        <w:t>6</w:t>
      </w:r>
      <w:r w:rsidR="00061EFE" w:rsidRPr="00B33E37">
        <w:t>.</w:t>
      </w:r>
      <w:r w:rsidR="00061EFE" w:rsidRPr="00B33E37">
        <w:t>全方位统计报告系统</w:t>
      </w:r>
    </w:p>
    <w:p w:rsidR="00061EFE" w:rsidRPr="00B33E37" w:rsidRDefault="00061EFE" w:rsidP="00061EFE">
      <w:pPr>
        <w:ind w:firstLine="480"/>
      </w:pPr>
      <w:r w:rsidRPr="00B33E37">
        <w:lastRenderedPageBreak/>
        <w:t>区别点：提供多维度统计（文件数量、插桩成功率、编码分布、性能指标）和</w:t>
      </w:r>
      <w:r w:rsidRPr="00B33E37">
        <w:t>JSON</w:t>
      </w:r>
      <w:r w:rsidRPr="00B33E37">
        <w:t>格式的结构化报告。</w:t>
      </w:r>
    </w:p>
    <w:p w:rsidR="00061EFE" w:rsidRPr="00B33E37" w:rsidRDefault="00061EFE" w:rsidP="00061EFE">
      <w:pPr>
        <w:ind w:firstLine="480"/>
      </w:pPr>
      <w:r w:rsidRPr="00B33E37">
        <w:t>现有技术对比：缺乏综合性的执行统计和分析能力。</w:t>
      </w:r>
    </w:p>
    <w:p w:rsidR="00061EFE" w:rsidRPr="00B33E37" w:rsidRDefault="00061EFE" w:rsidP="00061EFE">
      <w:pPr>
        <w:ind w:firstLine="480"/>
      </w:pPr>
      <w:r w:rsidRPr="00B33E37">
        <w:t>对发明目的影响：提供完整的质量评估和过程改进支持。</w:t>
      </w:r>
    </w:p>
    <w:p w:rsidR="00061EFE" w:rsidRPr="00B33E37" w:rsidRDefault="00061EFE" w:rsidP="00061EFE">
      <w:pPr>
        <w:ind w:firstLine="480"/>
      </w:pPr>
      <w:r w:rsidRPr="00B33E37">
        <w:t>三、兼容性与易用性区别点（重要程度：中高）</w:t>
      </w:r>
    </w:p>
    <w:p w:rsidR="00061EFE" w:rsidRPr="00B33E37" w:rsidRDefault="009A7DD6" w:rsidP="00061EFE">
      <w:pPr>
        <w:ind w:firstLine="480"/>
      </w:pPr>
      <w:r w:rsidRPr="00B33E37">
        <w:t>7</w:t>
      </w:r>
      <w:r w:rsidR="00061EFE" w:rsidRPr="00B33E37">
        <w:t>.</w:t>
      </w:r>
      <w:r w:rsidR="00061EFE" w:rsidRPr="00B33E37">
        <w:t>多层次编码检测与适配</w:t>
      </w:r>
    </w:p>
    <w:p w:rsidR="00061EFE" w:rsidRPr="00B33E37" w:rsidRDefault="00061EFE" w:rsidP="00061EFE">
      <w:pPr>
        <w:ind w:firstLine="480"/>
      </w:pPr>
      <w:r w:rsidRPr="00B33E37">
        <w:t>区别点：实现基于</w:t>
      </w:r>
      <w:r w:rsidRPr="00B33E37">
        <w:t>chardet</w:t>
      </w:r>
      <w:r w:rsidRPr="00B33E37">
        <w:t>自动检测</w:t>
      </w:r>
      <w:r w:rsidRPr="00B33E37">
        <w:t>+</w:t>
      </w:r>
      <w:r w:rsidRPr="00B33E37">
        <w:t>常见编码回退</w:t>
      </w:r>
      <w:r w:rsidRPr="00B33E37">
        <w:t>+</w:t>
      </w:r>
      <w:r w:rsidRPr="00B33E37">
        <w:t>容错替换的三层编码处理机制。</w:t>
      </w:r>
    </w:p>
    <w:p w:rsidR="00061EFE" w:rsidRPr="00B33E37" w:rsidRDefault="00061EFE" w:rsidP="00061EFE">
      <w:pPr>
        <w:ind w:firstLine="480"/>
      </w:pPr>
      <w:r w:rsidRPr="00B33E37">
        <w:t>现有技术对比：普遍对编码处理支持有限，在多语言项目中容易失败。</w:t>
      </w:r>
    </w:p>
    <w:p w:rsidR="00061EFE" w:rsidRPr="00B33E37" w:rsidRDefault="00061EFE" w:rsidP="00061EFE">
      <w:pPr>
        <w:ind w:firstLine="480"/>
      </w:pPr>
      <w:r w:rsidRPr="00B33E37">
        <w:t>对发明目的影响：显著提升工具实用性和兼容性，特别是在国际化项目中。</w:t>
      </w:r>
    </w:p>
    <w:p w:rsidR="00061EFE" w:rsidRPr="00B33E37" w:rsidRDefault="009A7DD6" w:rsidP="00061EFE">
      <w:pPr>
        <w:ind w:firstLine="480"/>
      </w:pPr>
      <w:r w:rsidRPr="00B33E37">
        <w:t>8</w:t>
      </w:r>
      <w:r w:rsidR="00061EFE" w:rsidRPr="00B33E37">
        <w:t>.</w:t>
      </w:r>
      <w:r w:rsidR="00061EFE" w:rsidRPr="00B33E37">
        <w:t>专业双界面设计</w:t>
      </w:r>
    </w:p>
    <w:p w:rsidR="00061EFE" w:rsidRPr="00B33E37" w:rsidRDefault="00061EFE" w:rsidP="00061EFE">
      <w:pPr>
        <w:ind w:firstLine="480"/>
      </w:pPr>
      <w:r w:rsidRPr="00B33E37">
        <w:t>区别点：提供专业</w:t>
      </w:r>
      <w:r w:rsidRPr="00B33E37">
        <w:t>GUI</w:t>
      </w:r>
      <w:r w:rsidRPr="00B33E37">
        <w:t>界面（</w:t>
      </w:r>
      <w:r w:rsidRPr="00B33E37">
        <w:t>12</w:t>
      </w:r>
      <w:r w:rsidRPr="00B33E37">
        <w:t>种日志分类、圆角进度条、实时着色）和完整</w:t>
      </w:r>
      <w:r w:rsidRPr="00B33E37">
        <w:t>CLI</w:t>
      </w:r>
      <w:r w:rsidRPr="00B33E37">
        <w:t>支持。</w:t>
      </w:r>
    </w:p>
    <w:p w:rsidR="00061EFE" w:rsidRPr="00B33E37" w:rsidRDefault="00061EFE" w:rsidP="00061EFE">
      <w:pPr>
        <w:ind w:firstLine="480"/>
      </w:pPr>
      <w:r w:rsidRPr="00B33E37">
        <w:t>现有技术对比：大多数只提供命令行接口，少数</w:t>
      </w:r>
      <w:r w:rsidRPr="00B33E37">
        <w:t>GUI</w:t>
      </w:r>
      <w:r w:rsidRPr="00B33E37">
        <w:t>工具界面功能单一。</w:t>
      </w:r>
    </w:p>
    <w:p w:rsidR="00061EFE" w:rsidRPr="00B33E37" w:rsidRDefault="00061EFE" w:rsidP="00061EFE">
      <w:pPr>
        <w:ind w:firstLine="480"/>
      </w:pPr>
      <w:r w:rsidRPr="00B33E37">
        <w:t>对发明目的影响：降低使用门槛，提升用户体验和工作效率。</w:t>
      </w:r>
    </w:p>
    <w:p w:rsidR="00061EFE" w:rsidRPr="00B33E37" w:rsidRDefault="00061EFE" w:rsidP="00061EFE">
      <w:pPr>
        <w:ind w:firstLine="480"/>
      </w:pPr>
      <w:r w:rsidRPr="00B33E37">
        <w:t>四、功能扩展区别点（重要程度：中）</w:t>
      </w:r>
    </w:p>
    <w:p w:rsidR="00061EFE" w:rsidRPr="00B33E37" w:rsidRDefault="009A7DD6" w:rsidP="00061EFE">
      <w:pPr>
        <w:ind w:firstLine="480"/>
      </w:pPr>
      <w:r w:rsidRPr="00B33E37">
        <w:t>9</w:t>
      </w:r>
      <w:r w:rsidR="00061EFE" w:rsidRPr="00B33E37">
        <w:t>. UILogHandler</w:t>
      </w:r>
      <w:r w:rsidR="00061EFE" w:rsidRPr="00B33E37">
        <w:t>智能日志系统</w:t>
      </w:r>
    </w:p>
    <w:p w:rsidR="00061EFE" w:rsidRPr="00B33E37" w:rsidRDefault="00061EFE" w:rsidP="00061EFE">
      <w:pPr>
        <w:ind w:firstLine="480"/>
      </w:pPr>
      <w:r w:rsidRPr="00B33E37">
        <w:t>区别点：实现基于内容感知的智能日志分类和实时</w:t>
      </w:r>
      <w:r w:rsidRPr="00B33E37">
        <w:t>UI</w:t>
      </w:r>
      <w:r w:rsidRPr="00B33E37">
        <w:t>更新机制。</w:t>
      </w:r>
    </w:p>
    <w:p w:rsidR="00061EFE" w:rsidRPr="00B33E37" w:rsidRDefault="00061EFE" w:rsidP="00061EFE">
      <w:pPr>
        <w:ind w:firstLine="480"/>
      </w:pPr>
      <w:r w:rsidRPr="00B33E37">
        <w:t>现有技术对比：日志系统普遍功能单一，缺乏智能分类。</w:t>
      </w:r>
    </w:p>
    <w:p w:rsidR="00061EFE" w:rsidRPr="00B33E37" w:rsidRDefault="00061EFE" w:rsidP="00061EFE">
      <w:pPr>
        <w:ind w:firstLine="480"/>
      </w:pPr>
      <w:r w:rsidRPr="00B33E37">
        <w:t>对发明目的影响：提升调试效率和问题诊断能力。</w:t>
      </w:r>
    </w:p>
    <w:p w:rsidR="00061EFE" w:rsidRPr="00B33E37" w:rsidRDefault="009A7DD6" w:rsidP="00061EFE">
      <w:pPr>
        <w:ind w:firstLine="480"/>
      </w:pPr>
      <w:r w:rsidRPr="00B33E37">
        <w:t>10</w:t>
      </w:r>
      <w:r w:rsidR="00061EFE" w:rsidRPr="00B33E37">
        <w:t>.</w:t>
      </w:r>
      <w:r w:rsidR="00061EFE" w:rsidRPr="00B33E37">
        <w:t>多层次错误处理机制</w:t>
      </w:r>
    </w:p>
    <w:p w:rsidR="00061EFE" w:rsidRPr="00B33E37" w:rsidRDefault="00061EFE" w:rsidP="00061EFE">
      <w:pPr>
        <w:ind w:firstLine="480"/>
      </w:pPr>
      <w:r w:rsidRPr="00B33E37">
        <w:t>区别点：实现分类错误处理</w:t>
      </w:r>
      <w:r w:rsidRPr="00B33E37">
        <w:t>+</w:t>
      </w:r>
      <w:r w:rsidRPr="00B33E37">
        <w:t>自动恢复</w:t>
      </w:r>
      <w:r w:rsidRPr="00B33E37">
        <w:t>+</w:t>
      </w:r>
      <w:r w:rsidRPr="00B33E37">
        <w:t>降级处理的完整容错体系。</w:t>
      </w:r>
    </w:p>
    <w:p w:rsidR="00061EFE" w:rsidRPr="00B33E37" w:rsidRDefault="00061EFE" w:rsidP="00061EFE">
      <w:pPr>
        <w:ind w:firstLine="480"/>
      </w:pPr>
      <w:r w:rsidRPr="00B33E37">
        <w:t>现有技术对比：错误处理普遍较为简单，缺乏智能恢复能力。</w:t>
      </w:r>
    </w:p>
    <w:p w:rsidR="00061EFE" w:rsidRPr="00B33E37" w:rsidRDefault="00061EFE" w:rsidP="00061EFE">
      <w:pPr>
        <w:ind w:firstLine="480"/>
      </w:pPr>
      <w:r w:rsidRPr="00B33E37">
        <w:t>对发明目的影响：提升工具稳定性和可靠性，减少因异常中断导致的工作损失。</w:t>
      </w:r>
    </w:p>
    <w:p w:rsidR="00061EFE" w:rsidRPr="00B33E37" w:rsidRDefault="00061EFE" w:rsidP="00061EFE">
      <w:pPr>
        <w:ind w:firstLine="480"/>
      </w:pPr>
      <w:r w:rsidRPr="00B33E37">
        <w:t>总结：</w:t>
      </w:r>
    </w:p>
    <w:p w:rsidR="00061EFE" w:rsidRPr="00B33E37" w:rsidRDefault="00061EFE" w:rsidP="00895321">
      <w:pPr>
        <w:ind w:firstLine="480"/>
      </w:pPr>
      <w:r w:rsidRPr="00B33E37">
        <w:t>双模式插桩机制和三级索引</w:t>
      </w:r>
      <w:r w:rsidRPr="00B33E37">
        <w:t>YAML</w:t>
      </w:r>
      <w:r w:rsidRPr="00B33E37">
        <w:t>配置管理是最核心的创新，直接解决了</w:t>
      </w:r>
      <w:r w:rsidR="006F4C0B" w:rsidRPr="00B33E37">
        <w:t>本发明</w:t>
      </w:r>
      <w:r w:rsidRPr="00B33E37">
        <w:t>要解决的主要技术问题。智能锚点识别和批量处理引擎大幅提升了自动化</w:t>
      </w:r>
      <w:r w:rsidRPr="00B33E37">
        <w:lastRenderedPageBreak/>
        <w:t>程度。时间戳管理和统计报告系统解决了执行追踪问题。其他区别点进一步增强了工具的实用性和扩展性。这些区别点的组合形成了完整的技术方案，相比现有技术在嵌入式软件测试效率、代码管理能力、自动化程度等方面实现了显著突破。</w:t>
      </w:r>
    </w:p>
    <w:p w:rsidR="00F75C3C" w:rsidRPr="00B33E37" w:rsidRDefault="0039200F" w:rsidP="004411F6">
      <w:pPr>
        <w:ind w:firstLineChars="0" w:firstLine="0"/>
        <w:rPr>
          <w:b/>
        </w:rPr>
      </w:pPr>
      <w:r w:rsidRPr="00B33E37">
        <w:rPr>
          <w:b/>
        </w:rPr>
        <w:t>附图说明</w:t>
      </w:r>
    </w:p>
    <w:p w:rsidR="0039200F" w:rsidRPr="00B33E37" w:rsidRDefault="0039200F" w:rsidP="00B670BD">
      <w:pPr>
        <w:ind w:firstLine="480"/>
      </w:pPr>
      <w:r w:rsidRPr="00B33E37">
        <w:t>图</w:t>
      </w:r>
      <w:r w:rsidRPr="00B33E37">
        <w:t>1</w:t>
      </w:r>
      <w:r w:rsidRPr="00B33E37">
        <w:t>为本</w:t>
      </w:r>
      <w:r w:rsidR="00B231C5" w:rsidRPr="00B33E37">
        <w:t>发明</w:t>
      </w:r>
      <w:r w:rsidR="0030218E" w:rsidRPr="00B33E37">
        <w:t>系统整体架构图</w:t>
      </w:r>
      <w:r w:rsidRPr="00B33E37">
        <w:t>；</w:t>
      </w:r>
    </w:p>
    <w:p w:rsidR="00F75C3C" w:rsidRPr="00B33E37" w:rsidRDefault="00F75C3C" w:rsidP="00B670BD">
      <w:pPr>
        <w:ind w:firstLine="480"/>
      </w:pPr>
      <w:r w:rsidRPr="00B33E37">
        <w:t>图</w:t>
      </w:r>
      <w:r w:rsidRPr="00B33E37">
        <w:t>2</w:t>
      </w:r>
      <w:r w:rsidRPr="00B33E37">
        <w:t>为本</w:t>
      </w:r>
      <w:r w:rsidR="00B231C5" w:rsidRPr="00B33E37">
        <w:t>发明</w:t>
      </w:r>
      <w:r w:rsidR="0030218E" w:rsidRPr="00B33E37">
        <w:t>锚点识别和解析流程图</w:t>
      </w:r>
      <w:r w:rsidRPr="00B33E37">
        <w:t>；</w:t>
      </w:r>
    </w:p>
    <w:p w:rsidR="00F75C3C" w:rsidRPr="00B33E37" w:rsidRDefault="00F75C3C" w:rsidP="00B670BD">
      <w:pPr>
        <w:ind w:firstLine="480"/>
      </w:pPr>
      <w:r w:rsidRPr="00B33E37">
        <w:t>图</w:t>
      </w:r>
      <w:r w:rsidRPr="00B33E37">
        <w:t>3</w:t>
      </w:r>
      <w:r w:rsidRPr="00B33E37">
        <w:t>为本</w:t>
      </w:r>
      <w:r w:rsidR="00B231C5" w:rsidRPr="00B33E37">
        <w:t>发明</w:t>
      </w:r>
      <w:r w:rsidR="0030218E" w:rsidRPr="00B33E37">
        <w:t>YAML</w:t>
      </w:r>
      <w:r w:rsidR="0030218E" w:rsidRPr="00B33E37">
        <w:t>配置</w:t>
      </w:r>
      <w:r w:rsidR="00260B40" w:rsidRPr="00B33E37">
        <w:t>文</w:t>
      </w:r>
      <w:r w:rsidR="0030218E" w:rsidRPr="00B33E37">
        <w:t>件三级索引结构</w:t>
      </w:r>
      <w:r w:rsidR="00260B40" w:rsidRPr="00B33E37">
        <w:t>示</w:t>
      </w:r>
      <w:r w:rsidR="0030218E" w:rsidRPr="00B33E37">
        <w:t>意图</w:t>
      </w:r>
      <w:r w:rsidRPr="00B33E37">
        <w:t>；</w:t>
      </w:r>
    </w:p>
    <w:p w:rsidR="00F75C3C" w:rsidRPr="00B33E37" w:rsidRDefault="00F75C3C" w:rsidP="00B670BD">
      <w:pPr>
        <w:ind w:firstLine="480"/>
      </w:pPr>
      <w:r w:rsidRPr="00B33E37">
        <w:t>图</w:t>
      </w:r>
      <w:r w:rsidRPr="00B33E37">
        <w:t>4</w:t>
      </w:r>
      <w:r w:rsidRPr="00B33E37">
        <w:t>为本</w:t>
      </w:r>
      <w:r w:rsidR="00B231C5" w:rsidRPr="00B33E37">
        <w:t>发明</w:t>
      </w:r>
      <w:r w:rsidR="0030218E" w:rsidRPr="00B33E37">
        <w:t>时间戳管理机制和</w:t>
      </w:r>
      <w:r w:rsidR="00260B40" w:rsidRPr="00B33E37">
        <w:t>文</w:t>
      </w:r>
      <w:r w:rsidR="0030218E" w:rsidRPr="00B33E37">
        <w:t>件处理流程图</w:t>
      </w:r>
      <w:r w:rsidRPr="00B33E37">
        <w:t>；</w:t>
      </w:r>
    </w:p>
    <w:p w:rsidR="00233A87" w:rsidRPr="00B33E37" w:rsidRDefault="00233A87" w:rsidP="00B670BD">
      <w:pPr>
        <w:ind w:firstLine="480"/>
      </w:pPr>
      <w:r w:rsidRPr="00B33E37">
        <w:t>图</w:t>
      </w:r>
      <w:r w:rsidRPr="00B33E37">
        <w:t>5</w:t>
      </w:r>
      <w:r w:rsidRPr="00B33E37">
        <w:t>为本发明</w:t>
      </w:r>
      <w:r w:rsidR="0030218E" w:rsidRPr="00B33E37">
        <w:t>双模式插桩</w:t>
      </w:r>
      <w:r w:rsidR="00260B40" w:rsidRPr="00B33E37">
        <w:t>工</w:t>
      </w:r>
      <w:r w:rsidR="0030218E" w:rsidRPr="00B33E37">
        <w:t>作原理对</w:t>
      </w:r>
      <w:r w:rsidR="00260B40" w:rsidRPr="00B33E37">
        <w:t>比</w:t>
      </w:r>
      <w:r w:rsidR="0030218E" w:rsidRPr="00B33E37">
        <w:t>图</w:t>
      </w:r>
      <w:r w:rsidRPr="00B33E37">
        <w:t>；</w:t>
      </w:r>
    </w:p>
    <w:p w:rsidR="00233A87" w:rsidRPr="00B33E37" w:rsidRDefault="00233A87" w:rsidP="00B670BD">
      <w:pPr>
        <w:ind w:firstLine="480"/>
      </w:pPr>
      <w:r w:rsidRPr="00B33E37">
        <w:t>图</w:t>
      </w:r>
      <w:r w:rsidRPr="00B33E37">
        <w:t>6</w:t>
      </w:r>
      <w:r w:rsidRPr="00B33E37">
        <w:t>为本发明</w:t>
      </w:r>
      <w:r w:rsidR="00260B40" w:rsidRPr="00B33E37">
        <w:t>用户</w:t>
      </w:r>
      <w:r w:rsidR="0030218E" w:rsidRPr="00B33E37">
        <w:t>界</w:t>
      </w:r>
      <w:r w:rsidR="00260B40" w:rsidRPr="00B33E37">
        <w:t>面</w:t>
      </w:r>
      <w:r w:rsidR="0030218E" w:rsidRPr="00B33E37">
        <w:t>设计图（</w:t>
      </w:r>
      <w:r w:rsidR="0030218E" w:rsidRPr="00B33E37">
        <w:t>GUI</w:t>
      </w:r>
      <w:r w:rsidR="0030218E" w:rsidRPr="00B33E37">
        <w:t>和</w:t>
      </w:r>
      <w:r w:rsidR="0030218E" w:rsidRPr="00B33E37">
        <w:t>CLI</w:t>
      </w:r>
      <w:r w:rsidR="0030218E" w:rsidRPr="00B33E37">
        <w:t>）</w:t>
      </w:r>
      <w:r w:rsidRPr="00B33E37">
        <w:t>；</w:t>
      </w:r>
    </w:p>
    <w:p w:rsidR="0030218E" w:rsidRPr="00B33E37" w:rsidRDefault="00233A87" w:rsidP="00B670BD">
      <w:pPr>
        <w:ind w:firstLine="480"/>
      </w:pPr>
      <w:r w:rsidRPr="00B33E37">
        <w:t>图</w:t>
      </w:r>
      <w:r w:rsidRPr="00B33E37">
        <w:t>7</w:t>
      </w:r>
      <w:r w:rsidRPr="00B33E37">
        <w:t>为本发明</w:t>
      </w:r>
      <w:r w:rsidR="00FA76D6" w:rsidRPr="00B33E37">
        <w:t>日</w:t>
      </w:r>
      <w:r w:rsidR="0030218E" w:rsidRPr="00B33E37">
        <w:t>志分类流程图</w:t>
      </w:r>
      <w:r w:rsidRPr="00B33E37">
        <w:t>；</w:t>
      </w:r>
    </w:p>
    <w:p w:rsidR="00233A87" w:rsidRPr="00B33E37" w:rsidRDefault="00233A87" w:rsidP="00B670BD">
      <w:pPr>
        <w:ind w:firstLine="480"/>
      </w:pPr>
      <w:r w:rsidRPr="00B33E37">
        <w:t>图</w:t>
      </w:r>
      <w:r w:rsidR="00895211" w:rsidRPr="00B33E37">
        <w:t>8</w:t>
      </w:r>
      <w:r w:rsidRPr="00B33E37">
        <w:t>为本发明</w:t>
      </w:r>
      <w:r w:rsidR="0030218E" w:rsidRPr="00B33E37">
        <w:t>多层次错误处理和恢复机制图</w:t>
      </w:r>
      <w:r w:rsidRPr="00B33E37">
        <w:t>；</w:t>
      </w:r>
    </w:p>
    <w:p w:rsidR="008D22E5" w:rsidRPr="00B33E37" w:rsidRDefault="00233A87" w:rsidP="00B670BD">
      <w:pPr>
        <w:ind w:firstLine="480"/>
      </w:pPr>
      <w:r w:rsidRPr="00B33E37">
        <w:t>图</w:t>
      </w:r>
      <w:r w:rsidR="00895211" w:rsidRPr="00B33E37">
        <w:t>9</w:t>
      </w:r>
      <w:r w:rsidRPr="00B33E37">
        <w:t>为本发明</w:t>
      </w:r>
      <w:r w:rsidR="00B44D7A" w:rsidRPr="00B33E37">
        <w:t>三级索引数据结构关系图</w:t>
      </w:r>
      <w:r w:rsidR="008D22E5" w:rsidRPr="00B33E37">
        <w:t>；</w:t>
      </w:r>
    </w:p>
    <w:p w:rsidR="00F75C3C" w:rsidRPr="00B33E37" w:rsidRDefault="008D22E5" w:rsidP="00B670BD">
      <w:pPr>
        <w:ind w:firstLine="480"/>
      </w:pPr>
      <w:r w:rsidRPr="00B33E37">
        <w:t>图</w:t>
      </w:r>
      <w:r w:rsidR="00895211" w:rsidRPr="00B33E37">
        <w:t>10</w:t>
      </w:r>
      <w:r w:rsidRPr="00B33E37">
        <w:t>为本发明的代码插桩工具软件</w:t>
      </w:r>
      <w:r w:rsidR="008B166E" w:rsidRPr="00B33E37">
        <w:t>界面</w:t>
      </w:r>
      <w:r w:rsidR="0039200F" w:rsidRPr="00B33E37">
        <w:t>。</w:t>
      </w:r>
    </w:p>
    <w:p w:rsidR="00F75C3C" w:rsidRPr="00B33E37" w:rsidRDefault="00A34E54" w:rsidP="00F75C3C">
      <w:pPr>
        <w:ind w:firstLineChars="0" w:firstLine="0"/>
      </w:pPr>
      <w:r w:rsidRPr="00B33E37">
        <w:rPr>
          <w:b/>
        </w:rPr>
        <w:t>具体实施方式</w:t>
      </w:r>
    </w:p>
    <w:p w:rsidR="00A52209" w:rsidRPr="00B33E37" w:rsidRDefault="00A34E54" w:rsidP="00F75C3C">
      <w:pPr>
        <w:ind w:firstLine="480"/>
      </w:pPr>
      <w:r w:rsidRPr="00B33E37">
        <w:t>以下将结合实施例和附图对本</w:t>
      </w:r>
      <w:r w:rsidR="00B231C5" w:rsidRPr="00B33E37">
        <w:t>发明</w:t>
      </w:r>
      <w:r w:rsidRPr="00B33E37">
        <w:t>的构思、具体结构及产生的技术效果进行清楚、完整的描述，以充分地理解本</w:t>
      </w:r>
      <w:r w:rsidR="00B231C5" w:rsidRPr="00B33E37">
        <w:t>发明</w:t>
      </w:r>
      <w:r w:rsidRPr="00B33E37">
        <w:t>的目的、特征和效果。</w:t>
      </w:r>
    </w:p>
    <w:p w:rsidR="00EF4117" w:rsidRPr="00B33E37" w:rsidRDefault="00C41FBE" w:rsidP="00F75C3C">
      <w:pPr>
        <w:ind w:firstLine="480"/>
      </w:pPr>
      <w:r w:rsidRPr="00B33E37">
        <w:t>实施例</w:t>
      </w:r>
      <w:r w:rsidRPr="00B33E37">
        <w:t>1</w:t>
      </w:r>
    </w:p>
    <w:p w:rsidR="00DA2327" w:rsidRPr="00B33E37" w:rsidRDefault="00DA2327" w:rsidP="00F75C3C">
      <w:pPr>
        <w:ind w:firstLine="480"/>
      </w:pPr>
      <w:r w:rsidRPr="00B33E37">
        <w:t>一种面向嵌入式软件的自动化插桩方法，包括：</w:t>
      </w:r>
    </w:p>
    <w:p w:rsidR="00A64832" w:rsidRPr="00B33E37" w:rsidRDefault="00A64832" w:rsidP="0094364F">
      <w:pPr>
        <w:ind w:firstLine="480"/>
      </w:pPr>
      <w:r w:rsidRPr="00B33E37">
        <w:t>S1</w:t>
      </w:r>
      <w:r w:rsidRPr="00B33E37">
        <w:t>、基于双模式识别引擎的源代码文件逐行扫描与锚点智能定位</w:t>
      </w:r>
      <w:r w:rsidR="0094364F" w:rsidRPr="00B33E37">
        <w:t>；</w:t>
      </w:r>
    </w:p>
    <w:p w:rsidR="00A64832" w:rsidRPr="00B33E37" w:rsidRDefault="00A64832" w:rsidP="00A64832">
      <w:pPr>
        <w:ind w:firstLine="480"/>
      </w:pPr>
      <w:r w:rsidRPr="00B33E37">
        <w:t>S1</w:t>
      </w:r>
      <w:r w:rsidRPr="00B33E37">
        <w:t>步骤基于双模式插桩识别引擎，实现对嵌入式软件源代码的逐行扫描和锚点精确识别，</w:t>
      </w:r>
      <w:r w:rsidR="00472E1F" w:rsidRPr="00B33E37">
        <w:t>如图</w:t>
      </w:r>
      <w:r w:rsidR="00472E1F" w:rsidRPr="00B33E37">
        <w:t>2</w:t>
      </w:r>
      <w:r w:rsidR="00472E1F" w:rsidRPr="00B33E37">
        <w:t>所示，</w:t>
      </w:r>
      <w:r w:rsidRPr="00B33E37">
        <w:t>该步骤包括：</w:t>
      </w:r>
    </w:p>
    <w:p w:rsidR="00A64832" w:rsidRPr="00B33E37" w:rsidRDefault="00A64832" w:rsidP="00A64832">
      <w:pPr>
        <w:ind w:firstLine="480"/>
      </w:pPr>
      <w:r w:rsidRPr="00B33E37">
        <w:t>S1</w:t>
      </w:r>
      <w:r w:rsidR="0094364F" w:rsidRPr="00B33E37">
        <w:t>0</w:t>
      </w:r>
      <w:r w:rsidRPr="00B33E37">
        <w:t>1</w:t>
      </w:r>
      <w:r w:rsidRPr="00B33E37">
        <w:t>、源文件内容读取与多层次编码自适应识别：系统读取指定的</w:t>
      </w:r>
      <w:r w:rsidRPr="00B33E37">
        <w:t>C/H</w:t>
      </w:r>
      <w:r w:rsidRPr="00B33E37">
        <w:t>源文件内容，采用三层编码处理机制，首先基于</w:t>
      </w:r>
      <w:r w:rsidRPr="00B33E37">
        <w:t>chardet</w:t>
      </w:r>
      <w:r w:rsidRPr="00B33E37">
        <w:t>库执行自动编码检测，识别</w:t>
      </w:r>
      <w:r w:rsidRPr="00B33E37">
        <w:t>UTF-8</w:t>
      </w:r>
      <w:r w:rsidRPr="00B33E37">
        <w:t>、</w:t>
      </w:r>
      <w:r w:rsidRPr="00B33E37">
        <w:t>GBK</w:t>
      </w:r>
      <w:r w:rsidRPr="00B33E37">
        <w:t>、</w:t>
      </w:r>
      <w:r w:rsidRPr="00B33E37">
        <w:t>GB2312</w:t>
      </w:r>
      <w:r w:rsidRPr="00B33E37">
        <w:t>、</w:t>
      </w:r>
      <w:r w:rsidRPr="00B33E37">
        <w:t>ASCII</w:t>
      </w:r>
      <w:r w:rsidRPr="00B33E37">
        <w:t>等编码格式；若自动检测失败，则按</w:t>
      </w:r>
      <w:r w:rsidRPr="00B33E37">
        <w:t>UTF-8</w:t>
      </w:r>
      <w:r w:rsidRPr="00B33E37">
        <w:t>、</w:t>
      </w:r>
      <w:r w:rsidRPr="00B33E37">
        <w:t>GBK</w:t>
      </w:r>
      <w:r w:rsidRPr="00B33E37">
        <w:t>、</w:t>
      </w:r>
      <w:r w:rsidRPr="00B33E37">
        <w:t>ASCII</w:t>
      </w:r>
      <w:r w:rsidRPr="00B33E37">
        <w:t>顺序依次尝试常见编码；若仍失败，启用容错替换机制，将无法识别的字符替换为占位符，确保文件内容可被正常读取，避免因编码问题导致的锚点识别失败，显著提升多语言项目兼容性；</w:t>
      </w:r>
    </w:p>
    <w:p w:rsidR="00A64832" w:rsidRPr="00B33E37" w:rsidRDefault="00A64832" w:rsidP="00A64832">
      <w:pPr>
        <w:ind w:firstLine="480"/>
      </w:pPr>
      <w:r w:rsidRPr="00B33E37">
        <w:lastRenderedPageBreak/>
        <w:t>S1</w:t>
      </w:r>
      <w:r w:rsidR="0094364F" w:rsidRPr="00B33E37">
        <w:t>0</w:t>
      </w:r>
      <w:r w:rsidRPr="00B33E37">
        <w:t>2</w:t>
      </w:r>
      <w:r w:rsidRPr="00B33E37">
        <w:t>、双模式识别引擎初始化与并行策略配置：系统初始化双模式锚点识别引擎，配置两种并行识别策略：传统内嵌模式识别器，用于识别注释中直接嵌入桩代码的</w:t>
      </w:r>
      <w:r w:rsidRPr="00B33E37">
        <w:t>"TC001 STEP1: code:"</w:t>
      </w:r>
      <w:r w:rsidRPr="00B33E37">
        <w:t>格式；分离锚点模式识别器，用于识别三级索引标识符</w:t>
      </w:r>
      <w:r w:rsidRPr="00B33E37">
        <w:t>"TC001 STEP1 segment1"</w:t>
      </w:r>
      <w:r w:rsidRPr="00B33E37">
        <w:t>格式，识别引擎采用正则表达式引擎和状态机解析器结合的技术架构，支持大小写不敏感匹配和多种命名风格，为后续精确定位提供基础；</w:t>
      </w:r>
    </w:p>
    <w:p w:rsidR="00A64832" w:rsidRPr="00B33E37" w:rsidRDefault="00A64832" w:rsidP="00A64832">
      <w:pPr>
        <w:ind w:firstLine="480"/>
      </w:pPr>
      <w:r w:rsidRPr="00B33E37">
        <w:t>S1</w:t>
      </w:r>
      <w:r w:rsidR="0094364F" w:rsidRPr="00B33E37">
        <w:t>0</w:t>
      </w:r>
      <w:r w:rsidRPr="00B33E37">
        <w:t>3</w:t>
      </w:r>
      <w:r w:rsidRPr="00B33E37">
        <w:t>、注释行智能发现与内容规范化提取：系统对源文件进行逐行扫描，通过注释语法解析器自动识别</w:t>
      </w:r>
      <w:r w:rsidRPr="00B33E37">
        <w:t>C/C++</w:t>
      </w:r>
      <w:r w:rsidRPr="00B33E37">
        <w:t>单行注释（</w:t>
      </w:r>
      <w:r w:rsidRPr="00B33E37">
        <w:t>//</w:t>
      </w:r>
      <w:r w:rsidRPr="00B33E37">
        <w:t>）和多行注释（</w:t>
      </w:r>
      <w:r w:rsidRPr="00B33E37">
        <w:t>/* */</w:t>
      </w:r>
      <w:r w:rsidRPr="00B33E37">
        <w:t>），当发现注释行时，执行注释符号去除操作，提取核心内容并保留锚点标识符，处理注释嵌套和特殊字符转义等边界情况；</w:t>
      </w:r>
    </w:p>
    <w:p w:rsidR="00A64832" w:rsidRPr="00B33E37" w:rsidRDefault="00A64832" w:rsidP="00A64832">
      <w:pPr>
        <w:ind w:firstLine="480"/>
      </w:pPr>
      <w:r w:rsidRPr="00B33E37">
        <w:t>S1</w:t>
      </w:r>
      <w:r w:rsidR="0094364F" w:rsidRPr="00B33E37">
        <w:t>0</w:t>
      </w:r>
      <w:r w:rsidRPr="00B33E37">
        <w:t>4</w:t>
      </w:r>
      <w:r w:rsidRPr="00B33E37">
        <w:t>、传统模式锚点识别与嵌入代码智能提取：系统应用传统模式识别器匹配</w:t>
      </w:r>
      <w:r w:rsidRPr="00B33E37">
        <w:t>"TC001 STEP1:"</w:t>
      </w:r>
      <w:r w:rsidRPr="00B33E37">
        <w:t>格式，其中</w:t>
      </w:r>
      <w:r w:rsidRPr="00B33E37">
        <w:t>TC</w:t>
      </w:r>
      <w:r w:rsidRPr="00B33E37">
        <w:t>后跟数字为测试用例编号，</w:t>
      </w:r>
      <w:r w:rsidRPr="00B33E37">
        <w:t>STEP</w:t>
      </w:r>
      <w:r w:rsidRPr="00B33E37">
        <w:t>后跟数字为测试步骤编号，冒号后为功能描述；识别到传统锚点后，检测是否包含</w:t>
      </w:r>
      <w:r w:rsidRPr="00B33E37">
        <w:t>"code:"</w:t>
      </w:r>
      <w:r w:rsidRPr="00B33E37">
        <w:t>关键字标记，提取</w:t>
      </w:r>
      <w:r w:rsidRPr="00B33E37">
        <w:t>code:</w:t>
      </w:r>
      <w:r w:rsidRPr="00B33E37">
        <w:t>后的所有内容作为嵌入式桩代码，支持单行和多行代码块自动提取，智能识别代码块边界并保持完整缩进格式；</w:t>
      </w:r>
    </w:p>
    <w:p w:rsidR="00A64832" w:rsidRPr="00B33E37" w:rsidRDefault="00A64832" w:rsidP="00A64832">
      <w:pPr>
        <w:ind w:firstLine="480"/>
      </w:pPr>
      <w:r w:rsidRPr="00B33E37">
        <w:t>S1</w:t>
      </w:r>
      <w:r w:rsidR="0094364F" w:rsidRPr="00B33E37">
        <w:t>0</w:t>
      </w:r>
      <w:r w:rsidRPr="00B33E37">
        <w:t>5</w:t>
      </w:r>
      <w:r w:rsidRPr="00B33E37">
        <w:t>、传统模式锚点对象创建与结构化元数据存储：系统创建传统模式锚点对象，记录测试用例标识符、测试步骤标识符、源文件路径、锚点行号、功能描述、完整桩代码内容及</w:t>
      </w:r>
      <w:r w:rsidRPr="00B33E37">
        <w:t>MD5</w:t>
      </w:r>
      <w:r w:rsidRPr="00B33E37">
        <w:t>校验值，锚点对象采用结构化格式存储，支持序列化和持久化操作，为后续桩代码管理和版本追踪提供数据基础；</w:t>
      </w:r>
    </w:p>
    <w:p w:rsidR="00A64832" w:rsidRPr="00B33E37" w:rsidRDefault="00A64832" w:rsidP="00A64832">
      <w:pPr>
        <w:ind w:firstLine="480"/>
      </w:pPr>
      <w:r w:rsidRPr="00B33E37">
        <w:t>S1</w:t>
      </w:r>
      <w:r w:rsidR="0094364F" w:rsidRPr="00B33E37">
        <w:t>0</w:t>
      </w:r>
      <w:r w:rsidRPr="00B33E37">
        <w:t>6</w:t>
      </w:r>
      <w:r w:rsidRPr="00B33E37">
        <w:t>、描述性注释识别与分类索引：对于匹配传统锚点格式但不含</w:t>
      </w:r>
      <w:r w:rsidRPr="00B33E37">
        <w:t>code:</w:t>
      </w:r>
      <w:r w:rsidRPr="00B33E37">
        <w:t>标记的注释行，系统标记为描述性注释，仅记录说明信息和位置，不执行代码插入操作，该类注释用于提供测试用例的背景说明、参数要求和预期结果，系统维护描述性注释索引供后续查询；</w:t>
      </w:r>
    </w:p>
    <w:p w:rsidR="00A64832" w:rsidRPr="00B33E37" w:rsidRDefault="00A64832" w:rsidP="0094364F">
      <w:pPr>
        <w:ind w:firstLine="480"/>
      </w:pPr>
      <w:r w:rsidRPr="00B33E37">
        <w:t>S1</w:t>
      </w:r>
      <w:r w:rsidR="0094364F" w:rsidRPr="00B33E37">
        <w:t>0</w:t>
      </w:r>
      <w:r w:rsidRPr="00B33E37">
        <w:t>7</w:t>
      </w:r>
      <w:r w:rsidRPr="00B33E37">
        <w:t>、分离锚点模式识别与三元组结构解析：对于不匹配传统模式的注释内容，系统应用分离锚点模式识别器进行二次匹配，识别</w:t>
      </w:r>
      <w:r w:rsidRPr="00B33E37">
        <w:t>"TC001 STEP1 segment1"</w:t>
      </w:r>
      <w:r w:rsidRPr="00B33E37">
        <w:t>三元组标识符格式，该格式采用三级索引结构：第一级为测试用例标识符（</w:t>
      </w:r>
      <w:r w:rsidRPr="00B33E37">
        <w:t>TC</w:t>
      </w:r>
      <w:r w:rsidRPr="00B33E37">
        <w:t>前缀</w:t>
      </w:r>
      <w:r w:rsidRPr="00B33E37">
        <w:t>+</w:t>
      </w:r>
      <w:r w:rsidRPr="00B33E37">
        <w:t>数字），第二级为测试步骤标识符（</w:t>
      </w:r>
      <w:r w:rsidRPr="00B33E37">
        <w:t>STEP</w:t>
      </w:r>
      <w:r w:rsidRPr="00B33E37">
        <w:t>前缀</w:t>
      </w:r>
      <w:r w:rsidRPr="00B33E37">
        <w:t>+</w:t>
      </w:r>
      <w:r w:rsidRPr="00B33E37">
        <w:t>数字），第三级为代码段标识符（自定义字符串），系统通过词法分析器将三元组拆解为独立标识符组件；</w:t>
      </w:r>
    </w:p>
    <w:p w:rsidR="00A64832" w:rsidRPr="00B33E37" w:rsidRDefault="00A64832" w:rsidP="00A64832">
      <w:pPr>
        <w:ind w:firstLine="480"/>
      </w:pPr>
      <w:r w:rsidRPr="00B33E37">
        <w:lastRenderedPageBreak/>
        <w:t>S1</w:t>
      </w:r>
      <w:r w:rsidR="0094364F" w:rsidRPr="00B33E37">
        <w:t>0</w:t>
      </w:r>
      <w:r w:rsidRPr="00B33E37">
        <w:t>8</w:t>
      </w:r>
      <w:r w:rsidRPr="00B33E37">
        <w:t>、三元组标识符格式验证与多风格规范化：系统对三元组标识符执行格式验证，检查各组件是否符合命名规范，支持驼峰命名法、下划线命名法和连字符命名法，验证过程采用大小写不敏感策略，确保</w:t>
      </w:r>
      <w:r w:rsidRPr="00B33E37">
        <w:t>TC001</w:t>
      </w:r>
      <w:r w:rsidRPr="00B33E37">
        <w:t>、</w:t>
      </w:r>
      <w:r w:rsidRPr="00B33E37">
        <w:t>tc001</w:t>
      </w:r>
      <w:r w:rsidRPr="00B33E37">
        <w:t>、</w:t>
      </w:r>
      <w:r w:rsidRPr="00B33E37">
        <w:t>Tc001</w:t>
      </w:r>
      <w:r w:rsidRPr="00B33E37">
        <w:t>等变体均可识别，同时支持</w:t>
      </w:r>
      <w:r w:rsidRPr="00B33E37">
        <w:t>segment1</w:t>
      </w:r>
      <w:r w:rsidRPr="00B33E37">
        <w:t>、</w:t>
      </w:r>
      <w:r w:rsidRPr="00B33E37">
        <w:t>log_init</w:t>
      </w:r>
      <w:r w:rsidRPr="00B33E37">
        <w:t>、</w:t>
      </w:r>
      <w:r w:rsidRPr="00B33E37">
        <w:t>error_check</w:t>
      </w:r>
      <w:r w:rsidRPr="00B33E37">
        <w:t>等自定义命名，显著提升锚点识别灵活性；</w:t>
      </w:r>
    </w:p>
    <w:p w:rsidR="00A64832" w:rsidRPr="00B33E37" w:rsidRDefault="00A64832" w:rsidP="00A64832">
      <w:pPr>
        <w:ind w:firstLine="480"/>
      </w:pPr>
      <w:r w:rsidRPr="00B33E37">
        <w:t>S1</w:t>
      </w:r>
      <w:r w:rsidR="0094364F" w:rsidRPr="00B33E37">
        <w:t>0</w:t>
      </w:r>
      <w:r w:rsidRPr="00B33E37">
        <w:t>9</w:t>
      </w:r>
      <w:r w:rsidRPr="00B33E37">
        <w:t>、分离模式锚点对象创建与</w:t>
      </w:r>
      <w:r w:rsidRPr="00B33E37">
        <w:t>YAML</w:t>
      </w:r>
      <w:r w:rsidRPr="00B33E37">
        <w:t>关联索引：系统创建分离模式锚点对象，仅包含位置信息和标识信息，不含实际桩代码内容，记录三级索引标识符、源文件路径、锚点行号及关联的</w:t>
      </w:r>
      <w:r w:rsidRPr="00B33E37">
        <w:t>YAML</w:t>
      </w:r>
      <w:r w:rsidRPr="00B33E37">
        <w:t>配置文件引用，桩代码内容将在后续步骤通过</w:t>
      </w:r>
      <w:r w:rsidRPr="00B33E37">
        <w:t>YAML</w:t>
      </w:r>
      <w:r w:rsidRPr="00B33E37">
        <w:t>三级索引查询获取，实现锚点与桩代码的分离管理，为测试代码复用奠定基础；</w:t>
      </w:r>
    </w:p>
    <w:p w:rsidR="00A64832" w:rsidRPr="00B33E37" w:rsidRDefault="00A64832" w:rsidP="00A64832">
      <w:pPr>
        <w:ind w:firstLine="480"/>
      </w:pPr>
      <w:r w:rsidRPr="00B33E37">
        <w:t>S110</w:t>
      </w:r>
      <w:r w:rsidRPr="00B33E37">
        <w:t>、普通注释自动跳过与非插桩行智能过滤：对于既不匹配传统模式也不匹配分离模式的注释行，系统识别为普通注释，直接跳过不处理；同时过滤所有非注释行，包括空白行、代码语句行、预处理指令行等，确保扫描聚焦于包含插桩标识的注释内容，提升处理效率；</w:t>
      </w:r>
    </w:p>
    <w:p w:rsidR="00A64832" w:rsidRPr="00B33E37" w:rsidRDefault="00A64832" w:rsidP="00A64832">
      <w:pPr>
        <w:ind w:firstLine="480"/>
      </w:pPr>
      <w:r w:rsidRPr="00B33E37">
        <w:t>S111</w:t>
      </w:r>
      <w:r w:rsidRPr="00B33E37">
        <w:t>、锚点统一存储与多维度高效索引：识别到的所有锚点对象（传统模式和分离模式）被添加到统一的锚点列表，系统维护多维度索引：按测试用例标识符索引、按文件路径索引、按锚点类型索引和按行号索引，索引数据结构采用哈希表和红黑树混合架构，确保</w:t>
      </w:r>
      <w:r w:rsidRPr="00B33E37">
        <w:t>O(log n)</w:t>
      </w:r>
      <w:r w:rsidRPr="00B33E37">
        <w:t>级别的查询性能，支持大规模项目的高效处理；</w:t>
      </w:r>
    </w:p>
    <w:p w:rsidR="00A64832" w:rsidRPr="00B33E37" w:rsidRDefault="00A64832" w:rsidP="00A64832">
      <w:pPr>
        <w:ind w:firstLine="480"/>
      </w:pPr>
      <w:r w:rsidRPr="00B33E37">
        <w:t>S112</w:t>
      </w:r>
      <w:r w:rsidRPr="00B33E37">
        <w:t>、文件末尾检测与循环扫描终止控制：系统持续逐行扫描直至文件末尾，通过文件指针位置判断和行计数器验证确保完整处理，检测到文件末尾标记后停止扫描并进入统计报告生成阶段；</w:t>
      </w:r>
    </w:p>
    <w:p w:rsidR="00A64832" w:rsidRPr="00B33E37" w:rsidRDefault="00A64832" w:rsidP="00A64832">
      <w:pPr>
        <w:ind w:firstLine="480"/>
      </w:pPr>
      <w:r w:rsidRPr="00B33E37">
        <w:t>S113</w:t>
      </w:r>
      <w:r w:rsidRPr="00B33E37">
        <w:t>、锚点识别统计报告生成与质量评估：系统对扫描过程进行全面统计分析，生成详细锚点识别报告，包括：文件总行数、注释行总数、传统模式锚点数量、分离模式锚点数量、描述性注释数量、普通注释数量、成功识别率、失败识别详情及处理耗时等关键指标，统计信息按测试用例分类汇总，提供每个</w:t>
      </w:r>
      <w:r w:rsidRPr="00B33E37">
        <w:t>TC</w:t>
      </w:r>
      <w:r w:rsidRPr="00B33E37">
        <w:t>的锚点分布情况和完整性评估，为质量控制提供数据支撑；</w:t>
      </w:r>
    </w:p>
    <w:p w:rsidR="00A64832" w:rsidRPr="00B33E37" w:rsidRDefault="00A64832" w:rsidP="00A64832">
      <w:pPr>
        <w:ind w:firstLine="480"/>
      </w:pPr>
      <w:r w:rsidRPr="00B33E37">
        <w:t>S114</w:t>
      </w:r>
      <w:r w:rsidRPr="00B33E37">
        <w:t>、锚点列表返回与不可变数据移交：系统将完整锚点列表返回调用方，</w:t>
      </w:r>
      <w:r w:rsidRPr="00B33E37">
        <w:lastRenderedPageBreak/>
        <w:t>供后续桩代码映射、文件修改和结果生成使用，锚点列表采用不可变数据结构设计，确保数据传递过程的完整性和一致性，同时生成序列化副本用于持久化存储和跨进程通信。</w:t>
      </w:r>
    </w:p>
    <w:p w:rsidR="009D7F88" w:rsidRPr="00B33E37" w:rsidRDefault="009D7F88" w:rsidP="00A64832">
      <w:pPr>
        <w:ind w:firstLine="480"/>
      </w:pPr>
      <w:r w:rsidRPr="00B33E37">
        <w:t>如图</w:t>
      </w:r>
      <w:r w:rsidRPr="00B33E37">
        <w:t>5</w:t>
      </w:r>
      <w:r w:rsidRPr="00B33E37">
        <w:t>所示，其为传统模式与分离模式的对比。</w:t>
      </w:r>
    </w:p>
    <w:p w:rsidR="0094364F" w:rsidRPr="00B33E37" w:rsidRDefault="0094364F" w:rsidP="0094364F">
      <w:pPr>
        <w:ind w:firstLine="480"/>
      </w:pPr>
      <w:r w:rsidRPr="00B33E37">
        <w:t>S2</w:t>
      </w:r>
      <w:r w:rsidRPr="00B33E37">
        <w:t>、基于三级索引查询算法的</w:t>
      </w:r>
      <w:r w:rsidRPr="00B33E37">
        <w:t>YAML</w:t>
      </w:r>
      <w:r w:rsidRPr="00B33E37">
        <w:t>配置解析与桩代码智能映射</w:t>
      </w:r>
      <w:r w:rsidR="00632F0B" w:rsidRPr="00B33E37">
        <w:t>；</w:t>
      </w:r>
    </w:p>
    <w:p w:rsidR="0094364F" w:rsidRPr="00B33E37" w:rsidRDefault="0094364F" w:rsidP="0094364F">
      <w:pPr>
        <w:ind w:firstLine="480"/>
      </w:pPr>
      <w:r w:rsidRPr="00B33E37">
        <w:t>S2</w:t>
      </w:r>
      <w:r w:rsidRPr="00B33E37">
        <w:t>步骤运用三级索引查询算法，实现</w:t>
      </w:r>
      <w:r w:rsidRPr="00B33E37">
        <w:t>YAML</w:t>
      </w:r>
      <w:r w:rsidRPr="00B33E37">
        <w:t>配置文件的高效解析和桩代码的精确映射，该步骤包括：</w:t>
      </w:r>
    </w:p>
    <w:p w:rsidR="0094364F" w:rsidRPr="00B33E37" w:rsidRDefault="0094364F" w:rsidP="0094364F">
      <w:pPr>
        <w:ind w:firstLine="480"/>
      </w:pPr>
      <w:r w:rsidRPr="00B33E37">
        <w:t>S201</w:t>
      </w:r>
      <w:r w:rsidRPr="00B33E37">
        <w:t>、</w:t>
      </w:r>
      <w:r w:rsidRPr="00B33E37">
        <w:t>YAML</w:t>
      </w:r>
      <w:r w:rsidRPr="00B33E37">
        <w:t>配置文件加载与严格语法验证：系统读取</w:t>
      </w:r>
      <w:r w:rsidRPr="00B33E37">
        <w:t>YAML</w:t>
      </w:r>
      <w:r w:rsidRPr="00B33E37">
        <w:t>格式桩代码配置文件，执行</w:t>
      </w:r>
      <w:r w:rsidRPr="00B33E37">
        <w:t>YAML 1.2</w:t>
      </w:r>
      <w:r w:rsidRPr="00B33E37">
        <w:t>规范的语法验证，检查缩进格式、键值对结构、数据类型定义等，对于语法错误或格式不规范的配置文件，系统生成详细错误诊断信息，指出具体错误位置和修复建议；</w:t>
      </w:r>
    </w:p>
    <w:p w:rsidR="0094364F" w:rsidRPr="00B33E37" w:rsidRDefault="0094364F" w:rsidP="0094364F">
      <w:pPr>
        <w:ind w:firstLine="480"/>
      </w:pPr>
      <w:r w:rsidRPr="00B33E37">
        <w:t>S202</w:t>
      </w:r>
      <w:r w:rsidRPr="00B33E37">
        <w:t>、三级层次化数据结构构建与</w:t>
      </w:r>
      <w:r w:rsidRPr="00B33E37">
        <w:t>O(1)</w:t>
      </w:r>
      <w:r w:rsidRPr="00B33E37">
        <w:t>索引：系统采用深度优先遍历算法将</w:t>
      </w:r>
      <w:r w:rsidRPr="00B33E37">
        <w:t>YAML</w:t>
      </w:r>
      <w:r w:rsidRPr="00B33E37">
        <w:t>配置解析为三级层次化数据结构</w:t>
      </w:r>
      <w:r w:rsidR="00C51CDA" w:rsidRPr="00B33E37">
        <w:t>，如图</w:t>
      </w:r>
      <w:r w:rsidR="00C51CDA" w:rsidRPr="00B33E37">
        <w:t>3</w:t>
      </w:r>
      <w:r w:rsidR="00C51CDA" w:rsidRPr="00B33E37">
        <w:t>和图</w:t>
      </w:r>
      <w:r w:rsidR="00C51CDA" w:rsidRPr="00B33E37">
        <w:t>9</w:t>
      </w:r>
      <w:r w:rsidR="00C51CDA" w:rsidRPr="00B33E37">
        <w:t>所示</w:t>
      </w:r>
      <w:r w:rsidRPr="00B33E37">
        <w:t>：第一层索引为测试用例标识符（</w:t>
      </w:r>
      <w:r w:rsidRPr="00B33E37">
        <w:t>TC001</w:t>
      </w:r>
      <w:r w:rsidRPr="00B33E37">
        <w:t>、</w:t>
      </w:r>
      <w:r w:rsidRPr="00B33E37">
        <w:t>TC102</w:t>
      </w:r>
      <w:r w:rsidRPr="00B33E37">
        <w:t>等），建立测试用例哈希表；第二层索引为测试步骤标识符（</w:t>
      </w:r>
      <w:r w:rsidRPr="00B33E37">
        <w:t>STEP1</w:t>
      </w:r>
      <w:r w:rsidRPr="00B33E37">
        <w:t>、</w:t>
      </w:r>
      <w:r w:rsidRPr="00B33E37">
        <w:t>STEP2</w:t>
      </w:r>
      <w:r w:rsidRPr="00B33E37">
        <w:t>等），在每个测试用例下建立步骤哈希表；第三层索引为代码段标识符（</w:t>
      </w:r>
      <w:r w:rsidRPr="00B33E37">
        <w:t>segment1</w:t>
      </w:r>
      <w:r w:rsidRPr="00B33E37">
        <w:t>、</w:t>
      </w:r>
      <w:r w:rsidRPr="00B33E37">
        <w:t>log_init</w:t>
      </w:r>
      <w:r w:rsidRPr="00B33E37">
        <w:t>等），在每个测试步骤下建立代码段哈希表，每个代码段关联完整桩代码字符串，实现</w:t>
      </w:r>
      <w:r w:rsidRPr="00B33E37">
        <w:t>O(1)</w:t>
      </w:r>
      <w:r w:rsidRPr="00B33E37">
        <w:t>时间复杂度的精确定位，支持跨文件、跨项目的测试逻辑高效复用；</w:t>
      </w:r>
    </w:p>
    <w:p w:rsidR="0094364F" w:rsidRPr="00B33E37" w:rsidRDefault="0094364F" w:rsidP="0094364F">
      <w:pPr>
        <w:ind w:firstLine="480"/>
      </w:pPr>
      <w:r w:rsidRPr="00B33E37">
        <w:t>S203</w:t>
      </w:r>
      <w:r w:rsidRPr="00B33E37">
        <w:t>、锚点批量查询与多策略智能映射：系统遍历</w:t>
      </w:r>
      <w:r w:rsidRPr="00B33E37">
        <w:t>S1</w:t>
      </w:r>
      <w:r w:rsidRPr="00B33E37">
        <w:t>步骤返回的锚点列表，对每个锚点执行三级索引查询操作，首先根据测试用例标识符在第一层索引定位，然后根据测试步骤标识符在第二层索引定位，最后根据代码段标识符（分离模式）在第三层索引定位，查询算法支持精确匹配、前缀匹配和模糊匹配三种策略，通过</w:t>
      </w:r>
      <w:r w:rsidRPr="00B33E37">
        <w:t>Levenshtein</w:t>
      </w:r>
      <w:r w:rsidRPr="00B33E37">
        <w:t>距离算法处理拼写错误和命名变体，提升锚点映射准确率；</w:t>
      </w:r>
    </w:p>
    <w:p w:rsidR="0094364F" w:rsidRPr="00B33E37" w:rsidRDefault="0094364F" w:rsidP="0094364F">
      <w:pPr>
        <w:ind w:firstLine="480"/>
      </w:pPr>
      <w:r w:rsidRPr="00B33E37">
        <w:t>S204</w:t>
      </w:r>
      <w:r w:rsidRPr="00B33E37">
        <w:t>、桩代码内容提取与语法完整性校验：系统提取查询到的桩代码字符串内容，执行完整性校验确保代码非空且符合</w:t>
      </w:r>
      <w:r w:rsidRPr="00B33E37">
        <w:t>C/C++</w:t>
      </w:r>
      <w:r w:rsidRPr="00B33E37">
        <w:t>语法基本规则，对于多行代码块验证大括号、圆括号、方括号的配对完整性，检测未闭合的字符串字面量和注释块，对于不完整或存在明显语法错误的桩代码，系统记录警告信息并标记为待人工审核，启动自动恢复机制尝试修复常见语法错误；</w:t>
      </w:r>
    </w:p>
    <w:p w:rsidR="0094364F" w:rsidRPr="00B33E37" w:rsidRDefault="0094364F" w:rsidP="0094364F">
      <w:pPr>
        <w:ind w:firstLine="480"/>
      </w:pPr>
      <w:r w:rsidRPr="00B33E37">
        <w:lastRenderedPageBreak/>
        <w:t>S205</w:t>
      </w:r>
      <w:r w:rsidRPr="00B33E37">
        <w:t>、代码格式化与上下文缩进自适应调整：系统对提取的桩代码执行智能格式化处理，根据插入位置的上下文代码自动调整缩进级别，确保插入后的代码与原文件风格一致，格式化引擎支持</w:t>
      </w:r>
      <w:r w:rsidRPr="00B33E37">
        <w:t>Tab</w:t>
      </w:r>
      <w:r w:rsidRPr="00B33E37">
        <w:t>缩进和空格缩进的自动识别和转换，处理不同缩进宽度（</w:t>
      </w:r>
      <w:r w:rsidRPr="00B33E37">
        <w:t>2</w:t>
      </w:r>
      <w:r w:rsidRPr="00B33E37">
        <w:t>空格、</w:t>
      </w:r>
      <w:r w:rsidRPr="00B33E37">
        <w:t>4</w:t>
      </w:r>
      <w:r w:rsidRPr="00B33E37">
        <w:t>空格、</w:t>
      </w:r>
      <w:r w:rsidRPr="00B33E37">
        <w:t>8</w:t>
      </w:r>
      <w:r w:rsidRPr="00B33E37">
        <w:t>空格）的自适应调整，同时规范化换行符为目标平台的标准格式（</w:t>
      </w:r>
      <w:r w:rsidRPr="00B33E37">
        <w:t>Windows</w:t>
      </w:r>
      <w:r w:rsidRPr="00B33E37">
        <w:t>的</w:t>
      </w:r>
      <w:r w:rsidRPr="00B33E37">
        <w:t>CRLF</w:t>
      </w:r>
      <w:r w:rsidRPr="00B33E37">
        <w:t>或</w:t>
      </w:r>
      <w:r w:rsidRPr="00B33E37">
        <w:t>Unix</w:t>
      </w:r>
      <w:r w:rsidRPr="00B33E37">
        <w:t>的</w:t>
      </w:r>
      <w:r w:rsidRPr="00B33E37">
        <w:t>LF</w:t>
      </w:r>
      <w:r w:rsidRPr="00B33E37">
        <w:t>）；</w:t>
      </w:r>
    </w:p>
    <w:p w:rsidR="0094364F" w:rsidRPr="00B33E37" w:rsidRDefault="0094364F" w:rsidP="0094364F">
      <w:pPr>
        <w:ind w:firstLine="480"/>
      </w:pPr>
      <w:r w:rsidRPr="00B33E37">
        <w:t>S206</w:t>
      </w:r>
      <w:r w:rsidRPr="00B33E37">
        <w:t>、特殊字符转义与字符串安全处理：系统对桩代码中的特殊字符执行转义处理，包括反斜杠、引号、换行符、制表符等，确保代码字符串嵌入源文件时不引发编译错误或语义歧义，对于包含字符串字面量的桩代码，系统智能识别字符串边界并进行嵌套转义，处理宏定义中的字符串化操作符（</w:t>
      </w:r>
      <w:r w:rsidRPr="00B33E37">
        <w:t>#</w:t>
      </w:r>
      <w:r w:rsidRPr="00B33E37">
        <w:t>和</w:t>
      </w:r>
      <w:r w:rsidRPr="00B33E37">
        <w:t>##</w:t>
      </w:r>
      <w:r w:rsidRPr="00B33E37">
        <w:t>），确保代码的语法完整性；</w:t>
      </w:r>
    </w:p>
    <w:p w:rsidR="0094364F" w:rsidRPr="00B33E37" w:rsidRDefault="0094364F" w:rsidP="0094364F">
      <w:pPr>
        <w:ind w:firstLine="480"/>
      </w:pPr>
      <w:r w:rsidRPr="00B33E37">
        <w:t>S207</w:t>
      </w:r>
      <w:r w:rsidRPr="00B33E37">
        <w:t>、锚点与桩代码关联对象构建与不可变封装：系统将查询到的桩代码内容与对应锚点对象关联，构建锚点</w:t>
      </w:r>
      <w:r w:rsidRPr="00B33E37">
        <w:t>-</w:t>
      </w:r>
      <w:r w:rsidRPr="00B33E37">
        <w:t>桩代码映射对象，该对象包含源文件路径、插入位置行号、原始锚点标识符、格式化后的桩代码内容、插入时间戳及操作类型（插入、替换、删除）等完整信息，映射对象采用不可变设计模式，确保数据在后续处理中的一致性。</w:t>
      </w:r>
    </w:p>
    <w:p w:rsidR="00632F0B" w:rsidRPr="00B33E37" w:rsidRDefault="00632F0B" w:rsidP="00632F0B">
      <w:pPr>
        <w:ind w:firstLine="480"/>
      </w:pPr>
      <w:r w:rsidRPr="00B33E37">
        <w:t>S3</w:t>
      </w:r>
      <w:r w:rsidRPr="00B33E37">
        <w:t>、基于精确行定位算法的源文件修改与桩代码插入。</w:t>
      </w:r>
    </w:p>
    <w:p w:rsidR="00632F0B" w:rsidRPr="00B33E37" w:rsidRDefault="00632F0B" w:rsidP="00632F0B">
      <w:pPr>
        <w:ind w:firstLine="480"/>
      </w:pPr>
      <w:r w:rsidRPr="00B33E37">
        <w:t>S3</w:t>
      </w:r>
      <w:r w:rsidRPr="00B33E37">
        <w:t>步骤运用精确行定位算法，实现源文件的安全修改和桩代码的准确插入，该步骤包括：</w:t>
      </w:r>
    </w:p>
    <w:p w:rsidR="00632F0B" w:rsidRPr="00B33E37" w:rsidRDefault="00632F0B" w:rsidP="00632F0B">
      <w:pPr>
        <w:ind w:firstLine="480"/>
      </w:pPr>
      <w:r w:rsidRPr="00B33E37">
        <w:t>S301</w:t>
      </w:r>
      <w:r w:rsidRPr="00B33E37">
        <w:t>、源文件内容载入与行数组内存缓冲：系统将待修改源文件完整加载到内存缓冲区，采用行数组数据结构存储，每个数组元素对应源文件的一行内容，保留原始换行符和空白字符，建立行号索引表实现</w:t>
      </w:r>
      <w:r w:rsidRPr="00B33E37">
        <w:t>O(1)</w:t>
      </w:r>
      <w:r w:rsidRPr="00B33E37">
        <w:t>时间复杂度的随机行访问，对于超大文件（</w:t>
      </w:r>
      <w:r w:rsidRPr="00B33E37">
        <w:t>&gt;100MB</w:t>
      </w:r>
      <w:r w:rsidRPr="00B33E37">
        <w:t>），系统采用内存映射技术避免内存溢出；</w:t>
      </w:r>
    </w:p>
    <w:p w:rsidR="00632F0B" w:rsidRPr="00B33E37" w:rsidRDefault="00632F0B" w:rsidP="00632F0B">
      <w:pPr>
        <w:ind w:firstLine="480"/>
      </w:pPr>
      <w:r w:rsidRPr="00B33E37">
        <w:t>S302</w:t>
      </w:r>
      <w:r w:rsidRPr="00B33E37">
        <w:t>、插入位置精确定位与边界条件验证：根据</w:t>
      </w:r>
      <w:r w:rsidRPr="00B33E37">
        <w:t>S2</w:t>
      </w:r>
      <w:r w:rsidRPr="00B33E37">
        <w:t>步骤生成的锚点</w:t>
      </w:r>
      <w:r w:rsidRPr="00B33E37">
        <w:t>-</w:t>
      </w:r>
      <w:r w:rsidRPr="00B33E37">
        <w:t>桩代码映射对象，系统定位每个桩代码的准确插入位置，对于传统模式锚点，插入位置为锚点注释行的下一行；对于分离模式锚点，插入位置为锚点标识行的下一行；系统执行边界条件验证，确保插入位置在有效行号范围内（</w:t>
      </w:r>
      <w:r w:rsidRPr="00B33E37">
        <w:t>1</w:t>
      </w:r>
      <w:r w:rsidRPr="00B33E37">
        <w:t>到文件总行数</w:t>
      </w:r>
      <w:r w:rsidRPr="00B33E37">
        <w:t>+1</w:t>
      </w:r>
      <w:r w:rsidRPr="00B33E37">
        <w:t>），处理文件末尾插入、文件开头插入等特殊情况；</w:t>
      </w:r>
    </w:p>
    <w:p w:rsidR="00632F0B" w:rsidRPr="00B33E37" w:rsidRDefault="00632F0B" w:rsidP="00632F0B">
      <w:pPr>
        <w:ind w:firstLine="480"/>
      </w:pPr>
      <w:r w:rsidRPr="00B33E37">
        <w:t>S303</w:t>
      </w:r>
      <w:r w:rsidRPr="00B33E37">
        <w:t>、上下文代码缩进分析与自适应智能调整：系统分析插入位置周围代码</w:t>
      </w:r>
      <w:r w:rsidRPr="00B33E37">
        <w:lastRenderedPageBreak/>
        <w:t>的缩进模式，通过统计前后</w:t>
      </w:r>
      <w:r w:rsidRPr="00B33E37">
        <w:t>3</w:t>
      </w:r>
      <w:r w:rsidRPr="00B33E37">
        <w:t>行的缩进字符（空格或</w:t>
      </w:r>
      <w:r w:rsidRPr="00B33E37">
        <w:t>Tab</w:t>
      </w:r>
      <w:r w:rsidRPr="00B33E37">
        <w:t>）确定当前代码块的缩进级别，识别缩进风格（</w:t>
      </w:r>
      <w:r w:rsidRPr="00B33E37">
        <w:t>Tab</w:t>
      </w:r>
      <w:r w:rsidRPr="00B33E37">
        <w:t>或空格）和缩进宽度（</w:t>
      </w:r>
      <w:r w:rsidRPr="00B33E37">
        <w:t>2</w:t>
      </w:r>
      <w:r w:rsidRPr="00B33E37">
        <w:t>、</w:t>
      </w:r>
      <w:r w:rsidRPr="00B33E37">
        <w:t>4</w:t>
      </w:r>
      <w:r w:rsidRPr="00B33E37">
        <w:t>或</w:t>
      </w:r>
      <w:r w:rsidRPr="00B33E37">
        <w:t>8</w:t>
      </w:r>
      <w:r w:rsidRPr="00B33E37">
        <w:t>个字符），根据分析结果动态调整待插入桩代码的缩进，确保插入后的代码在视觉上与周围代码对齐一致，保持代码可读性；</w:t>
      </w:r>
    </w:p>
    <w:p w:rsidR="00632F0B" w:rsidRPr="00B33E37" w:rsidRDefault="00632F0B" w:rsidP="00632F0B">
      <w:pPr>
        <w:ind w:firstLine="480"/>
      </w:pPr>
      <w:r w:rsidRPr="00B33E37">
        <w:t>S304</w:t>
      </w:r>
      <w:r w:rsidRPr="00B33E37">
        <w:t>、桩代码标记注释自动添加与可追溯标识：系统在每行插入的桩代码末尾自动添加标记注释</w:t>
      </w:r>
      <w:r w:rsidRPr="00B33E37">
        <w:t xml:space="preserve">"// </w:t>
      </w:r>
      <w:r w:rsidRPr="00B33E37">
        <w:t>通过桩插入</w:t>
      </w:r>
      <w:r w:rsidRPr="00B33E37">
        <w:t>"</w:t>
      </w:r>
      <w:r w:rsidRPr="00B33E37">
        <w:t>，用于后续识别和移除插桩代码，标记注释采用单行注释格式确保不影响代码语义，对于已包含行尾注释的桩代码行，系统智能识别并在原注释后追加标记，避免注释冲突和语法错误；</w:t>
      </w:r>
    </w:p>
    <w:p w:rsidR="00632F0B" w:rsidRPr="00B33E37" w:rsidRDefault="00632F0B" w:rsidP="00632F0B">
      <w:pPr>
        <w:ind w:firstLine="480"/>
      </w:pPr>
      <w:r w:rsidRPr="00B33E37">
        <w:t>S305</w:t>
      </w:r>
      <w:r w:rsidRPr="00B33E37">
        <w:t>、多行代码块批量插入与行号索引动态维护：对于包含多行的桩代码块，系统将其拆分为独立代码行，通过行数组的</w:t>
      </w:r>
      <w:r w:rsidRPr="00B33E37">
        <w:t>insert</w:t>
      </w:r>
      <w:r w:rsidRPr="00B33E37">
        <w:t>操作在指定位置批量插入，插入操作从后向前执行避免行号偏移，每次插入后更新行号索引表，维护所有后续行的正确行号映射，确保多个桩代码的连续插入不发生位置冲突；</w:t>
      </w:r>
    </w:p>
    <w:p w:rsidR="00632F0B" w:rsidRPr="00B33E37" w:rsidRDefault="00632F0B" w:rsidP="00632F0B">
      <w:pPr>
        <w:ind w:firstLine="480"/>
      </w:pPr>
      <w:r w:rsidRPr="00B33E37">
        <w:t>S306</w:t>
      </w:r>
      <w:r w:rsidRPr="00B33E37">
        <w:t>、代码语法完整性轻量级验证与智能恢复：系统对插入桩代码后的代码段执行轻量级语法检查，验证大括号、圆括号、方括号的配对完整性，检查语句终结符（分号）的使用规范，识别明显语法错误如未闭合的字符串字面量、不完整的注释块等，对于检测到的潜在问题，系统启动自动恢复机制尝试修复，如自动补全缺失的括号或分号，无法自动修复的则生成警告信息但不中断插入流程，实现降级处理；</w:t>
      </w:r>
    </w:p>
    <w:p w:rsidR="00632F0B" w:rsidRPr="00B33E37" w:rsidRDefault="00632F0B" w:rsidP="00632F0B">
      <w:pPr>
        <w:ind w:firstLine="480"/>
      </w:pPr>
      <w:r w:rsidRPr="00B33E37">
        <w:t>S307</w:t>
      </w:r>
      <w:r w:rsidRPr="00B33E37">
        <w:t>、修改后内容序列化与原子化安全写入：系统将修改后的行数组序列化为字符串，恢复每行的换行符，采用原文件的编码格式和换行符风格，通过原子写入操作（先写入临时文件再重命名）确保文件写入的安全性，避免写入过程中系统崩溃导致文件损坏，写入完成后验证文件大小和内容完整性；</w:t>
      </w:r>
    </w:p>
    <w:p w:rsidR="00632F0B" w:rsidRPr="00B33E37" w:rsidRDefault="00632F0B" w:rsidP="00632F0B">
      <w:pPr>
        <w:ind w:firstLine="480"/>
      </w:pPr>
      <w:r w:rsidRPr="00B33E37">
        <w:t>S308</w:t>
      </w:r>
      <w:r w:rsidRPr="00B33E37">
        <w:t>、修改文件副本保存与可视化对比存档：系统将修改后的文件副本保存到时间戳目录的</w:t>
      </w:r>
      <w:r w:rsidRPr="00B33E37">
        <w:t>modified</w:t>
      </w:r>
      <w:r w:rsidRPr="00B33E37">
        <w:t>子目录，保持与原始文件相同的相对路径结构，同时生成原文件与修改文件的</w:t>
      </w:r>
      <w:r w:rsidRPr="00B33E37">
        <w:t>side-by-side</w:t>
      </w:r>
      <w:r w:rsidRPr="00B33E37">
        <w:t>对比</w:t>
      </w:r>
      <w:r w:rsidRPr="00B33E37">
        <w:t>HTML</w:t>
      </w:r>
      <w:r w:rsidRPr="00B33E37">
        <w:t>文档，对比文档采用颜色高亮显示增删改行，便于人工审查和代码审核，对比文档中包含锚点标识符和插入位置的导航链接。</w:t>
      </w:r>
    </w:p>
    <w:p w:rsidR="008C5453" w:rsidRPr="00B33E37" w:rsidRDefault="005003CD" w:rsidP="00F75C3C">
      <w:pPr>
        <w:ind w:firstLine="480"/>
      </w:pPr>
      <w:r w:rsidRPr="00B33E37">
        <w:t>实施例</w:t>
      </w:r>
      <w:r w:rsidRPr="00B33E37">
        <w:t>2</w:t>
      </w:r>
    </w:p>
    <w:p w:rsidR="004326DF" w:rsidRPr="00B33E37" w:rsidRDefault="00FD4DD0" w:rsidP="004326DF">
      <w:pPr>
        <w:ind w:firstLine="480"/>
      </w:pPr>
      <w:r w:rsidRPr="00B33E37">
        <w:lastRenderedPageBreak/>
        <w:t>本实施例在上述实施例的基础上作进一步的阐述</w:t>
      </w:r>
      <w:r w:rsidR="008F72EB" w:rsidRPr="00B33E37">
        <w:t>，</w:t>
      </w:r>
      <w:r w:rsidR="004326DF" w:rsidRPr="00B33E37">
        <w:t>还包括：基于时间戳目录管理机制的原始文件备份与版本追溯，其实施时间戳目录管理机制，确保原始文件的安全备份和完整的版本变更追溯，</w:t>
      </w:r>
      <w:r w:rsidR="00472E1F" w:rsidRPr="00B33E37">
        <w:t>如图</w:t>
      </w:r>
      <w:r w:rsidR="00472E1F" w:rsidRPr="00B33E37">
        <w:t>4</w:t>
      </w:r>
      <w:r w:rsidR="00472E1F" w:rsidRPr="00B33E37">
        <w:t>所示，</w:t>
      </w:r>
      <w:r w:rsidR="004326DF" w:rsidRPr="00B33E37">
        <w:t>具体包括：</w:t>
      </w:r>
    </w:p>
    <w:p w:rsidR="004326DF" w:rsidRPr="00B33E37" w:rsidRDefault="004326DF" w:rsidP="004326DF">
      <w:pPr>
        <w:ind w:firstLine="480"/>
      </w:pPr>
      <w:r w:rsidRPr="00B33E37">
        <w:t>A1</w:t>
      </w:r>
      <w:r w:rsidRPr="00B33E37">
        <w:t>、时间戳备份目录自动创建与全局唯一标识：系统根据当前系统时间自动创建格式为</w:t>
      </w:r>
      <w:r w:rsidRPr="00B33E37">
        <w:t>"logs_YYYYMMDD_HHMMSS"</w:t>
      </w:r>
      <w:r w:rsidRPr="00B33E37">
        <w:t>的独立备份目录，其中</w:t>
      </w:r>
      <w:r w:rsidRPr="00B33E37">
        <w:t>YYYY</w:t>
      </w:r>
      <w:r w:rsidRPr="00B33E37">
        <w:t>为四位年份、</w:t>
      </w:r>
      <w:r w:rsidRPr="00B33E37">
        <w:t>MM</w:t>
      </w:r>
      <w:r w:rsidRPr="00B33E37">
        <w:t>为两位月份（</w:t>
      </w:r>
      <w:r w:rsidRPr="00B33E37">
        <w:t>01-12</w:t>
      </w:r>
      <w:r w:rsidRPr="00B33E37">
        <w:t>）、</w:t>
      </w:r>
      <w:r w:rsidRPr="00B33E37">
        <w:t>DD</w:t>
      </w:r>
      <w:r w:rsidRPr="00B33E37">
        <w:t>为两位日期（</w:t>
      </w:r>
      <w:r w:rsidRPr="00B33E37">
        <w:t>01-31</w:t>
      </w:r>
      <w:r w:rsidRPr="00B33E37">
        <w:t>）、</w:t>
      </w:r>
      <w:r w:rsidRPr="00B33E37">
        <w:t>HH</w:t>
      </w:r>
      <w:r w:rsidRPr="00B33E37">
        <w:t>为</w:t>
      </w:r>
      <w:r w:rsidRPr="00B33E37">
        <w:t>24</w:t>
      </w:r>
      <w:r w:rsidRPr="00B33E37">
        <w:t>小时制小时数（</w:t>
      </w:r>
      <w:r w:rsidRPr="00B33E37">
        <w:t>00-23</w:t>
      </w:r>
      <w:r w:rsidRPr="00B33E37">
        <w:t>）、</w:t>
      </w:r>
      <w:r w:rsidRPr="00B33E37">
        <w:t>MM</w:t>
      </w:r>
      <w:r w:rsidRPr="00B33E37">
        <w:t>为分钟数（</w:t>
      </w:r>
      <w:r w:rsidRPr="00B33E37">
        <w:t>00-59</w:t>
      </w:r>
      <w:r w:rsidRPr="00B33E37">
        <w:t>）、</w:t>
      </w:r>
      <w:r w:rsidRPr="00B33E37">
        <w:t>SS</w:t>
      </w:r>
      <w:r w:rsidRPr="00B33E37">
        <w:t>为秒数（</w:t>
      </w:r>
      <w:r w:rsidRPr="00B33E37">
        <w:t>00-59</w:t>
      </w:r>
      <w:r w:rsidRPr="00B33E37">
        <w:t>），该命名规则确保每次插桩操作都有全局唯一的执行记录目录，支持按时间顺序的自然排序和快速检索，解决执行追踪能力不足和并行测试审计合规问题；</w:t>
      </w:r>
    </w:p>
    <w:p w:rsidR="004326DF" w:rsidRPr="00B33E37" w:rsidRDefault="004326DF" w:rsidP="004326DF">
      <w:pPr>
        <w:ind w:firstLine="480"/>
      </w:pPr>
      <w:r w:rsidRPr="00B33E37">
        <w:t>A2</w:t>
      </w:r>
      <w:r w:rsidRPr="00B33E37">
        <w:t>、分层目录结构初始化与标准化组织：系统在时间戳根目录下创建标准化子目录结构：</w:t>
      </w:r>
      <w:r w:rsidRPr="00B33E37">
        <w:t>backup</w:t>
      </w:r>
      <w:r w:rsidRPr="00B33E37">
        <w:t>子目录存放原始文件备份、</w:t>
      </w:r>
      <w:r w:rsidRPr="00B33E37">
        <w:t>modified</w:t>
      </w:r>
      <w:r w:rsidRPr="00B33E37">
        <w:t>子目录存放修改后文件副本、</w:t>
      </w:r>
      <w:r w:rsidRPr="00B33E37">
        <w:t>logs</w:t>
      </w:r>
      <w:r w:rsidRPr="00B33E37">
        <w:t>子目录存放执行日志和报告文件、</w:t>
      </w:r>
      <w:r w:rsidRPr="00B33E37">
        <w:t>diff</w:t>
      </w:r>
      <w:r w:rsidRPr="00B33E37">
        <w:t>子目录存放差异对比结果，分层结构便于文件组织和后续归档管理；</w:t>
      </w:r>
    </w:p>
    <w:p w:rsidR="004326DF" w:rsidRPr="00B33E37" w:rsidRDefault="004326DF" w:rsidP="004326DF">
      <w:pPr>
        <w:ind w:firstLine="480"/>
      </w:pPr>
      <w:r w:rsidRPr="00B33E37">
        <w:t>A3</w:t>
      </w:r>
      <w:r w:rsidRPr="00B33E37">
        <w:t>、原始文件完整备份与逐字节镜像复制：在执行任何修改操作前，系统将所有待处理源文件完整复制到</w:t>
      </w:r>
      <w:r w:rsidRPr="00B33E37">
        <w:t>backup</w:t>
      </w:r>
      <w:r w:rsidRPr="00B33E37">
        <w:t>子目录，复制过程保持原始目录层次结构、文件名、文件属性（只读、隐藏、系统）和时间戳信息（创建时间、修改时间、访问时间），采用二进制流方式复制确保文件内容逐字节一致性；</w:t>
      </w:r>
    </w:p>
    <w:p w:rsidR="004326DF" w:rsidRPr="00B33E37" w:rsidRDefault="004326DF" w:rsidP="004326DF">
      <w:pPr>
        <w:ind w:firstLine="480"/>
      </w:pPr>
      <w:r w:rsidRPr="00B33E37">
        <w:t>A4</w:t>
      </w:r>
      <w:r w:rsidRPr="00B33E37">
        <w:t>、文件完整性校验与双重哈希签名：系统对每个备份文件计算</w:t>
      </w:r>
      <w:r w:rsidRPr="00B33E37">
        <w:t>MD5</w:t>
      </w:r>
      <w:r w:rsidRPr="00B33E37">
        <w:t>哈希值和</w:t>
      </w:r>
      <w:r w:rsidRPr="00B33E37">
        <w:t>SHA-256</w:t>
      </w:r>
      <w:r w:rsidRPr="00B33E37">
        <w:t>哈希值，生成双重数字签名确保文件完整性可验证，哈希值记录在</w:t>
      </w:r>
      <w:r w:rsidRPr="00B33E37">
        <w:t>manifest.json</w:t>
      </w:r>
      <w:r w:rsidRPr="00B33E37">
        <w:t>清单文件，清单文件采用</w:t>
      </w:r>
      <w:r w:rsidRPr="00B33E37">
        <w:t>JSON</w:t>
      </w:r>
      <w:r w:rsidRPr="00B33E37">
        <w:t>格式存储文件路径、文件大小、</w:t>
      </w:r>
      <w:r w:rsidRPr="00B33E37">
        <w:t>MD5</w:t>
      </w:r>
      <w:r w:rsidRPr="00B33E37">
        <w:t>值、</w:t>
      </w:r>
      <w:r w:rsidRPr="00B33E37">
        <w:t>SHA-256</w:t>
      </w:r>
      <w:r w:rsidRPr="00B33E37">
        <w:t>值、备份时间等元数据，同时记录操作系统信息、用户信息和工具版本信息用于审计追溯；</w:t>
      </w:r>
    </w:p>
    <w:p w:rsidR="004326DF" w:rsidRPr="00B33E37" w:rsidRDefault="004326DF" w:rsidP="004326DF">
      <w:pPr>
        <w:ind w:firstLine="480"/>
      </w:pPr>
      <w:r w:rsidRPr="00B33E37">
        <w:t>A5</w:t>
      </w:r>
      <w:r w:rsidRPr="00B33E37">
        <w:t>、版本变更追踪日志生成与结构化记录：系统在</w:t>
      </w:r>
      <w:r w:rsidRPr="00B33E37">
        <w:t>logs</w:t>
      </w:r>
      <w:r w:rsidRPr="00B33E37">
        <w:t>子目录生成详细变更追踪日志文件，日志采用结构化格式记录每个文件的修改操作，包括修改时间戳、修改类型（插入、删除、替换）、影响的行号范围、插入的桩代码标识符、修改前后的代码片段对比、修改原因描述等信息，日志文件支持纯文本、</w:t>
      </w:r>
      <w:r w:rsidRPr="00B33E37">
        <w:t>JSON</w:t>
      </w:r>
      <w:r w:rsidRPr="00B33E37">
        <w:t>、</w:t>
      </w:r>
      <w:r w:rsidRPr="00B33E37">
        <w:t>XML</w:t>
      </w:r>
      <w:r w:rsidRPr="00B33E37">
        <w:t>和</w:t>
      </w:r>
      <w:r w:rsidRPr="00B33E37">
        <w:t>HTML</w:t>
      </w:r>
      <w:r w:rsidRPr="00B33E37">
        <w:t>多种格式输出，便于不同工具的解析和展示；</w:t>
      </w:r>
    </w:p>
    <w:p w:rsidR="004326DF" w:rsidRPr="00B33E37" w:rsidRDefault="004326DF" w:rsidP="004326DF">
      <w:pPr>
        <w:ind w:firstLine="480"/>
      </w:pPr>
      <w:r w:rsidRPr="00B33E37">
        <w:t>A6</w:t>
      </w:r>
      <w:r w:rsidRPr="00B33E37">
        <w:t>、差异对比文件自动生成与</w:t>
      </w:r>
      <w:r w:rsidRPr="00B33E37">
        <w:t>Patch</w:t>
      </w:r>
      <w:r w:rsidRPr="00B33E37">
        <w:t>兼容输出：系统采用</w:t>
      </w:r>
      <w:r w:rsidRPr="00B33E37">
        <w:t>unified diff</w:t>
      </w:r>
      <w:r w:rsidRPr="00B33E37">
        <w:t>算法生</w:t>
      </w:r>
      <w:r w:rsidRPr="00B33E37">
        <w:lastRenderedPageBreak/>
        <w:t>成原始文件与修改文件的差异对比文件，差异文件采用标准</w:t>
      </w:r>
      <w:r w:rsidRPr="00B33E37">
        <w:t>.patch</w:t>
      </w:r>
      <w:r w:rsidRPr="00B33E37">
        <w:t>或</w:t>
      </w:r>
      <w:r w:rsidRPr="00B33E37">
        <w:t>.diff</w:t>
      </w:r>
      <w:r w:rsidRPr="00B33E37">
        <w:t>格式，包含完整上下文信息（前后各</w:t>
      </w:r>
      <w:r w:rsidRPr="00B33E37">
        <w:t>3</w:t>
      </w:r>
      <w:r w:rsidRPr="00B33E37">
        <w:t>行），清晰标识增加行（</w:t>
      </w:r>
      <w:r w:rsidRPr="00B33E37">
        <w:t>+</w:t>
      </w:r>
      <w:r w:rsidRPr="00B33E37">
        <w:t>前缀）、删除行（</w:t>
      </w:r>
      <w:r w:rsidRPr="00B33E37">
        <w:t>-</w:t>
      </w:r>
      <w:r w:rsidRPr="00B33E37">
        <w:t>前缀）和不变行（空格前缀），差异文件可直接用于版本控制系统的</w:t>
      </w:r>
      <w:r w:rsidRPr="00B33E37">
        <w:t>patch</w:t>
      </w:r>
      <w:r w:rsidRPr="00B33E37">
        <w:t>应用操作，支持变更的快速回滚和重放；</w:t>
      </w:r>
    </w:p>
    <w:p w:rsidR="004326DF" w:rsidRPr="00B33E37" w:rsidRDefault="004326DF" w:rsidP="004326DF">
      <w:pPr>
        <w:ind w:firstLine="480"/>
      </w:pPr>
      <w:r w:rsidRPr="00B33E37">
        <w:t>A7</w:t>
      </w:r>
      <w:r w:rsidRPr="00B33E37">
        <w:t>、操作元数据记录与执行摘要生成：系统生成</w:t>
      </w:r>
      <w:r w:rsidRPr="00B33E37">
        <w:t>operation_summary.json</w:t>
      </w:r>
      <w:r w:rsidRPr="00B33E37">
        <w:t>元数据文件，记录本次插桩操作的完整信息，包括开始时间、结束时间、总耗时、处理的文件数量、成功插入的桩代码数量、失败的操作及原因、系统资源使用情况（</w:t>
      </w:r>
      <w:r w:rsidRPr="00B33E37">
        <w:t>CPU</w:t>
      </w:r>
      <w:r w:rsidRPr="00B33E37">
        <w:t>、内存、磁盘</w:t>
      </w:r>
      <w:r w:rsidRPr="00B33E37">
        <w:t>I/O</w:t>
      </w:r>
      <w:r w:rsidRPr="00B33E37">
        <w:t>）、执行参数配置及操作结果状态码，元数据文件为后续统计分析和性能优化提供数据基础。</w:t>
      </w:r>
    </w:p>
    <w:p w:rsidR="004326DF" w:rsidRPr="00B33E37" w:rsidRDefault="004326DF" w:rsidP="004326DF">
      <w:pPr>
        <w:ind w:firstLine="480"/>
      </w:pPr>
      <w:r w:rsidRPr="00B33E37">
        <w:t>实施例</w:t>
      </w:r>
      <w:r w:rsidRPr="00B33E37">
        <w:t>3</w:t>
      </w:r>
    </w:p>
    <w:p w:rsidR="004326DF" w:rsidRPr="00B33E37" w:rsidRDefault="004326DF" w:rsidP="004326DF">
      <w:pPr>
        <w:ind w:firstLine="480"/>
      </w:pPr>
      <w:r w:rsidRPr="00B33E37">
        <w:t>本实施例在上述实施例的基础上作进一步的阐述，还包括：基于多维度统计分析的执行结果汇总与质量评估报告生成，其实施多维度统计分析机制，对整个插桩过程进行全面的数据统计和质量评估，包括：</w:t>
      </w:r>
    </w:p>
    <w:p w:rsidR="004326DF" w:rsidRPr="00B33E37" w:rsidRDefault="004326DF" w:rsidP="004326DF">
      <w:pPr>
        <w:ind w:firstLine="480"/>
      </w:pPr>
      <w:r w:rsidRPr="00B33E37">
        <w:t>B1</w:t>
      </w:r>
      <w:r w:rsidRPr="00B33E37">
        <w:t>、处理结果数据采集与分类汇总统计：系统从各处理模块采集执行结果数据，包括文件级统计（处理的文件总数、成功修改数、失败数、跳过数）、锚点级统计（识别的锚点总数、传统模式数量、分离模式数量、描述性注释数量）、桩代码级统计（成功插入的代码行数、插入的代码块数量、代码字符总数）、错误级统计（语法错误数、编码错误数、查询失败数、文件</w:t>
      </w:r>
      <w:r w:rsidRPr="00B33E37">
        <w:t>I/O</w:t>
      </w:r>
      <w:r w:rsidRPr="00B33E37">
        <w:t>错误数），数据按测试用例分组汇总，提供每个</w:t>
      </w:r>
      <w:r w:rsidRPr="00B33E37">
        <w:t>TC</w:t>
      </w:r>
      <w:r w:rsidRPr="00B33E37">
        <w:t>的详细执行情况，为质量评估和过程改进提供完整数据支撑；</w:t>
      </w:r>
    </w:p>
    <w:p w:rsidR="004326DF" w:rsidRPr="00B33E37" w:rsidRDefault="004326DF" w:rsidP="004326DF">
      <w:pPr>
        <w:ind w:firstLine="480"/>
      </w:pPr>
      <w:r w:rsidRPr="00B33E37">
        <w:t>B2</w:t>
      </w:r>
      <w:r w:rsidRPr="00B33E37">
        <w:t>、时间性能指标计算与瓶颈智能分析：系统记录各处理阶段的时间戳，计算总执行时间、文件扫描耗时、</w:t>
      </w:r>
      <w:r w:rsidRPr="00B33E37">
        <w:t>YAML</w:t>
      </w:r>
      <w:r w:rsidRPr="00B33E37">
        <w:t>解析耗时、文件修改耗时、报告生成耗时等性能指标，分析平均每文件处理时间、平均每锚点处理时间，识别性能瓶颈环节，对于超过预设阈值的慢操作记录详细性能剖析信息，包括</w:t>
      </w:r>
      <w:r w:rsidRPr="00B33E37">
        <w:t>CPU</w:t>
      </w:r>
      <w:r w:rsidRPr="00B33E37">
        <w:t>使用率、内存占用、磁盘</w:t>
      </w:r>
      <w:r w:rsidRPr="00B33E37">
        <w:t>I/O</w:t>
      </w:r>
      <w:r w:rsidRPr="00B33E37">
        <w:t>吞吐量等系统资源消耗数据，为性能优化提供依据；</w:t>
      </w:r>
    </w:p>
    <w:p w:rsidR="004326DF" w:rsidRPr="00B33E37" w:rsidRDefault="004326DF" w:rsidP="004326DF">
      <w:pPr>
        <w:ind w:firstLine="480"/>
      </w:pPr>
      <w:r w:rsidRPr="00B33E37">
        <w:t>B3</w:t>
      </w:r>
      <w:r w:rsidRPr="00B33E37">
        <w:t>、质量评估指标体系构建与多维度评分：系统建立多维度质量评估指标体系，包括完整性指标（锚点识别覆盖率、桩代码映射成功率、文件备份完整率）、准确性指标（格式验证通过率、语法检查通过率、编码转换正确率）、一致性指</w:t>
      </w:r>
      <w:r w:rsidRPr="00B33E37">
        <w:lastRenderedPageBreak/>
        <w:t>标（代码风格一致性得分、缩进格式统一度、命名规范符合度）、可靠性指标（错误率、异常恢复成功率、数据完整性校验通过率），每个指标设定合格阈值和优秀标准，自动评估本次执行的质量等级，提供量化的质量评估结果；</w:t>
      </w:r>
    </w:p>
    <w:p w:rsidR="004326DF" w:rsidRPr="00B33E37" w:rsidRDefault="004326DF" w:rsidP="004326DF">
      <w:pPr>
        <w:ind w:firstLine="480"/>
      </w:pPr>
      <w:r w:rsidRPr="00B33E37">
        <w:t>B4</w:t>
      </w:r>
      <w:r w:rsidRPr="00B33E37">
        <w:t>、执行摘要报告自动生成与结构化输出：系统生成简明执行摘要报告，包含操作概览（开始时间、结束时间、总耗时、操作状态）、关键指标（处理文件数、插入桩代码数、成功率、错误数）、质量评估（质量等级、关键指标得分、合格项和不合格项）、重要提示（需人工审核的项目、潜在风险警告、后续建议操作），摘要报告采用结构化格式便于快速浏览和决策；</w:t>
      </w:r>
    </w:p>
    <w:p w:rsidR="004326DF" w:rsidRPr="00B33E37" w:rsidRDefault="004326DF" w:rsidP="004326DF">
      <w:pPr>
        <w:ind w:firstLine="480"/>
      </w:pPr>
      <w:r w:rsidRPr="00B33E37">
        <w:t>B5</w:t>
      </w:r>
      <w:r w:rsidRPr="00B33E37">
        <w:t>、多级别详细执行日志生成与智能分类：</w:t>
      </w:r>
      <w:r w:rsidR="00F06C7E" w:rsidRPr="00B33E37">
        <w:t>如图</w:t>
      </w:r>
      <w:r w:rsidR="00F06C7E" w:rsidRPr="00B33E37">
        <w:t>7</w:t>
      </w:r>
      <w:r w:rsidR="00F06C7E" w:rsidRPr="00B33E37">
        <w:t>所示，</w:t>
      </w:r>
      <w:r w:rsidRPr="00B33E37">
        <w:t>系统生成多级别详细执行日志，包括</w:t>
      </w:r>
      <w:r w:rsidRPr="00B33E37">
        <w:t>DEBUG</w:t>
      </w:r>
      <w:r w:rsidRPr="00B33E37">
        <w:t>级别（所有函数调用、变量状态、详细算法步骤）、</w:t>
      </w:r>
      <w:r w:rsidRPr="00B33E37">
        <w:t>INFO</w:t>
      </w:r>
      <w:r w:rsidRPr="00B33E37">
        <w:t>级别（主要处理流程、关键操作结果、里程碑事件）、</w:t>
      </w:r>
      <w:r w:rsidRPr="00B33E37">
        <w:t>WARNING</w:t>
      </w:r>
      <w:r w:rsidRPr="00B33E37">
        <w:t>级别（潜在问题、异常情况、降级处理）、</w:t>
      </w:r>
      <w:r w:rsidRPr="00B33E37">
        <w:t>ERROR</w:t>
      </w:r>
      <w:r w:rsidRPr="00B33E37">
        <w:t>级别（失败操作、异常堆栈、错误原因），日志采用基于内容感知的智能分类机制，根据日志内容自动分类为</w:t>
      </w:r>
      <w:r w:rsidRPr="00B33E37">
        <w:t>12</w:t>
      </w:r>
      <w:r w:rsidRPr="00B33E37">
        <w:t>种类型（文件操作、编码处理、锚点识别、</w:t>
      </w:r>
      <w:r w:rsidRPr="00B33E37">
        <w:t>YAML</w:t>
      </w:r>
      <w:r w:rsidRPr="00B33E37">
        <w:t>解析、代码插入、错误处理、性能统计、用户操作、系统事件、调试信息、警告提示、致命错误），日志采用时间戳和线程</w:t>
      </w:r>
      <w:r w:rsidRPr="00B33E37">
        <w:t>ID</w:t>
      </w:r>
      <w:r w:rsidRPr="00B33E37">
        <w:t>标识每条记录，支持按级别过滤和按关键字搜索，输出纯文本和结构化</w:t>
      </w:r>
      <w:r w:rsidRPr="00B33E37">
        <w:t>JSON</w:t>
      </w:r>
      <w:r w:rsidRPr="00B33E37">
        <w:t>格式双份副本；</w:t>
      </w:r>
    </w:p>
    <w:p w:rsidR="004326DF" w:rsidRPr="00B33E37" w:rsidRDefault="004326DF" w:rsidP="004326DF">
      <w:pPr>
        <w:ind w:firstLine="480"/>
      </w:pPr>
      <w:r w:rsidRPr="00B33E37">
        <w:t>B6</w:t>
      </w:r>
      <w:r w:rsidRPr="00B33E37">
        <w:t>、错误诊断报告与根因分析定位：</w:t>
      </w:r>
      <w:r w:rsidR="0058355B" w:rsidRPr="00B33E37">
        <w:t>如图</w:t>
      </w:r>
      <w:r w:rsidR="0058355B" w:rsidRPr="00B33E37">
        <w:t>8</w:t>
      </w:r>
      <w:r w:rsidR="0058355B" w:rsidRPr="00B33E37">
        <w:t>所示，</w:t>
      </w:r>
      <w:r w:rsidRPr="00B33E37">
        <w:t>对于执行过程中发生的所有错误和警告，系统生成专门的错误诊断报告，每个错误条目包含错误类型、错误代码、错误描述、发生位置（文件路径和行号）、上下文信息、可能原因分析、建议解决方案、相关文档链接等完整信息，错误报告按严重程度分级（</w:t>
      </w:r>
      <w:r w:rsidRPr="00B33E37">
        <w:t>Critical</w:t>
      </w:r>
      <w:r w:rsidRPr="00B33E37">
        <w:t>、</w:t>
      </w:r>
      <w:r w:rsidRPr="00B33E37">
        <w:t>High</w:t>
      </w:r>
      <w:r w:rsidRPr="00B33E37">
        <w:t>、</w:t>
      </w:r>
      <w:r w:rsidRPr="00B33E37">
        <w:t>Medium</w:t>
      </w:r>
      <w:r w:rsidRPr="00B33E37">
        <w:t>、</w:t>
      </w:r>
      <w:r w:rsidRPr="00B33E37">
        <w:t>Low</w:t>
      </w:r>
      <w:r w:rsidRPr="00B33E37">
        <w:t>），高优先级错误在报告顶部突出显示，提供一键跳转到错误位置的功能，提升问题诊断效率；</w:t>
      </w:r>
    </w:p>
    <w:p w:rsidR="004326DF" w:rsidRPr="00B33E37" w:rsidRDefault="004326DF" w:rsidP="004326DF">
      <w:pPr>
        <w:ind w:firstLine="480"/>
      </w:pPr>
      <w:r w:rsidRPr="00B33E37">
        <w:t>B7</w:t>
      </w:r>
      <w:r w:rsidRPr="00B33E37">
        <w:t>、可视化分析图表生成与交互式展示：系统采用数据可视化技术生成多种统计图表，包括锚点类型分布饼图、文件处理进度条形图、测试用例覆盖率热力图、处理时间趋势折线图、错误类型帕累托图、质量指标雷达图等，图表采用</w:t>
      </w:r>
      <w:r w:rsidRPr="00B33E37">
        <w:t>SVG</w:t>
      </w:r>
      <w:r w:rsidRPr="00B33E37">
        <w:t>矢量格式和</w:t>
      </w:r>
      <w:r w:rsidRPr="00B33E37">
        <w:t>PNG</w:t>
      </w:r>
      <w:r w:rsidRPr="00B33E37">
        <w:t>位图格式双份输出，嵌入到</w:t>
      </w:r>
      <w:r w:rsidRPr="00B33E37">
        <w:t>HTML</w:t>
      </w:r>
      <w:r w:rsidRPr="00B33E37">
        <w:t>报告中实现交互式展示，支持图表数据的导出和二次分析，图表界面采用圆角进度条、实时着色等专业</w:t>
      </w:r>
      <w:r w:rsidRPr="00B33E37">
        <w:lastRenderedPageBreak/>
        <w:t>GUI</w:t>
      </w:r>
      <w:r w:rsidRPr="00B33E37">
        <w:t>设计元素，提升用户体验；</w:t>
      </w:r>
    </w:p>
    <w:p w:rsidR="004326DF" w:rsidRPr="00B33E37" w:rsidRDefault="004326DF" w:rsidP="004326DF">
      <w:pPr>
        <w:ind w:firstLine="480"/>
      </w:pPr>
      <w:r w:rsidRPr="00B33E37">
        <w:t>B8</w:t>
      </w:r>
      <w:r w:rsidRPr="00B33E37">
        <w:t>、多格式报告文档导出与工具集成：系统支持将统计分析结果导出为多种标准格式，包括</w:t>
      </w:r>
      <w:r w:rsidRPr="00B33E37">
        <w:t>HTML</w:t>
      </w:r>
      <w:r w:rsidRPr="00B33E37">
        <w:t>交互式网页报告（包含导航菜单、可折叠章节、数据表格排序过滤功能）、</w:t>
      </w:r>
      <w:r w:rsidRPr="00B33E37">
        <w:t>PDF</w:t>
      </w:r>
      <w:r w:rsidRPr="00B33E37">
        <w:t>打印友好报告（包含目录、页眉页脚、页码）、</w:t>
      </w:r>
      <w:r w:rsidRPr="00B33E37">
        <w:t>JSON</w:t>
      </w:r>
      <w:r w:rsidRPr="00B33E37">
        <w:t>机器可读格式（用于工具集成和自动化分析）、</w:t>
      </w:r>
      <w:r w:rsidRPr="00B33E37">
        <w:t>CSV</w:t>
      </w:r>
      <w:r w:rsidRPr="00B33E37">
        <w:t>表格格式（用于</w:t>
      </w:r>
      <w:r w:rsidRPr="00B33E37">
        <w:t>Excel</w:t>
      </w:r>
      <w:r w:rsidRPr="00B33E37">
        <w:t>分析和数据库导入）、</w:t>
      </w:r>
      <w:r w:rsidRPr="00B33E37">
        <w:t>Markdown</w:t>
      </w:r>
      <w:r w:rsidRPr="00B33E37">
        <w:t>文本格式（用于文档系统集成），用户可根据实际需求选择合适的报告格式；</w:t>
      </w:r>
    </w:p>
    <w:p w:rsidR="004326DF" w:rsidRPr="00B33E37" w:rsidRDefault="004326DF" w:rsidP="004326DF">
      <w:pPr>
        <w:ind w:firstLine="480"/>
      </w:pPr>
      <w:r w:rsidRPr="00B33E37">
        <w:t>B9</w:t>
      </w:r>
      <w:r w:rsidRPr="00B33E37">
        <w:t>、历史执行记录归档与趋势演进分析：系统将本次执行的完整数据归档到历史记录数据库，建立时间序列数据集，支持跨多次执行的趋势分析，包括插桩效率趋势、错误率变化趋势、代码质量演进趋势、性能变化趋势等，历史数据分析为持续改进提供决策依据，识别长期存在的问题模式和最佳实践模式，生成改进建议报告指导流程优化；</w:t>
      </w:r>
    </w:p>
    <w:p w:rsidR="004326DF" w:rsidRPr="00B33E37" w:rsidRDefault="004326DF" w:rsidP="004326DF">
      <w:pPr>
        <w:ind w:firstLine="480"/>
      </w:pPr>
      <w:r w:rsidRPr="00B33E37">
        <w:t>B10</w:t>
      </w:r>
      <w:r w:rsidRPr="00B33E37">
        <w:t>、质量门禁检查与</w:t>
      </w:r>
      <w:r w:rsidRPr="00B33E37">
        <w:t>CI/CD</w:t>
      </w:r>
      <w:r w:rsidRPr="00B33E37">
        <w:t>集成支持：系统根据预设质量门禁规则（如错误率</w:t>
      </w:r>
      <w:r w:rsidRPr="00B33E37">
        <w:t>&lt;5%</w:t>
      </w:r>
      <w:r w:rsidRPr="00B33E37">
        <w:t>、成功率</w:t>
      </w:r>
      <w:r w:rsidRPr="00B33E37">
        <w:t>&gt;95%</w:t>
      </w:r>
      <w:r w:rsidRPr="00B33E37">
        <w:t>、关键指标达标等）自动判断本次执行是否通过质量检查，输出标准化的退出码（</w:t>
      </w:r>
      <w:r w:rsidRPr="00B33E37">
        <w:t>0</w:t>
      </w:r>
      <w:r w:rsidRPr="00B33E37">
        <w:t>表示成功，非</w:t>
      </w:r>
      <w:r w:rsidRPr="00B33E37">
        <w:t>0</w:t>
      </w:r>
      <w:r w:rsidRPr="00B33E37">
        <w:t>表示失败及具体错误类型），生成</w:t>
      </w:r>
      <w:r w:rsidRPr="00B33E37">
        <w:t>CI/CD</w:t>
      </w:r>
      <w:r w:rsidRPr="00B33E37">
        <w:t>工具兼容的报告格式（</w:t>
      </w:r>
      <w:r w:rsidRPr="00B33E37">
        <w:t>JUnit XML</w:t>
      </w:r>
      <w:r w:rsidRPr="00B33E37">
        <w:t>、</w:t>
      </w:r>
      <w:r w:rsidRPr="00B33E37">
        <w:t>TAP</w:t>
      </w:r>
      <w:r w:rsidRPr="00B33E37">
        <w:t>、</w:t>
      </w:r>
      <w:r w:rsidRPr="00B33E37">
        <w:t>JSON Schema</w:t>
      </w:r>
      <w:r w:rsidRPr="00B33E37">
        <w:t>等），支持与</w:t>
      </w:r>
      <w:r w:rsidRPr="00B33E37">
        <w:t>Jenkins</w:t>
      </w:r>
      <w:r w:rsidRPr="00B33E37">
        <w:t>、</w:t>
      </w:r>
      <w:r w:rsidRPr="00B33E37">
        <w:t>GitLab CI</w:t>
      </w:r>
      <w:r w:rsidRPr="00B33E37">
        <w:t>、</w:t>
      </w:r>
      <w:r w:rsidRPr="00B33E37">
        <w:t>GitHub Actions</w:t>
      </w:r>
      <w:r w:rsidRPr="00B33E37">
        <w:t>等持续集成平台的无缝对接，实现插桩操作的自动化验证和质量监控。</w:t>
      </w:r>
    </w:p>
    <w:p w:rsidR="004326DF" w:rsidRPr="00B33E37" w:rsidRDefault="004326DF" w:rsidP="004326DF">
      <w:pPr>
        <w:ind w:firstLine="480"/>
      </w:pPr>
      <w:r w:rsidRPr="00B33E37">
        <w:t>实施例</w:t>
      </w:r>
      <w:r w:rsidRPr="00B33E37">
        <w:t>4</w:t>
      </w:r>
    </w:p>
    <w:p w:rsidR="00F96C46" w:rsidRPr="00B33E37" w:rsidRDefault="00F96C46" w:rsidP="00F96C46">
      <w:pPr>
        <w:ind w:firstLine="480"/>
      </w:pPr>
      <w:r w:rsidRPr="00B33E37">
        <w:t>一种面向嵌入式软件的自动化插桩系统，如图</w:t>
      </w:r>
      <w:r w:rsidRPr="00B33E37">
        <w:t>1</w:t>
      </w:r>
      <w:r w:rsidR="0058355B" w:rsidRPr="00B33E37">
        <w:t>和图</w:t>
      </w:r>
      <w:r w:rsidR="0058355B" w:rsidRPr="00B33E37">
        <w:t>10</w:t>
      </w:r>
      <w:r w:rsidRPr="00B33E37">
        <w:t>所示，包括用户界面层、控制层、核心处理层、处理器层、数据层和工具层，其中：</w:t>
      </w:r>
    </w:p>
    <w:p w:rsidR="00F96C46" w:rsidRPr="00B33E37" w:rsidRDefault="00F96C46" w:rsidP="00F96C46">
      <w:pPr>
        <w:ind w:firstLine="480"/>
      </w:pPr>
      <w:r w:rsidRPr="00B33E37">
        <w:t>所述用户界面层用于提供人机交互接口，接收用户指令并展示系统运行状态和处理结果；</w:t>
      </w:r>
    </w:p>
    <w:p w:rsidR="00F96C46" w:rsidRPr="00B33E37" w:rsidRDefault="00397DF6" w:rsidP="00F96C46">
      <w:pPr>
        <w:ind w:firstLine="480"/>
      </w:pPr>
      <w:r w:rsidRPr="00B33E37">
        <w:t>如图</w:t>
      </w:r>
      <w:r w:rsidRPr="00B33E37">
        <w:t>6</w:t>
      </w:r>
      <w:r w:rsidRPr="00B33E37">
        <w:t>所示，</w:t>
      </w:r>
      <w:r w:rsidR="00F96C46" w:rsidRPr="00B33E37">
        <w:t>所述用户界面层包括命令行界面和图像界面；所述命令行界面用于提供脚本化和自动化的操作接口，支持批处理和</w:t>
      </w:r>
      <w:r w:rsidR="00F96C46" w:rsidRPr="00B33E37">
        <w:t>CI/CD</w:t>
      </w:r>
      <w:r w:rsidR="00F96C46" w:rsidRPr="00B33E37">
        <w:t>集成，通过参数配置实现灵活的插桩控制；所述图像界面用于提供可视化的操作环境，通过图形化控件简化用户操作，实时显示处理进度和执行日志；</w:t>
      </w:r>
    </w:p>
    <w:p w:rsidR="00F96C46" w:rsidRPr="00B33E37" w:rsidRDefault="00F96C46" w:rsidP="00F96C46">
      <w:pPr>
        <w:ind w:firstLine="480"/>
      </w:pPr>
      <w:r w:rsidRPr="00B33E37">
        <w:t>所述控制层与所述用户界面层连接，用于协调用户界面与核心处理逻辑之间</w:t>
      </w:r>
      <w:r w:rsidRPr="00B33E37">
        <w:lastRenderedPageBreak/>
        <w:t>的交互，实现事件分发和状态管理；</w:t>
      </w:r>
    </w:p>
    <w:p w:rsidR="00F96C46" w:rsidRPr="00B33E37" w:rsidRDefault="00F96C46" w:rsidP="00F96C46">
      <w:pPr>
        <w:ind w:firstLine="480"/>
      </w:pPr>
      <w:r w:rsidRPr="00B33E37">
        <w:t>其中，所述控制层包括应用控制器，所述应用控制器与所述图像界面连接，用于处理</w:t>
      </w:r>
      <w:r w:rsidRPr="00B33E37">
        <w:t>GUI</w:t>
      </w:r>
      <w:r w:rsidRPr="00B33E37">
        <w:t>事件回调，管理界面状态更新，协调异步任务执行和进度反馈；</w:t>
      </w:r>
    </w:p>
    <w:p w:rsidR="00F02F1F" w:rsidRPr="00B33E37" w:rsidRDefault="00F02F1F" w:rsidP="00F02F1F">
      <w:pPr>
        <w:ind w:firstLine="480"/>
      </w:pPr>
      <w:r w:rsidRPr="00B33E37">
        <w:t>所述核心处理层分别与所述用户界面层和控制层连接，其中用户界面层</w:t>
      </w:r>
      <w:r w:rsidR="006B4C8B" w:rsidRPr="00B33E37">
        <w:t>直接与</w:t>
      </w:r>
      <w:r w:rsidRPr="00B33E37">
        <w:t>核心处理层连接实现命令行快速调用，或通过控制层与核心处理层连接实现图形界面的事件协调，</w:t>
      </w:r>
      <w:r w:rsidRPr="004066FE">
        <w:t>核心处理层</w:t>
      </w:r>
      <w:r w:rsidRPr="00B33E37">
        <w:t>用于实现插桩的核心业务逻辑，包括文件扫描、锚点识别、桩代码插入和结果生成；</w:t>
      </w:r>
    </w:p>
    <w:p w:rsidR="00F96C46" w:rsidRPr="00B33E37" w:rsidRDefault="00F96C46" w:rsidP="00F96C46">
      <w:pPr>
        <w:ind w:firstLine="480"/>
      </w:pPr>
      <w:r w:rsidRPr="00B33E37">
        <w:t>其中，所述核心处理层包括插桩处理器和插桩解析器；所述插桩处理器分别与所述命令行界面和应用控制器连接，用于统筹整个插桩流程的执行，管理文件批量处理，维护插桩统计信息和执行状态；所述插桩解析器与所述插桩处理器连接，用于解析源代码中的锚点标识，实现双模式识别算法，执行桩代码的精确插入操作；</w:t>
      </w:r>
    </w:p>
    <w:p w:rsidR="00F96C46" w:rsidRPr="00B33E37" w:rsidRDefault="00F96C46" w:rsidP="00F96C46">
      <w:pPr>
        <w:ind w:firstLine="480"/>
      </w:pPr>
      <w:r w:rsidRPr="00B33E37">
        <w:t>所述处理器层与所述核心处理层连接，用于提供专业化的数据处理服务，实现配置文件解析和注释内容提取；</w:t>
      </w:r>
    </w:p>
    <w:p w:rsidR="00F96C46" w:rsidRPr="00B33E37" w:rsidRDefault="00F96C46" w:rsidP="00F96C46">
      <w:pPr>
        <w:ind w:firstLine="480"/>
      </w:pPr>
      <w:r w:rsidRPr="00B33E37">
        <w:t>其中，所述处理器层包括</w:t>
      </w:r>
      <w:r w:rsidRPr="00B33E37">
        <w:t>YAML</w:t>
      </w:r>
      <w:r w:rsidRPr="00B33E37">
        <w:t>处理器和注释处理器连接；所述</w:t>
      </w:r>
      <w:r w:rsidRPr="00B33E37">
        <w:t>YAML</w:t>
      </w:r>
      <w:r w:rsidRPr="00B33E37">
        <w:t>处理器分别与所述插桩处理器和插桩解析器连接，用于解析和管理</w:t>
      </w:r>
      <w:r w:rsidRPr="00B33E37">
        <w:t>YAML</w:t>
      </w:r>
      <w:r w:rsidRPr="00B33E37">
        <w:t>格式的配置文件，实现三级索引的桩代码存储和检索，提供灵活的配置查询接口；所述注释处理器与所述插桩解析器连接，用于处理传统模式下源代码注释中嵌入的桩代码，提取单行和多行注释内容并进行格式化处理；</w:t>
      </w:r>
    </w:p>
    <w:p w:rsidR="00F96C46" w:rsidRPr="00B33E37" w:rsidRDefault="00F96C46" w:rsidP="00F96C46">
      <w:pPr>
        <w:ind w:firstLine="480"/>
      </w:pPr>
      <w:r w:rsidRPr="00B33E37">
        <w:t>所述数据层分别与所述核心处理层和处理器层连接，用于提供数据持久化服务，管理各类文件的存储和访问；</w:t>
      </w:r>
    </w:p>
    <w:p w:rsidR="00F96C46" w:rsidRPr="00B33E37" w:rsidRDefault="00F96C46" w:rsidP="00F96C46">
      <w:pPr>
        <w:ind w:firstLineChars="0" w:firstLine="420"/>
      </w:pPr>
      <w:r w:rsidRPr="00B33E37">
        <w:t>其中，所述数据层包括</w:t>
      </w:r>
      <w:r w:rsidRPr="00B33E37">
        <w:t>YAML</w:t>
      </w:r>
      <w:r w:rsidRPr="00B33E37">
        <w:t>配置文件、</w:t>
      </w:r>
      <w:r w:rsidRPr="00B33E37">
        <w:t>C</w:t>
      </w:r>
      <w:r w:rsidRPr="00B33E37">
        <w:t>源文件、备份文件和插桩结果；所述</w:t>
      </w:r>
      <w:r w:rsidRPr="00B33E37">
        <w:t>YAML</w:t>
      </w:r>
      <w:r w:rsidRPr="00B33E37">
        <w:t>配置文件与所述</w:t>
      </w:r>
      <w:r w:rsidRPr="00B33E37">
        <w:t>YAML</w:t>
      </w:r>
      <w:r w:rsidRPr="00B33E37">
        <w:t>处理器连接，用于存储结构化的桩代码配置信息，采用三级索引组织测试用例、步骤和代码段的层次关系；所述</w:t>
      </w:r>
      <w:r w:rsidRPr="00B33E37">
        <w:t>C</w:t>
      </w:r>
      <w:r w:rsidRPr="00B33E37">
        <w:t>源文件与所述插桩解析器连接，用于提供待处理的嵌入式软件源代码，包含锚点标识和原始业务逻辑；所述备份文件与所述插桩处理器连接，用于保存原始文件的完整副本，采用时间戳目录管理机制实现版本控制和安全恢复；所述插桩结果与所述插桩处理器连接，用于存储插桩完成后的源文件，包含插入的测试桩代码和保持</w:t>
      </w:r>
      <w:r w:rsidRPr="00B33E37">
        <w:lastRenderedPageBreak/>
        <w:t>的原始格式；</w:t>
      </w:r>
    </w:p>
    <w:p w:rsidR="00F96C46" w:rsidRPr="00B33E37" w:rsidRDefault="00F96C46" w:rsidP="00F96C46">
      <w:pPr>
        <w:ind w:firstLine="480"/>
      </w:pPr>
      <w:r w:rsidRPr="00B33E37">
        <w:t>所述工具层与所述核心处理层连接，用于提供基础设施服务，支撑核心功能的高效执行；</w:t>
      </w:r>
    </w:p>
    <w:p w:rsidR="00F96C46" w:rsidRPr="00B33E37" w:rsidRDefault="00F96C46" w:rsidP="00F96C46">
      <w:pPr>
        <w:ind w:firstLine="480"/>
      </w:pPr>
      <w:r w:rsidRPr="00B33E37">
        <w:t>其中，所述工具层包括文件工具、</w:t>
      </w:r>
      <w:r w:rsidRPr="00B33E37">
        <w:rPr>
          <w:rFonts w:eastAsiaTheme="minorEastAsia"/>
        </w:rPr>
        <w:t>日</w:t>
      </w:r>
      <w:r w:rsidRPr="00B33E37">
        <w:t>志系统和编码检测；所述文件工具与所述插桩处理器连接，用于提供智能化的文件读写操作，实现多种编码格式的兼容处理，执行文件备份和目录管理功能；所述</w:t>
      </w:r>
      <w:r w:rsidRPr="00B33E37">
        <w:rPr>
          <w:rFonts w:eastAsiaTheme="minorEastAsia"/>
        </w:rPr>
        <w:t>日</w:t>
      </w:r>
      <w:r w:rsidRPr="00B33E37">
        <w:t>志系统与所述插桩处理器连接，用于记录详细的执行过程信息，提供分级日志管理，支持控制台、文件和</w:t>
      </w:r>
      <w:r w:rsidRPr="00B33E37">
        <w:t>GUI</w:t>
      </w:r>
      <w:r w:rsidRPr="00B33E37">
        <w:t>的多重输出方式；所述编码检测与所述文件工具连接，用于自动识别源文件的字符编码格式，支持</w:t>
      </w:r>
      <w:r w:rsidRPr="00B33E37">
        <w:t>UTF-8</w:t>
      </w:r>
      <w:r w:rsidRPr="00B33E37">
        <w:t>、</w:t>
      </w:r>
      <w:r w:rsidRPr="00B33E37">
        <w:t>GBK</w:t>
      </w:r>
      <w:r w:rsidRPr="00B33E37">
        <w:t>、</w:t>
      </w:r>
      <w:r w:rsidRPr="00B33E37">
        <w:t>ASCII</w:t>
      </w:r>
      <w:r w:rsidRPr="00B33E37">
        <w:t>多种编码标准，确保跨平台的编码兼容性。</w:t>
      </w:r>
    </w:p>
    <w:p w:rsidR="007B651B" w:rsidRPr="00B33E37" w:rsidRDefault="007B651B" w:rsidP="00E461AB">
      <w:pPr>
        <w:ind w:firstLine="480"/>
      </w:pPr>
      <w:r w:rsidRPr="00B33E37">
        <w:t>以上对本</w:t>
      </w:r>
      <w:r w:rsidR="00B231C5" w:rsidRPr="00B33E37">
        <w:t>发明</w:t>
      </w:r>
      <w:r w:rsidRPr="00B33E37">
        <w:t>的实施方式进行了具体说明，但本</w:t>
      </w:r>
      <w:r w:rsidR="00B231C5" w:rsidRPr="00B33E37">
        <w:t>发明</w:t>
      </w:r>
      <w:r w:rsidRPr="00B33E37">
        <w:t>并不限于所述实施例，熟悉本领域的技术人员在不违背本</w:t>
      </w:r>
      <w:r w:rsidR="00B231C5" w:rsidRPr="00B33E37">
        <w:t>发明</w:t>
      </w:r>
      <w:r w:rsidRPr="00B33E37">
        <w:t>精神的前提下还可作出种种等同变型或替换，这些等同或替换均包含在</w:t>
      </w:r>
      <w:r w:rsidR="005003CD" w:rsidRPr="00B33E37">
        <w:t>本</w:t>
      </w:r>
      <w:r w:rsidR="00B231C5" w:rsidRPr="00B33E37">
        <w:t>发明</w:t>
      </w:r>
      <w:r w:rsidRPr="00B33E37">
        <w:t>权利要求所限定的范围内。</w:t>
      </w:r>
    </w:p>
    <w:p w:rsidR="009F070C" w:rsidRPr="00B33E37" w:rsidRDefault="009F070C" w:rsidP="00F75C3C">
      <w:pPr>
        <w:ind w:firstLine="480"/>
        <w:sectPr w:rsidR="009F070C" w:rsidRPr="00B33E37" w:rsidSect="00DF4080">
          <w:headerReference w:type="default" r:id="rId27"/>
          <w:footerReference w:type="default" r:id="rId28"/>
          <w:footerReference w:type="first" r:id="rId29"/>
          <w:pgSz w:w="11906" w:h="16838"/>
          <w:pgMar w:top="1440" w:right="1800" w:bottom="1440" w:left="1800" w:header="851" w:footer="992" w:gutter="0"/>
          <w:pgNumType w:start="1"/>
          <w:cols w:space="425"/>
          <w:docGrid w:type="lines" w:linePitch="326"/>
        </w:sectPr>
      </w:pPr>
    </w:p>
    <w:p w:rsidR="00D45E6E" w:rsidRPr="004066FE" w:rsidRDefault="00734CFE" w:rsidP="00F75C3C">
      <w:pPr>
        <w:ind w:firstLine="480"/>
        <w:jc w:val="center"/>
      </w:pPr>
      <w:r w:rsidRPr="004066FE">
        <w:rPr>
          <w:noProof/>
        </w:rPr>
        <w:lastRenderedPageBreak/>
        <w:drawing>
          <wp:inline distT="0" distB="0" distL="0" distR="0" wp14:anchorId="37AA2CAC" wp14:editId="16808C5E">
            <wp:extent cx="5274310" cy="4507230"/>
            <wp:effectExtent l="0" t="0" r="2540" b="762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a:picLocks noChangeAspect="1"/>
                    </pic:cNvPicPr>
                  </pic:nvPicPr>
                  <pic:blipFill>
                    <a:blip r:embed="rId16">
                      <a:extLst>
                        <a:ext uri="{28A0092B-C50C-407E-A947-70E740481C1C}">
                          <a14:useLocalDpi xmlns:a14="http://schemas.microsoft.com/office/drawing/2010/main" val="0"/>
                        </a:ext>
                        <a:ext uri="{96DAC541-7B7A-43D3-8B79-37D633B846F1}">
                          <asvg:svgBlip xmlns="" xmlns:o="urn:schemas-microsoft-com:office:office" xmlns:v="urn:schemas-microsoft-com:vml" xmlns:w="http://schemas.openxmlformats.org/wordprocessingml/2006/main" xmlns:w10="urn:schemas-microsoft-com:office:word" xmlns:w15="http://schemas.microsoft.com/office/word/2012/wordml" xmlns:wpsCustomData="http://www.wps.cn/officeDocument/2013/wpsCustomData" xmlns:asvg="http://schemas.microsoft.com/office/drawing/2016/SVG/main" r:embed="rId24"/>
                        </a:ext>
                      </a:extLst>
                    </a:blip>
                    <a:stretch>
                      <a:fillRect/>
                    </a:stretch>
                  </pic:blipFill>
                  <pic:spPr>
                    <a:xfrm>
                      <a:off x="0" y="0"/>
                      <a:ext cx="5274310" cy="4507230"/>
                    </a:xfrm>
                    <a:prstGeom prst="rect">
                      <a:avLst/>
                    </a:prstGeom>
                  </pic:spPr>
                </pic:pic>
              </a:graphicData>
            </a:graphic>
          </wp:inline>
        </w:drawing>
      </w:r>
    </w:p>
    <w:p w:rsidR="00D45E6E" w:rsidRPr="00B33E37" w:rsidRDefault="00D45E6E" w:rsidP="00F75C3C">
      <w:pPr>
        <w:ind w:firstLine="480"/>
        <w:jc w:val="center"/>
      </w:pPr>
      <w:r w:rsidRPr="00B33E37">
        <w:t>图</w:t>
      </w:r>
      <w:r w:rsidRPr="00B33E37">
        <w:t>1</w:t>
      </w:r>
    </w:p>
    <w:p w:rsidR="00D45E6E" w:rsidRPr="004066FE" w:rsidRDefault="00DD53BD" w:rsidP="008D5D27">
      <w:pPr>
        <w:ind w:firstLine="480"/>
        <w:jc w:val="center"/>
      </w:pPr>
      <w:r w:rsidRPr="00B33E37">
        <w:rPr>
          <w:noProof/>
        </w:rPr>
        <w:lastRenderedPageBreak/>
        <w:t xml:space="preserve"> </w:t>
      </w:r>
      <w:r w:rsidRPr="004066FE">
        <w:rPr>
          <w:noProof/>
        </w:rPr>
        <w:drawing>
          <wp:inline distT="0" distB="0" distL="0" distR="0" wp14:anchorId="3E874558" wp14:editId="667C0CCB">
            <wp:extent cx="8087462" cy="4472440"/>
            <wp:effectExtent l="0" t="2223" r="6668" b="6667"/>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rot="16200000">
                      <a:off x="0" y="0"/>
                      <a:ext cx="8092317" cy="4475125"/>
                    </a:xfrm>
                    <a:prstGeom prst="rect">
                      <a:avLst/>
                    </a:prstGeom>
                  </pic:spPr>
                </pic:pic>
              </a:graphicData>
            </a:graphic>
          </wp:inline>
        </w:drawing>
      </w:r>
    </w:p>
    <w:p w:rsidR="00D45E6E" w:rsidRPr="00B33E37" w:rsidRDefault="00D45E6E" w:rsidP="00F75C3C">
      <w:pPr>
        <w:ind w:firstLine="480"/>
        <w:jc w:val="center"/>
      </w:pPr>
      <w:r w:rsidRPr="00B33E37">
        <w:t>图</w:t>
      </w:r>
      <w:r w:rsidRPr="00B33E37">
        <w:t>2</w:t>
      </w:r>
    </w:p>
    <w:p w:rsidR="00D45E6E" w:rsidRPr="004066FE" w:rsidRDefault="00B761D7" w:rsidP="00F75C3C">
      <w:pPr>
        <w:ind w:firstLine="480"/>
        <w:jc w:val="center"/>
      </w:pPr>
      <w:r w:rsidRPr="004066FE">
        <w:rPr>
          <w:noProof/>
        </w:rPr>
        <w:lastRenderedPageBreak/>
        <w:drawing>
          <wp:inline distT="0" distB="0" distL="0" distR="0" wp14:anchorId="46F2CB02" wp14:editId="6B62E377">
            <wp:extent cx="5274310" cy="2183130"/>
            <wp:effectExtent l="0" t="0" r="254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5274310" cy="2183130"/>
                    </a:xfrm>
                    <a:prstGeom prst="rect">
                      <a:avLst/>
                    </a:prstGeom>
                  </pic:spPr>
                </pic:pic>
              </a:graphicData>
            </a:graphic>
          </wp:inline>
        </w:drawing>
      </w:r>
    </w:p>
    <w:p w:rsidR="00D45E6E" w:rsidRPr="00B33E37" w:rsidRDefault="00D45E6E" w:rsidP="00F75C3C">
      <w:pPr>
        <w:ind w:firstLine="480"/>
        <w:jc w:val="center"/>
      </w:pPr>
      <w:r w:rsidRPr="00B33E37">
        <w:t>图</w:t>
      </w:r>
      <w:r w:rsidRPr="00B33E37">
        <w:t>3</w:t>
      </w:r>
    </w:p>
    <w:p w:rsidR="00D45E6E" w:rsidRPr="004066FE" w:rsidRDefault="00356415" w:rsidP="00F75C3C">
      <w:pPr>
        <w:ind w:firstLine="480"/>
        <w:jc w:val="center"/>
      </w:pPr>
      <w:r w:rsidRPr="004066FE">
        <w:rPr>
          <w:noProof/>
        </w:rPr>
        <w:lastRenderedPageBreak/>
        <w:drawing>
          <wp:inline distT="0" distB="0" distL="0" distR="0" wp14:anchorId="56DFA6DD" wp14:editId="5D113F14">
            <wp:extent cx="4595265" cy="7979434"/>
            <wp:effectExtent l="0" t="0" r="0" b="2540"/>
            <wp:docPr id="4" name="图片 4" descr="C:\Users\qingchun\Desktop\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ingchun\Desktop\4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99347" cy="7986522"/>
                    </a:xfrm>
                    <a:prstGeom prst="rect">
                      <a:avLst/>
                    </a:prstGeom>
                    <a:noFill/>
                    <a:ln>
                      <a:noFill/>
                    </a:ln>
                  </pic:spPr>
                </pic:pic>
              </a:graphicData>
            </a:graphic>
          </wp:inline>
        </w:drawing>
      </w:r>
    </w:p>
    <w:p w:rsidR="00D45E6E" w:rsidRPr="00B33E37" w:rsidRDefault="00D45E6E" w:rsidP="00F75C3C">
      <w:pPr>
        <w:ind w:firstLine="480"/>
        <w:jc w:val="center"/>
      </w:pPr>
      <w:r w:rsidRPr="00B33E37">
        <w:t>图</w:t>
      </w:r>
      <w:r w:rsidRPr="00B33E37">
        <w:t>4</w:t>
      </w:r>
    </w:p>
    <w:p w:rsidR="00D45E6E" w:rsidRPr="004066FE" w:rsidRDefault="00E111BF" w:rsidP="00E111BF">
      <w:pPr>
        <w:ind w:firstLine="480"/>
        <w:jc w:val="center"/>
      </w:pPr>
      <w:r w:rsidRPr="004066FE">
        <w:rPr>
          <w:noProof/>
        </w:rPr>
        <w:lastRenderedPageBreak/>
        <w:drawing>
          <wp:inline distT="0" distB="0" distL="0" distR="0" wp14:anchorId="58533950" wp14:editId="0BCAA322">
            <wp:extent cx="5274310" cy="5866235"/>
            <wp:effectExtent l="0" t="0" r="2540" b="1270"/>
            <wp:docPr id="5" name="图片 5" descr="C:\Users\qingchun\Deskto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qingchun\Desktop\1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5866235"/>
                    </a:xfrm>
                    <a:prstGeom prst="rect">
                      <a:avLst/>
                    </a:prstGeom>
                    <a:noFill/>
                    <a:ln>
                      <a:noFill/>
                    </a:ln>
                  </pic:spPr>
                </pic:pic>
              </a:graphicData>
            </a:graphic>
          </wp:inline>
        </w:drawing>
      </w:r>
    </w:p>
    <w:p w:rsidR="00D45E6E" w:rsidRPr="00B33E37" w:rsidRDefault="00D45E6E" w:rsidP="00F75C3C">
      <w:pPr>
        <w:ind w:firstLine="480"/>
        <w:jc w:val="center"/>
      </w:pPr>
      <w:r w:rsidRPr="00B33E37">
        <w:t>图</w:t>
      </w:r>
      <w:r w:rsidRPr="00B33E37">
        <w:t>5</w:t>
      </w:r>
    </w:p>
    <w:p w:rsidR="00D45E6E" w:rsidRPr="004066FE" w:rsidRDefault="003569EA" w:rsidP="00F75C3C">
      <w:pPr>
        <w:ind w:firstLine="480"/>
        <w:jc w:val="center"/>
      </w:pPr>
      <w:r w:rsidRPr="004066FE">
        <w:rPr>
          <w:noProof/>
        </w:rPr>
        <w:lastRenderedPageBreak/>
        <w:drawing>
          <wp:inline distT="0" distB="0" distL="0" distR="0" wp14:anchorId="5EBA8CBF" wp14:editId="35B661E4">
            <wp:extent cx="8036930" cy="3025941"/>
            <wp:effectExtent l="0" t="9208"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rot="16200000">
                      <a:off x="0" y="0"/>
                      <a:ext cx="8026583" cy="3022045"/>
                    </a:xfrm>
                    <a:prstGeom prst="rect">
                      <a:avLst/>
                    </a:prstGeom>
                  </pic:spPr>
                </pic:pic>
              </a:graphicData>
            </a:graphic>
          </wp:inline>
        </w:drawing>
      </w:r>
    </w:p>
    <w:p w:rsidR="00D45E6E" w:rsidRPr="00B33E37" w:rsidRDefault="00D45E6E" w:rsidP="00F75C3C">
      <w:pPr>
        <w:ind w:firstLine="480"/>
        <w:jc w:val="center"/>
      </w:pPr>
      <w:r w:rsidRPr="00B33E37">
        <w:t>图</w:t>
      </w:r>
      <w:r w:rsidRPr="00B33E37">
        <w:t>6</w:t>
      </w:r>
    </w:p>
    <w:p w:rsidR="00D45E6E" w:rsidRPr="004066FE" w:rsidRDefault="009C6689" w:rsidP="003569EA">
      <w:pPr>
        <w:ind w:firstLine="480"/>
        <w:jc w:val="center"/>
      </w:pPr>
      <w:r w:rsidRPr="004066FE">
        <w:rPr>
          <w:noProof/>
        </w:rPr>
        <w:lastRenderedPageBreak/>
        <w:drawing>
          <wp:inline distT="0" distB="0" distL="0" distR="0" wp14:anchorId="70AD9EE3" wp14:editId="4FB55516">
            <wp:extent cx="4644928" cy="5688354"/>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645587" cy="5689161"/>
                    </a:xfrm>
                    <a:prstGeom prst="rect">
                      <a:avLst/>
                    </a:prstGeom>
                  </pic:spPr>
                </pic:pic>
              </a:graphicData>
            </a:graphic>
          </wp:inline>
        </w:drawing>
      </w:r>
    </w:p>
    <w:p w:rsidR="00D45E6E" w:rsidRPr="00B33E37" w:rsidRDefault="00D45E6E" w:rsidP="00F75C3C">
      <w:pPr>
        <w:ind w:firstLine="480"/>
        <w:jc w:val="center"/>
      </w:pPr>
      <w:r w:rsidRPr="00B33E37">
        <w:t>图</w:t>
      </w:r>
      <w:r w:rsidRPr="00B33E37">
        <w:t>7</w:t>
      </w:r>
    </w:p>
    <w:p w:rsidR="003A07A8" w:rsidRPr="004066FE" w:rsidRDefault="00B87A87" w:rsidP="00F75C3C">
      <w:pPr>
        <w:ind w:firstLine="480"/>
        <w:jc w:val="center"/>
      </w:pPr>
      <w:r w:rsidRPr="004066FE">
        <w:rPr>
          <w:noProof/>
        </w:rPr>
        <w:lastRenderedPageBreak/>
        <w:drawing>
          <wp:inline distT="0" distB="0" distL="0" distR="0" wp14:anchorId="6174DBA0" wp14:editId="5B1A7971">
            <wp:extent cx="5274310" cy="33379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3337955"/>
                    </a:xfrm>
                    <a:prstGeom prst="rect">
                      <a:avLst/>
                    </a:prstGeom>
                  </pic:spPr>
                </pic:pic>
              </a:graphicData>
            </a:graphic>
          </wp:inline>
        </w:drawing>
      </w:r>
    </w:p>
    <w:p w:rsidR="003A07A8" w:rsidRPr="00B33E37" w:rsidRDefault="003A07A8" w:rsidP="003A07A8">
      <w:pPr>
        <w:ind w:firstLine="480"/>
        <w:jc w:val="center"/>
      </w:pPr>
      <w:r w:rsidRPr="00B33E37">
        <w:t>图</w:t>
      </w:r>
      <w:r w:rsidR="0062542D" w:rsidRPr="00B33E37">
        <w:t>8</w:t>
      </w:r>
    </w:p>
    <w:p w:rsidR="003A07A8" w:rsidRPr="004066FE" w:rsidRDefault="00B87A87" w:rsidP="003A07A8">
      <w:pPr>
        <w:ind w:firstLine="480"/>
        <w:jc w:val="center"/>
      </w:pPr>
      <w:r w:rsidRPr="00B33E37">
        <w:rPr>
          <w:noProof/>
        </w:rPr>
        <w:t xml:space="preserve"> </w:t>
      </w:r>
      <w:r w:rsidRPr="004066FE">
        <w:rPr>
          <w:noProof/>
        </w:rPr>
        <w:drawing>
          <wp:inline distT="0" distB="0" distL="0" distR="0" wp14:anchorId="7C7390B3" wp14:editId="78832998">
            <wp:extent cx="5274310" cy="3287897"/>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74310" cy="3287897"/>
                    </a:xfrm>
                    <a:prstGeom prst="rect">
                      <a:avLst/>
                    </a:prstGeom>
                  </pic:spPr>
                </pic:pic>
              </a:graphicData>
            </a:graphic>
          </wp:inline>
        </w:drawing>
      </w:r>
    </w:p>
    <w:p w:rsidR="005B4199" w:rsidRPr="00B33E37" w:rsidRDefault="00266005" w:rsidP="00B21E2D">
      <w:pPr>
        <w:tabs>
          <w:tab w:val="left" w:pos="3086"/>
        </w:tabs>
        <w:ind w:firstLine="480"/>
        <w:jc w:val="center"/>
      </w:pPr>
      <w:r w:rsidRPr="00B33E37">
        <w:t xml:space="preserve">       </w:t>
      </w:r>
      <w:r w:rsidR="003A07A8" w:rsidRPr="00B33E37">
        <w:t>图</w:t>
      </w:r>
      <w:r w:rsidR="0062542D" w:rsidRPr="00B33E37">
        <w:t>9</w:t>
      </w:r>
    </w:p>
    <w:p w:rsidR="005B4199" w:rsidRPr="004066FE" w:rsidRDefault="005B4199" w:rsidP="00B21E2D">
      <w:pPr>
        <w:tabs>
          <w:tab w:val="left" w:pos="3086"/>
        </w:tabs>
        <w:ind w:firstLine="480"/>
        <w:jc w:val="center"/>
      </w:pPr>
      <w:r w:rsidRPr="004066FE">
        <w:rPr>
          <w:noProof/>
        </w:rPr>
        <w:lastRenderedPageBreak/>
        <w:drawing>
          <wp:inline distT="0" distB="0" distL="0" distR="0" wp14:anchorId="336D0D82" wp14:editId="79ABF39D">
            <wp:extent cx="5274310" cy="4398432"/>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4398432"/>
                    </a:xfrm>
                    <a:prstGeom prst="rect">
                      <a:avLst/>
                    </a:prstGeom>
                    <a:noFill/>
                    <a:ln>
                      <a:noFill/>
                    </a:ln>
                  </pic:spPr>
                </pic:pic>
              </a:graphicData>
            </a:graphic>
          </wp:inline>
        </w:drawing>
      </w:r>
    </w:p>
    <w:p w:rsidR="00B43A23" w:rsidRPr="00B33E37" w:rsidRDefault="005B4199" w:rsidP="005B4199">
      <w:pPr>
        <w:tabs>
          <w:tab w:val="left" w:pos="3086"/>
        </w:tabs>
        <w:ind w:firstLine="480"/>
        <w:jc w:val="center"/>
        <w:rPr>
          <w:color w:val="000000" w:themeColor="text1"/>
        </w:rPr>
      </w:pPr>
      <w:r w:rsidRPr="00B33E37">
        <w:t>图</w:t>
      </w:r>
      <w:r w:rsidR="0062542D" w:rsidRPr="00B33E37">
        <w:t>10</w:t>
      </w:r>
    </w:p>
    <w:sectPr w:rsidR="00B43A23" w:rsidRPr="00B33E37">
      <w:head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0087" w:rsidRDefault="00360087" w:rsidP="00F75C3C">
      <w:pPr>
        <w:ind w:firstLine="480"/>
      </w:pPr>
      <w:r>
        <w:separator/>
      </w:r>
    </w:p>
  </w:endnote>
  <w:endnote w:type="continuationSeparator" w:id="0">
    <w:p w:rsidR="00360087" w:rsidRDefault="00360087" w:rsidP="00F75C3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44018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DA0670">
    <w:pPr>
      <w:pStyle w:val="a4"/>
      <w:ind w:firstLine="360"/>
      <w:jc w:val="center"/>
    </w:pPr>
  </w:p>
  <w:p w:rsidR="00CE4855" w:rsidRDefault="00CE4855" w:rsidP="0044018D">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44018D">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1B5085">
    <w:pPr>
      <w:pStyle w:val="a4"/>
      <w:ind w:firstLine="360"/>
      <w:jc w:val="center"/>
    </w:pPr>
  </w:p>
  <w:p w:rsidR="00CE4855" w:rsidRDefault="00CE4855" w:rsidP="001B5085">
    <w:pPr>
      <w:pStyle w:val="a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921512">
    <w:pPr>
      <w:pStyle w:val="a4"/>
      <w:ind w:firstLine="360"/>
      <w:jc w:val="center"/>
    </w:pPr>
  </w:p>
  <w:p w:rsidR="00CE4855" w:rsidRDefault="00CE4855" w:rsidP="00661C91">
    <w:pPr>
      <w:pStyle w:val="a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0390013"/>
      <w:docPartObj>
        <w:docPartGallery w:val="Page Numbers (Bottom of Page)"/>
        <w:docPartUnique/>
      </w:docPartObj>
    </w:sdtPr>
    <w:sdtEndPr/>
    <w:sdtContent>
      <w:p w:rsidR="00CE4855" w:rsidRDefault="00CE4855" w:rsidP="00D8501A">
        <w:pPr>
          <w:pStyle w:val="a4"/>
          <w:ind w:firstLine="360"/>
          <w:jc w:val="center"/>
        </w:pPr>
        <w:r>
          <w:fldChar w:fldCharType="begin"/>
        </w:r>
        <w:r>
          <w:instrText>PAGE   \* MERGEFORMAT</w:instrText>
        </w:r>
        <w:r>
          <w:fldChar w:fldCharType="separate"/>
        </w:r>
        <w:r w:rsidR="00C61117" w:rsidRPr="00C61117">
          <w:rPr>
            <w:noProof/>
            <w:lang w:val="zh-CN"/>
          </w:rPr>
          <w:t>37</w:t>
        </w:r>
        <w:r>
          <w:fldChar w:fldCharType="end"/>
        </w:r>
      </w:p>
    </w:sdtContent>
  </w:sdt>
  <w:p w:rsidR="00CE4855" w:rsidRDefault="00CE4855" w:rsidP="00661C91">
    <w:pPr>
      <w:pStyle w:val="a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2351449"/>
      <w:docPartObj>
        <w:docPartGallery w:val="Page Numbers (Bottom of Page)"/>
        <w:docPartUnique/>
      </w:docPartObj>
    </w:sdtPr>
    <w:sdtEndPr/>
    <w:sdtContent>
      <w:p w:rsidR="00CE4855" w:rsidRDefault="00CE4855" w:rsidP="00DF4080">
        <w:pPr>
          <w:pStyle w:val="a4"/>
          <w:ind w:firstLine="360"/>
          <w:jc w:val="center"/>
        </w:pPr>
        <w:r>
          <w:fldChar w:fldCharType="begin"/>
        </w:r>
        <w:r>
          <w:instrText>PAGE   \* MERGEFORMAT</w:instrText>
        </w:r>
        <w:r>
          <w:fldChar w:fldCharType="separate"/>
        </w:r>
        <w:r w:rsidRPr="00DF4080">
          <w:rPr>
            <w:noProof/>
            <w:lang w:val="zh-CN"/>
          </w:rPr>
          <w:t>1</w:t>
        </w:r>
        <w:r>
          <w:fldChar w:fldCharType="end"/>
        </w:r>
      </w:p>
    </w:sdtContent>
  </w:sdt>
  <w:p w:rsidR="00CE4855" w:rsidRDefault="00CE4855" w:rsidP="0044018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0087" w:rsidRDefault="00360087" w:rsidP="00F75C3C">
      <w:pPr>
        <w:ind w:firstLine="480"/>
      </w:pPr>
      <w:r>
        <w:separator/>
      </w:r>
    </w:p>
  </w:footnote>
  <w:footnote w:type="continuationSeparator" w:id="0">
    <w:p w:rsidR="00360087" w:rsidRDefault="00360087" w:rsidP="00F75C3C">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44018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Pr="00C12AF5" w:rsidRDefault="00CE4855" w:rsidP="00F75C3C">
    <w:pPr>
      <w:pStyle w:val="a3"/>
      <w:ind w:firstLine="723"/>
      <w:rPr>
        <w:b/>
        <w:sz w:val="36"/>
        <w:szCs w:val="36"/>
      </w:rPr>
    </w:pPr>
    <w:r w:rsidRPr="00C12AF5">
      <w:rPr>
        <w:rFonts w:hint="eastAsia"/>
        <w:b/>
        <w:sz w:val="36"/>
        <w:szCs w:val="36"/>
      </w:rPr>
      <w:t>说</w:t>
    </w:r>
    <w:r>
      <w:rPr>
        <w:rFonts w:hint="eastAsia"/>
        <w:b/>
        <w:sz w:val="36"/>
        <w:szCs w:val="36"/>
      </w:rPr>
      <w:t xml:space="preserve"> </w:t>
    </w:r>
    <w:r w:rsidRPr="00C12AF5">
      <w:rPr>
        <w:rFonts w:hint="eastAsia"/>
        <w:b/>
        <w:sz w:val="36"/>
        <w:szCs w:val="36"/>
      </w:rPr>
      <w:t>明</w:t>
    </w:r>
    <w:r>
      <w:rPr>
        <w:rFonts w:hint="eastAsia"/>
        <w:b/>
        <w:sz w:val="36"/>
        <w:szCs w:val="36"/>
      </w:rPr>
      <w:t xml:space="preserve"> </w:t>
    </w:r>
    <w:r w:rsidRPr="00C12AF5">
      <w:rPr>
        <w:rFonts w:hint="eastAsia"/>
        <w:b/>
        <w:sz w:val="36"/>
        <w:szCs w:val="36"/>
      </w:rPr>
      <w:t>书</w:t>
    </w:r>
    <w:r>
      <w:rPr>
        <w:rFonts w:hint="eastAsia"/>
        <w:b/>
        <w:sz w:val="36"/>
        <w:szCs w:val="36"/>
      </w:rPr>
      <w:t xml:space="preserve"> </w:t>
    </w:r>
    <w:r>
      <w:rPr>
        <w:rFonts w:hint="eastAsia"/>
        <w:b/>
        <w:sz w:val="36"/>
        <w:szCs w:val="36"/>
      </w:rPr>
      <w:t>摘</w:t>
    </w:r>
    <w:r>
      <w:rPr>
        <w:rFonts w:hint="eastAsia"/>
        <w:b/>
        <w:sz w:val="36"/>
        <w:szCs w:val="36"/>
      </w:rPr>
      <w:t xml:space="preserve"> </w:t>
    </w:r>
    <w:r>
      <w:rPr>
        <w:rFonts w:hint="eastAsia"/>
        <w:b/>
        <w:sz w:val="36"/>
        <w:szCs w:val="36"/>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Default="00CE4855" w:rsidP="0044018D">
    <w:pPr>
      <w:pStyle w:val="a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Pr="00C12AF5" w:rsidRDefault="00CE4855" w:rsidP="00F75C3C">
    <w:pPr>
      <w:pStyle w:val="a3"/>
      <w:ind w:firstLine="723"/>
      <w:rPr>
        <w:b/>
        <w:sz w:val="36"/>
        <w:szCs w:val="36"/>
      </w:rPr>
    </w:pPr>
    <w:r>
      <w:rPr>
        <w:rFonts w:hint="eastAsia"/>
        <w:b/>
        <w:sz w:val="36"/>
        <w:szCs w:val="36"/>
      </w:rPr>
      <w:t>摘</w:t>
    </w:r>
    <w:r>
      <w:rPr>
        <w:rFonts w:hint="eastAsia"/>
        <w:b/>
        <w:sz w:val="36"/>
        <w:szCs w:val="36"/>
      </w:rPr>
      <w:t xml:space="preserve"> </w:t>
    </w:r>
    <w:r>
      <w:rPr>
        <w:rFonts w:hint="eastAsia"/>
        <w:b/>
        <w:sz w:val="36"/>
        <w:szCs w:val="36"/>
      </w:rPr>
      <w:t>要</w:t>
    </w:r>
    <w:r>
      <w:rPr>
        <w:rFonts w:hint="eastAsia"/>
        <w:b/>
        <w:sz w:val="36"/>
        <w:szCs w:val="36"/>
      </w:rPr>
      <w:t xml:space="preserve"> </w:t>
    </w:r>
    <w:r>
      <w:rPr>
        <w:rFonts w:hint="eastAsia"/>
        <w:b/>
        <w:sz w:val="36"/>
        <w:szCs w:val="36"/>
      </w:rPr>
      <w:t>附</w:t>
    </w:r>
    <w:r>
      <w:rPr>
        <w:rFonts w:hint="eastAsia"/>
        <w:b/>
        <w:sz w:val="36"/>
        <w:szCs w:val="36"/>
      </w:rPr>
      <w:t xml:space="preserve"> </w:t>
    </w:r>
    <w:r>
      <w:rPr>
        <w:rFonts w:hint="eastAsia"/>
        <w:b/>
        <w:sz w:val="36"/>
        <w:szCs w:val="36"/>
      </w:rPr>
      <w:t>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Pr="00C12AF5" w:rsidRDefault="00CE4855" w:rsidP="00B076B5">
    <w:pPr>
      <w:pStyle w:val="a3"/>
      <w:ind w:firstLine="723"/>
      <w:rPr>
        <w:b/>
        <w:sz w:val="36"/>
        <w:szCs w:val="36"/>
      </w:rPr>
    </w:pPr>
    <w:r>
      <w:rPr>
        <w:rFonts w:hint="eastAsia"/>
        <w:b/>
        <w:sz w:val="36"/>
        <w:szCs w:val="36"/>
      </w:rPr>
      <w:t>权</w:t>
    </w:r>
    <w:r>
      <w:rPr>
        <w:rFonts w:hint="eastAsia"/>
        <w:b/>
        <w:sz w:val="36"/>
        <w:szCs w:val="36"/>
      </w:rPr>
      <w:t xml:space="preserve"> </w:t>
    </w:r>
    <w:r>
      <w:rPr>
        <w:rFonts w:hint="eastAsia"/>
        <w:b/>
        <w:sz w:val="36"/>
        <w:szCs w:val="36"/>
      </w:rPr>
      <w:t>利</w:t>
    </w:r>
    <w:r>
      <w:rPr>
        <w:rFonts w:hint="eastAsia"/>
        <w:b/>
        <w:sz w:val="36"/>
        <w:szCs w:val="36"/>
      </w:rPr>
      <w:t xml:space="preserve"> </w:t>
    </w:r>
    <w:r>
      <w:rPr>
        <w:rFonts w:hint="eastAsia"/>
        <w:b/>
        <w:sz w:val="36"/>
        <w:szCs w:val="36"/>
      </w:rPr>
      <w:t>要</w:t>
    </w:r>
    <w:r>
      <w:rPr>
        <w:rFonts w:hint="eastAsia"/>
        <w:b/>
        <w:sz w:val="36"/>
        <w:szCs w:val="36"/>
      </w:rPr>
      <w:t xml:space="preserve"> </w:t>
    </w:r>
    <w:r>
      <w:rPr>
        <w:rFonts w:hint="eastAsia"/>
        <w:b/>
        <w:sz w:val="36"/>
        <w:szCs w:val="36"/>
      </w:rPr>
      <w:t>求</w:t>
    </w:r>
    <w:r>
      <w:rPr>
        <w:rFonts w:hint="eastAsia"/>
        <w:b/>
        <w:sz w:val="36"/>
        <w:szCs w:val="36"/>
      </w:rPr>
      <w:t xml:space="preserve"> </w:t>
    </w:r>
    <w:r>
      <w:rPr>
        <w:rFonts w:hint="eastAsia"/>
        <w:b/>
        <w:sz w:val="36"/>
        <w:szCs w:val="36"/>
      </w:rPr>
      <w:t>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Pr="00C12AF5" w:rsidRDefault="00CE4855" w:rsidP="00F75C3C">
    <w:pPr>
      <w:pStyle w:val="a3"/>
      <w:ind w:firstLine="723"/>
      <w:rPr>
        <w:b/>
        <w:sz w:val="36"/>
        <w:szCs w:val="36"/>
      </w:rPr>
    </w:pPr>
    <w:r>
      <w:rPr>
        <w:rFonts w:hint="eastAsia"/>
        <w:b/>
        <w:sz w:val="36"/>
        <w:szCs w:val="36"/>
      </w:rPr>
      <w:t>说</w:t>
    </w:r>
    <w:r>
      <w:rPr>
        <w:rFonts w:hint="eastAsia"/>
        <w:b/>
        <w:sz w:val="36"/>
        <w:szCs w:val="36"/>
      </w:rPr>
      <w:t xml:space="preserve"> </w:t>
    </w:r>
    <w:r>
      <w:rPr>
        <w:rFonts w:hint="eastAsia"/>
        <w:b/>
        <w:sz w:val="36"/>
        <w:szCs w:val="36"/>
      </w:rPr>
      <w:t>明</w:t>
    </w:r>
    <w:r>
      <w:rPr>
        <w:rFonts w:hint="eastAsia"/>
        <w:b/>
        <w:sz w:val="36"/>
        <w:szCs w:val="36"/>
      </w:rPr>
      <w:t xml:space="preserve"> </w:t>
    </w:r>
    <w:r>
      <w:rPr>
        <w:rFonts w:hint="eastAsia"/>
        <w:b/>
        <w:sz w:val="36"/>
        <w:szCs w:val="36"/>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855" w:rsidRPr="002B4C3C" w:rsidRDefault="00CE4855" w:rsidP="002B4C3C">
    <w:pPr>
      <w:pStyle w:val="a3"/>
      <w:ind w:firstLine="723"/>
      <w:rPr>
        <w:b/>
        <w:bCs/>
        <w:sz w:val="36"/>
        <w:szCs w:val="36"/>
      </w:rPr>
    </w:pPr>
    <w:r>
      <w:rPr>
        <w:rFonts w:hint="eastAsia"/>
        <w:b/>
        <w:sz w:val="36"/>
        <w:szCs w:val="36"/>
      </w:rPr>
      <w:t xml:space="preserve">  </w:t>
    </w:r>
    <w:r>
      <w:rPr>
        <w:rFonts w:ascii="宋体" w:hAnsi="宋体" w:hint="eastAsia"/>
        <w:b/>
        <w:bCs/>
        <w:sz w:val="36"/>
        <w:szCs w:val="36"/>
      </w:rPr>
      <w:t>说 明 书 附 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ED4"/>
    <w:rsid w:val="000006ED"/>
    <w:rsid w:val="00003AD6"/>
    <w:rsid w:val="000106EF"/>
    <w:rsid w:val="00011F30"/>
    <w:rsid w:val="00014645"/>
    <w:rsid w:val="00015400"/>
    <w:rsid w:val="00020113"/>
    <w:rsid w:val="00023964"/>
    <w:rsid w:val="000272A4"/>
    <w:rsid w:val="0003254A"/>
    <w:rsid w:val="0003423A"/>
    <w:rsid w:val="000432B9"/>
    <w:rsid w:val="00044884"/>
    <w:rsid w:val="00046F74"/>
    <w:rsid w:val="00061EFE"/>
    <w:rsid w:val="000645CB"/>
    <w:rsid w:val="00075327"/>
    <w:rsid w:val="00082933"/>
    <w:rsid w:val="00083DD7"/>
    <w:rsid w:val="000903D6"/>
    <w:rsid w:val="000959CF"/>
    <w:rsid w:val="000A4F15"/>
    <w:rsid w:val="000A5C2D"/>
    <w:rsid w:val="000B262C"/>
    <w:rsid w:val="000C2EF0"/>
    <w:rsid w:val="000C4DBD"/>
    <w:rsid w:val="000D7D1E"/>
    <w:rsid w:val="000F0917"/>
    <w:rsid w:val="000F5A4B"/>
    <w:rsid w:val="001011E8"/>
    <w:rsid w:val="001024DB"/>
    <w:rsid w:val="00110AE2"/>
    <w:rsid w:val="001152D9"/>
    <w:rsid w:val="00117D5B"/>
    <w:rsid w:val="001259FE"/>
    <w:rsid w:val="0013424A"/>
    <w:rsid w:val="00136D6B"/>
    <w:rsid w:val="00137AAA"/>
    <w:rsid w:val="00137DE3"/>
    <w:rsid w:val="00137FE5"/>
    <w:rsid w:val="00144784"/>
    <w:rsid w:val="0014793A"/>
    <w:rsid w:val="00147EAF"/>
    <w:rsid w:val="00150A91"/>
    <w:rsid w:val="00152028"/>
    <w:rsid w:val="0015288F"/>
    <w:rsid w:val="00153579"/>
    <w:rsid w:val="00155E00"/>
    <w:rsid w:val="00167655"/>
    <w:rsid w:val="00176609"/>
    <w:rsid w:val="00182A4F"/>
    <w:rsid w:val="001836F8"/>
    <w:rsid w:val="0018555F"/>
    <w:rsid w:val="00190E20"/>
    <w:rsid w:val="00191C64"/>
    <w:rsid w:val="0019521F"/>
    <w:rsid w:val="00195DD4"/>
    <w:rsid w:val="0019733F"/>
    <w:rsid w:val="001A218C"/>
    <w:rsid w:val="001A4E1D"/>
    <w:rsid w:val="001B5085"/>
    <w:rsid w:val="001B566E"/>
    <w:rsid w:val="001C25A2"/>
    <w:rsid w:val="001C4653"/>
    <w:rsid w:val="001D04DB"/>
    <w:rsid w:val="001D132B"/>
    <w:rsid w:val="001D18FE"/>
    <w:rsid w:val="001D5670"/>
    <w:rsid w:val="001D6CB1"/>
    <w:rsid w:val="001E450F"/>
    <w:rsid w:val="001E56E3"/>
    <w:rsid w:val="001E6478"/>
    <w:rsid w:val="001E6FC1"/>
    <w:rsid w:val="001F0CE8"/>
    <w:rsid w:val="001F7450"/>
    <w:rsid w:val="002008B8"/>
    <w:rsid w:val="00200F69"/>
    <w:rsid w:val="00204DE9"/>
    <w:rsid w:val="0021270B"/>
    <w:rsid w:val="00220A6E"/>
    <w:rsid w:val="0022166D"/>
    <w:rsid w:val="00222CEA"/>
    <w:rsid w:val="00227E30"/>
    <w:rsid w:val="00233A87"/>
    <w:rsid w:val="00234560"/>
    <w:rsid w:val="00235DE7"/>
    <w:rsid w:val="00237065"/>
    <w:rsid w:val="00242ED9"/>
    <w:rsid w:val="00243E91"/>
    <w:rsid w:val="00251115"/>
    <w:rsid w:val="00252122"/>
    <w:rsid w:val="00260B40"/>
    <w:rsid w:val="00266005"/>
    <w:rsid w:val="00266085"/>
    <w:rsid w:val="00270F6A"/>
    <w:rsid w:val="00284283"/>
    <w:rsid w:val="002949D7"/>
    <w:rsid w:val="002A13AF"/>
    <w:rsid w:val="002A251B"/>
    <w:rsid w:val="002A390F"/>
    <w:rsid w:val="002A41D6"/>
    <w:rsid w:val="002A5F1F"/>
    <w:rsid w:val="002A62DA"/>
    <w:rsid w:val="002A6C78"/>
    <w:rsid w:val="002B0509"/>
    <w:rsid w:val="002B4C3C"/>
    <w:rsid w:val="002B702A"/>
    <w:rsid w:val="002C1164"/>
    <w:rsid w:val="002C1C73"/>
    <w:rsid w:val="002C57F3"/>
    <w:rsid w:val="002C689F"/>
    <w:rsid w:val="002D52F1"/>
    <w:rsid w:val="002E2E36"/>
    <w:rsid w:val="002E5488"/>
    <w:rsid w:val="002F0DAD"/>
    <w:rsid w:val="002F1EB9"/>
    <w:rsid w:val="002F476B"/>
    <w:rsid w:val="002F5F05"/>
    <w:rsid w:val="002F7A60"/>
    <w:rsid w:val="00301DD8"/>
    <w:rsid w:val="0030218E"/>
    <w:rsid w:val="0030319C"/>
    <w:rsid w:val="00306BAE"/>
    <w:rsid w:val="00306DBD"/>
    <w:rsid w:val="00316D62"/>
    <w:rsid w:val="0032081D"/>
    <w:rsid w:val="00321CF9"/>
    <w:rsid w:val="00322748"/>
    <w:rsid w:val="00325FA9"/>
    <w:rsid w:val="00332A62"/>
    <w:rsid w:val="003332BB"/>
    <w:rsid w:val="00344BB0"/>
    <w:rsid w:val="00345FD6"/>
    <w:rsid w:val="00346E2C"/>
    <w:rsid w:val="003479E0"/>
    <w:rsid w:val="00351720"/>
    <w:rsid w:val="003539B3"/>
    <w:rsid w:val="00356415"/>
    <w:rsid w:val="003569EA"/>
    <w:rsid w:val="00360087"/>
    <w:rsid w:val="00370DF2"/>
    <w:rsid w:val="00374C33"/>
    <w:rsid w:val="0037567A"/>
    <w:rsid w:val="00377D07"/>
    <w:rsid w:val="00385A31"/>
    <w:rsid w:val="00386588"/>
    <w:rsid w:val="00391563"/>
    <w:rsid w:val="0039200F"/>
    <w:rsid w:val="00393334"/>
    <w:rsid w:val="00397DF6"/>
    <w:rsid w:val="003A07A8"/>
    <w:rsid w:val="003A3E47"/>
    <w:rsid w:val="003B2157"/>
    <w:rsid w:val="003B5524"/>
    <w:rsid w:val="003C3B21"/>
    <w:rsid w:val="003D7FBA"/>
    <w:rsid w:val="003E1391"/>
    <w:rsid w:val="003E1A42"/>
    <w:rsid w:val="003E3940"/>
    <w:rsid w:val="003E73F9"/>
    <w:rsid w:val="003E7AA0"/>
    <w:rsid w:val="003F03A0"/>
    <w:rsid w:val="003F425D"/>
    <w:rsid w:val="004042A3"/>
    <w:rsid w:val="00404567"/>
    <w:rsid w:val="004064DB"/>
    <w:rsid w:val="004066FE"/>
    <w:rsid w:val="00410E94"/>
    <w:rsid w:val="0041228F"/>
    <w:rsid w:val="00412C32"/>
    <w:rsid w:val="004159BF"/>
    <w:rsid w:val="004175B0"/>
    <w:rsid w:val="00417CCF"/>
    <w:rsid w:val="004326DF"/>
    <w:rsid w:val="0044018D"/>
    <w:rsid w:val="0044068F"/>
    <w:rsid w:val="00440F07"/>
    <w:rsid w:val="00440F0D"/>
    <w:rsid w:val="004411F6"/>
    <w:rsid w:val="00446F69"/>
    <w:rsid w:val="00455AA4"/>
    <w:rsid w:val="00461AA9"/>
    <w:rsid w:val="00466C71"/>
    <w:rsid w:val="004719B1"/>
    <w:rsid w:val="00472E1F"/>
    <w:rsid w:val="00473AEE"/>
    <w:rsid w:val="00475BC0"/>
    <w:rsid w:val="00477453"/>
    <w:rsid w:val="00480E43"/>
    <w:rsid w:val="0049505D"/>
    <w:rsid w:val="004967BB"/>
    <w:rsid w:val="00497711"/>
    <w:rsid w:val="004B36A1"/>
    <w:rsid w:val="004B397E"/>
    <w:rsid w:val="004C13E0"/>
    <w:rsid w:val="004C2796"/>
    <w:rsid w:val="004D77E9"/>
    <w:rsid w:val="004E489F"/>
    <w:rsid w:val="004E5566"/>
    <w:rsid w:val="004F187E"/>
    <w:rsid w:val="004F28B5"/>
    <w:rsid w:val="004F3CE3"/>
    <w:rsid w:val="004F5B52"/>
    <w:rsid w:val="005003CD"/>
    <w:rsid w:val="00512B4E"/>
    <w:rsid w:val="00513EE2"/>
    <w:rsid w:val="005266C3"/>
    <w:rsid w:val="0053216D"/>
    <w:rsid w:val="00532400"/>
    <w:rsid w:val="00534DDE"/>
    <w:rsid w:val="00535311"/>
    <w:rsid w:val="00541D3E"/>
    <w:rsid w:val="00545BCC"/>
    <w:rsid w:val="00553DF8"/>
    <w:rsid w:val="00560F03"/>
    <w:rsid w:val="005617A4"/>
    <w:rsid w:val="00570E15"/>
    <w:rsid w:val="0058355B"/>
    <w:rsid w:val="00587BD4"/>
    <w:rsid w:val="00593500"/>
    <w:rsid w:val="0059380A"/>
    <w:rsid w:val="00597633"/>
    <w:rsid w:val="005A2ECE"/>
    <w:rsid w:val="005A2ED4"/>
    <w:rsid w:val="005A33F1"/>
    <w:rsid w:val="005A794A"/>
    <w:rsid w:val="005B4199"/>
    <w:rsid w:val="005B41F1"/>
    <w:rsid w:val="005D7C19"/>
    <w:rsid w:val="005F4EAA"/>
    <w:rsid w:val="00602745"/>
    <w:rsid w:val="00604263"/>
    <w:rsid w:val="00613241"/>
    <w:rsid w:val="00621DE9"/>
    <w:rsid w:val="0062542D"/>
    <w:rsid w:val="00632F0B"/>
    <w:rsid w:val="0063656C"/>
    <w:rsid w:val="0064626E"/>
    <w:rsid w:val="0064791C"/>
    <w:rsid w:val="00651B64"/>
    <w:rsid w:val="00653994"/>
    <w:rsid w:val="006540A4"/>
    <w:rsid w:val="00654667"/>
    <w:rsid w:val="00657730"/>
    <w:rsid w:val="00657857"/>
    <w:rsid w:val="00661C91"/>
    <w:rsid w:val="006627DF"/>
    <w:rsid w:val="006630BC"/>
    <w:rsid w:val="00671F13"/>
    <w:rsid w:val="00672CCA"/>
    <w:rsid w:val="006761B7"/>
    <w:rsid w:val="00677BD7"/>
    <w:rsid w:val="006855B9"/>
    <w:rsid w:val="006873E4"/>
    <w:rsid w:val="00687FCE"/>
    <w:rsid w:val="006918BB"/>
    <w:rsid w:val="00695386"/>
    <w:rsid w:val="006A0C08"/>
    <w:rsid w:val="006A379D"/>
    <w:rsid w:val="006A729C"/>
    <w:rsid w:val="006B4C8B"/>
    <w:rsid w:val="006C1493"/>
    <w:rsid w:val="006C4247"/>
    <w:rsid w:val="006D10F6"/>
    <w:rsid w:val="006E08FF"/>
    <w:rsid w:val="006E6B4C"/>
    <w:rsid w:val="006F3C24"/>
    <w:rsid w:val="006F4C0B"/>
    <w:rsid w:val="00707AD9"/>
    <w:rsid w:val="007103B5"/>
    <w:rsid w:val="00724BDC"/>
    <w:rsid w:val="00726A58"/>
    <w:rsid w:val="0073418D"/>
    <w:rsid w:val="00734CFE"/>
    <w:rsid w:val="007459CA"/>
    <w:rsid w:val="00746D39"/>
    <w:rsid w:val="007479A7"/>
    <w:rsid w:val="007510DC"/>
    <w:rsid w:val="00752A7E"/>
    <w:rsid w:val="00762A87"/>
    <w:rsid w:val="00775612"/>
    <w:rsid w:val="007830F7"/>
    <w:rsid w:val="00791293"/>
    <w:rsid w:val="007959B2"/>
    <w:rsid w:val="00797024"/>
    <w:rsid w:val="007A6996"/>
    <w:rsid w:val="007A6D07"/>
    <w:rsid w:val="007A737B"/>
    <w:rsid w:val="007A785B"/>
    <w:rsid w:val="007A7D27"/>
    <w:rsid w:val="007B4F69"/>
    <w:rsid w:val="007B651B"/>
    <w:rsid w:val="007C0071"/>
    <w:rsid w:val="007C06A0"/>
    <w:rsid w:val="007C5BA8"/>
    <w:rsid w:val="007D3E04"/>
    <w:rsid w:val="007D653D"/>
    <w:rsid w:val="007D7645"/>
    <w:rsid w:val="007E21B2"/>
    <w:rsid w:val="007E3D22"/>
    <w:rsid w:val="007E4A71"/>
    <w:rsid w:val="007E5977"/>
    <w:rsid w:val="007E74E2"/>
    <w:rsid w:val="007F6082"/>
    <w:rsid w:val="008033DC"/>
    <w:rsid w:val="00806987"/>
    <w:rsid w:val="0081470B"/>
    <w:rsid w:val="008171C0"/>
    <w:rsid w:val="00826B6F"/>
    <w:rsid w:val="0083194B"/>
    <w:rsid w:val="00842EFD"/>
    <w:rsid w:val="00845BE2"/>
    <w:rsid w:val="00850C33"/>
    <w:rsid w:val="0085599C"/>
    <w:rsid w:val="00863F4C"/>
    <w:rsid w:val="00864446"/>
    <w:rsid w:val="00872969"/>
    <w:rsid w:val="00882012"/>
    <w:rsid w:val="008850E8"/>
    <w:rsid w:val="008943A8"/>
    <w:rsid w:val="00895147"/>
    <w:rsid w:val="00895211"/>
    <w:rsid w:val="00895321"/>
    <w:rsid w:val="008965A7"/>
    <w:rsid w:val="008A05E2"/>
    <w:rsid w:val="008A0AA1"/>
    <w:rsid w:val="008A26A3"/>
    <w:rsid w:val="008A784A"/>
    <w:rsid w:val="008B166E"/>
    <w:rsid w:val="008C18BA"/>
    <w:rsid w:val="008C25FE"/>
    <w:rsid w:val="008C5453"/>
    <w:rsid w:val="008D22E5"/>
    <w:rsid w:val="008D3F57"/>
    <w:rsid w:val="008D48E3"/>
    <w:rsid w:val="008D5D27"/>
    <w:rsid w:val="008D76AD"/>
    <w:rsid w:val="008E1456"/>
    <w:rsid w:val="008E7239"/>
    <w:rsid w:val="008E7EFF"/>
    <w:rsid w:val="008F3B62"/>
    <w:rsid w:val="008F4E5D"/>
    <w:rsid w:val="008F6847"/>
    <w:rsid w:val="008F6F98"/>
    <w:rsid w:val="008F72EB"/>
    <w:rsid w:val="009014F4"/>
    <w:rsid w:val="00902AED"/>
    <w:rsid w:val="00906A15"/>
    <w:rsid w:val="00907212"/>
    <w:rsid w:val="009123C8"/>
    <w:rsid w:val="00915531"/>
    <w:rsid w:val="00921512"/>
    <w:rsid w:val="00921958"/>
    <w:rsid w:val="00934E78"/>
    <w:rsid w:val="00937CAE"/>
    <w:rsid w:val="00940312"/>
    <w:rsid w:val="009409A3"/>
    <w:rsid w:val="0094364F"/>
    <w:rsid w:val="00946DE7"/>
    <w:rsid w:val="0094732F"/>
    <w:rsid w:val="00973096"/>
    <w:rsid w:val="00975D1D"/>
    <w:rsid w:val="00986D29"/>
    <w:rsid w:val="009A205D"/>
    <w:rsid w:val="009A5107"/>
    <w:rsid w:val="009A7DD6"/>
    <w:rsid w:val="009B06EA"/>
    <w:rsid w:val="009B0829"/>
    <w:rsid w:val="009B3D6F"/>
    <w:rsid w:val="009B649D"/>
    <w:rsid w:val="009C4447"/>
    <w:rsid w:val="009C4938"/>
    <w:rsid w:val="009C662E"/>
    <w:rsid w:val="009C6689"/>
    <w:rsid w:val="009D2873"/>
    <w:rsid w:val="009D6A12"/>
    <w:rsid w:val="009D787E"/>
    <w:rsid w:val="009D7F88"/>
    <w:rsid w:val="009E645D"/>
    <w:rsid w:val="009E79D1"/>
    <w:rsid w:val="009F070C"/>
    <w:rsid w:val="009F2D72"/>
    <w:rsid w:val="009F346F"/>
    <w:rsid w:val="009F4C70"/>
    <w:rsid w:val="009F584E"/>
    <w:rsid w:val="00A10CCC"/>
    <w:rsid w:val="00A12651"/>
    <w:rsid w:val="00A12C1E"/>
    <w:rsid w:val="00A208BA"/>
    <w:rsid w:val="00A20CBB"/>
    <w:rsid w:val="00A24FC3"/>
    <w:rsid w:val="00A273E8"/>
    <w:rsid w:val="00A34E54"/>
    <w:rsid w:val="00A37BA5"/>
    <w:rsid w:val="00A37BAD"/>
    <w:rsid w:val="00A43EAE"/>
    <w:rsid w:val="00A4437F"/>
    <w:rsid w:val="00A47DF0"/>
    <w:rsid w:val="00A50113"/>
    <w:rsid w:val="00A52209"/>
    <w:rsid w:val="00A56C0A"/>
    <w:rsid w:val="00A63C20"/>
    <w:rsid w:val="00A64832"/>
    <w:rsid w:val="00A67494"/>
    <w:rsid w:val="00A77A59"/>
    <w:rsid w:val="00A85B8E"/>
    <w:rsid w:val="00A86E56"/>
    <w:rsid w:val="00A97B46"/>
    <w:rsid w:val="00AB1A2A"/>
    <w:rsid w:val="00AB2D64"/>
    <w:rsid w:val="00AB756D"/>
    <w:rsid w:val="00AC21D1"/>
    <w:rsid w:val="00AC221B"/>
    <w:rsid w:val="00AE04D1"/>
    <w:rsid w:val="00AE147F"/>
    <w:rsid w:val="00AE3056"/>
    <w:rsid w:val="00AF1B45"/>
    <w:rsid w:val="00AF4F97"/>
    <w:rsid w:val="00AF595B"/>
    <w:rsid w:val="00AF6C39"/>
    <w:rsid w:val="00B0187F"/>
    <w:rsid w:val="00B0609B"/>
    <w:rsid w:val="00B076B5"/>
    <w:rsid w:val="00B12958"/>
    <w:rsid w:val="00B21E2D"/>
    <w:rsid w:val="00B22AF3"/>
    <w:rsid w:val="00B22BF0"/>
    <w:rsid w:val="00B231C5"/>
    <w:rsid w:val="00B23422"/>
    <w:rsid w:val="00B33E37"/>
    <w:rsid w:val="00B43A23"/>
    <w:rsid w:val="00B44D7A"/>
    <w:rsid w:val="00B55215"/>
    <w:rsid w:val="00B639C1"/>
    <w:rsid w:val="00B670BD"/>
    <w:rsid w:val="00B7521E"/>
    <w:rsid w:val="00B75E86"/>
    <w:rsid w:val="00B761D7"/>
    <w:rsid w:val="00B814FD"/>
    <w:rsid w:val="00B87A87"/>
    <w:rsid w:val="00B94116"/>
    <w:rsid w:val="00B96823"/>
    <w:rsid w:val="00BB555D"/>
    <w:rsid w:val="00BB7635"/>
    <w:rsid w:val="00BD32A4"/>
    <w:rsid w:val="00BD48F8"/>
    <w:rsid w:val="00BE0F5A"/>
    <w:rsid w:val="00BF3844"/>
    <w:rsid w:val="00BF4878"/>
    <w:rsid w:val="00BF6BF7"/>
    <w:rsid w:val="00C01BB2"/>
    <w:rsid w:val="00C02C18"/>
    <w:rsid w:val="00C04FB1"/>
    <w:rsid w:val="00C05A30"/>
    <w:rsid w:val="00C12AF5"/>
    <w:rsid w:val="00C2303D"/>
    <w:rsid w:val="00C23312"/>
    <w:rsid w:val="00C27929"/>
    <w:rsid w:val="00C3102F"/>
    <w:rsid w:val="00C34679"/>
    <w:rsid w:val="00C364DB"/>
    <w:rsid w:val="00C37108"/>
    <w:rsid w:val="00C41FBE"/>
    <w:rsid w:val="00C44610"/>
    <w:rsid w:val="00C50013"/>
    <w:rsid w:val="00C51CDA"/>
    <w:rsid w:val="00C52610"/>
    <w:rsid w:val="00C601E1"/>
    <w:rsid w:val="00C61117"/>
    <w:rsid w:val="00C61D01"/>
    <w:rsid w:val="00C71687"/>
    <w:rsid w:val="00C73465"/>
    <w:rsid w:val="00C737E0"/>
    <w:rsid w:val="00C82950"/>
    <w:rsid w:val="00C84EFD"/>
    <w:rsid w:val="00C874BC"/>
    <w:rsid w:val="00C9456F"/>
    <w:rsid w:val="00C95450"/>
    <w:rsid w:val="00C95E0C"/>
    <w:rsid w:val="00C95EB3"/>
    <w:rsid w:val="00C96DF3"/>
    <w:rsid w:val="00CA0589"/>
    <w:rsid w:val="00CA1DD9"/>
    <w:rsid w:val="00CA1E99"/>
    <w:rsid w:val="00CA4644"/>
    <w:rsid w:val="00CA7ABA"/>
    <w:rsid w:val="00CB394A"/>
    <w:rsid w:val="00CB452B"/>
    <w:rsid w:val="00CB5A1E"/>
    <w:rsid w:val="00CB68B7"/>
    <w:rsid w:val="00CD6D06"/>
    <w:rsid w:val="00CE1601"/>
    <w:rsid w:val="00CE3391"/>
    <w:rsid w:val="00CE3874"/>
    <w:rsid w:val="00CE4855"/>
    <w:rsid w:val="00CE60AD"/>
    <w:rsid w:val="00CE7729"/>
    <w:rsid w:val="00CF1B8C"/>
    <w:rsid w:val="00CF2AD8"/>
    <w:rsid w:val="00CF2E9C"/>
    <w:rsid w:val="00CF5B96"/>
    <w:rsid w:val="00D066EC"/>
    <w:rsid w:val="00D1553E"/>
    <w:rsid w:val="00D2420C"/>
    <w:rsid w:val="00D2624F"/>
    <w:rsid w:val="00D30ADD"/>
    <w:rsid w:val="00D32683"/>
    <w:rsid w:val="00D35CFE"/>
    <w:rsid w:val="00D366DA"/>
    <w:rsid w:val="00D37385"/>
    <w:rsid w:val="00D430A6"/>
    <w:rsid w:val="00D43C60"/>
    <w:rsid w:val="00D43F91"/>
    <w:rsid w:val="00D45E6E"/>
    <w:rsid w:val="00D51869"/>
    <w:rsid w:val="00D53C57"/>
    <w:rsid w:val="00D56C6D"/>
    <w:rsid w:val="00D623D3"/>
    <w:rsid w:val="00D645E5"/>
    <w:rsid w:val="00D65099"/>
    <w:rsid w:val="00D8038E"/>
    <w:rsid w:val="00D81CC9"/>
    <w:rsid w:val="00D8329B"/>
    <w:rsid w:val="00D836B2"/>
    <w:rsid w:val="00D8501A"/>
    <w:rsid w:val="00D871B5"/>
    <w:rsid w:val="00D87C8A"/>
    <w:rsid w:val="00D94200"/>
    <w:rsid w:val="00D95AB5"/>
    <w:rsid w:val="00D977C1"/>
    <w:rsid w:val="00DA0670"/>
    <w:rsid w:val="00DA2327"/>
    <w:rsid w:val="00DA590E"/>
    <w:rsid w:val="00DA6C69"/>
    <w:rsid w:val="00DA704A"/>
    <w:rsid w:val="00DB146B"/>
    <w:rsid w:val="00DD1916"/>
    <w:rsid w:val="00DD1A7F"/>
    <w:rsid w:val="00DD30D3"/>
    <w:rsid w:val="00DD53BD"/>
    <w:rsid w:val="00DD5E64"/>
    <w:rsid w:val="00DE285B"/>
    <w:rsid w:val="00DE5633"/>
    <w:rsid w:val="00DF397C"/>
    <w:rsid w:val="00DF4080"/>
    <w:rsid w:val="00DF55D5"/>
    <w:rsid w:val="00DF5C33"/>
    <w:rsid w:val="00E111BF"/>
    <w:rsid w:val="00E13D78"/>
    <w:rsid w:val="00E21EEB"/>
    <w:rsid w:val="00E221B9"/>
    <w:rsid w:val="00E30666"/>
    <w:rsid w:val="00E31E33"/>
    <w:rsid w:val="00E37060"/>
    <w:rsid w:val="00E3727C"/>
    <w:rsid w:val="00E41212"/>
    <w:rsid w:val="00E45CEB"/>
    <w:rsid w:val="00E461AB"/>
    <w:rsid w:val="00E477D5"/>
    <w:rsid w:val="00E56AEC"/>
    <w:rsid w:val="00E627B1"/>
    <w:rsid w:val="00E645C6"/>
    <w:rsid w:val="00E671C5"/>
    <w:rsid w:val="00E6756C"/>
    <w:rsid w:val="00E7195B"/>
    <w:rsid w:val="00E80476"/>
    <w:rsid w:val="00E80C9B"/>
    <w:rsid w:val="00E86A1A"/>
    <w:rsid w:val="00E919CD"/>
    <w:rsid w:val="00E92FFC"/>
    <w:rsid w:val="00E9515F"/>
    <w:rsid w:val="00E9600E"/>
    <w:rsid w:val="00EA07EF"/>
    <w:rsid w:val="00EA098E"/>
    <w:rsid w:val="00EA1437"/>
    <w:rsid w:val="00EC2785"/>
    <w:rsid w:val="00EC348B"/>
    <w:rsid w:val="00ED4E76"/>
    <w:rsid w:val="00EE61EC"/>
    <w:rsid w:val="00EF4117"/>
    <w:rsid w:val="00EF5587"/>
    <w:rsid w:val="00F021EB"/>
    <w:rsid w:val="00F02F1F"/>
    <w:rsid w:val="00F05A31"/>
    <w:rsid w:val="00F06C7E"/>
    <w:rsid w:val="00F102A2"/>
    <w:rsid w:val="00F12901"/>
    <w:rsid w:val="00F1433D"/>
    <w:rsid w:val="00F200BB"/>
    <w:rsid w:val="00F33D00"/>
    <w:rsid w:val="00F34E57"/>
    <w:rsid w:val="00F40C63"/>
    <w:rsid w:val="00F41930"/>
    <w:rsid w:val="00F44558"/>
    <w:rsid w:val="00F50343"/>
    <w:rsid w:val="00F50783"/>
    <w:rsid w:val="00F55079"/>
    <w:rsid w:val="00F5771A"/>
    <w:rsid w:val="00F6591E"/>
    <w:rsid w:val="00F66B06"/>
    <w:rsid w:val="00F70D5B"/>
    <w:rsid w:val="00F75C3C"/>
    <w:rsid w:val="00F76DB6"/>
    <w:rsid w:val="00F76F6D"/>
    <w:rsid w:val="00F805D2"/>
    <w:rsid w:val="00F836C7"/>
    <w:rsid w:val="00F94031"/>
    <w:rsid w:val="00F95031"/>
    <w:rsid w:val="00F95496"/>
    <w:rsid w:val="00F96C46"/>
    <w:rsid w:val="00F972F4"/>
    <w:rsid w:val="00FA35FE"/>
    <w:rsid w:val="00FA49D4"/>
    <w:rsid w:val="00FA727A"/>
    <w:rsid w:val="00FA76D6"/>
    <w:rsid w:val="00FB326C"/>
    <w:rsid w:val="00FB3999"/>
    <w:rsid w:val="00FB559D"/>
    <w:rsid w:val="00FC235D"/>
    <w:rsid w:val="00FC2EF2"/>
    <w:rsid w:val="00FC561A"/>
    <w:rsid w:val="00FC5F8F"/>
    <w:rsid w:val="00FC5FE7"/>
    <w:rsid w:val="00FD4DD0"/>
    <w:rsid w:val="00FF6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75C3C"/>
    <w:pPr>
      <w:widowControl w:val="0"/>
      <w:spacing w:line="360" w:lineRule="auto"/>
      <w:ind w:firstLineChars="200" w:firstLine="20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C12AF5"/>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0"/>
    <w:uiPriority w:val="99"/>
    <w:rsid w:val="00C12AF5"/>
    <w:pPr>
      <w:tabs>
        <w:tab w:val="center" w:pos="4153"/>
        <w:tab w:val="right" w:pos="8306"/>
      </w:tabs>
      <w:snapToGrid w:val="0"/>
      <w:jc w:val="left"/>
    </w:pPr>
    <w:rPr>
      <w:sz w:val="18"/>
      <w:szCs w:val="18"/>
    </w:rPr>
  </w:style>
  <w:style w:type="paragraph" w:styleId="a5">
    <w:name w:val="Balloon Text"/>
    <w:basedOn w:val="a"/>
    <w:link w:val="Char1"/>
    <w:rsid w:val="0044018D"/>
    <w:pPr>
      <w:spacing w:line="240" w:lineRule="auto"/>
    </w:pPr>
    <w:rPr>
      <w:sz w:val="18"/>
      <w:szCs w:val="18"/>
    </w:rPr>
  </w:style>
  <w:style w:type="character" w:customStyle="1" w:styleId="Char1">
    <w:name w:val="批注框文本 Char"/>
    <w:link w:val="a5"/>
    <w:rsid w:val="0044018D"/>
    <w:rPr>
      <w:kern w:val="2"/>
      <w:sz w:val="18"/>
      <w:szCs w:val="18"/>
    </w:rPr>
  </w:style>
  <w:style w:type="character" w:customStyle="1" w:styleId="Char">
    <w:name w:val="页眉 Char"/>
    <w:link w:val="a3"/>
    <w:uiPriority w:val="99"/>
    <w:rsid w:val="002B4C3C"/>
    <w:rPr>
      <w:kern w:val="2"/>
      <w:sz w:val="18"/>
      <w:szCs w:val="18"/>
    </w:rPr>
  </w:style>
  <w:style w:type="character" w:customStyle="1" w:styleId="Char0">
    <w:name w:val="页脚 Char"/>
    <w:basedOn w:val="a0"/>
    <w:link w:val="a4"/>
    <w:uiPriority w:val="99"/>
    <w:rsid w:val="00DA0670"/>
    <w:rPr>
      <w:kern w:val="2"/>
      <w:sz w:val="18"/>
      <w:szCs w:val="18"/>
    </w:rPr>
  </w:style>
  <w:style w:type="paragraph" w:styleId="a6">
    <w:name w:val="No Spacing"/>
    <w:link w:val="Char2"/>
    <w:uiPriority w:val="1"/>
    <w:qFormat/>
    <w:rsid w:val="00661C91"/>
    <w:rPr>
      <w:rFonts w:asciiTheme="minorHAnsi" w:eastAsiaTheme="minorEastAsia" w:hAnsiTheme="minorHAnsi" w:cstheme="minorBidi"/>
      <w:sz w:val="22"/>
      <w:szCs w:val="22"/>
    </w:rPr>
  </w:style>
  <w:style w:type="character" w:customStyle="1" w:styleId="Char2">
    <w:name w:val="无间隔 Char"/>
    <w:basedOn w:val="a0"/>
    <w:link w:val="a6"/>
    <w:uiPriority w:val="1"/>
    <w:rsid w:val="00661C91"/>
    <w:rPr>
      <w:rFonts w:asciiTheme="minorHAnsi" w:eastAsiaTheme="minorEastAsia" w:hAnsiTheme="minorHAnsi" w:cstheme="minorBidi"/>
      <w:sz w:val="22"/>
      <w:szCs w:val="22"/>
    </w:rPr>
  </w:style>
  <w:style w:type="character" w:styleId="a7">
    <w:name w:val="annotation reference"/>
    <w:basedOn w:val="a0"/>
    <w:rsid w:val="002C57F3"/>
    <w:rPr>
      <w:sz w:val="21"/>
      <w:szCs w:val="21"/>
    </w:rPr>
  </w:style>
  <w:style w:type="paragraph" w:styleId="a8">
    <w:name w:val="annotation text"/>
    <w:basedOn w:val="a"/>
    <w:link w:val="Char3"/>
    <w:rsid w:val="002C57F3"/>
    <w:pPr>
      <w:jc w:val="left"/>
    </w:pPr>
  </w:style>
  <w:style w:type="character" w:customStyle="1" w:styleId="Char3">
    <w:name w:val="批注文字 Char"/>
    <w:basedOn w:val="a0"/>
    <w:link w:val="a8"/>
    <w:rsid w:val="002C57F3"/>
    <w:rPr>
      <w:kern w:val="2"/>
      <w:sz w:val="24"/>
      <w:szCs w:val="24"/>
    </w:rPr>
  </w:style>
  <w:style w:type="paragraph" w:styleId="a9">
    <w:name w:val="annotation subject"/>
    <w:basedOn w:val="a8"/>
    <w:next w:val="a8"/>
    <w:link w:val="Char4"/>
    <w:rsid w:val="002C57F3"/>
    <w:rPr>
      <w:b/>
      <w:bCs/>
    </w:rPr>
  </w:style>
  <w:style w:type="character" w:customStyle="1" w:styleId="Char4">
    <w:name w:val="批注主题 Char"/>
    <w:basedOn w:val="Char3"/>
    <w:link w:val="a9"/>
    <w:rsid w:val="002C57F3"/>
    <w:rPr>
      <w:b/>
      <w:bCs/>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75C3C"/>
    <w:pPr>
      <w:widowControl w:val="0"/>
      <w:spacing w:line="360" w:lineRule="auto"/>
      <w:ind w:firstLineChars="200" w:firstLine="20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C12AF5"/>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0"/>
    <w:uiPriority w:val="99"/>
    <w:rsid w:val="00C12AF5"/>
    <w:pPr>
      <w:tabs>
        <w:tab w:val="center" w:pos="4153"/>
        <w:tab w:val="right" w:pos="8306"/>
      </w:tabs>
      <w:snapToGrid w:val="0"/>
      <w:jc w:val="left"/>
    </w:pPr>
    <w:rPr>
      <w:sz w:val="18"/>
      <w:szCs w:val="18"/>
    </w:rPr>
  </w:style>
  <w:style w:type="paragraph" w:styleId="a5">
    <w:name w:val="Balloon Text"/>
    <w:basedOn w:val="a"/>
    <w:link w:val="Char1"/>
    <w:rsid w:val="0044018D"/>
    <w:pPr>
      <w:spacing w:line="240" w:lineRule="auto"/>
    </w:pPr>
    <w:rPr>
      <w:sz w:val="18"/>
      <w:szCs w:val="18"/>
    </w:rPr>
  </w:style>
  <w:style w:type="character" w:customStyle="1" w:styleId="Char1">
    <w:name w:val="批注框文本 Char"/>
    <w:link w:val="a5"/>
    <w:rsid w:val="0044018D"/>
    <w:rPr>
      <w:kern w:val="2"/>
      <w:sz w:val="18"/>
      <w:szCs w:val="18"/>
    </w:rPr>
  </w:style>
  <w:style w:type="character" w:customStyle="1" w:styleId="Char">
    <w:name w:val="页眉 Char"/>
    <w:link w:val="a3"/>
    <w:uiPriority w:val="99"/>
    <w:rsid w:val="002B4C3C"/>
    <w:rPr>
      <w:kern w:val="2"/>
      <w:sz w:val="18"/>
      <w:szCs w:val="18"/>
    </w:rPr>
  </w:style>
  <w:style w:type="character" w:customStyle="1" w:styleId="Char0">
    <w:name w:val="页脚 Char"/>
    <w:basedOn w:val="a0"/>
    <w:link w:val="a4"/>
    <w:uiPriority w:val="99"/>
    <w:rsid w:val="00DA0670"/>
    <w:rPr>
      <w:kern w:val="2"/>
      <w:sz w:val="18"/>
      <w:szCs w:val="18"/>
    </w:rPr>
  </w:style>
  <w:style w:type="paragraph" w:styleId="a6">
    <w:name w:val="No Spacing"/>
    <w:link w:val="Char2"/>
    <w:uiPriority w:val="1"/>
    <w:qFormat/>
    <w:rsid w:val="00661C91"/>
    <w:rPr>
      <w:rFonts w:asciiTheme="minorHAnsi" w:eastAsiaTheme="minorEastAsia" w:hAnsiTheme="minorHAnsi" w:cstheme="minorBidi"/>
      <w:sz w:val="22"/>
      <w:szCs w:val="22"/>
    </w:rPr>
  </w:style>
  <w:style w:type="character" w:customStyle="1" w:styleId="Char2">
    <w:name w:val="无间隔 Char"/>
    <w:basedOn w:val="a0"/>
    <w:link w:val="a6"/>
    <w:uiPriority w:val="1"/>
    <w:rsid w:val="00661C91"/>
    <w:rPr>
      <w:rFonts w:asciiTheme="minorHAnsi" w:eastAsiaTheme="minorEastAsia" w:hAnsiTheme="minorHAnsi" w:cstheme="minorBidi"/>
      <w:sz w:val="22"/>
      <w:szCs w:val="22"/>
    </w:rPr>
  </w:style>
  <w:style w:type="character" w:styleId="a7">
    <w:name w:val="annotation reference"/>
    <w:basedOn w:val="a0"/>
    <w:rsid w:val="002C57F3"/>
    <w:rPr>
      <w:sz w:val="21"/>
      <w:szCs w:val="21"/>
    </w:rPr>
  </w:style>
  <w:style w:type="paragraph" w:styleId="a8">
    <w:name w:val="annotation text"/>
    <w:basedOn w:val="a"/>
    <w:link w:val="Char3"/>
    <w:rsid w:val="002C57F3"/>
    <w:pPr>
      <w:jc w:val="left"/>
    </w:pPr>
  </w:style>
  <w:style w:type="character" w:customStyle="1" w:styleId="Char3">
    <w:name w:val="批注文字 Char"/>
    <w:basedOn w:val="a0"/>
    <w:link w:val="a8"/>
    <w:rsid w:val="002C57F3"/>
    <w:rPr>
      <w:kern w:val="2"/>
      <w:sz w:val="24"/>
      <w:szCs w:val="24"/>
    </w:rPr>
  </w:style>
  <w:style w:type="paragraph" w:styleId="a9">
    <w:name w:val="annotation subject"/>
    <w:basedOn w:val="a8"/>
    <w:next w:val="a8"/>
    <w:link w:val="Char4"/>
    <w:rsid w:val="002C57F3"/>
    <w:rPr>
      <w:b/>
      <w:bCs/>
    </w:rPr>
  </w:style>
  <w:style w:type="character" w:customStyle="1" w:styleId="Char4">
    <w:name w:val="批注主题 Char"/>
    <w:basedOn w:val="Char3"/>
    <w:link w:val="a9"/>
    <w:rsid w:val="002C57F3"/>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059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26" Type="http://schemas.openxmlformats.org/officeDocument/2006/relationships/footer" Target="footer5.xml"/><Relationship Id="rId39" Type="http://schemas.openxmlformats.org/officeDocument/2006/relationships/header" Target="header7.xml"/><Relationship Id="rId3" Type="http://schemas.microsoft.com/office/2007/relationships/stylesWithEffects" Target="stylesWithEffects.xm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25" Type="http://schemas.openxmlformats.org/officeDocument/2006/relationships/header" Target="header5.xml"/><Relationship Id="rId33" Type="http://schemas.openxmlformats.org/officeDocument/2006/relationships/image" Target="media/image5.jpeg"/><Relationship Id="rId38"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svg"/><Relationship Id="rId32" Type="http://schemas.openxmlformats.org/officeDocument/2006/relationships/image" Target="media/image4.jpeg"/><Relationship Id="rId37" Type="http://schemas.openxmlformats.org/officeDocument/2006/relationships/image" Target="media/image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8" Type="http://schemas.openxmlformats.org/officeDocument/2006/relationships/footer" Target="footer6.xml"/><Relationship Id="rId36" Type="http://schemas.openxmlformats.org/officeDocument/2006/relationships/image" Target="media/image8.png"/><Relationship Id="rId10" Type="http://schemas.openxmlformats.org/officeDocument/2006/relationships/footer" Target="footer1.xm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7" Type="http://schemas.openxmlformats.org/officeDocument/2006/relationships/header" Target="header6.xml"/><Relationship Id="rId30" Type="http://schemas.openxmlformats.org/officeDocument/2006/relationships/image" Target="media/image2.png"/><Relationship Id="rId35"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96FC1-44A4-41F9-B4B9-4ACBCC923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44</Pages>
  <Words>3979</Words>
  <Characters>22685</Characters>
  <Application>Microsoft Office Word</Application>
  <DocSecurity>0</DocSecurity>
  <PresentationFormat/>
  <Lines>189</Lines>
  <Paragraphs>53</Paragraphs>
  <Slides>0</Slides>
  <Notes>0</Notes>
  <HiddenSlides>0</HiddenSlides>
  <MMClips>0</MMClips>
  <ScaleCrop>false</ScaleCrop>
  <Company>Microsoft</Company>
  <LinksUpToDate>false</LinksUpToDate>
  <CharactersWithSpaces>26611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qingchun</cp:lastModifiedBy>
  <cp:revision>35</cp:revision>
  <dcterms:created xsi:type="dcterms:W3CDTF">2025-10-11T00:52:00Z</dcterms:created>
  <dcterms:modified xsi:type="dcterms:W3CDTF">2025-10-11T06:13:00Z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