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50DC34F" w14:textId="5CDFDC1D" w:rsidR="001A22DD" w:rsidRPr="00F57ED3" w:rsidRDefault="00076D83" w:rsidP="00697E41">
      <w:pPr>
        <w:pStyle w:val="Title"/>
      </w:pPr>
      <w:r w:rsidRPr="00F57ED3">
        <w:t xml:space="preserve">Quick Start Guide – </w:t>
      </w:r>
      <w:r w:rsidRPr="00697E41">
        <w:t>EduSCARA</w:t>
      </w:r>
    </w:p>
    <w:p w14:paraId="53B0F224" w14:textId="4A2D0BAC" w:rsidR="00076D83" w:rsidRPr="009477B0" w:rsidRDefault="00076D83" w:rsidP="00697E41">
      <w:pPr>
        <w:pStyle w:val="Title"/>
        <w:jc w:val="right"/>
        <w:rPr>
          <w:sz w:val="28"/>
          <w:szCs w:val="44"/>
        </w:rPr>
      </w:pPr>
      <w:r w:rsidRPr="009477B0">
        <w:rPr>
          <w:sz w:val="28"/>
          <w:szCs w:val="44"/>
        </w:rPr>
        <w:t>2</w:t>
      </w:r>
      <w:r w:rsidR="00004A79" w:rsidRPr="009477B0">
        <w:rPr>
          <w:sz w:val="28"/>
          <w:szCs w:val="44"/>
        </w:rPr>
        <w:t>6/</w:t>
      </w:r>
      <w:r w:rsidR="00132B61" w:rsidRPr="009477B0">
        <w:rPr>
          <w:sz w:val="28"/>
          <w:szCs w:val="44"/>
        </w:rPr>
        <w:t>0</w:t>
      </w:r>
      <w:r w:rsidR="00004A79" w:rsidRPr="009477B0">
        <w:rPr>
          <w:sz w:val="28"/>
          <w:szCs w:val="44"/>
        </w:rPr>
        <w:t>5/2025</w:t>
      </w:r>
    </w:p>
    <w:p w14:paraId="2EAEAC90" w14:textId="36A1B0A3" w:rsidR="00D109B2" w:rsidRPr="00697E41" w:rsidRDefault="00D109B2" w:rsidP="00697E41">
      <w:pPr>
        <w:pStyle w:val="Heading1"/>
      </w:pPr>
      <w:r w:rsidRPr="00697E41">
        <w:t>Introduction</w:t>
      </w:r>
    </w:p>
    <w:p w14:paraId="3E721CED" w14:textId="28A50CD2" w:rsidR="00643C6F" w:rsidRDefault="00643C6F" w:rsidP="00EB22FB">
      <w:pPr>
        <w:jc w:val="both"/>
      </w:pPr>
      <w:r w:rsidRPr="00643C6F">
        <w:t>The EduSCARA is still under development. This guide is intended to help you get the manipulator up and running as a demonstration of its capabilities</w:t>
      </w:r>
      <w:r w:rsidR="005D546C">
        <w:t xml:space="preserve"> in its current state</w:t>
      </w:r>
      <w:r w:rsidRPr="00643C6F">
        <w:t>. Rather than using this guide to develop a full application, please use it to observe and understand the current shortcomings and limitations of the EduSCARA system.</w:t>
      </w:r>
    </w:p>
    <w:p w14:paraId="450F2211" w14:textId="77777777" w:rsidR="005D546C" w:rsidRDefault="005D546C" w:rsidP="00EB22FB">
      <w:pPr>
        <w:jc w:val="both"/>
      </w:pPr>
    </w:p>
    <w:p w14:paraId="164B9833" w14:textId="65C7D638" w:rsidR="00D109B2" w:rsidRPr="00697E41" w:rsidRDefault="00D109B2" w:rsidP="00697E41">
      <w:pPr>
        <w:pStyle w:val="Heading1"/>
      </w:pPr>
      <w:r w:rsidRPr="00697E41">
        <w:t>Current limitations – what to expect</w:t>
      </w:r>
    </w:p>
    <w:p w14:paraId="5431CBA2" w14:textId="167B612C" w:rsidR="000F2D26" w:rsidRPr="000F2D26" w:rsidRDefault="000F2D26" w:rsidP="00EB22FB">
      <w:pPr>
        <w:jc w:val="both"/>
      </w:pPr>
      <w:r w:rsidRPr="000F2D26">
        <w:t>As mentioned in the report, there are limitations to the manipulator’s accuracy due to backlash in the servos and noise from the sensors. While backlash mitigation was discussed, replacing the servos with stepper motors was identified as the most robust solution.</w:t>
      </w:r>
    </w:p>
    <w:p w14:paraId="155DE144" w14:textId="68CEE1B3" w:rsidR="000F2D26" w:rsidRPr="000F2D26" w:rsidRDefault="000F2D26" w:rsidP="00EB22FB">
      <w:pPr>
        <w:jc w:val="both"/>
      </w:pPr>
      <w:r w:rsidRPr="000F2D26">
        <w:t>However, an additional issue has been observed</w:t>
      </w:r>
      <w:r w:rsidR="00A311CE">
        <w:t xml:space="preserve"> </w:t>
      </w:r>
      <w:r w:rsidR="00132B61">
        <w:t>today (26/05/2025)</w:t>
      </w:r>
      <w:r w:rsidRPr="000F2D26">
        <w:t>: the analog potentiometer readings used for joint position feedback are interfering with one another. Specifically, changes in the voltage on one potentiometer are causing consistent shifts in the readings from the other, even when its physical position</w:t>
      </w:r>
      <w:r w:rsidR="006023BB">
        <w:t xml:space="preserve"> of the</w:t>
      </w:r>
      <w:r w:rsidR="00413DEA">
        <w:t xml:space="preserve"> shifted potentiometer</w:t>
      </w:r>
      <w:r w:rsidRPr="000F2D26">
        <w:t xml:space="preserve"> remains unchanged. This interference is likely caused by the high output impedance of the potentiometers, which is unsuitable for directly driving ADC inputs.</w:t>
      </w:r>
    </w:p>
    <w:p w14:paraId="5D7F6D04" w14:textId="3A9F1B9D" w:rsidR="000F2D26" w:rsidRDefault="000F2D26" w:rsidP="00945C57">
      <w:pPr>
        <w:jc w:val="both"/>
      </w:pPr>
      <w:r w:rsidRPr="000F2D26">
        <w:t>This results in cross-talk between channels, where one reading is slightly dependent on the state of the other. Typical mitigation strategies such as delays between conversions, star-ground wiring, and bypass capacitors were tested but did not fully resolve the issue.</w:t>
      </w:r>
      <w:r w:rsidR="00AD613D">
        <w:t xml:space="preserve"> </w:t>
      </w:r>
      <w:r w:rsidR="002E6FBA">
        <w:t xml:space="preserve">Another potential </w:t>
      </w:r>
      <w:r w:rsidR="00945C57" w:rsidRPr="00945C57">
        <w:t>solution would be to buffer each potentiometer output using an op-amp configured as a unity-gain buffer, providing a low-impedance source suitable for the ADC. Alternatively, replacing the potentiometers entirely with incremental encoders would eliminate the analog signal integrity issues altogether.</w:t>
      </w:r>
    </w:p>
    <w:p w14:paraId="78AF6303" w14:textId="289DCE76" w:rsidR="00C87CA7" w:rsidRDefault="00FC6E24" w:rsidP="00FC6E24">
      <w:pPr>
        <w:jc w:val="both"/>
      </w:pPr>
      <w:r w:rsidRPr="00FC6E24">
        <w:t xml:space="preserve">As a result, the EduSCARA in its current state </w:t>
      </w:r>
      <w:r w:rsidR="005665B8">
        <w:t xml:space="preserve">has </w:t>
      </w:r>
      <w:r w:rsidRPr="00FC6E24">
        <w:t>reduced accuracy in real-world positioning, particularly at larger joint angles until this sensor interference issue is resolved. The remainder of this document will now focus on how to operate the system</w:t>
      </w:r>
      <w:r w:rsidR="005665B8">
        <w:t>.</w:t>
      </w:r>
    </w:p>
    <w:p w14:paraId="49065950" w14:textId="77777777" w:rsidR="00C87CA7" w:rsidRDefault="00C87CA7">
      <w:r>
        <w:br w:type="page"/>
      </w:r>
    </w:p>
    <w:p w14:paraId="40B631B5" w14:textId="4C984CCD" w:rsidR="005665B8" w:rsidRDefault="00C87CA7" w:rsidP="00C87CA7">
      <w:pPr>
        <w:pStyle w:val="Heading1"/>
      </w:pPr>
      <w:r>
        <w:lastRenderedPageBreak/>
        <w:t>Wiring</w:t>
      </w:r>
    </w:p>
    <w:p w14:paraId="1E8F6E21" w14:textId="2CE24622" w:rsidR="007653CD" w:rsidRDefault="00C87CA7" w:rsidP="00C87CA7">
      <w:pPr>
        <w:jc w:val="center"/>
      </w:pPr>
      <w:r w:rsidRPr="00C87CA7">
        <w:rPr>
          <w:noProof/>
        </w:rPr>
        <w:drawing>
          <wp:inline distT="0" distB="0" distL="0" distR="0" wp14:anchorId="7FA95134" wp14:editId="7B2EFFD2">
            <wp:extent cx="4666891" cy="2924950"/>
            <wp:effectExtent l="0" t="0" r="635" b="8890"/>
            <wp:docPr id="2138411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411464" name=""/>
                    <pic:cNvPicPr/>
                  </pic:nvPicPr>
                  <pic:blipFill>
                    <a:blip r:embed="rId5"/>
                    <a:stretch>
                      <a:fillRect/>
                    </a:stretch>
                  </pic:blipFill>
                  <pic:spPr>
                    <a:xfrm>
                      <a:off x="0" y="0"/>
                      <a:ext cx="4666891" cy="2924950"/>
                    </a:xfrm>
                    <a:prstGeom prst="rect">
                      <a:avLst/>
                    </a:prstGeom>
                  </pic:spPr>
                </pic:pic>
              </a:graphicData>
            </a:graphic>
          </wp:inline>
        </w:drawing>
      </w:r>
    </w:p>
    <w:p w14:paraId="19F76F04" w14:textId="77777777" w:rsidR="00C87CA7" w:rsidRDefault="00C87CA7" w:rsidP="00C87CA7">
      <w:pPr>
        <w:jc w:val="center"/>
      </w:pPr>
    </w:p>
    <w:p w14:paraId="37B7411F" w14:textId="0BC90EFB" w:rsidR="002941B6" w:rsidRDefault="002941B6" w:rsidP="002941B6">
      <w:pPr>
        <w:pStyle w:val="Heading1"/>
      </w:pPr>
      <w:r>
        <w:t>Tools</w:t>
      </w:r>
    </w:p>
    <w:p w14:paraId="5B90690C" w14:textId="643F7E78" w:rsidR="002941B6" w:rsidRDefault="001361CA" w:rsidP="001361CA">
      <w:pPr>
        <w:pStyle w:val="ListParagraph"/>
        <w:numPr>
          <w:ilvl w:val="0"/>
          <w:numId w:val="4"/>
        </w:numPr>
      </w:pPr>
      <w:r>
        <w:t>STM32CubeIDE</w:t>
      </w:r>
    </w:p>
    <w:p w14:paraId="2255B169" w14:textId="249D80CF" w:rsidR="001361CA" w:rsidRDefault="001361CA" w:rsidP="001361CA">
      <w:pPr>
        <w:pStyle w:val="ListParagraph"/>
        <w:numPr>
          <w:ilvl w:val="0"/>
          <w:numId w:val="4"/>
        </w:numPr>
      </w:pPr>
      <w:r>
        <w:t>Visual Studio Code</w:t>
      </w:r>
    </w:p>
    <w:p w14:paraId="002D80DD" w14:textId="6B86AF14" w:rsidR="005442A6" w:rsidRPr="002941B6" w:rsidRDefault="005442A6" w:rsidP="001361CA">
      <w:pPr>
        <w:pStyle w:val="ListParagraph"/>
        <w:numPr>
          <w:ilvl w:val="0"/>
          <w:numId w:val="4"/>
        </w:numPr>
      </w:pPr>
      <w:r>
        <w:t>Unity</w:t>
      </w:r>
    </w:p>
    <w:p w14:paraId="18380035" w14:textId="77777777" w:rsidR="00E954B6" w:rsidRDefault="00E954B6"/>
    <w:p w14:paraId="376CC22D" w14:textId="6856CE20" w:rsidR="00E954B6" w:rsidRDefault="00E954B6" w:rsidP="00E954B6">
      <w:pPr>
        <w:pStyle w:val="Heading1"/>
      </w:pPr>
      <w:r>
        <w:t>Demo sequence</w:t>
      </w:r>
    </w:p>
    <w:p w14:paraId="71EC8B96" w14:textId="4438A79F" w:rsidR="00E954B6" w:rsidRDefault="00E954B6" w:rsidP="00E954B6">
      <w:r>
        <w:t>The built-in demo sequence can be activated by pulling PB7 down to GND, using a jumper:</w:t>
      </w:r>
    </w:p>
    <w:p w14:paraId="60F52AFB" w14:textId="766226F3" w:rsidR="00E954B6" w:rsidRPr="00E954B6" w:rsidRDefault="00E954B6" w:rsidP="00E954B6">
      <w:r w:rsidRPr="00E954B6">
        <w:drawing>
          <wp:inline distT="0" distB="0" distL="0" distR="0" wp14:anchorId="2E7D357C" wp14:editId="447A1A84">
            <wp:extent cx="5731510" cy="2802890"/>
            <wp:effectExtent l="0" t="0" r="2540" b="0"/>
            <wp:docPr id="989879003" name="Picture 1"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879003" name="Picture 1" descr="A computer screen shot of a computer&#10;&#10;AI-generated content may be incorrect."/>
                    <pic:cNvPicPr/>
                  </pic:nvPicPr>
                  <pic:blipFill>
                    <a:blip r:embed="rId6"/>
                    <a:stretch>
                      <a:fillRect/>
                    </a:stretch>
                  </pic:blipFill>
                  <pic:spPr>
                    <a:xfrm>
                      <a:off x="0" y="0"/>
                      <a:ext cx="5731510" cy="2802890"/>
                    </a:xfrm>
                    <a:prstGeom prst="rect">
                      <a:avLst/>
                    </a:prstGeom>
                  </pic:spPr>
                </pic:pic>
              </a:graphicData>
            </a:graphic>
          </wp:inline>
        </w:drawing>
      </w:r>
    </w:p>
    <w:p w14:paraId="3836AF78" w14:textId="5D6574A0" w:rsidR="007653CD" w:rsidRDefault="007653CD">
      <w:r>
        <w:br w:type="page"/>
      </w:r>
    </w:p>
    <w:p w14:paraId="05C47FCB" w14:textId="2E39F86A" w:rsidR="007653CD" w:rsidRPr="00697E41" w:rsidRDefault="00451D7D" w:rsidP="00697E41">
      <w:pPr>
        <w:pStyle w:val="Heading1"/>
      </w:pPr>
      <w:r w:rsidRPr="00697E41">
        <w:lastRenderedPageBreak/>
        <w:t>Potentiometer</w:t>
      </w:r>
      <w:r w:rsidR="00166603" w:rsidRPr="00697E41">
        <w:t xml:space="preserve"> </w:t>
      </w:r>
      <w:r w:rsidRPr="00697E41">
        <w:t>calibration</w:t>
      </w:r>
    </w:p>
    <w:p w14:paraId="33BE917A" w14:textId="29ADCD0D" w:rsidR="00927791" w:rsidRPr="00927791" w:rsidRDefault="00927791" w:rsidP="00927791">
      <w:pPr>
        <w:jc w:val="both"/>
      </w:pPr>
      <w:r w:rsidRPr="00927791">
        <w:t>The accuracy of the EduSCARA is ultimately limited by the precision of its position sensors. Therefore, proper calibration of the potentiometers is essential. Currently, calibration requires the user to manually move each joint to predefined positions indicated by calibration markers, and record the corresponding raw ADC values. These values must then be entered into the firmware.</w:t>
      </w:r>
    </w:p>
    <w:p w14:paraId="3AFAD285" w14:textId="77411560" w:rsidR="00927791" w:rsidRDefault="00927791" w:rsidP="00927791">
      <w:pPr>
        <w:jc w:val="both"/>
      </w:pPr>
      <w:r w:rsidRPr="00927791">
        <w:t xml:space="preserve">To begin, open the </w:t>
      </w:r>
      <w:r w:rsidRPr="00927791">
        <w:rPr>
          <w:b/>
          <w:bCs/>
        </w:rPr>
        <w:t>servo_motion_controller</w:t>
      </w:r>
      <w:r w:rsidRPr="00927791">
        <w:t xml:space="preserve"> project in STM32CubeIDE. You will primarily be working with two source files: </w:t>
      </w:r>
      <w:r w:rsidRPr="00927791">
        <w:rPr>
          <w:b/>
          <w:bCs/>
        </w:rPr>
        <w:t>application.c</w:t>
      </w:r>
      <w:r w:rsidRPr="00927791">
        <w:t xml:space="preserve"> and </w:t>
      </w:r>
      <w:r w:rsidRPr="00927791">
        <w:rPr>
          <w:b/>
          <w:bCs/>
        </w:rPr>
        <w:t>potentiometers.c</w:t>
      </w:r>
      <w:r w:rsidRPr="00927791">
        <w:t>.</w:t>
      </w:r>
      <w:r w:rsidR="005E6742">
        <w:t xml:space="preserve"> </w:t>
      </w:r>
      <w:r w:rsidRPr="00927791">
        <w:t xml:space="preserve">In </w:t>
      </w:r>
      <w:r w:rsidRPr="001C1B47">
        <w:rPr>
          <w:b/>
          <w:bCs/>
        </w:rPr>
        <w:t>application.c</w:t>
      </w:r>
      <w:r w:rsidRPr="00927791">
        <w:t xml:space="preserve">, comment out or remove the </w:t>
      </w:r>
      <w:r w:rsidRPr="001C1B47">
        <w:rPr>
          <w:b/>
          <w:bCs/>
        </w:rPr>
        <w:t>API macro</w:t>
      </w:r>
      <w:r w:rsidRPr="00927791">
        <w:t xml:space="preserve">, then start a </w:t>
      </w:r>
      <w:r w:rsidRPr="001C1B47">
        <w:rPr>
          <w:b/>
          <w:bCs/>
        </w:rPr>
        <w:t>debugging session</w:t>
      </w:r>
      <w:r w:rsidRPr="00927791">
        <w:t xml:space="preserve"> to proceed with calibration.</w:t>
      </w:r>
    </w:p>
    <w:p w14:paraId="0A17B27D" w14:textId="441D816C" w:rsidR="007B3C07" w:rsidRDefault="000A3D4C" w:rsidP="00927791">
      <w:pPr>
        <w:jc w:val="center"/>
      </w:pPr>
      <w:r w:rsidRPr="000A3D4C">
        <w:rPr>
          <w:noProof/>
        </w:rPr>
        <w:drawing>
          <wp:inline distT="0" distB="0" distL="0" distR="0" wp14:anchorId="3FD8EF0B" wp14:editId="4321A498">
            <wp:extent cx="4822166" cy="3129654"/>
            <wp:effectExtent l="0" t="0" r="0" b="0"/>
            <wp:docPr id="184994357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943578" name="Picture 1" descr="A screenshot of a computer&#10;&#10;AI-generated content may be incorrect."/>
                    <pic:cNvPicPr/>
                  </pic:nvPicPr>
                  <pic:blipFill>
                    <a:blip r:embed="rId7"/>
                    <a:stretch>
                      <a:fillRect/>
                    </a:stretch>
                  </pic:blipFill>
                  <pic:spPr>
                    <a:xfrm>
                      <a:off x="0" y="0"/>
                      <a:ext cx="4862331" cy="3155722"/>
                    </a:xfrm>
                    <a:prstGeom prst="rect">
                      <a:avLst/>
                    </a:prstGeom>
                  </pic:spPr>
                </pic:pic>
              </a:graphicData>
            </a:graphic>
          </wp:inline>
        </w:drawing>
      </w:r>
    </w:p>
    <w:p w14:paraId="0E9A361F" w14:textId="7C740436" w:rsidR="000A3D4C" w:rsidRDefault="00537584" w:rsidP="00FC6E24">
      <w:pPr>
        <w:jc w:val="both"/>
      </w:pPr>
      <w:r>
        <w:t>The</w:t>
      </w:r>
      <w:r w:rsidR="00E11811">
        <w:t>n,</w:t>
      </w:r>
      <w:r>
        <w:t xml:space="preserve"> in </w:t>
      </w:r>
      <w:r w:rsidR="001C5CE4" w:rsidRPr="00E11811">
        <w:rPr>
          <w:b/>
          <w:bCs/>
        </w:rPr>
        <w:t>Live Expressions</w:t>
      </w:r>
      <w:r w:rsidR="001C5CE4">
        <w:t xml:space="preserve"> tab, </w:t>
      </w:r>
      <w:r w:rsidR="00FB73B7">
        <w:t>add the</w:t>
      </w:r>
      <w:r w:rsidR="001C5CE4">
        <w:t xml:space="preserve"> </w:t>
      </w:r>
      <w:r w:rsidR="001C5CE4" w:rsidRPr="005E6742">
        <w:rPr>
          <w:b/>
          <w:bCs/>
        </w:rPr>
        <w:t>adc_raw</w:t>
      </w:r>
      <w:r w:rsidR="00DD5EB0">
        <w:t xml:space="preserve"> array</w:t>
      </w:r>
      <w:r w:rsidR="00FB73B7">
        <w:t xml:space="preserve"> to the </w:t>
      </w:r>
      <w:r w:rsidR="00E11811">
        <w:t>list</w:t>
      </w:r>
      <w:r w:rsidR="00DD5EB0">
        <w:t>:</w:t>
      </w:r>
    </w:p>
    <w:p w14:paraId="0D9E9C5D" w14:textId="31AF2501" w:rsidR="00067F99" w:rsidRDefault="00DD683B" w:rsidP="005E6742">
      <w:pPr>
        <w:jc w:val="center"/>
      </w:pPr>
      <w:r w:rsidRPr="00DD683B">
        <w:rPr>
          <w:noProof/>
        </w:rPr>
        <w:drawing>
          <wp:inline distT="0" distB="0" distL="0" distR="0" wp14:anchorId="272B593A" wp14:editId="237819E9">
            <wp:extent cx="5097396" cy="3295291"/>
            <wp:effectExtent l="0" t="0" r="8255" b="635"/>
            <wp:docPr id="7503100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310041" name="Picture 1" descr="A screenshot of a computer&#10;&#10;AI-generated content may be incorrect."/>
                    <pic:cNvPicPr/>
                  </pic:nvPicPr>
                  <pic:blipFill>
                    <a:blip r:embed="rId8"/>
                    <a:stretch>
                      <a:fillRect/>
                    </a:stretch>
                  </pic:blipFill>
                  <pic:spPr>
                    <a:xfrm>
                      <a:off x="0" y="0"/>
                      <a:ext cx="5130394" cy="3316623"/>
                    </a:xfrm>
                    <a:prstGeom prst="rect">
                      <a:avLst/>
                    </a:prstGeom>
                  </pic:spPr>
                </pic:pic>
              </a:graphicData>
            </a:graphic>
          </wp:inline>
        </w:drawing>
      </w:r>
    </w:p>
    <w:p w14:paraId="33E16B24" w14:textId="77777777" w:rsidR="000668CE" w:rsidRPr="000668CE" w:rsidRDefault="000668CE" w:rsidP="000668CE">
      <w:pPr>
        <w:jc w:val="both"/>
      </w:pPr>
      <w:r w:rsidRPr="000668CE">
        <w:lastRenderedPageBreak/>
        <w:t xml:space="preserve">Now switch to </w:t>
      </w:r>
      <w:r w:rsidRPr="000668CE">
        <w:rPr>
          <w:b/>
          <w:bCs/>
        </w:rPr>
        <w:t>potentiometers.c</w:t>
      </w:r>
      <w:r w:rsidRPr="000668CE">
        <w:t xml:space="preserve"> and locate the </w:t>
      </w:r>
      <w:r w:rsidRPr="000668CE">
        <w:rPr>
          <w:b/>
          <w:bCs/>
        </w:rPr>
        <w:t>potentiometers_init()</w:t>
      </w:r>
      <w:r w:rsidRPr="000668CE">
        <w:t xml:space="preserve"> function. You will use this function to manually calibrate each joint using the ADC values from the potentiometers.</w:t>
      </w:r>
    </w:p>
    <w:p w14:paraId="69D817D9" w14:textId="77777777" w:rsidR="000668CE" w:rsidRPr="000668CE" w:rsidRDefault="000668CE" w:rsidP="000668CE">
      <w:pPr>
        <w:numPr>
          <w:ilvl w:val="0"/>
          <w:numId w:val="2"/>
        </w:numPr>
      </w:pPr>
      <w:r w:rsidRPr="000668CE">
        <w:t xml:space="preserve">First, rotate </w:t>
      </w:r>
      <w:r w:rsidRPr="000668CE">
        <w:rPr>
          <w:b/>
          <w:bCs/>
        </w:rPr>
        <w:t>Axis 0</w:t>
      </w:r>
      <w:r w:rsidRPr="000668CE">
        <w:t xml:space="preserve"> to </w:t>
      </w:r>
      <w:r w:rsidRPr="000668CE">
        <w:rPr>
          <w:b/>
          <w:bCs/>
        </w:rPr>
        <w:t>-90°</w:t>
      </w:r>
      <w:r w:rsidRPr="000668CE">
        <w:t xml:space="preserve"> using the calibration marker as a guide. Note the corresponding value in </w:t>
      </w:r>
      <w:r w:rsidRPr="000668CE">
        <w:rPr>
          <w:b/>
          <w:bCs/>
        </w:rPr>
        <w:t>adc_raw[0]</w:t>
      </w:r>
      <w:r w:rsidRPr="000668CE">
        <w:t xml:space="preserve">, and assign it to </w:t>
      </w:r>
      <w:r w:rsidRPr="000668CE">
        <w:rPr>
          <w:b/>
          <w:bCs/>
        </w:rPr>
        <w:t>pots[0].min_raw_value</w:t>
      </w:r>
      <w:r w:rsidRPr="000668CE">
        <w:t>.</w:t>
      </w:r>
    </w:p>
    <w:p w14:paraId="2217BC85" w14:textId="77777777" w:rsidR="000668CE" w:rsidRPr="000668CE" w:rsidRDefault="000668CE" w:rsidP="000668CE">
      <w:pPr>
        <w:numPr>
          <w:ilvl w:val="0"/>
          <w:numId w:val="2"/>
        </w:numPr>
      </w:pPr>
      <w:r w:rsidRPr="000668CE">
        <w:t xml:space="preserve">Then, rotate </w:t>
      </w:r>
      <w:r w:rsidRPr="000668CE">
        <w:rPr>
          <w:b/>
          <w:bCs/>
        </w:rPr>
        <w:t>Axis 0</w:t>
      </w:r>
      <w:r w:rsidRPr="000668CE">
        <w:t xml:space="preserve"> to </w:t>
      </w:r>
      <w:r w:rsidRPr="000668CE">
        <w:rPr>
          <w:b/>
          <w:bCs/>
        </w:rPr>
        <w:t>+90°</w:t>
      </w:r>
      <w:r w:rsidRPr="000668CE">
        <w:t xml:space="preserve">, record </w:t>
      </w:r>
      <w:r w:rsidRPr="000668CE">
        <w:rPr>
          <w:b/>
          <w:bCs/>
        </w:rPr>
        <w:t>adc_raw[0]</w:t>
      </w:r>
      <w:r w:rsidRPr="000668CE">
        <w:t xml:space="preserve"> again, and assign it to </w:t>
      </w:r>
      <w:r w:rsidRPr="000668CE">
        <w:rPr>
          <w:b/>
          <w:bCs/>
        </w:rPr>
        <w:t>pots[0].max_raw_value</w:t>
      </w:r>
      <w:r w:rsidRPr="000668CE">
        <w:t>.</w:t>
      </w:r>
    </w:p>
    <w:p w14:paraId="03A8083F" w14:textId="77777777" w:rsidR="000668CE" w:rsidRPr="000668CE" w:rsidRDefault="000668CE" w:rsidP="000668CE">
      <w:pPr>
        <w:numPr>
          <w:ilvl w:val="0"/>
          <w:numId w:val="2"/>
        </w:numPr>
      </w:pPr>
      <w:r w:rsidRPr="000668CE">
        <w:t xml:space="preserve">Next, rotate </w:t>
      </w:r>
      <w:r w:rsidRPr="000668CE">
        <w:rPr>
          <w:b/>
          <w:bCs/>
        </w:rPr>
        <w:t>Axis 1</w:t>
      </w:r>
      <w:r w:rsidRPr="000668CE">
        <w:t xml:space="preserve"> to </w:t>
      </w:r>
      <w:r w:rsidRPr="000668CE">
        <w:rPr>
          <w:b/>
          <w:bCs/>
        </w:rPr>
        <w:t>0°</w:t>
      </w:r>
      <w:r w:rsidRPr="000668CE">
        <w:t xml:space="preserve">, record </w:t>
      </w:r>
      <w:r w:rsidRPr="000668CE">
        <w:rPr>
          <w:b/>
          <w:bCs/>
        </w:rPr>
        <w:t>adc_raw[1]</w:t>
      </w:r>
      <w:r w:rsidRPr="000668CE">
        <w:t xml:space="preserve">, and assign it to </w:t>
      </w:r>
      <w:r w:rsidRPr="000668CE">
        <w:rPr>
          <w:b/>
          <w:bCs/>
        </w:rPr>
        <w:t>pots[1].min_raw_value</w:t>
      </w:r>
      <w:r w:rsidRPr="000668CE">
        <w:t>.</w:t>
      </w:r>
    </w:p>
    <w:p w14:paraId="605108C4" w14:textId="77777777" w:rsidR="000668CE" w:rsidRPr="000668CE" w:rsidRDefault="000668CE" w:rsidP="000668CE">
      <w:pPr>
        <w:numPr>
          <w:ilvl w:val="0"/>
          <w:numId w:val="2"/>
        </w:numPr>
      </w:pPr>
      <w:r w:rsidRPr="000668CE">
        <w:t xml:space="preserve">Finally, rotate </w:t>
      </w:r>
      <w:r w:rsidRPr="000668CE">
        <w:rPr>
          <w:b/>
          <w:bCs/>
        </w:rPr>
        <w:t>Axis 1</w:t>
      </w:r>
      <w:r w:rsidRPr="000668CE">
        <w:t xml:space="preserve"> to </w:t>
      </w:r>
      <w:r w:rsidRPr="000668CE">
        <w:rPr>
          <w:b/>
          <w:bCs/>
        </w:rPr>
        <w:t>+90°</w:t>
      </w:r>
      <w:r w:rsidRPr="000668CE">
        <w:t xml:space="preserve">, record the new </w:t>
      </w:r>
      <w:r w:rsidRPr="000668CE">
        <w:rPr>
          <w:b/>
          <w:bCs/>
        </w:rPr>
        <w:t>adc_raw[1]</w:t>
      </w:r>
      <w:r w:rsidRPr="000668CE">
        <w:t xml:space="preserve"> value, and assign it to </w:t>
      </w:r>
      <w:r w:rsidRPr="000668CE">
        <w:rPr>
          <w:b/>
          <w:bCs/>
        </w:rPr>
        <w:t>pots[1].max_raw_value</w:t>
      </w:r>
      <w:r w:rsidRPr="000668CE">
        <w:t>.</w:t>
      </w:r>
    </w:p>
    <w:p w14:paraId="15CF3467" w14:textId="6025893D" w:rsidR="00C74E1B" w:rsidRDefault="00C74E1B" w:rsidP="00C74E1B">
      <w:pPr>
        <w:jc w:val="center"/>
      </w:pPr>
      <w:r w:rsidRPr="00C74E1B">
        <w:rPr>
          <w:noProof/>
        </w:rPr>
        <w:drawing>
          <wp:inline distT="0" distB="0" distL="0" distR="0" wp14:anchorId="56CD1248" wp14:editId="31F39089">
            <wp:extent cx="3148641" cy="3398865"/>
            <wp:effectExtent l="0" t="0" r="0" b="0"/>
            <wp:docPr id="155722028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220289" name="Picture 1" descr="A screenshot of a computer program&#10;&#10;AI-generated content may be incorrect."/>
                    <pic:cNvPicPr/>
                  </pic:nvPicPr>
                  <pic:blipFill>
                    <a:blip r:embed="rId9"/>
                    <a:stretch>
                      <a:fillRect/>
                    </a:stretch>
                  </pic:blipFill>
                  <pic:spPr>
                    <a:xfrm>
                      <a:off x="0" y="0"/>
                      <a:ext cx="3162449" cy="3413771"/>
                    </a:xfrm>
                    <a:prstGeom prst="rect">
                      <a:avLst/>
                    </a:prstGeom>
                  </pic:spPr>
                </pic:pic>
              </a:graphicData>
            </a:graphic>
          </wp:inline>
        </w:drawing>
      </w:r>
    </w:p>
    <w:p w14:paraId="0777B2A5" w14:textId="416FD5CD" w:rsidR="00787BD1" w:rsidRDefault="001F3170" w:rsidP="001F3170">
      <w:pPr>
        <w:jc w:val="both"/>
      </w:pPr>
      <w:r w:rsidRPr="001F3170">
        <w:t xml:space="preserve">Save the modified files, return to </w:t>
      </w:r>
      <w:r w:rsidRPr="001F3170">
        <w:rPr>
          <w:b/>
          <w:bCs/>
        </w:rPr>
        <w:t>application.c</w:t>
      </w:r>
      <w:r w:rsidRPr="001F3170">
        <w:t xml:space="preserve">, and re-enable the </w:t>
      </w:r>
      <w:r w:rsidRPr="001F3170">
        <w:rPr>
          <w:b/>
          <w:bCs/>
        </w:rPr>
        <w:t>API macro</w:t>
      </w:r>
      <w:r w:rsidRPr="001F3170">
        <w:t>. Then rebuild and flash the firmware to the microcontroller.</w:t>
      </w:r>
    </w:p>
    <w:p w14:paraId="0C168CEE" w14:textId="1B612F8E" w:rsidR="00BD0CD7" w:rsidRDefault="00BD0CD7" w:rsidP="001F3170">
      <w:pPr>
        <w:jc w:val="both"/>
      </w:pPr>
    </w:p>
    <w:p w14:paraId="7A6A0FC8" w14:textId="77777777" w:rsidR="00BD0CD7" w:rsidRDefault="00BD0CD7">
      <w:r>
        <w:br w:type="page"/>
      </w:r>
    </w:p>
    <w:p w14:paraId="174A6068" w14:textId="0AECC52C" w:rsidR="001F3170" w:rsidRDefault="009D11B3" w:rsidP="00747615">
      <w:pPr>
        <w:pStyle w:val="Heading1"/>
      </w:pPr>
      <w:r>
        <w:lastRenderedPageBreak/>
        <w:t xml:space="preserve">Using the </w:t>
      </w:r>
      <w:r w:rsidR="00747615">
        <w:t xml:space="preserve">Motion Controller </w:t>
      </w:r>
      <w:r w:rsidR="009726BF">
        <w:t>Python API</w:t>
      </w:r>
    </w:p>
    <w:p w14:paraId="46082218" w14:textId="6CD6A53B" w:rsidR="00F50FF0" w:rsidRDefault="009D11B3" w:rsidP="001F3170">
      <w:pPr>
        <w:jc w:val="both"/>
      </w:pPr>
      <w:r>
        <w:t xml:space="preserve">Simply place the </w:t>
      </w:r>
      <w:r w:rsidRPr="009611A0">
        <w:rPr>
          <w:b/>
          <w:bCs/>
        </w:rPr>
        <w:t>sc</w:t>
      </w:r>
      <w:r w:rsidR="00A4355A" w:rsidRPr="009611A0">
        <w:rPr>
          <w:b/>
          <w:bCs/>
        </w:rPr>
        <w:t>ara_motion_controller_api.</w:t>
      </w:r>
      <w:r w:rsidR="00F50FF0" w:rsidRPr="009611A0">
        <w:rPr>
          <w:b/>
          <w:bCs/>
        </w:rPr>
        <w:t>py</w:t>
      </w:r>
      <w:r w:rsidR="00F50FF0">
        <w:t xml:space="preserve"> script in your working directory</w:t>
      </w:r>
      <w:r w:rsidR="009611A0">
        <w:t>, and call any of the available functions</w:t>
      </w:r>
      <w:r w:rsidR="00234394">
        <w:t>.</w:t>
      </w:r>
      <w:r w:rsidR="00D11F03">
        <w:t xml:space="preserve"> </w:t>
      </w:r>
      <w:r w:rsidR="009A2A6B" w:rsidRPr="009A2A6B">
        <w:t>The script below establishes a connection to the Motion Controller, then issues initiali</w:t>
      </w:r>
      <w:r w:rsidR="009A2A6B">
        <w:t>s</w:t>
      </w:r>
      <w:r w:rsidR="009A2A6B" w:rsidRPr="009A2A6B">
        <w:t xml:space="preserve">ation, </w:t>
      </w:r>
      <w:r w:rsidR="009A2A6B">
        <w:t xml:space="preserve">calibration, </w:t>
      </w:r>
      <w:r w:rsidR="009A2A6B" w:rsidRPr="009A2A6B">
        <w:t>move, and read commands.</w:t>
      </w:r>
    </w:p>
    <w:p w14:paraId="6B3C59F5" w14:textId="044D3C53" w:rsidR="00F50FF0" w:rsidRDefault="00D11F03" w:rsidP="00483ABA">
      <w:pPr>
        <w:jc w:val="center"/>
      </w:pPr>
      <w:r w:rsidRPr="00D11F03">
        <w:rPr>
          <w:noProof/>
        </w:rPr>
        <w:drawing>
          <wp:inline distT="0" distB="0" distL="0" distR="0" wp14:anchorId="220FF03B" wp14:editId="185AFFD2">
            <wp:extent cx="4468483" cy="6788482"/>
            <wp:effectExtent l="0" t="0" r="8890" b="0"/>
            <wp:docPr id="1083793660" name="Picture 1"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793660" name="Picture 1" descr="A screen shot of a computer program&#10;&#10;AI-generated content may be incorrect."/>
                    <pic:cNvPicPr/>
                  </pic:nvPicPr>
                  <pic:blipFill>
                    <a:blip r:embed="rId10"/>
                    <a:stretch>
                      <a:fillRect/>
                    </a:stretch>
                  </pic:blipFill>
                  <pic:spPr>
                    <a:xfrm>
                      <a:off x="0" y="0"/>
                      <a:ext cx="4491669" cy="6823706"/>
                    </a:xfrm>
                    <a:prstGeom prst="rect">
                      <a:avLst/>
                    </a:prstGeom>
                  </pic:spPr>
                </pic:pic>
              </a:graphicData>
            </a:graphic>
          </wp:inline>
        </w:drawing>
      </w:r>
    </w:p>
    <w:p w14:paraId="58D57AC7" w14:textId="7BC35E20" w:rsidR="005442A6" w:rsidRDefault="005442A6" w:rsidP="005442A6"/>
    <w:p w14:paraId="10FEF61A" w14:textId="77777777" w:rsidR="005442A6" w:rsidRDefault="005442A6">
      <w:r>
        <w:br w:type="page"/>
      </w:r>
    </w:p>
    <w:p w14:paraId="05638419" w14:textId="0147F77B" w:rsidR="005442A6" w:rsidRDefault="005442A6" w:rsidP="005442A6">
      <w:pPr>
        <w:pStyle w:val="Heading1"/>
      </w:pPr>
      <w:r>
        <w:lastRenderedPageBreak/>
        <w:t>Using the Simulator and Python API</w:t>
      </w:r>
    </w:p>
    <w:p w14:paraId="0CF6826B" w14:textId="0CA493AE" w:rsidR="003F78F5" w:rsidRDefault="00B9203B" w:rsidP="005442A6">
      <w:r>
        <w:t xml:space="preserve">Open the </w:t>
      </w:r>
      <w:r w:rsidRPr="00B9203B">
        <w:rPr>
          <w:b/>
          <w:bCs/>
        </w:rPr>
        <w:t>mini_scara_simulator</w:t>
      </w:r>
      <w:r>
        <w:t xml:space="preserve"> project in Unity, p</w:t>
      </w:r>
      <w:r w:rsidR="003F78F5">
        <w:t>lay the scene and start the server.</w:t>
      </w:r>
    </w:p>
    <w:p w14:paraId="2F1CB7C9" w14:textId="11809590" w:rsidR="005442A6" w:rsidRDefault="00CF11DD" w:rsidP="005442A6">
      <w:r w:rsidRPr="00CF11DD">
        <w:rPr>
          <w:noProof/>
        </w:rPr>
        <w:drawing>
          <wp:inline distT="0" distB="0" distL="0" distR="0" wp14:anchorId="2C11E3E9" wp14:editId="2D416BBB">
            <wp:extent cx="5731510" cy="3076575"/>
            <wp:effectExtent l="0" t="0" r="2540" b="9525"/>
            <wp:docPr id="962175558" name="Picture 1" descr="A computer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175558" name="Picture 1" descr="A computer screen shot of a computer program&#10;&#10;AI-generated content may be incorrect."/>
                    <pic:cNvPicPr/>
                  </pic:nvPicPr>
                  <pic:blipFill>
                    <a:blip r:embed="rId11"/>
                    <a:stretch>
                      <a:fillRect/>
                    </a:stretch>
                  </pic:blipFill>
                  <pic:spPr>
                    <a:xfrm>
                      <a:off x="0" y="0"/>
                      <a:ext cx="5731510" cy="3076575"/>
                    </a:xfrm>
                    <a:prstGeom prst="rect">
                      <a:avLst/>
                    </a:prstGeom>
                  </pic:spPr>
                </pic:pic>
              </a:graphicData>
            </a:graphic>
          </wp:inline>
        </w:drawing>
      </w:r>
    </w:p>
    <w:p w14:paraId="323A71F5" w14:textId="1197CC53" w:rsidR="00CF11DD" w:rsidRDefault="00A3305C" w:rsidP="005442A6">
      <w:r>
        <w:t>Now, run</w:t>
      </w:r>
      <w:r w:rsidR="00BE3554">
        <w:t xml:space="preserve"> the </w:t>
      </w:r>
      <w:r w:rsidR="00CE1430" w:rsidRPr="003942E1">
        <w:rPr>
          <w:b/>
          <w:bCs/>
        </w:rPr>
        <w:t>sim_resistor_application.py</w:t>
      </w:r>
      <w:r w:rsidR="00CE1430">
        <w:t xml:space="preserve"> script:</w:t>
      </w:r>
    </w:p>
    <w:p w14:paraId="60DA6A0A" w14:textId="10630D50" w:rsidR="00CE1430" w:rsidRDefault="00CE1430" w:rsidP="005442A6">
      <w:r w:rsidRPr="00CE1430">
        <w:rPr>
          <w:noProof/>
        </w:rPr>
        <w:drawing>
          <wp:inline distT="0" distB="0" distL="0" distR="0" wp14:anchorId="4302765A" wp14:editId="305DD123">
            <wp:extent cx="5731510" cy="3076575"/>
            <wp:effectExtent l="0" t="0" r="2540" b="9525"/>
            <wp:docPr id="1735014185" name="Picture 1" descr="A computer screen shot of a mach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014185" name="Picture 1" descr="A computer screen shot of a machine&#10;&#10;AI-generated content may be incorrect."/>
                    <pic:cNvPicPr/>
                  </pic:nvPicPr>
                  <pic:blipFill>
                    <a:blip r:embed="rId12"/>
                    <a:stretch>
                      <a:fillRect/>
                    </a:stretch>
                  </pic:blipFill>
                  <pic:spPr>
                    <a:xfrm>
                      <a:off x="0" y="0"/>
                      <a:ext cx="5731510" cy="3076575"/>
                    </a:xfrm>
                    <a:prstGeom prst="rect">
                      <a:avLst/>
                    </a:prstGeom>
                  </pic:spPr>
                </pic:pic>
              </a:graphicData>
            </a:graphic>
          </wp:inline>
        </w:drawing>
      </w:r>
    </w:p>
    <w:p w14:paraId="59D2BB8B" w14:textId="77777777" w:rsidR="00F20FFD" w:rsidRDefault="00CE1430" w:rsidP="005442A6">
      <w:pPr>
        <w:rPr>
          <w:noProof/>
        </w:rPr>
      </w:pPr>
      <w:r>
        <w:t xml:space="preserve">The </w:t>
      </w:r>
      <w:r w:rsidR="006A0486">
        <w:t>Simulator will run</w:t>
      </w:r>
      <w:r w:rsidR="00D60A57">
        <w:t xml:space="preserve"> only</w:t>
      </w:r>
      <w:r w:rsidR="006A0486">
        <w:t xml:space="preserve"> wh</w:t>
      </w:r>
      <w:r w:rsidR="00D60A57">
        <w:t>ile</w:t>
      </w:r>
      <w:r w:rsidR="006A0486">
        <w:t xml:space="preserve"> Unity is active</w:t>
      </w:r>
      <w:r w:rsidR="000F44FB">
        <w:t xml:space="preserve"> window</w:t>
      </w:r>
      <w:r w:rsidR="006A0486">
        <w:t>.</w:t>
      </w:r>
    </w:p>
    <w:p w14:paraId="48A313A4" w14:textId="5B64DBCE" w:rsidR="00CE1430" w:rsidRPr="005665B8" w:rsidRDefault="00CE1430" w:rsidP="005442A6"/>
    <w:sectPr w:rsidR="00CE1430" w:rsidRPr="005665B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B60F68"/>
    <w:multiLevelType w:val="hybridMultilevel"/>
    <w:tmpl w:val="614E7E20"/>
    <w:lvl w:ilvl="0" w:tplc="8BCC8972">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CC0230D"/>
    <w:multiLevelType w:val="hybridMultilevel"/>
    <w:tmpl w:val="ABE04B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AA056B4"/>
    <w:multiLevelType w:val="multilevel"/>
    <w:tmpl w:val="ECE6C0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0234AA5"/>
    <w:multiLevelType w:val="hybridMultilevel"/>
    <w:tmpl w:val="BDDE5F4A"/>
    <w:lvl w:ilvl="0" w:tplc="B8ECE408">
      <w:start w:val="1"/>
      <w:numFmt w:val="bullet"/>
      <w:lvlText w:val="-"/>
      <w:lvlJc w:val="left"/>
      <w:pPr>
        <w:ind w:left="720" w:hanging="360"/>
      </w:pPr>
      <w:rPr>
        <w:rFonts w:ascii="Aptos" w:eastAsiaTheme="minorHAnsi" w:hAnsi="Apto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33916557">
    <w:abstractNumId w:val="0"/>
  </w:num>
  <w:num w:numId="2" w16cid:durableId="352609040">
    <w:abstractNumId w:val="2"/>
  </w:num>
  <w:num w:numId="3" w16cid:durableId="2077194183">
    <w:abstractNumId w:val="3"/>
  </w:num>
  <w:num w:numId="4" w16cid:durableId="169843437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CBD"/>
    <w:rsid w:val="00004A79"/>
    <w:rsid w:val="00061AB4"/>
    <w:rsid w:val="00065C3F"/>
    <w:rsid w:val="00065F77"/>
    <w:rsid w:val="000668CE"/>
    <w:rsid w:val="00066C3D"/>
    <w:rsid w:val="00067F99"/>
    <w:rsid w:val="00076D83"/>
    <w:rsid w:val="00083C50"/>
    <w:rsid w:val="00094087"/>
    <w:rsid w:val="000A3D4C"/>
    <w:rsid w:val="000A7CBD"/>
    <w:rsid w:val="000C51AA"/>
    <w:rsid w:val="000E54F6"/>
    <w:rsid w:val="000F2D26"/>
    <w:rsid w:val="000F44FB"/>
    <w:rsid w:val="00132B61"/>
    <w:rsid w:val="001361CA"/>
    <w:rsid w:val="001537B0"/>
    <w:rsid w:val="00154DFF"/>
    <w:rsid w:val="00166603"/>
    <w:rsid w:val="00170CA6"/>
    <w:rsid w:val="00172FD0"/>
    <w:rsid w:val="001A22DD"/>
    <w:rsid w:val="001B23BD"/>
    <w:rsid w:val="001B2D74"/>
    <w:rsid w:val="001C0E05"/>
    <w:rsid w:val="001C1B47"/>
    <w:rsid w:val="001C5CE4"/>
    <w:rsid w:val="001F3170"/>
    <w:rsid w:val="00214907"/>
    <w:rsid w:val="00234394"/>
    <w:rsid w:val="00262E01"/>
    <w:rsid w:val="002841BD"/>
    <w:rsid w:val="002941B6"/>
    <w:rsid w:val="002A2D81"/>
    <w:rsid w:val="002A5156"/>
    <w:rsid w:val="002E6FBA"/>
    <w:rsid w:val="00301E4F"/>
    <w:rsid w:val="00336767"/>
    <w:rsid w:val="00387B9B"/>
    <w:rsid w:val="00392A6A"/>
    <w:rsid w:val="003942E1"/>
    <w:rsid w:val="003D1875"/>
    <w:rsid w:val="003F78F5"/>
    <w:rsid w:val="00410DFE"/>
    <w:rsid w:val="00410E1B"/>
    <w:rsid w:val="00413DEA"/>
    <w:rsid w:val="004351EC"/>
    <w:rsid w:val="004462D1"/>
    <w:rsid w:val="00450157"/>
    <w:rsid w:val="00451D7D"/>
    <w:rsid w:val="00483ABA"/>
    <w:rsid w:val="0049221A"/>
    <w:rsid w:val="00497EB9"/>
    <w:rsid w:val="004C5D48"/>
    <w:rsid w:val="004E796C"/>
    <w:rsid w:val="00516C01"/>
    <w:rsid w:val="00537584"/>
    <w:rsid w:val="005442A6"/>
    <w:rsid w:val="005665B8"/>
    <w:rsid w:val="005A3A32"/>
    <w:rsid w:val="005C78C5"/>
    <w:rsid w:val="005D546C"/>
    <w:rsid w:val="005E6742"/>
    <w:rsid w:val="006023BB"/>
    <w:rsid w:val="006229BA"/>
    <w:rsid w:val="00643C6F"/>
    <w:rsid w:val="006445D3"/>
    <w:rsid w:val="006807D9"/>
    <w:rsid w:val="00690390"/>
    <w:rsid w:val="00697E41"/>
    <w:rsid w:val="006A0486"/>
    <w:rsid w:val="006A68C9"/>
    <w:rsid w:val="006B62B5"/>
    <w:rsid w:val="006D09F9"/>
    <w:rsid w:val="006F2BD7"/>
    <w:rsid w:val="00715E81"/>
    <w:rsid w:val="00747615"/>
    <w:rsid w:val="007579EE"/>
    <w:rsid w:val="007653CD"/>
    <w:rsid w:val="00787BD1"/>
    <w:rsid w:val="007A72CC"/>
    <w:rsid w:val="007B3C07"/>
    <w:rsid w:val="008060C3"/>
    <w:rsid w:val="0081024C"/>
    <w:rsid w:val="008123AF"/>
    <w:rsid w:val="008133B7"/>
    <w:rsid w:val="00831FCB"/>
    <w:rsid w:val="00862201"/>
    <w:rsid w:val="00893BD6"/>
    <w:rsid w:val="008C043C"/>
    <w:rsid w:val="008D00CA"/>
    <w:rsid w:val="008F2926"/>
    <w:rsid w:val="0091491C"/>
    <w:rsid w:val="00920934"/>
    <w:rsid w:val="00927791"/>
    <w:rsid w:val="0094566F"/>
    <w:rsid w:val="00945C57"/>
    <w:rsid w:val="009477B0"/>
    <w:rsid w:val="00952A35"/>
    <w:rsid w:val="009611A0"/>
    <w:rsid w:val="009726BF"/>
    <w:rsid w:val="00981792"/>
    <w:rsid w:val="009A2A6B"/>
    <w:rsid w:val="009A3677"/>
    <w:rsid w:val="009A5C4A"/>
    <w:rsid w:val="009D11B3"/>
    <w:rsid w:val="00A02CC6"/>
    <w:rsid w:val="00A311CE"/>
    <w:rsid w:val="00A3305C"/>
    <w:rsid w:val="00A4355A"/>
    <w:rsid w:val="00AC187B"/>
    <w:rsid w:val="00AD40B5"/>
    <w:rsid w:val="00AD613D"/>
    <w:rsid w:val="00AF3686"/>
    <w:rsid w:val="00AF6470"/>
    <w:rsid w:val="00B13B34"/>
    <w:rsid w:val="00B3103A"/>
    <w:rsid w:val="00B4440F"/>
    <w:rsid w:val="00B9203B"/>
    <w:rsid w:val="00BA2450"/>
    <w:rsid w:val="00BB53BC"/>
    <w:rsid w:val="00BD0CD7"/>
    <w:rsid w:val="00BE3554"/>
    <w:rsid w:val="00C077E4"/>
    <w:rsid w:val="00C32657"/>
    <w:rsid w:val="00C356C0"/>
    <w:rsid w:val="00C36579"/>
    <w:rsid w:val="00C57E41"/>
    <w:rsid w:val="00C74BD8"/>
    <w:rsid w:val="00C74E1B"/>
    <w:rsid w:val="00C82AB0"/>
    <w:rsid w:val="00C87CA7"/>
    <w:rsid w:val="00CB1234"/>
    <w:rsid w:val="00CE1430"/>
    <w:rsid w:val="00CF11DD"/>
    <w:rsid w:val="00D109B2"/>
    <w:rsid w:val="00D11F03"/>
    <w:rsid w:val="00D60A57"/>
    <w:rsid w:val="00D85778"/>
    <w:rsid w:val="00D962E8"/>
    <w:rsid w:val="00DA0636"/>
    <w:rsid w:val="00DD4498"/>
    <w:rsid w:val="00DD5EB0"/>
    <w:rsid w:val="00DD683B"/>
    <w:rsid w:val="00DE00D9"/>
    <w:rsid w:val="00DF2208"/>
    <w:rsid w:val="00E11811"/>
    <w:rsid w:val="00E1750B"/>
    <w:rsid w:val="00E72455"/>
    <w:rsid w:val="00E953A5"/>
    <w:rsid w:val="00E954B6"/>
    <w:rsid w:val="00EA6072"/>
    <w:rsid w:val="00EB22FB"/>
    <w:rsid w:val="00EE2CBC"/>
    <w:rsid w:val="00EE4178"/>
    <w:rsid w:val="00F00883"/>
    <w:rsid w:val="00F20FFD"/>
    <w:rsid w:val="00F46A32"/>
    <w:rsid w:val="00F50FF0"/>
    <w:rsid w:val="00F57ED3"/>
    <w:rsid w:val="00F63004"/>
    <w:rsid w:val="00F8227E"/>
    <w:rsid w:val="00F86615"/>
    <w:rsid w:val="00FA14B7"/>
    <w:rsid w:val="00FB73B7"/>
    <w:rsid w:val="00FB79CE"/>
    <w:rsid w:val="00FC6E24"/>
    <w:rsid w:val="00FD4655"/>
    <w:rsid w:val="00FF252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B99CD"/>
  <w15:chartTrackingRefBased/>
  <w15:docId w15:val="{801F8BAC-D2FA-4C3E-A8C2-10CD52D2A1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97E41"/>
    <w:pPr>
      <w:keepNext/>
      <w:keepLines/>
      <w:spacing w:before="360" w:after="80"/>
      <w:outlineLvl w:val="0"/>
    </w:pPr>
    <w:rPr>
      <w:rFonts w:asciiTheme="majorHAnsi" w:eastAsiaTheme="majorEastAsia" w:hAnsiTheme="majorHAnsi" w:cstheme="majorBidi"/>
      <w:b/>
      <w:color w:val="000000" w:themeColor="text1"/>
      <w:sz w:val="28"/>
      <w:szCs w:val="40"/>
    </w:rPr>
  </w:style>
  <w:style w:type="paragraph" w:styleId="Heading2">
    <w:name w:val="heading 2"/>
    <w:basedOn w:val="Normal"/>
    <w:next w:val="Normal"/>
    <w:link w:val="Heading2Char"/>
    <w:uiPriority w:val="9"/>
    <w:semiHidden/>
    <w:unhideWhenUsed/>
    <w:qFormat/>
    <w:rsid w:val="000A7CB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A7CB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A7CB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A7CB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A7CB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7CB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7CB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7CB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97E41"/>
    <w:rPr>
      <w:rFonts w:asciiTheme="majorHAnsi" w:eastAsiaTheme="majorEastAsia" w:hAnsiTheme="majorHAnsi" w:cstheme="majorBidi"/>
      <w:b/>
      <w:color w:val="000000" w:themeColor="text1"/>
      <w:sz w:val="28"/>
      <w:szCs w:val="40"/>
    </w:rPr>
  </w:style>
  <w:style w:type="character" w:customStyle="1" w:styleId="Heading2Char">
    <w:name w:val="Heading 2 Char"/>
    <w:basedOn w:val="DefaultParagraphFont"/>
    <w:link w:val="Heading2"/>
    <w:uiPriority w:val="9"/>
    <w:semiHidden/>
    <w:rsid w:val="000A7CB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A7CB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A7CB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A7CB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A7CB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7CB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7CB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7CBD"/>
    <w:rPr>
      <w:rFonts w:eastAsiaTheme="majorEastAsia" w:cstheme="majorBidi"/>
      <w:color w:val="272727" w:themeColor="text1" w:themeTint="D8"/>
    </w:rPr>
  </w:style>
  <w:style w:type="paragraph" w:styleId="Title">
    <w:name w:val="Title"/>
    <w:basedOn w:val="Normal"/>
    <w:next w:val="Normal"/>
    <w:link w:val="TitleChar"/>
    <w:uiPriority w:val="10"/>
    <w:qFormat/>
    <w:rsid w:val="00697E41"/>
    <w:pPr>
      <w:spacing w:after="80" w:line="240" w:lineRule="auto"/>
      <w:contextualSpacing/>
    </w:pPr>
    <w:rPr>
      <w:rFonts w:asciiTheme="majorHAnsi" w:eastAsiaTheme="majorEastAsia" w:hAnsiTheme="majorHAnsi" w:cstheme="majorBidi"/>
      <w:b/>
      <w:color w:val="000000" w:themeColor="text1"/>
      <w:spacing w:val="-10"/>
      <w:kern w:val="28"/>
      <w:sz w:val="40"/>
      <w:szCs w:val="56"/>
    </w:rPr>
  </w:style>
  <w:style w:type="character" w:customStyle="1" w:styleId="TitleChar">
    <w:name w:val="Title Char"/>
    <w:basedOn w:val="DefaultParagraphFont"/>
    <w:link w:val="Title"/>
    <w:uiPriority w:val="10"/>
    <w:rsid w:val="00697E41"/>
    <w:rPr>
      <w:rFonts w:asciiTheme="majorHAnsi" w:eastAsiaTheme="majorEastAsia" w:hAnsiTheme="majorHAnsi" w:cstheme="majorBidi"/>
      <w:b/>
      <w:color w:val="000000" w:themeColor="text1"/>
      <w:spacing w:val="-10"/>
      <w:kern w:val="28"/>
      <w:sz w:val="40"/>
      <w:szCs w:val="56"/>
    </w:rPr>
  </w:style>
  <w:style w:type="paragraph" w:styleId="Subtitle">
    <w:name w:val="Subtitle"/>
    <w:basedOn w:val="Normal"/>
    <w:next w:val="Normal"/>
    <w:link w:val="SubtitleChar"/>
    <w:uiPriority w:val="11"/>
    <w:qFormat/>
    <w:rsid w:val="000A7CB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7CB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7CBD"/>
    <w:pPr>
      <w:spacing w:before="160"/>
      <w:jc w:val="center"/>
    </w:pPr>
    <w:rPr>
      <w:i/>
      <w:iCs/>
      <w:color w:val="404040" w:themeColor="text1" w:themeTint="BF"/>
    </w:rPr>
  </w:style>
  <w:style w:type="character" w:customStyle="1" w:styleId="QuoteChar">
    <w:name w:val="Quote Char"/>
    <w:basedOn w:val="DefaultParagraphFont"/>
    <w:link w:val="Quote"/>
    <w:uiPriority w:val="29"/>
    <w:rsid w:val="000A7CBD"/>
    <w:rPr>
      <w:i/>
      <w:iCs/>
      <w:color w:val="404040" w:themeColor="text1" w:themeTint="BF"/>
    </w:rPr>
  </w:style>
  <w:style w:type="paragraph" w:styleId="ListParagraph">
    <w:name w:val="List Paragraph"/>
    <w:basedOn w:val="Normal"/>
    <w:uiPriority w:val="34"/>
    <w:qFormat/>
    <w:rsid w:val="000A7CBD"/>
    <w:pPr>
      <w:ind w:left="720"/>
      <w:contextualSpacing/>
    </w:pPr>
  </w:style>
  <w:style w:type="character" w:styleId="IntenseEmphasis">
    <w:name w:val="Intense Emphasis"/>
    <w:basedOn w:val="DefaultParagraphFont"/>
    <w:uiPriority w:val="21"/>
    <w:qFormat/>
    <w:rsid w:val="000A7CBD"/>
    <w:rPr>
      <w:i/>
      <w:iCs/>
      <w:color w:val="0F4761" w:themeColor="accent1" w:themeShade="BF"/>
    </w:rPr>
  </w:style>
  <w:style w:type="paragraph" w:styleId="IntenseQuote">
    <w:name w:val="Intense Quote"/>
    <w:basedOn w:val="Normal"/>
    <w:next w:val="Normal"/>
    <w:link w:val="IntenseQuoteChar"/>
    <w:uiPriority w:val="30"/>
    <w:qFormat/>
    <w:rsid w:val="000A7CB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A7CBD"/>
    <w:rPr>
      <w:i/>
      <w:iCs/>
      <w:color w:val="0F4761" w:themeColor="accent1" w:themeShade="BF"/>
    </w:rPr>
  </w:style>
  <w:style w:type="character" w:styleId="IntenseReference">
    <w:name w:val="Intense Reference"/>
    <w:basedOn w:val="DefaultParagraphFont"/>
    <w:uiPriority w:val="32"/>
    <w:qFormat/>
    <w:rsid w:val="000A7CBD"/>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8386038">
      <w:bodyDiv w:val="1"/>
      <w:marLeft w:val="0"/>
      <w:marRight w:val="0"/>
      <w:marTop w:val="0"/>
      <w:marBottom w:val="0"/>
      <w:divBdr>
        <w:top w:val="none" w:sz="0" w:space="0" w:color="auto"/>
        <w:left w:val="none" w:sz="0" w:space="0" w:color="auto"/>
        <w:bottom w:val="none" w:sz="0" w:space="0" w:color="auto"/>
        <w:right w:val="none" w:sz="0" w:space="0" w:color="auto"/>
      </w:divBdr>
    </w:div>
    <w:div w:id="461733109">
      <w:bodyDiv w:val="1"/>
      <w:marLeft w:val="0"/>
      <w:marRight w:val="0"/>
      <w:marTop w:val="0"/>
      <w:marBottom w:val="0"/>
      <w:divBdr>
        <w:top w:val="none" w:sz="0" w:space="0" w:color="auto"/>
        <w:left w:val="none" w:sz="0" w:space="0" w:color="auto"/>
        <w:bottom w:val="none" w:sz="0" w:space="0" w:color="auto"/>
        <w:right w:val="none" w:sz="0" w:space="0" w:color="auto"/>
      </w:divBdr>
    </w:div>
    <w:div w:id="929043954">
      <w:bodyDiv w:val="1"/>
      <w:marLeft w:val="0"/>
      <w:marRight w:val="0"/>
      <w:marTop w:val="0"/>
      <w:marBottom w:val="0"/>
      <w:divBdr>
        <w:top w:val="none" w:sz="0" w:space="0" w:color="auto"/>
        <w:left w:val="none" w:sz="0" w:space="0" w:color="auto"/>
        <w:bottom w:val="none" w:sz="0" w:space="0" w:color="auto"/>
        <w:right w:val="none" w:sz="0" w:space="0" w:color="auto"/>
      </w:divBdr>
    </w:div>
    <w:div w:id="1053043758">
      <w:bodyDiv w:val="1"/>
      <w:marLeft w:val="0"/>
      <w:marRight w:val="0"/>
      <w:marTop w:val="0"/>
      <w:marBottom w:val="0"/>
      <w:divBdr>
        <w:top w:val="none" w:sz="0" w:space="0" w:color="auto"/>
        <w:left w:val="none" w:sz="0" w:space="0" w:color="auto"/>
        <w:bottom w:val="none" w:sz="0" w:space="0" w:color="auto"/>
        <w:right w:val="none" w:sz="0" w:space="0" w:color="auto"/>
      </w:divBdr>
    </w:div>
    <w:div w:id="1272325464">
      <w:bodyDiv w:val="1"/>
      <w:marLeft w:val="0"/>
      <w:marRight w:val="0"/>
      <w:marTop w:val="0"/>
      <w:marBottom w:val="0"/>
      <w:divBdr>
        <w:top w:val="none" w:sz="0" w:space="0" w:color="auto"/>
        <w:left w:val="none" w:sz="0" w:space="0" w:color="auto"/>
        <w:bottom w:val="none" w:sz="0" w:space="0" w:color="auto"/>
        <w:right w:val="none" w:sz="0" w:space="0" w:color="auto"/>
      </w:divBdr>
    </w:div>
    <w:div w:id="1763138849">
      <w:bodyDiv w:val="1"/>
      <w:marLeft w:val="0"/>
      <w:marRight w:val="0"/>
      <w:marTop w:val="0"/>
      <w:marBottom w:val="0"/>
      <w:divBdr>
        <w:top w:val="none" w:sz="0" w:space="0" w:color="auto"/>
        <w:left w:val="none" w:sz="0" w:space="0" w:color="auto"/>
        <w:bottom w:val="none" w:sz="0" w:space="0" w:color="auto"/>
        <w:right w:val="none" w:sz="0" w:space="0" w:color="auto"/>
      </w:divBdr>
    </w:div>
    <w:div w:id="2004430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186</TotalTime>
  <Pages>6</Pages>
  <Words>635</Words>
  <Characters>3626</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 Clark</dc:creator>
  <cp:keywords/>
  <dc:description/>
  <cp:lastModifiedBy>Alex Clark</cp:lastModifiedBy>
  <cp:revision>166</cp:revision>
  <dcterms:created xsi:type="dcterms:W3CDTF">2025-05-26T23:53:00Z</dcterms:created>
  <dcterms:modified xsi:type="dcterms:W3CDTF">2025-05-28T16:47:00Z</dcterms:modified>
</cp:coreProperties>
</file>