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15462F" w:rsidP="00A71E1F">
      <w:pPr>
        <w:pStyle w:val="Title"/>
        <w:spacing w:line="360" w:lineRule="auto"/>
        <w:rPr>
          <w:rStyle w:val="LabTitleInstVersred"/>
          <w:b/>
          <w:color w:val="auto"/>
        </w:rPr>
      </w:pPr>
      <w:sdt>
        <w:sdtPr>
          <w:rPr>
            <w:b w:val="0"/>
            <w:color w:val="EE0000"/>
          </w:rPr>
          <w:alias w:val="Titre"/>
          <w:tag w:val=""/>
          <w:id w:val="-487021785"/>
          <w:placeholder>
            <w:docPart w:val="BDB86804FC9F4324A8584DFE081CE9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71E1F">
            <w:t>Travaux P</w:t>
          </w:r>
          <w:r w:rsidR="00A94392">
            <w:t>ratique</w:t>
          </w:r>
          <w:r w:rsidR="00A71E1F">
            <w:t>s</w:t>
          </w:r>
          <w:r w:rsidR="00A94392">
            <w:t xml:space="preserve"> - Recherche des normes de mise en réseau</w:t>
          </w:r>
        </w:sdtContent>
      </w:sdt>
      <w:r w:rsidR="00A94392">
        <w:rPr>
          <w:rStyle w:val="LabTitleInstVersred"/>
        </w:rPr>
        <w:t xml:space="preserve"> (Version de l'instructeur)</w:t>
      </w:r>
      <w:bookmarkStart w:id="0" w:name="_GoBack"/>
      <w:bookmarkEnd w:id="0"/>
    </w:p>
    <w:p w:rsidR="00D778DF" w:rsidRPr="009A1CF4" w:rsidRDefault="00D778DF" w:rsidP="00456295">
      <w:pPr>
        <w:pStyle w:val="InstNoteRed"/>
        <w:spacing w:line="360" w:lineRule="auto"/>
      </w:pPr>
      <w:r>
        <w:rPr>
          <w:b/>
        </w:rPr>
        <w:t>Remarque à l'intention de l'instructeur </w:t>
      </w:r>
      <w:r w:rsidRPr="001C05A1">
        <w:t>: le texte en rouge ou surligné en gris apparaît uniquement dans la version de l'instructeur.</w:t>
      </w:r>
    </w:p>
    <w:p w:rsidR="003D771E" w:rsidRPr="00BB73FF" w:rsidRDefault="003D771E" w:rsidP="00456295">
      <w:pPr>
        <w:pStyle w:val="Heading1"/>
        <w:numPr>
          <w:ilvl w:val="0"/>
          <w:numId w:val="3"/>
        </w:numPr>
        <w:spacing w:line="360" w:lineRule="auto"/>
      </w:pPr>
      <w:r>
        <w:t>Objectifs</w:t>
      </w:r>
    </w:p>
    <w:p w:rsidR="003D771E" w:rsidRPr="003D771E" w:rsidRDefault="003D771E" w:rsidP="00456295">
      <w:pPr>
        <w:pStyle w:val="Bulletlevel1"/>
        <w:spacing w:line="360" w:lineRule="auto"/>
        <w:rPr>
          <w:b/>
        </w:rPr>
      </w:pPr>
      <w:r>
        <w:rPr>
          <w:b/>
        </w:rPr>
        <w:t>Rechercher les organismes de normalisation des réseaux internationaux</w:t>
      </w:r>
    </w:p>
    <w:p w:rsidR="003D771E" w:rsidRPr="003D771E" w:rsidRDefault="003D771E" w:rsidP="00456295">
      <w:pPr>
        <w:pStyle w:val="Bulletlevel1"/>
        <w:spacing w:line="360" w:lineRule="auto"/>
        <w:rPr>
          <w:b/>
        </w:rPr>
      </w:pPr>
      <w:r>
        <w:rPr>
          <w:b/>
        </w:rPr>
        <w:t>Mener des réflexions à propos du secteur de l'Internet et l'utilisation des réseaux informatiques</w:t>
      </w:r>
    </w:p>
    <w:p w:rsidR="003D771E" w:rsidRPr="00C07FD9" w:rsidRDefault="003D771E" w:rsidP="00456295">
      <w:pPr>
        <w:pStyle w:val="Heading1"/>
        <w:numPr>
          <w:ilvl w:val="0"/>
          <w:numId w:val="3"/>
        </w:numPr>
        <w:spacing w:line="360" w:lineRule="auto"/>
      </w:pPr>
      <w:r>
        <w:t>Contexte/scénario</w:t>
      </w:r>
    </w:p>
    <w:p w:rsidR="003D771E" w:rsidRDefault="003D771E" w:rsidP="00456295">
      <w:pPr>
        <w:pStyle w:val="BodyTextL25"/>
        <w:spacing w:line="360" w:lineRule="auto"/>
      </w:pPr>
      <w:r>
        <w:t>Au moyen de moteurs de recherche tels que Google, cherchez les organismes à but non lucratif qui sont chargés d'établir les normes internationales pour Internet et pour le développement des technologies Internet.</w:t>
      </w:r>
    </w:p>
    <w:p w:rsidR="003D771E" w:rsidRDefault="003D771E" w:rsidP="00456295">
      <w:pPr>
        <w:pStyle w:val="Heading1"/>
        <w:numPr>
          <w:ilvl w:val="0"/>
          <w:numId w:val="3"/>
        </w:numPr>
        <w:spacing w:line="360" w:lineRule="auto"/>
      </w:pPr>
      <w:r>
        <w:t>Ressources requises</w:t>
      </w:r>
    </w:p>
    <w:p w:rsidR="003D771E" w:rsidRDefault="003D771E" w:rsidP="00456295">
      <w:pPr>
        <w:pStyle w:val="BodyTextL25"/>
        <w:spacing w:line="360" w:lineRule="auto"/>
      </w:pPr>
      <w:r>
        <w:t>Appareil avec accès Internet</w:t>
      </w:r>
    </w:p>
    <w:p w:rsidR="00EE6CEE" w:rsidRDefault="00EE6CEE" w:rsidP="00456295">
      <w:pPr>
        <w:pStyle w:val="Heading1"/>
        <w:spacing w:line="360" w:lineRule="auto"/>
      </w:pPr>
      <w:r>
        <w:t>Instructions</w:t>
      </w:r>
    </w:p>
    <w:p w:rsidR="003D771E" w:rsidRDefault="003D771E" w:rsidP="00456295">
      <w:pPr>
        <w:pStyle w:val="Heading2"/>
        <w:spacing w:line="360" w:lineRule="auto"/>
      </w:pPr>
      <w:r>
        <w:t>Rechercher les organismes de normalisation des réseaux internationaux</w:t>
      </w:r>
    </w:p>
    <w:p w:rsidR="003D771E" w:rsidRDefault="003D771E" w:rsidP="00456295">
      <w:pPr>
        <w:pStyle w:val="BodyTextL25"/>
        <w:spacing w:line="360" w:lineRule="auto"/>
        <w:rPr>
          <w:szCs w:val="16"/>
        </w:rPr>
      </w:pPr>
      <w:r>
        <w:t>Au cours de cette étape, vous identifierez certains des principaux organismes de normalisation et des caractéristiques importantes, telles que le nombre d'années d'existence, la taille de leurs membres, les figures historiques importantes, certaines des responsabilités et fonctions, le rôle de supervision de l'organisation et l'emplacement du siège de l'organisme.</w:t>
      </w:r>
    </w:p>
    <w:p w:rsidR="003D771E" w:rsidRDefault="003D771E" w:rsidP="00456295">
      <w:pPr>
        <w:pStyle w:val="BodyTextL25"/>
        <w:spacing w:line="360" w:lineRule="auto"/>
      </w:pPr>
      <w:r>
        <w:t>Utilisez un navigateur ou les sites web de divers organismes pour trouver des informations sur les organismes ci-dessous et sur les personnes qui ont joué un rôle essentiel dans leur gestion.</w:t>
      </w:r>
    </w:p>
    <w:p w:rsidR="003D771E" w:rsidRDefault="003D771E" w:rsidP="00456295">
      <w:pPr>
        <w:pStyle w:val="BodyTextL25"/>
        <w:spacing w:line="360" w:lineRule="auto"/>
      </w:pPr>
      <w:r>
        <w:t>Vous trouverez des réponses aux questions ci-après en effectuant des recherches sur les termes et les acronymes d'organisme suivants : ISO, ITU, ICANN, IANA, IEEE, EIA, TIA, ISOC, IAB, IETF, W3C, RFC et Wi-Fi Alliance.</w:t>
      </w:r>
    </w:p>
    <w:p w:rsidR="00456295" w:rsidRDefault="00456295" w:rsidP="00456295">
      <w:pPr>
        <w:pStyle w:val="BodyTextL25"/>
        <w:spacing w:line="360" w:lineRule="auto"/>
      </w:pPr>
    </w:p>
    <w:p w:rsidR="008A5A8D" w:rsidRPr="001D2C09" w:rsidRDefault="008A5A8D" w:rsidP="00456295">
      <w:pPr>
        <w:pStyle w:val="Heading3"/>
        <w:spacing w:line="360" w:lineRule="auto"/>
      </w:pPr>
      <w:r>
        <w:lastRenderedPageBreak/>
        <w:t>Questions :</w:t>
      </w:r>
    </w:p>
    <w:p w:rsidR="003D771E" w:rsidRDefault="003D771E" w:rsidP="00456295">
      <w:pPr>
        <w:pStyle w:val="ReflectionQ"/>
        <w:spacing w:before="0" w:line="360" w:lineRule="auto"/>
      </w:pPr>
      <w:r>
        <w:t xml:space="preserve">Qui est Jonhatan B. Postel et à quoi doit-il sa notoriété ? </w:t>
      </w:r>
      <w:r>
        <w:rPr>
          <w:color w:val="FF0000"/>
        </w:rPr>
        <w:t>(Indice : Jon Postel)</w:t>
      </w:r>
    </w:p>
    <w:p w:rsidR="003D771E" w:rsidRPr="00076AD3" w:rsidRDefault="003D771E" w:rsidP="00456295">
      <w:pPr>
        <w:pStyle w:val="AnswerLineL25"/>
        <w:spacing w:line="360" w:lineRule="auto"/>
      </w:pPr>
      <w:r>
        <w:t>Saisissez vos réponses ici</w:t>
      </w:r>
    </w:p>
    <w:p w:rsidR="003D771E" w:rsidRPr="00596998" w:rsidRDefault="003D771E" w:rsidP="00456295">
      <w:pPr>
        <w:pStyle w:val="BodyTextL25"/>
        <w:spacing w:line="360" w:lineRule="auto"/>
        <w:rPr>
          <w:rStyle w:val="AnswerGray"/>
        </w:rPr>
      </w:pPr>
      <w:r>
        <w:rPr>
          <w:rStyle w:val="AnswerGray"/>
        </w:rPr>
        <w:t>Jonathan Postel était un informaticien américain qui a contribué de manière significative au développement des normes Internet, à la création de l'Internet Assigned Numbers Authority (IANA) et en tant qu'éditeur du RFC.</w:t>
      </w:r>
    </w:p>
    <w:p w:rsidR="003D771E" w:rsidRDefault="003D771E" w:rsidP="00456295">
      <w:pPr>
        <w:pStyle w:val="ReflectionQ"/>
        <w:spacing w:line="360" w:lineRule="auto"/>
      </w:pPr>
      <w:r>
        <w:t xml:space="preserve">Quels sont les deux organismes apparentés qui sont chargés de gérer l'espace de noms de domaine du plus haut niveau et les serveurs de noms du système de noms de domaine (DNS) racine sur Internet ? </w:t>
      </w:r>
      <w:r w:rsidRPr="000906A5">
        <w:rPr>
          <w:color w:val="FF0000"/>
        </w:rPr>
        <w:t>(Indice : ICANN, IANA)</w:t>
      </w:r>
    </w:p>
    <w:p w:rsidR="003D771E" w:rsidRPr="00076AD3"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L'International Corporation for Assigned Names and Numbers (ICANN) et l'Internet Assigned Numbers Authority (IANA)</w:t>
      </w:r>
    </w:p>
    <w:p w:rsidR="003D771E" w:rsidRDefault="003D771E" w:rsidP="00456295">
      <w:pPr>
        <w:pStyle w:val="ReflectionQ"/>
        <w:spacing w:line="360" w:lineRule="auto"/>
      </w:pPr>
      <w:r>
        <w:t xml:space="preserve">Vinton Cerf est considéré comme étant l'un des pères fondateurs d'Internet. Quels organismes spécialisés dans Internet a-t-il présidés ou a-t-il contribué à fonder ? Quelles technologies Internet a-t-il aidé à développer ? </w:t>
      </w:r>
      <w:r>
        <w:rPr>
          <w:color w:val="FF0000"/>
        </w:rPr>
        <w:t>(Indice : Vint Cerf, IAB, ISOC, ICANN)</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Vinton Cerf a co-fondé l'ISOC (Internet Society) avec Bob Kahn en 1992 et a contribué à la création de l'ICANN. En outre, il a présidé l'Internet Architecture Board (IAB) de 1989 à 1991.</w:t>
      </w:r>
    </w:p>
    <w:p w:rsidR="003D771E" w:rsidRDefault="003D771E" w:rsidP="00456295">
      <w:pPr>
        <w:pStyle w:val="ReflectionQ"/>
        <w:spacing w:line="360" w:lineRule="auto"/>
      </w:pPr>
      <w:r>
        <w:t xml:space="preserve">Quel organisme est chargé de publier les RFC (Request For Comments) ? </w:t>
      </w:r>
      <w:r w:rsidRPr="000906A5">
        <w:rPr>
          <w:color w:val="FF0000"/>
        </w:rPr>
        <w:t>(Indice : IETF)</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L'Internet Engineering Task Force (IETF)</w:t>
      </w:r>
    </w:p>
    <w:p w:rsidR="003D771E" w:rsidRDefault="003D771E" w:rsidP="00456295">
      <w:pPr>
        <w:pStyle w:val="ReflectionQ"/>
        <w:spacing w:line="360" w:lineRule="auto"/>
      </w:pPr>
      <w:r>
        <w:t xml:space="preserve">Qu'est-ce que les documents RFC 349 et RFC 1700 ont en commun ? </w:t>
      </w:r>
      <w:r w:rsidRPr="000906A5">
        <w:rPr>
          <w:color w:val="FF0000"/>
        </w:rPr>
        <w:t>(Indice : Request for Comments, Google – RFC 349, RFC 1700)</w:t>
      </w:r>
    </w:p>
    <w:p w:rsidR="003D771E" w:rsidRPr="00076AD3" w:rsidRDefault="003D771E" w:rsidP="00456295">
      <w:pPr>
        <w:pStyle w:val="AnswerLineL25"/>
        <w:spacing w:line="360" w:lineRule="auto"/>
      </w:pPr>
      <w:r>
        <w:t>Saisissez vos réponses ici</w:t>
      </w:r>
    </w:p>
    <w:p w:rsidR="003D771E" w:rsidRPr="00420A58" w:rsidRDefault="003D771E" w:rsidP="00456295">
      <w:pPr>
        <w:pStyle w:val="BodyTextL25"/>
        <w:spacing w:line="360" w:lineRule="auto"/>
        <w:rPr>
          <w:rStyle w:val="AnswerGray"/>
        </w:rPr>
      </w:pPr>
      <w:r>
        <w:rPr>
          <w:rStyle w:val="AnswerGray"/>
        </w:rPr>
        <w:t xml:space="preserve">Les numéros de port. La liste actuelle peut être consultée à l'adresse suivante : </w:t>
      </w:r>
      <w:hyperlink r:id="rId9" w:history="1">
        <w:r>
          <w:rPr>
            <w:rStyle w:val="Hyperlink"/>
            <w:shd w:val="clear" w:color="auto" w:fill="BFBFBF"/>
          </w:rPr>
          <w:t>http://www.iana.org/assignments/service-names-port-numbers/service-names-port-numbers.xml</w:t>
        </w:r>
      </w:hyperlink>
    </w:p>
    <w:p w:rsidR="003D771E" w:rsidRDefault="003D771E" w:rsidP="00456295">
      <w:pPr>
        <w:pStyle w:val="ReflectionQ"/>
        <w:spacing w:line="360" w:lineRule="auto"/>
      </w:pPr>
      <w:r>
        <w:t xml:space="preserve">Quel est le numéro RFC pour ARPAWOCKY ? Que pouvez-vous dire de ce RFC ? </w:t>
      </w:r>
      <w:r w:rsidRPr="000906A5">
        <w:rPr>
          <w:color w:val="FF0000"/>
        </w:rPr>
        <w:t>(Indice : Request for Comments, Google – ARPAWOCKY)</w:t>
      </w:r>
    </w:p>
    <w:p w:rsidR="003D771E" w:rsidRPr="00076AD3" w:rsidRDefault="003D771E" w:rsidP="00456295">
      <w:pPr>
        <w:pStyle w:val="AnswerLineL25"/>
        <w:spacing w:line="360" w:lineRule="auto"/>
      </w:pPr>
      <w:r>
        <w:t>Saisissez vos réponses ici</w:t>
      </w:r>
    </w:p>
    <w:p w:rsidR="003D771E" w:rsidRPr="00B276D1" w:rsidRDefault="003D771E" w:rsidP="00456295">
      <w:pPr>
        <w:pStyle w:val="BodyTextL25"/>
        <w:spacing w:line="360" w:lineRule="auto"/>
        <w:ind w:left="720" w:hanging="360"/>
        <w:rPr>
          <w:rStyle w:val="AnswerGray"/>
        </w:rPr>
      </w:pPr>
      <w:r>
        <w:rPr>
          <w:rStyle w:val="AnswerGray"/>
        </w:rPr>
        <w:t>RFC 527 Il s'agit du premier document RFC humoristique qui a ensuite donné lieu au lancement du premier RFC poisson d'avril par l'IETF en 1989.</w:t>
      </w:r>
    </w:p>
    <w:p w:rsidR="003D771E" w:rsidRDefault="003D771E" w:rsidP="00456295">
      <w:pPr>
        <w:pStyle w:val="ReflectionQ"/>
        <w:spacing w:line="360" w:lineRule="auto"/>
      </w:pPr>
      <w:r>
        <w:lastRenderedPageBreak/>
        <w:t xml:space="preserve">Qui a fondé le W3C (World Wide Web Consortium) ? </w:t>
      </w:r>
      <w:r w:rsidRPr="000906A5">
        <w:rPr>
          <w:color w:val="FF0000"/>
        </w:rPr>
        <w:t>(Indice : W3C)</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Fondé par Tim Berners-Lee au MIT</w:t>
      </w:r>
    </w:p>
    <w:p w:rsidR="003D771E" w:rsidRDefault="003D771E" w:rsidP="00456295">
      <w:pPr>
        <w:pStyle w:val="ReflectionQ"/>
        <w:spacing w:line="360" w:lineRule="auto"/>
      </w:pPr>
      <w:r>
        <w:t xml:space="preserve">Nommez 10 normes World Wide Web (WWW) développées et mises à jour par le W3C ? </w:t>
      </w:r>
      <w:r w:rsidRPr="000906A5">
        <w:rPr>
          <w:color w:val="FF0000"/>
        </w:rPr>
        <w:t>(Indice : W3C)</w:t>
      </w:r>
    </w:p>
    <w:p w:rsidR="003D771E" w:rsidRPr="003D771E"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Quelques exemples : Common Gateway Interface (CGI), Document Object Model (DOM), HyperText Markup Language (HTML), Extensible Markup Language (XML)</w:t>
      </w:r>
    </w:p>
    <w:p w:rsidR="003D771E" w:rsidRDefault="003D771E" w:rsidP="00456295">
      <w:pPr>
        <w:pStyle w:val="ReflectionQ"/>
        <w:spacing w:line="360" w:lineRule="auto"/>
      </w:pPr>
      <w:r>
        <w:t xml:space="preserve">Où se trouve le siège de l'IEEE (Institute of Electrical and Electronics Engineers) et quelle est la signification de son logo ? </w:t>
      </w:r>
      <w:r w:rsidRPr="000906A5">
        <w:rPr>
          <w:color w:val="FF0000"/>
        </w:rPr>
        <w:t>(Indice : IEEE)</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Le siège de l'IEEE (Institute of Electrical and Electronics Engineers) se trouve dans la ville de New-York aux États-Unis. Le logo de l'IEEE est un motif en forme de losange qui illustre la règle de la main droite à l'intérieur du cerf-volant de Benjamin Franklin.</w:t>
      </w:r>
    </w:p>
    <w:p w:rsidR="003D771E" w:rsidRDefault="003D771E" w:rsidP="00456295">
      <w:pPr>
        <w:pStyle w:val="ReflectionQ"/>
        <w:spacing w:line="360" w:lineRule="auto"/>
      </w:pPr>
      <w:r>
        <w:t>Quelle est la norme IEEE pour le protocole de sécurité WPA2 (</w:t>
      </w:r>
      <w:r>
        <w:rPr>
          <w:color w:val="212121"/>
          <w:shd w:val="clear" w:color="auto" w:fill="FFFFFF"/>
        </w:rPr>
        <w:t>Wi-Fi Protected Access</w:t>
      </w:r>
      <w:r>
        <w:t xml:space="preserve"> 2) ? </w:t>
      </w:r>
      <w:r w:rsidRPr="000906A5">
        <w:rPr>
          <w:color w:val="FF0000"/>
        </w:rPr>
        <w:t>(Indice : WPA2)</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WPA2 est basé sur la norme IEEE 802.11i. Il est souvent utilisé sur le réseau sans fil Wi-Fi.</w:t>
      </w:r>
    </w:p>
    <w:p w:rsidR="003D771E" w:rsidRDefault="003D771E" w:rsidP="00456295">
      <w:pPr>
        <w:pStyle w:val="ReflectionQ"/>
        <w:spacing w:line="360" w:lineRule="auto"/>
      </w:pPr>
      <w:r>
        <w:t xml:space="preserve">La Wi-Fi Alliance est-elle un organisme à but non lucratif ? Quel est son objectif ? </w:t>
      </w:r>
      <w:r>
        <w:rPr>
          <w:color w:val="FF0000"/>
        </w:rPr>
        <w:t>(Indice : WiFi Alliance)</w:t>
      </w:r>
    </w:p>
    <w:p w:rsidR="003D771E" w:rsidRPr="00076AD3" w:rsidRDefault="003D771E" w:rsidP="00456295">
      <w:pPr>
        <w:pStyle w:val="AnswerLineL25"/>
        <w:spacing w:line="360" w:lineRule="auto"/>
      </w:pPr>
      <w:r>
        <w:t>Saisissez vos réponses ici</w:t>
      </w:r>
    </w:p>
    <w:p w:rsidR="003D771E" w:rsidRPr="00A011DF" w:rsidRDefault="003D771E" w:rsidP="00456295">
      <w:pPr>
        <w:pStyle w:val="BodyTextL25"/>
        <w:spacing w:line="360" w:lineRule="auto"/>
        <w:rPr>
          <w:rStyle w:val="AnswerGray"/>
        </w:rPr>
      </w:pPr>
      <w:r>
        <w:rPr>
          <w:rStyle w:val="AnswerGray"/>
        </w:rPr>
        <w:t>Oui, la Wi-Fi Alliance est une association commerciale à but non lucratif et ses objectifs sont d'assurer l'interopérabilité et la rétrocompatibilité, et de fournir une assistance à l'innovation.</w:t>
      </w:r>
    </w:p>
    <w:p w:rsidR="003D771E" w:rsidRDefault="003D771E" w:rsidP="00456295">
      <w:pPr>
        <w:pStyle w:val="ReflectionQ"/>
        <w:spacing w:line="360" w:lineRule="auto"/>
      </w:pPr>
      <w:r>
        <w:t xml:space="preserve">Qui est Hamadoun Touré ? </w:t>
      </w:r>
      <w:r w:rsidRPr="000906A5">
        <w:rPr>
          <w:color w:val="FF0000"/>
        </w:rPr>
        <w:t>(Indice : UIT)</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Hamadoun Touré (Mali) est Secrétaire général de l'Union internationale des télécommunications (UIT).</w:t>
      </w:r>
    </w:p>
    <w:p w:rsidR="003D771E" w:rsidRDefault="003D771E" w:rsidP="00456295">
      <w:pPr>
        <w:pStyle w:val="ReflectionQ"/>
        <w:spacing w:line="360" w:lineRule="auto"/>
      </w:pPr>
      <w:r>
        <w:t>Qu'est-ce que l'UIT (</w:t>
      </w:r>
      <w:r>
        <w:rPr>
          <w:color w:val="212121"/>
          <w:shd w:val="clear" w:color="auto" w:fill="FFFFFF"/>
        </w:rPr>
        <w:t>Union internationale des télécommunications</w:t>
      </w:r>
      <w:r>
        <w:t xml:space="preserve">) et où se trouve son siège ? </w:t>
      </w:r>
      <w:r w:rsidRPr="000906A5">
        <w:rPr>
          <w:color w:val="FF0000"/>
        </w:rPr>
        <w:t>(Indice : UIT)</w:t>
      </w:r>
    </w:p>
    <w:p w:rsidR="003D771E" w:rsidRPr="00076AD3"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L'UIT est l'agence des Nations Unies spécialisée dans les technologies de l'information et de la communication. Le siège de l'UIT se trouve à Genève, en Suisse.</w:t>
      </w:r>
    </w:p>
    <w:p w:rsidR="00456295" w:rsidRDefault="00456295" w:rsidP="00456295">
      <w:pPr>
        <w:pStyle w:val="BodyTextL25"/>
        <w:spacing w:line="360" w:lineRule="auto"/>
        <w:rPr>
          <w:rStyle w:val="AnswerGray"/>
        </w:rPr>
      </w:pPr>
    </w:p>
    <w:p w:rsidR="00456295" w:rsidRPr="00AE0057" w:rsidRDefault="00456295" w:rsidP="00456295">
      <w:pPr>
        <w:pStyle w:val="BodyTextL25"/>
        <w:spacing w:line="360" w:lineRule="auto"/>
        <w:rPr>
          <w:rStyle w:val="AnswerGray"/>
        </w:rPr>
      </w:pPr>
    </w:p>
    <w:p w:rsidR="003D771E" w:rsidRDefault="003D771E" w:rsidP="00456295">
      <w:pPr>
        <w:pStyle w:val="ReflectionQ"/>
        <w:spacing w:line="360" w:lineRule="auto"/>
      </w:pPr>
      <w:r>
        <w:lastRenderedPageBreak/>
        <w:t xml:space="preserve">Nommez les trois domaines d'action de l'UIT. </w:t>
      </w:r>
      <w:r w:rsidRPr="000906A5">
        <w:rPr>
          <w:color w:val="FF0000"/>
        </w:rPr>
        <w:t>(Indice : UIT)</w:t>
      </w:r>
    </w:p>
    <w:p w:rsidR="003D771E" w:rsidRPr="00076AD3"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Les trois domaines d'action de l'UIT sont les communications radio, la normalisation et le développement.</w:t>
      </w:r>
    </w:p>
    <w:p w:rsidR="003D771E" w:rsidRDefault="003D771E" w:rsidP="00456295">
      <w:pPr>
        <w:pStyle w:val="ReflectionQ"/>
        <w:spacing w:line="360" w:lineRule="auto"/>
      </w:pPr>
      <w:r>
        <w:t xml:space="preserve">Que signifie RS dans RS-232 et quel organisme l'a développé ? </w:t>
      </w:r>
      <w:r w:rsidRPr="000906A5">
        <w:rPr>
          <w:color w:val="FF0000"/>
        </w:rPr>
        <w:t>(Indice : EIA)</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RS est l'acronyme de Recommended Standard (norme recommandée). La norme RS-232 a été mise au point par la section Radio de l'EIA (Electronic Industries Alliance).</w:t>
      </w:r>
    </w:p>
    <w:p w:rsidR="003D771E" w:rsidRDefault="003D771E" w:rsidP="00456295">
      <w:pPr>
        <w:pStyle w:val="ReflectionQ"/>
        <w:spacing w:line="360" w:lineRule="auto"/>
      </w:pPr>
      <w:r>
        <w:t xml:space="preserve">Qu'est-ce que SpaceWire ? </w:t>
      </w:r>
      <w:r>
        <w:rPr>
          <w:color w:val="FF0000"/>
        </w:rPr>
        <w:t>(Indice : Spacewire, IEEE)</w:t>
      </w:r>
    </w:p>
    <w:p w:rsidR="003D771E" w:rsidRPr="00076AD3"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SpaceWire est une norme pour les réseaux et les liaisons à haut débit utilisés à bord des vaisseaux spatiaux.</w:t>
      </w:r>
    </w:p>
    <w:p w:rsidR="003D771E" w:rsidRDefault="003D771E" w:rsidP="00456295">
      <w:pPr>
        <w:pStyle w:val="ReflectionQ"/>
        <w:spacing w:line="360" w:lineRule="auto"/>
      </w:pPr>
      <w:r>
        <w:t>Quelle est la mission de l'ISOC et où se trouve son siège ?</w:t>
      </w:r>
      <w:r w:rsidRPr="000906A5">
        <w:rPr>
          <w:color w:val="FF0000"/>
        </w:rPr>
        <w:t xml:space="preserve"> (Indice : ISOC)</w:t>
      </w:r>
    </w:p>
    <w:p w:rsidR="003D771E" w:rsidRPr="00076AD3" w:rsidRDefault="003D771E" w:rsidP="00456295">
      <w:pPr>
        <w:pStyle w:val="AnswerLineL25"/>
        <w:spacing w:line="360" w:lineRule="auto"/>
      </w:pPr>
      <w:r>
        <w:t>Saisissez vos réponses ici</w:t>
      </w:r>
    </w:p>
    <w:p w:rsidR="003D771E" w:rsidRPr="00FF663B" w:rsidRDefault="003D771E" w:rsidP="00456295">
      <w:pPr>
        <w:pStyle w:val="BodyTextL25"/>
        <w:spacing w:line="360" w:lineRule="auto"/>
        <w:rPr>
          <w:rStyle w:val="AnswerGray"/>
        </w:rPr>
      </w:pPr>
      <w:r>
        <w:rPr>
          <w:rStyle w:val="AnswerGray"/>
        </w:rPr>
        <w:t>Le siège de l'ISOC (Internet Society) se trouve à Reston (Virginie, U.S.A.) et à Genève (Suisse). Sa mission est de « promouvoir le développement, l'évolution et l'utilisation d'Internet au profit de tous les individus à travers le monde ».</w:t>
      </w:r>
    </w:p>
    <w:p w:rsidR="003D771E" w:rsidRDefault="003D771E" w:rsidP="00456295">
      <w:pPr>
        <w:pStyle w:val="ReflectionQ"/>
        <w:spacing w:line="360" w:lineRule="auto"/>
      </w:pPr>
      <w:r>
        <w:t>Quels sont les organismes supervisés par l'IAB ?</w:t>
      </w:r>
      <w:r w:rsidRPr="000906A5">
        <w:rPr>
          <w:color w:val="FF0000"/>
        </w:rPr>
        <w:t xml:space="preserve"> (Indice : IAB)</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L'Internet Architecture Board (IAB) supervise l'Internet Engineering Task Force (IETF) et l'Internet Research Task Force (IRTF).</w:t>
      </w:r>
    </w:p>
    <w:p w:rsidR="003D771E" w:rsidRDefault="003D771E" w:rsidP="00456295">
      <w:pPr>
        <w:pStyle w:val="ReflectionQ"/>
        <w:spacing w:line="360" w:lineRule="auto"/>
      </w:pPr>
      <w:r>
        <w:t xml:space="preserve">Quel organisme supervise l'IAB ? </w:t>
      </w:r>
      <w:r w:rsidRPr="000906A5">
        <w:rPr>
          <w:color w:val="FF0000"/>
        </w:rPr>
        <w:t>(Indice : IAB, ISOC)</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shd w:val="clear" w:color="auto" w:fill="BFBFBF"/>
        </w:rPr>
      </w:pPr>
      <w:r>
        <w:rPr>
          <w:rStyle w:val="AnswerGray"/>
        </w:rPr>
        <w:t>L'ISOC supervise l'IAB.</w:t>
      </w:r>
    </w:p>
    <w:p w:rsidR="003D771E" w:rsidRDefault="003D771E" w:rsidP="00456295">
      <w:pPr>
        <w:pStyle w:val="ReflectionQ"/>
        <w:spacing w:line="360" w:lineRule="auto"/>
      </w:pPr>
      <w:r>
        <w:t xml:space="preserve">Quand l'ISO a-t-elle été fondée et où se trouve son siège ? </w:t>
      </w:r>
      <w:r w:rsidRPr="000906A5">
        <w:rPr>
          <w:color w:val="FF0000"/>
        </w:rPr>
        <w:t>(Indice : ISO)</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L'Organisation internationale de normalisation (ISO) a été fondée en 1947 et son siège se trouve à Genève (Suisse).</w:t>
      </w:r>
    </w:p>
    <w:p w:rsidR="003D771E" w:rsidRDefault="003D771E" w:rsidP="00456295">
      <w:pPr>
        <w:pStyle w:val="Heading2"/>
        <w:spacing w:line="360" w:lineRule="auto"/>
      </w:pPr>
      <w:r>
        <w:lastRenderedPageBreak/>
        <w:t>Mener des réflexions à propos du secteur de l'Internet et l'utilisation des réseaux informatiques</w:t>
      </w:r>
    </w:p>
    <w:p w:rsidR="003D771E" w:rsidRDefault="003D771E" w:rsidP="00456295">
      <w:pPr>
        <w:pStyle w:val="BodyTextL25"/>
        <w:spacing w:line="360" w:lineRule="auto"/>
      </w:pPr>
      <w:r>
        <w:t>Prenez le temps de réfléchir à Internet aujourd'hui. Réfléchissez à l'utilité des organismes et des technologies sur lesquels vous venez d'effectuer des recherches. Ensuite, répondez aux questions suivantes.</w:t>
      </w:r>
    </w:p>
    <w:p w:rsidR="008A5A8D" w:rsidRDefault="008A5A8D" w:rsidP="00456295">
      <w:pPr>
        <w:pStyle w:val="Heading3"/>
        <w:spacing w:line="360" w:lineRule="auto"/>
      </w:pPr>
      <w:r>
        <w:t>Questions :</w:t>
      </w:r>
    </w:p>
    <w:p w:rsidR="003D771E" w:rsidRDefault="003D771E" w:rsidP="00456295">
      <w:pPr>
        <w:pStyle w:val="ReflectionQ"/>
        <w:keepNext w:val="0"/>
        <w:numPr>
          <w:ilvl w:val="0"/>
          <w:numId w:val="11"/>
        </w:numPr>
        <w:spacing w:before="0" w:line="360" w:lineRule="auto"/>
      </w:pPr>
      <w:r>
        <w:t>En quoi les normes Internet favorisent-elles le commerce ? À quels problèmes potentiels pourrions-nous être confrontés sans l'IEEE ?</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shd w:val="clear" w:color="auto" w:fill="BFBFBF"/>
        </w:rPr>
      </w:pPr>
      <w:r>
        <w:rPr>
          <w:rStyle w:val="AnswerGray"/>
        </w:rPr>
        <w:t>Chaque société développerait ses propres protocoles et produits, qui ne fonctionneraient peut-être pas avec le matériel des autres sociétés.</w:t>
      </w:r>
    </w:p>
    <w:p w:rsidR="003D771E" w:rsidRDefault="003D771E" w:rsidP="00456295">
      <w:pPr>
        <w:pStyle w:val="ReflectionQ"/>
        <w:numPr>
          <w:ilvl w:val="0"/>
          <w:numId w:val="11"/>
        </w:numPr>
        <w:spacing w:line="360" w:lineRule="auto"/>
      </w:pPr>
      <w:r>
        <w:t>À quels problèmes potentiels pourrions-nous être confrontés sans le W3C ?</w:t>
      </w:r>
    </w:p>
    <w:p w:rsidR="003D771E" w:rsidRPr="00076AD3" w:rsidRDefault="003D771E" w:rsidP="00456295">
      <w:pPr>
        <w:pStyle w:val="AnswerLineL25"/>
        <w:spacing w:line="360" w:lineRule="auto"/>
      </w:pPr>
      <w:r>
        <w:t>Saisissez vos réponses ici</w:t>
      </w:r>
    </w:p>
    <w:p w:rsidR="003D771E" w:rsidRDefault="003D771E" w:rsidP="00456295">
      <w:pPr>
        <w:pStyle w:val="BodyTextL25"/>
        <w:spacing w:line="360" w:lineRule="auto"/>
        <w:rPr>
          <w:rStyle w:val="AnswerGray"/>
        </w:rPr>
      </w:pPr>
      <w:r>
        <w:rPr>
          <w:rStyle w:val="AnswerGray"/>
        </w:rPr>
        <w:t>Nous n'aurions pas de langue « commune » sur Internet, et nous ne pourrions pas afficher d'informations ni communiquer les uns avec les autres.</w:t>
      </w:r>
    </w:p>
    <w:p w:rsidR="003D771E" w:rsidRDefault="003D771E" w:rsidP="00456295">
      <w:pPr>
        <w:pStyle w:val="ReflectionQ"/>
        <w:numPr>
          <w:ilvl w:val="0"/>
          <w:numId w:val="11"/>
        </w:numPr>
        <w:spacing w:line="360" w:lineRule="auto"/>
      </w:pPr>
      <w:r>
        <w:t>Que pouvons-nous apprendre de l'exemple de la Wi-Fi Alliance en ce qui concerne la nécessité des normes réseau ?</w:t>
      </w:r>
    </w:p>
    <w:p w:rsidR="003D771E" w:rsidRPr="00076AD3" w:rsidRDefault="003D771E" w:rsidP="00456295">
      <w:pPr>
        <w:pStyle w:val="AnswerLineL25"/>
        <w:spacing w:line="360" w:lineRule="auto"/>
      </w:pPr>
      <w:r>
        <w:t>Saisissez vos réponses ici</w:t>
      </w:r>
    </w:p>
    <w:p w:rsidR="003D771E" w:rsidRPr="00AE0057" w:rsidRDefault="003D771E" w:rsidP="00456295">
      <w:pPr>
        <w:pStyle w:val="BodyTextL25"/>
        <w:spacing w:line="360" w:lineRule="auto"/>
        <w:rPr>
          <w:rStyle w:val="AnswerGray"/>
        </w:rPr>
      </w:pPr>
      <w:r>
        <w:rPr>
          <w:rStyle w:val="AnswerGray"/>
        </w:rPr>
        <w:t>Le respect de normes et de règles communes par les fabricants d'équipements garantit l'interopérabilité et la rétrocompatibilité du matériel. La concurrence s'en trouve favorisée, les utilisateurs ont la possibilité de choisir et les fabricants sont encouragés à créer de meilleurs produits.</w:t>
      </w:r>
    </w:p>
    <w:p w:rsidR="00C162C0" w:rsidRPr="003D771E" w:rsidRDefault="003D771E" w:rsidP="00456295">
      <w:pPr>
        <w:pStyle w:val="ConfigWindow"/>
        <w:spacing w:line="360" w:lineRule="auto"/>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du document</w:t>
      </w:r>
    </w:p>
    <w:sectPr w:rsidR="00C162C0" w:rsidRPr="003D771E"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462F" w:rsidRDefault="0015462F" w:rsidP="00710659">
      <w:pPr>
        <w:spacing w:after="0" w:line="240" w:lineRule="auto"/>
      </w:pPr>
      <w:r>
        <w:separator/>
      </w:r>
    </w:p>
    <w:p w:rsidR="0015462F" w:rsidRDefault="0015462F"/>
  </w:endnote>
  <w:endnote w:type="continuationSeparator" w:id="0">
    <w:p w:rsidR="0015462F" w:rsidRDefault="0015462F" w:rsidP="00710659">
      <w:pPr>
        <w:spacing w:after="0" w:line="240" w:lineRule="auto"/>
      </w:pPr>
      <w:r>
        <w:continuationSeparator/>
      </w:r>
    </w:p>
    <w:p w:rsidR="0015462F" w:rsidRDefault="001546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"aaaa"  \* MERGEFORMAT </w:instrText>
    </w:r>
    <w:r>
      <w:fldChar w:fldCharType="separate"/>
    </w:r>
    <w:r w:rsidR="009D7F99">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D7F99">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D7F99">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rsidR="007E6402">
      <w:fldChar w:fldCharType="begin"/>
    </w:r>
    <w:r w:rsidR="007E6402">
      <w:instrText xml:space="preserve"> SAVEDATE  \@ "aaaa"  \* MERGEFORMAT </w:instrText>
    </w:r>
    <w:r w:rsidR="007E6402">
      <w:fldChar w:fldCharType="separate"/>
    </w:r>
    <w:r w:rsidR="009D7F99">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D7F99">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9D7F99">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462F" w:rsidRDefault="0015462F" w:rsidP="00710659">
      <w:pPr>
        <w:spacing w:after="0" w:line="240" w:lineRule="auto"/>
      </w:pPr>
      <w:r>
        <w:separator/>
      </w:r>
    </w:p>
    <w:p w:rsidR="0015462F" w:rsidRDefault="0015462F"/>
  </w:footnote>
  <w:footnote w:type="continuationSeparator" w:id="0">
    <w:p w:rsidR="0015462F" w:rsidRDefault="0015462F" w:rsidP="00710659">
      <w:pPr>
        <w:spacing w:after="0" w:line="240" w:lineRule="auto"/>
      </w:pPr>
      <w:r>
        <w:continuationSeparator/>
      </w:r>
    </w:p>
    <w:p w:rsidR="0015462F" w:rsidRDefault="0015462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BDB86804FC9F4324A8584DFE081CE98C"/>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A71E1F" w:rsidP="008402F2">
        <w:pPr>
          <w:pStyle w:val="PageHead"/>
        </w:pPr>
        <w:proofErr w:type="spellStart"/>
        <w:r>
          <w:rPr>
            <w:lang w:val="en-US"/>
          </w:rPr>
          <w:t>Travaux</w:t>
        </w:r>
        <w:proofErr w:type="spellEnd"/>
        <w:r>
          <w:rPr>
            <w:lang w:val="en-US"/>
          </w:rPr>
          <w:t xml:space="preserve"> </w:t>
        </w:r>
        <w:proofErr w:type="spellStart"/>
        <w:r>
          <w:rPr>
            <w:lang w:val="en-US"/>
          </w:rPr>
          <w:t>Pratiques</w:t>
        </w:r>
        <w:proofErr w:type="spellEnd"/>
        <w:r>
          <w:rPr>
            <w:lang w:val="en-US"/>
          </w:rPr>
          <w:t xml:space="preserve"> - </w:t>
        </w:r>
        <w:proofErr w:type="spellStart"/>
        <w:r>
          <w:rPr>
            <w:lang w:val="en-US"/>
          </w:rPr>
          <w:t>Recherche</w:t>
        </w:r>
        <w:proofErr w:type="spellEnd"/>
        <w:r>
          <w:rPr>
            <w:lang w:val="en-US"/>
          </w:rPr>
          <w:t xml:space="preserve"> des </w:t>
        </w:r>
        <w:proofErr w:type="spellStart"/>
        <w:r>
          <w:rPr>
            <w:lang w:val="en-US"/>
          </w:rPr>
          <w:t>normes</w:t>
        </w:r>
        <w:proofErr w:type="spellEnd"/>
        <w:r>
          <w:rPr>
            <w:lang w:val="en-US"/>
          </w:rPr>
          <w:t xml:space="preserve"> de </w:t>
        </w:r>
        <w:proofErr w:type="spellStart"/>
        <w:r>
          <w:rPr>
            <w:lang w:val="en-US"/>
          </w:rPr>
          <w:t>mise</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réseau</w:t>
        </w:r>
        <w:proofErr w:type="spellEnd"/>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8466A94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E1B20DF"/>
    <w:multiLevelType w:val="hybridMultilevel"/>
    <w:tmpl w:val="8C9238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abstractNumId w:val="3"/>
  </w:num>
  <w:num w:numId="11">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596C"/>
    <w:rsid w:val="00001BDF"/>
    <w:rsid w:val="00002C3E"/>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596C"/>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9C"/>
    <w:rsid w:val="001535FE"/>
    <w:rsid w:val="0015462F"/>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238E"/>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5EE7"/>
    <w:rsid w:val="002F66D3"/>
    <w:rsid w:val="002F6D17"/>
    <w:rsid w:val="00302887"/>
    <w:rsid w:val="003056EB"/>
    <w:rsid w:val="003071FF"/>
    <w:rsid w:val="00310652"/>
    <w:rsid w:val="00311065"/>
    <w:rsid w:val="0031371D"/>
    <w:rsid w:val="0031789F"/>
    <w:rsid w:val="00320788"/>
    <w:rsid w:val="003233A3"/>
    <w:rsid w:val="00331FEA"/>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2F07"/>
    <w:rsid w:val="003B256A"/>
    <w:rsid w:val="003B46FC"/>
    <w:rsid w:val="003B5767"/>
    <w:rsid w:val="003B7605"/>
    <w:rsid w:val="003C08AA"/>
    <w:rsid w:val="003C2A7B"/>
    <w:rsid w:val="003C49EF"/>
    <w:rsid w:val="003C6BCA"/>
    <w:rsid w:val="003C7902"/>
    <w:rsid w:val="003D0BFF"/>
    <w:rsid w:val="003D6EF1"/>
    <w:rsid w:val="003D771E"/>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6295"/>
    <w:rsid w:val="0045724D"/>
    <w:rsid w:val="00457934"/>
    <w:rsid w:val="00462B9F"/>
    <w:rsid w:val="004659EE"/>
    <w:rsid w:val="00465B52"/>
    <w:rsid w:val="00473E34"/>
    <w:rsid w:val="00476BA9"/>
    <w:rsid w:val="00481650"/>
    <w:rsid w:val="004936C2"/>
    <w:rsid w:val="0049379C"/>
    <w:rsid w:val="004A1CA0"/>
    <w:rsid w:val="004A22E9"/>
    <w:rsid w:val="004A2CB0"/>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A7CC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1C6"/>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5A8D"/>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8155C"/>
    <w:rsid w:val="00983B77"/>
    <w:rsid w:val="00996053"/>
    <w:rsid w:val="00997D47"/>
    <w:rsid w:val="00997E71"/>
    <w:rsid w:val="009A0B2F"/>
    <w:rsid w:val="009A1CF4"/>
    <w:rsid w:val="009A37D7"/>
    <w:rsid w:val="009A4E17"/>
    <w:rsid w:val="009A6955"/>
    <w:rsid w:val="009B341C"/>
    <w:rsid w:val="009B5747"/>
    <w:rsid w:val="009C0B81"/>
    <w:rsid w:val="009C3182"/>
    <w:rsid w:val="009C5C50"/>
    <w:rsid w:val="009D2C27"/>
    <w:rsid w:val="009D503E"/>
    <w:rsid w:val="009D7F99"/>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E1F"/>
    <w:rsid w:val="00A73EBA"/>
    <w:rsid w:val="00A754B4"/>
    <w:rsid w:val="00A76665"/>
    <w:rsid w:val="00A76749"/>
    <w:rsid w:val="00A807C1"/>
    <w:rsid w:val="00A82658"/>
    <w:rsid w:val="00A83374"/>
    <w:rsid w:val="00A94392"/>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1355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1146"/>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05E5"/>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E6CEE"/>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3C2D"/>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3D771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3D771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3D771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31FEA"/>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7CC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A7CC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D771E"/>
    <w:pPr>
      <w:spacing w:before="0" w:after="0"/>
    </w:pPr>
    <w:rPr>
      <w:i/>
      <w:color w:val="FFFFFF" w:themeColor="background1"/>
      <w:sz w:val="6"/>
    </w:rPr>
  </w:style>
  <w:style w:type="paragraph" w:customStyle="1" w:styleId="SubStepAlpha">
    <w:name w:val="SubStep Alpha"/>
    <w:basedOn w:val="BodyTextL25"/>
    <w:qFormat/>
    <w:rsid w:val="003D771E"/>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D771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D771E"/>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C51146"/>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31FEA"/>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3D771E"/>
    <w:pPr>
      <w:numPr>
        <w:numId w:val="10"/>
      </w:numPr>
    </w:pPr>
  </w:style>
  <w:style w:type="character" w:styleId="Hyperlink">
    <w:name w:val="Hyperlink"/>
    <w:unhideWhenUsed/>
    <w:rsid w:val="003D771E"/>
    <w:rPr>
      <w:color w:val="0000FF"/>
      <w:u w:val="single"/>
    </w:rPr>
  </w:style>
  <w:style w:type="paragraph" w:styleId="ListParagraph">
    <w:name w:val="List Paragraph"/>
    <w:basedOn w:val="Normal"/>
    <w:uiPriority w:val="34"/>
    <w:qFormat/>
    <w:rsid w:val="003D77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3D771E"/>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3D771E"/>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semiHidden/>
    <w:unhideWhenUsed/>
    <w:qFormat/>
    <w:rsid w:val="003D771E"/>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31FEA"/>
    <w:pPr>
      <w:keepNext/>
      <w:spacing w:before="0" w:after="0" w:line="240" w:lineRule="auto"/>
      <w:outlineLvl w:val="2"/>
    </w:pPr>
    <w:rPr>
      <w:rFonts w:eastAsia="Times New Roman"/>
      <w:b/>
      <w:bCs/>
      <w:color w:val="FFFFFF" w:themeColor="background1"/>
      <w:sz w:val="6"/>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semiHidden/>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A7CC3"/>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6A7CC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3D771E"/>
    <w:pPr>
      <w:spacing w:before="0" w:after="0"/>
    </w:pPr>
    <w:rPr>
      <w:i/>
      <w:color w:val="FFFFFF" w:themeColor="background1"/>
      <w:sz w:val="6"/>
    </w:rPr>
  </w:style>
  <w:style w:type="paragraph" w:customStyle="1" w:styleId="SubStepAlpha">
    <w:name w:val="SubStep Alpha"/>
    <w:basedOn w:val="BodyTextL25"/>
    <w:qFormat/>
    <w:rsid w:val="003D771E"/>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3D771E"/>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3D771E"/>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C51146"/>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31FEA"/>
    <w:rPr>
      <w:rFonts w:eastAsia="Times New Roman"/>
      <w:b/>
      <w:bCs/>
      <w:color w:val="FFFFFF" w:themeColor="background1"/>
      <w:sz w:val="6"/>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numbering" w:customStyle="1" w:styleId="PartStepSubStepList">
    <w:name w:val="Part_Step_SubStep_List"/>
    <w:basedOn w:val="NoList"/>
    <w:uiPriority w:val="99"/>
    <w:rsid w:val="003D771E"/>
    <w:pPr>
      <w:numPr>
        <w:numId w:val="10"/>
      </w:numPr>
    </w:pPr>
  </w:style>
  <w:style w:type="character" w:styleId="Hyperlink">
    <w:name w:val="Hyperlink"/>
    <w:unhideWhenUsed/>
    <w:rsid w:val="003D771E"/>
    <w:rPr>
      <w:color w:val="0000FF"/>
      <w:u w:val="single"/>
    </w:rPr>
  </w:style>
  <w:style w:type="paragraph" w:styleId="ListParagraph">
    <w:name w:val="List Paragraph"/>
    <w:basedOn w:val="Normal"/>
    <w:uiPriority w:val="34"/>
    <w:qFormat/>
    <w:rsid w:val="003D77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iana.org/assignments/service-names-port-numbers/service-names-port-numbers.xml"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DB86804FC9F4324A8584DFE081CE98C"/>
        <w:category>
          <w:name w:val="General"/>
          <w:gallery w:val="placeholder"/>
        </w:category>
        <w:types>
          <w:type w:val="bbPlcHdr"/>
        </w:types>
        <w:behaviors>
          <w:behavior w:val="content"/>
        </w:behaviors>
        <w:guid w:val="{AF43A2D4-8809-4FA4-96FB-5F0E527830A9}"/>
      </w:docPartPr>
      <w:docPartBody>
        <w:p w:rsidR="00992300" w:rsidRDefault="00F66892">
          <w:pPr>
            <w:pStyle w:val="BDB86804FC9F4324A8584DFE081CE98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892"/>
    <w:rsid w:val="00112008"/>
    <w:rsid w:val="00207F18"/>
    <w:rsid w:val="002E2F0E"/>
    <w:rsid w:val="00463A75"/>
    <w:rsid w:val="00992300"/>
    <w:rsid w:val="00DB20EE"/>
    <w:rsid w:val="00EF53AE"/>
    <w:rsid w:val="00F668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B86804FC9F4324A8584DFE081CE98C">
    <w:name w:val="BDB86804FC9F4324A8584DFE081CE98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B86804FC9F4324A8584DFE081CE98C">
    <w:name w:val="BDB86804FC9F4324A8584DFE081CE9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0465B3-4C45-4441-B023-CF2AC82FE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44</TotalTime>
  <Pages>5</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Travail pratique - Recherche des normes de mise en réseau</vt:lpstr>
    </vt:vector>
  </TitlesOfParts>
  <Company>Cisco Systems, Inc.</Company>
  <LinksUpToDate>false</LinksUpToDate>
  <CharactersWithSpaces>8290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Recherche des normes de mise en réseau</dc:title>
  <dc:creator>SP</dc:creator>
  <dc:description>2015</dc:description>
  <cp:lastModifiedBy>Rasha Ismail</cp:lastModifiedBy>
  <cp:revision>12</cp:revision>
  <cp:lastPrinted>2020-06-06T14:51:00Z</cp:lastPrinted>
  <dcterms:created xsi:type="dcterms:W3CDTF">2019-08-30T18:46:00Z</dcterms:created>
  <dcterms:modified xsi:type="dcterms:W3CDTF">2020-06-06T14:51:00Z</dcterms:modified>
</cp:coreProperties>
</file>