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F662" w14:textId="77777777" w:rsidR="00000000" w:rsidRDefault="00000000">
      <w:pPr>
        <w:pStyle w:val="Heading1"/>
        <w:rPr>
          <w:rFonts w:eastAsia="Times New Roman"/>
        </w:rPr>
      </w:pPr>
      <w:r>
        <w:rPr>
          <w:rFonts w:eastAsia="Times New Roman"/>
        </w:rPr>
        <w:t>2022-10-18 Bid recommendation API returns site_default for motors site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13"/>
        <w:gridCol w:w="7731"/>
      </w:tblGrid>
      <w:tr w:rsidR="00000000" w14:paraId="49D601C9" w14:textId="77777777">
        <w:trPr>
          <w:divId w:val="1473907860"/>
          <w:cantSplit/>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806D6" w14:textId="77777777" w:rsidR="00000000" w:rsidRDefault="00000000">
            <w:pP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B158A" w14:textId="77777777" w:rsidR="00000000" w:rsidRDefault="00000000">
            <w:pPr>
              <w:rPr>
                <w:rFonts w:eastAsia="Times New Roman"/>
              </w:rPr>
            </w:pPr>
            <w:r>
              <w:rPr>
                <w:rFonts w:eastAsia="Times New Roman"/>
              </w:rPr>
              <w:t>Production</w:t>
            </w:r>
          </w:p>
        </w:tc>
      </w:tr>
      <w:tr w:rsidR="00000000" w14:paraId="280A0F75"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F4DC4" w14:textId="77777777" w:rsidR="00000000" w:rsidRDefault="00000000">
            <w:pP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3890" w14:textId="77777777" w:rsidR="00000000" w:rsidRDefault="00000000">
            <w:pPr>
              <w:pStyle w:val="xmsonormal"/>
              <w:divId w:val="419376879"/>
            </w:pPr>
            <w:r>
              <w:rPr>
                <w:color w:val="172B4D"/>
              </w:rPr>
              <w:t>Brief Issue Description:  </w:t>
            </w:r>
          </w:p>
          <w:p w14:paraId="4BB1B66B" w14:textId="77777777" w:rsidR="00000000" w:rsidRDefault="00000000">
            <w:pPr>
              <w:numPr>
                <w:ilvl w:val="0"/>
                <w:numId w:val="1"/>
              </w:numPr>
              <w:spacing w:before="100" w:beforeAutospacing="1" w:after="100" w:afterAutospacing="1"/>
              <w:divId w:val="419376879"/>
              <w:rPr>
                <w:rFonts w:eastAsia="Times New Roman"/>
              </w:rPr>
            </w:pPr>
            <w:r>
              <w:rPr>
                <w:rFonts w:eastAsia="Times New Roman"/>
              </w:rPr>
              <w:t xml:space="preserve">PLA CA &amp; CA-FR launch inadvertently introduced a bug which resulted in guidance leveraging siteID based bid values for eBay motors with bid reco API.   </w:t>
            </w:r>
          </w:p>
          <w:p w14:paraId="7BAFF2FF" w14:textId="77777777" w:rsidR="00000000" w:rsidRDefault="00000000">
            <w:pPr>
              <w:pStyle w:val="NormalWeb"/>
              <w:divId w:val="419376879"/>
            </w:pPr>
            <w:r>
              <w:rPr>
                <w:color w:val="172B4D"/>
              </w:rPr>
              <w:t xml:space="preserve">What was failing: Sellers who made calls during the period would have observed low bid guidance --&gt; low bid guidance means drop in reserve price pass rate for the items in adGroup if adopted. In some cases it can also bring down reserve price depending on the popularity of item/keyword &amp; specifics on search.  A lower reserve price pass rate can result in </w:t>
            </w:r>
            <w:hyperlink r:id="rId5" w:anchor="slide=id.g126873e7dd5_0_10084" w:history="1">
              <w:r>
                <w:rPr>
                  <w:rStyle w:val="Hyperlink"/>
                </w:rPr>
                <w:t>fewer impressions</w:t>
              </w:r>
            </w:hyperlink>
            <w:r>
              <w:rPr>
                <w:color w:val="172B4D"/>
              </w:rPr>
              <w:t xml:space="preserve"> which can be monetized as CPC (cost per click)/PLA</w:t>
            </w:r>
          </w:p>
        </w:tc>
      </w:tr>
      <w:tr w:rsidR="00000000" w14:paraId="1E5A92A7"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FC7DC" w14:textId="77777777" w:rsidR="00000000" w:rsidRDefault="00000000">
            <w:pP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2F9EC" w14:textId="77777777" w:rsidR="00000000" w:rsidRDefault="00000000">
            <w:pPr>
              <w:rPr>
                <w:rFonts w:eastAsia="Times New Roman"/>
              </w:rPr>
            </w:pPr>
          </w:p>
        </w:tc>
      </w:tr>
      <w:tr w:rsidR="00000000" w14:paraId="68860F07"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8C1D3" w14:textId="77777777" w:rsidR="00000000" w:rsidRDefault="00000000">
            <w:pP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07520" w14:textId="77777777" w:rsidR="00000000" w:rsidRDefault="00000000">
            <w:pPr>
              <w:numPr>
                <w:ilvl w:val="0"/>
                <w:numId w:val="2"/>
              </w:numPr>
              <w:spacing w:before="100" w:beforeAutospacing="1" w:after="100" w:afterAutospacing="1"/>
              <w:divId w:val="1577587268"/>
              <w:rPr>
                <w:rFonts w:eastAsia="Times New Roman"/>
              </w:rPr>
            </w:pPr>
            <w:r>
              <w:rPr>
                <w:rFonts w:eastAsia="Times New Roman"/>
              </w:rPr>
              <w:t>What changed: Contract to call bid &amp; keyword recommendation API changed from marketplace to item’s SiteID</w:t>
            </w:r>
          </w:p>
          <w:p w14:paraId="70CA0C50" w14:textId="77777777" w:rsidR="00000000" w:rsidRDefault="00000000">
            <w:pPr>
              <w:numPr>
                <w:ilvl w:val="0"/>
                <w:numId w:val="2"/>
              </w:numPr>
              <w:spacing w:before="100" w:beforeAutospacing="1" w:after="100" w:afterAutospacing="1"/>
              <w:divId w:val="1577587268"/>
              <w:rPr>
                <w:rFonts w:eastAsia="Times New Roman"/>
              </w:rPr>
            </w:pPr>
            <w:r>
              <w:rPr>
                <w:rFonts w:eastAsia="Times New Roman"/>
              </w:rPr>
              <w:t>Why this was introduced: Previously, the contract was set at Marketplace hence for DB lookup based bid guidance on the research side, eBayMotors was mapped to 0 &amp; not 100 i.e. siteID==100 value doesn’t exist in our production tables(harvest).</w:t>
            </w:r>
          </w:p>
          <w:p w14:paraId="1247420A" w14:textId="77777777" w:rsidR="00000000" w:rsidRDefault="00000000">
            <w:pPr>
              <w:pStyle w:val="xmsonormal"/>
              <w:divId w:val="1577587268"/>
            </w:pPr>
            <w:r>
              <w:rPr>
                <w:color w:val="172B4D"/>
              </w:rPr>
              <w:t>ATB - None</w:t>
            </w:r>
          </w:p>
          <w:p w14:paraId="52BD3F8A" w14:textId="77777777" w:rsidR="00000000" w:rsidRDefault="00000000">
            <w:pPr>
              <w:pStyle w:val="xmsonormal"/>
              <w:divId w:val="1577587268"/>
            </w:pPr>
            <w:r>
              <w:rPr>
                <w:color w:val="172B4D"/>
              </w:rPr>
              <w:t>Timeline (MST): </w:t>
            </w:r>
          </w:p>
          <w:p w14:paraId="413B7D08" w14:textId="77777777" w:rsidR="00000000" w:rsidRDefault="00000000">
            <w:pPr>
              <w:numPr>
                <w:ilvl w:val="0"/>
                <w:numId w:val="3"/>
              </w:numPr>
              <w:spacing w:before="100" w:beforeAutospacing="1" w:after="100" w:afterAutospacing="1"/>
              <w:divId w:val="1577587268"/>
              <w:rPr>
                <w:rFonts w:eastAsia="Times New Roman"/>
              </w:rPr>
            </w:pPr>
            <w:r>
              <w:rPr>
                <w:rFonts w:eastAsia="Times New Roman"/>
              </w:rPr>
              <w:t xml:space="preserve">Sept 26/27, 2022 </w:t>
            </w:r>
            <w:hyperlink r:id="rId6" w:anchor="gid=8" w:history="1">
              <w:r>
                <w:rPr>
                  <w:rStyle w:val="Hyperlink"/>
                  <w:rFonts w:eastAsia="Times New Roman"/>
                </w:rPr>
                <w:t>CA &amp; CA-FR was launched on Sept 27th</w:t>
              </w:r>
            </w:hyperlink>
            <w:r>
              <w:rPr>
                <w:rFonts w:eastAsia="Times New Roman"/>
              </w:rPr>
              <w:t xml:space="preserve"> hence bug likely to have been introduced starting Sept 26th/27th when the contract was updated.</w:t>
            </w:r>
          </w:p>
          <w:p w14:paraId="223864F7" w14:textId="77777777" w:rsidR="00000000" w:rsidRDefault="00000000">
            <w:pPr>
              <w:numPr>
                <w:ilvl w:val="0"/>
                <w:numId w:val="3"/>
              </w:numPr>
              <w:spacing w:before="100" w:beforeAutospacing="1" w:after="100" w:afterAutospacing="1"/>
              <w:divId w:val="1577587268"/>
              <w:rPr>
                <w:rFonts w:eastAsia="Times New Roman"/>
              </w:rPr>
            </w:pPr>
            <w:r>
              <w:rPr>
                <w:rFonts w:eastAsia="Times New Roman"/>
              </w:rPr>
              <w:t>Oct 19, 2022 - 4.55 pm The bug is fixed and deployed in prod.</w:t>
            </w:r>
          </w:p>
        </w:tc>
      </w:tr>
      <w:tr w:rsidR="00000000" w14:paraId="7A6FD5F9"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B5B54" w14:textId="77777777" w:rsidR="00000000" w:rsidRDefault="00000000">
            <w:pPr>
              <w:rPr>
                <w:rFonts w:eastAsia="Times New Roman"/>
                <w:b/>
                <w:bCs/>
              </w:rPr>
            </w:pPr>
            <w:r>
              <w:rPr>
                <w:rFonts w:eastAsia="Times New Roman"/>
                <w:b/>
                <w:bCs/>
              </w:rPr>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B92E9" w14:textId="77777777" w:rsidR="00000000" w:rsidRDefault="00000000">
            <w:pPr>
              <w:rPr>
                <w:rFonts w:eastAsia="Times New Roman"/>
              </w:rPr>
            </w:pPr>
          </w:p>
        </w:tc>
      </w:tr>
      <w:tr w:rsidR="00000000" w14:paraId="5DB0784C"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0AFCA" w14:textId="77777777" w:rsidR="00000000" w:rsidRDefault="00000000">
            <w:pP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14954D" w14:textId="77777777" w:rsidR="00000000" w:rsidRDefault="00000000">
            <w:pPr>
              <w:rPr>
                <w:rFonts w:eastAsia="Times New Roman"/>
              </w:rPr>
            </w:pPr>
          </w:p>
        </w:tc>
      </w:tr>
      <w:tr w:rsidR="00000000" w14:paraId="51F3EDF6"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3E6D5" w14:textId="77777777" w:rsidR="00000000" w:rsidRDefault="00000000">
            <w:pPr>
              <w:pStyle w:val="NormalWeb"/>
              <w:divId w:val="1439330545"/>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BB5071" w14:textId="77777777" w:rsidR="00000000" w:rsidRDefault="00000000">
            <w:pPr>
              <w:pStyle w:val="NormalWeb"/>
            </w:pPr>
            <w:r>
              <w:t>QE team was using using PL Triage tool doing other testing on production, for some certain adgroups PL Triage tool shows the bid reco source was “site_default”, which is abnormal.</w:t>
            </w:r>
          </w:p>
          <w:p w14:paraId="230A01CE" w14:textId="77777777" w:rsidR="00000000" w:rsidRDefault="00000000">
            <w:pPr>
              <w:pStyle w:val="NormalWeb"/>
            </w:pPr>
          </w:p>
        </w:tc>
      </w:tr>
      <w:tr w:rsidR="00000000" w14:paraId="4679C483"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CE411" w14:textId="77777777" w:rsidR="00000000" w:rsidRDefault="00000000">
            <w:pPr>
              <w:rPr>
                <w:rFonts w:eastAsia="Times New Roman"/>
                <w:b/>
                <w:bCs/>
              </w:rPr>
            </w:pPr>
            <w:r>
              <w:rPr>
                <w:rFonts w:eastAsia="Times New Roman"/>
                <w:b/>
                <w:bCs/>
              </w:rPr>
              <w:lastRenderedPageBreak/>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610A8" w14:textId="77777777" w:rsidR="00000000" w:rsidRDefault="00000000">
            <w:pPr>
              <w:pStyle w:val="NormalWeb"/>
              <w:divId w:val="52430558"/>
            </w:pPr>
            <w:hyperlink r:id="rId7" w:history="1">
              <w:r>
                <w:rPr>
                  <w:color w:val="0000FF"/>
                </w:rPr>
                <w:fldChar w:fldCharType="begin"/>
              </w:r>
              <w:r>
                <w:rPr>
                  <w:color w:val="0000FF"/>
                </w:rPr>
                <w:instrText xml:space="preserve"> INCLUDEPICTURE  \d "https://jirap.corp.ebay.com/secure/viewavatar?size=xsmall&amp;avatarId=26915&amp;avatarType=issuetype" \x \y \* MERGEFORMATINET </w:instrText>
              </w:r>
              <w:r>
                <w:rPr>
                  <w:color w:val="0000FF"/>
                </w:rPr>
                <w:fldChar w:fldCharType="separate"/>
              </w:r>
              <w:r>
                <w:rPr>
                  <w:noProof/>
                  <w:color w:val="0000FF"/>
                </w:rPr>
                <w:drawing>
                  <wp:inline distT="0" distB="0" distL="0" distR="0" wp14:anchorId="167F834D" wp14:editId="34DCF0FF">
                    <wp:extent cx="408305" cy="408305"/>
                    <wp:effectExtent l="0" t="0" r="10795" b="1079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r>
                <w:rPr>
                  <w:color w:val="0000FF"/>
                </w:rPr>
                <w:fldChar w:fldCharType="end"/>
              </w:r>
              <w:r>
                <w:rPr>
                  <w:rStyle w:val="Hyperlink"/>
                </w:rPr>
                <w:t>ADSINDS-2286</w:t>
              </w:r>
            </w:hyperlink>
            <w:r>
              <w:rPr>
                <w:rStyle w:val="jira-issue"/>
              </w:rPr>
              <w:t xml:space="preserve"> - </w:t>
            </w:r>
            <w:r>
              <w:rPr>
                <w:rStyle w:val="summary"/>
              </w:rPr>
              <w:t>Fix Bid reco issue for motors site</w:t>
            </w:r>
            <w:r>
              <w:rPr>
                <w:rStyle w:val="jira-issue"/>
              </w:rPr>
              <w:t xml:space="preserve"> </w:t>
            </w:r>
            <w:r>
              <w:rPr>
                <w:rStyle w:val="aui-lozenge"/>
              </w:rPr>
              <w:t>Resolved</w:t>
            </w:r>
            <w:r>
              <w:rPr>
                <w:rStyle w:val="jira-issue"/>
              </w:rPr>
              <w:t xml:space="preserve"> </w:t>
            </w:r>
          </w:p>
        </w:tc>
      </w:tr>
      <w:tr w:rsidR="00000000" w14:paraId="4C30E447"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4BA5E" w14:textId="77777777" w:rsidR="00000000" w:rsidRDefault="00000000">
            <w:pPr>
              <w:pStyle w:val="NormalWeb"/>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E8DC0" w14:textId="77777777" w:rsidR="00000000" w:rsidRDefault="00000000">
            <w:pPr>
              <w:rPr>
                <w:rFonts w:eastAsia="Times New Roman"/>
              </w:rPr>
            </w:pPr>
            <w:r>
              <w:rPr>
                <w:rFonts w:eastAsia="Times New Roman"/>
              </w:rPr>
              <w:t>Contract to call bid &amp; keyword recommendation API changed from marketplace to item’s SiteID</w:t>
            </w:r>
          </w:p>
        </w:tc>
      </w:tr>
      <w:tr w:rsidR="00000000" w14:paraId="174D4E2F"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2565B" w14:textId="77777777" w:rsidR="00000000" w:rsidRDefault="00000000">
            <w:pP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79D5F" w14:textId="77777777" w:rsidR="00000000" w:rsidRDefault="00000000">
            <w:pPr>
              <w:rPr>
                <w:rFonts w:eastAsia="Times New Roman"/>
              </w:rPr>
            </w:pPr>
            <w:r>
              <w:rPr>
                <w:rFonts w:eastAsia="Times New Roman"/>
                <w:color w:val="172B4D"/>
              </w:rPr>
              <w:t>Revert PR : </w:t>
            </w:r>
            <w:hyperlink r:id="rId9" w:history="1">
              <w:r>
                <w:rPr>
                  <w:rStyle w:val="Hyperlink"/>
                  <w:rFonts w:eastAsia="Times New Roman"/>
                </w:rPr>
                <w:t>https://github.corp.ebay.com/adplatform/cpcguidesvc/pull/428/</w:t>
              </w:r>
            </w:hyperlink>
          </w:p>
        </w:tc>
      </w:tr>
      <w:tr w:rsidR="00000000" w14:paraId="27AAF717"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D208B" w14:textId="77777777" w:rsidR="00000000" w:rsidRDefault="00000000">
            <w:pPr>
              <w:rPr>
                <w:rFonts w:eastAsia="Times New Roman"/>
                <w:b/>
                <w:bCs/>
              </w:rPr>
            </w:pPr>
            <w:r>
              <w:rPr>
                <w:rFonts w:eastAsia="Times New Roman"/>
                <w:b/>
                <w:bCs/>
              </w:rPr>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962233" w14:textId="77777777" w:rsidR="00000000" w:rsidRDefault="00000000">
            <w:pPr>
              <w:pStyle w:val="NormalWeb"/>
            </w:pPr>
            <w:r>
              <w:t>Lessons learnt and future improvements: when we change any contract, we need to review all possible modules; the marketplace ID and site ID are not one one mapping, needs to consider carefully</w:t>
            </w:r>
          </w:p>
        </w:tc>
      </w:tr>
      <w:tr w:rsidR="00000000" w14:paraId="0985C277"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5EADF" w14:textId="77777777" w:rsidR="00000000" w:rsidRDefault="00000000">
            <w:pP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04BB8" w14:textId="77777777" w:rsidR="00000000" w:rsidRDefault="00000000">
            <w:pPr>
              <w:rPr>
                <w:rFonts w:eastAsia="Times New Roman"/>
              </w:rPr>
            </w:pPr>
            <w:r>
              <w:rPr>
                <w:rFonts w:eastAsia="Times New Roman"/>
              </w:rPr>
              <w:t>Data/Pool Dependencies: cpcguidesvc</w:t>
            </w:r>
          </w:p>
        </w:tc>
      </w:tr>
      <w:tr w:rsidR="00000000" w14:paraId="020CF58E"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20301" w14:textId="77777777" w:rsidR="00000000" w:rsidRDefault="00000000">
            <w:pP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A2AE8" w14:textId="77777777" w:rsidR="00000000" w:rsidRDefault="00000000">
            <w:pPr>
              <w:rPr>
                <w:rFonts w:eastAsia="Times New Roman"/>
              </w:rPr>
            </w:pPr>
          </w:p>
        </w:tc>
      </w:tr>
      <w:tr w:rsidR="00000000" w14:paraId="3A9AEF17"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4F205" w14:textId="77777777" w:rsidR="00000000" w:rsidRDefault="00000000">
            <w:pP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594D0" w14:textId="77777777" w:rsidR="00000000" w:rsidRDefault="00000000">
            <w:pPr>
              <w:rPr>
                <w:rFonts w:eastAsia="Times New Roman"/>
              </w:rPr>
            </w:pPr>
          </w:p>
        </w:tc>
      </w:tr>
      <w:tr w:rsidR="00000000" w14:paraId="3762389B" w14:textId="77777777">
        <w:trPr>
          <w:divId w:val="147390786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32509" w14:textId="77777777" w:rsidR="00000000" w:rsidRDefault="00000000">
            <w:pP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0C8C0" w14:textId="77777777" w:rsidR="00000000" w:rsidRDefault="00000000">
            <w:pPr>
              <w:rPr>
                <w:rFonts w:eastAsia="Times New Roman"/>
              </w:rPr>
            </w:pPr>
            <w:r>
              <w:rPr>
                <w:rFonts w:eastAsia="Times New Roman"/>
              </w:rPr>
              <w:t>Incident Status, RCA edit status</w:t>
            </w:r>
          </w:p>
        </w:tc>
      </w:tr>
    </w:tbl>
    <w:p w14:paraId="4E225764" w14:textId="77777777" w:rsidR="006A6598" w:rsidRDefault="006A6598">
      <w:pPr>
        <w:divId w:val="1473907860"/>
        <w:rPr>
          <w:rFonts w:eastAsia="Times New Roman"/>
        </w:rPr>
      </w:pPr>
    </w:p>
    <w:sectPr w:rsidR="006A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71B8"/>
    <w:multiLevelType w:val="multilevel"/>
    <w:tmpl w:val="C2BE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60A8B"/>
    <w:multiLevelType w:val="multilevel"/>
    <w:tmpl w:val="69D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132BB"/>
    <w:multiLevelType w:val="multilevel"/>
    <w:tmpl w:val="CFD4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315729">
    <w:abstractNumId w:val="1"/>
  </w:num>
  <w:num w:numId="2" w16cid:durableId="1259291450">
    <w:abstractNumId w:val="0"/>
  </w:num>
  <w:num w:numId="3" w16cid:durableId="2023701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10EBB"/>
    <w:rsid w:val="00510EBB"/>
    <w:rsid w:val="006A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D3971A"/>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jira-issue">
    <w:name w:val="jira-issue"/>
    <w:basedOn w:val="DefaultParagraphFont"/>
  </w:style>
  <w:style w:type="character" w:customStyle="1" w:styleId="summary">
    <w:name w:val="summary"/>
    <w:basedOn w:val="DefaultParagraphFont"/>
  </w:style>
  <w:style w:type="character" w:customStyle="1" w:styleId="aui-lozenge">
    <w:name w:val="aui-lozeng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07860">
      <w:marLeft w:val="0"/>
      <w:marRight w:val="0"/>
      <w:marTop w:val="0"/>
      <w:marBottom w:val="0"/>
      <w:divBdr>
        <w:top w:val="none" w:sz="0" w:space="0" w:color="auto"/>
        <w:left w:val="none" w:sz="0" w:space="0" w:color="auto"/>
        <w:bottom w:val="none" w:sz="0" w:space="0" w:color="auto"/>
        <w:right w:val="none" w:sz="0" w:space="0" w:color="auto"/>
      </w:divBdr>
      <w:divsChild>
        <w:div w:id="419376879">
          <w:marLeft w:val="0"/>
          <w:marRight w:val="0"/>
          <w:marTop w:val="0"/>
          <w:marBottom w:val="0"/>
          <w:divBdr>
            <w:top w:val="none" w:sz="0" w:space="0" w:color="auto"/>
            <w:left w:val="none" w:sz="0" w:space="0" w:color="auto"/>
            <w:bottom w:val="none" w:sz="0" w:space="0" w:color="auto"/>
            <w:right w:val="none" w:sz="0" w:space="0" w:color="auto"/>
          </w:divBdr>
        </w:div>
        <w:div w:id="1577587268">
          <w:marLeft w:val="0"/>
          <w:marRight w:val="0"/>
          <w:marTop w:val="0"/>
          <w:marBottom w:val="0"/>
          <w:divBdr>
            <w:top w:val="none" w:sz="0" w:space="0" w:color="auto"/>
            <w:left w:val="none" w:sz="0" w:space="0" w:color="auto"/>
            <w:bottom w:val="none" w:sz="0" w:space="0" w:color="auto"/>
            <w:right w:val="none" w:sz="0" w:space="0" w:color="auto"/>
          </w:divBdr>
        </w:div>
        <w:div w:id="1439330545">
          <w:marLeft w:val="0"/>
          <w:marRight w:val="0"/>
          <w:marTop w:val="0"/>
          <w:marBottom w:val="0"/>
          <w:divBdr>
            <w:top w:val="none" w:sz="0" w:space="0" w:color="auto"/>
            <w:left w:val="none" w:sz="0" w:space="0" w:color="auto"/>
            <w:bottom w:val="none" w:sz="0" w:space="0" w:color="auto"/>
            <w:right w:val="none" w:sz="0" w:space="0" w:color="auto"/>
          </w:divBdr>
        </w:div>
        <w:div w:id="524305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https://jirap.corp.ebay.com/secure/viewavatar?size=xsmall&amp;avatarId=26915&amp;avatarType=issuetype" TargetMode="External"/><Relationship Id="rId3" Type="http://schemas.openxmlformats.org/officeDocument/2006/relationships/settings" Target="settings.xml"/><Relationship Id="rId7" Type="http://schemas.openxmlformats.org/officeDocument/2006/relationships/hyperlink" Target="https://jirap.corp.ebay.com/browse/ADSINDS-22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unoIlh86dgULRy4XSfWuUW_Pvvgx4nytUkQttpH1miA/edit" TargetMode="External"/><Relationship Id="rId11" Type="http://schemas.openxmlformats.org/officeDocument/2006/relationships/theme" Target="theme/theme1.xml"/><Relationship Id="rId5" Type="http://schemas.openxmlformats.org/officeDocument/2006/relationships/hyperlink" Target="https://docs.google.com/presentation/d/16bdugPAG5IOL4ovSHlpkDoRHrcvuel-Dy7j9dV_VzR8/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rp.ebay.com/adplatform/cpcguidesvc/pull/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2022-10-18 Bid recommendation API returns site_default for motors site</dc:title>
  <dc:subject/>
  <dc:creator>Clark Jason Ngo</dc:creator>
  <cp:keywords/>
  <dc:description/>
  <cp:lastModifiedBy>Clark Jason Ngo</cp:lastModifiedBy>
  <cp:revision>2</cp:revision>
  <dcterms:created xsi:type="dcterms:W3CDTF">2024-02-07T19:12:00Z</dcterms:created>
  <dcterms:modified xsi:type="dcterms:W3CDTF">2024-02-07T19:12:00Z</dcterms:modified>
</cp:coreProperties>
</file>