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71A6" w14:textId="77777777" w:rsidR="00000000" w:rsidRDefault="00000000">
      <w:pPr>
        <w:pStyle w:val="Heading1"/>
        <w:rPr>
          <w:rFonts w:eastAsia="Times New Roman"/>
        </w:rPr>
      </w:pPr>
      <w:r>
        <w:rPr>
          <w:rFonts w:eastAsia="Times New Roman"/>
        </w:rPr>
        <w:t>2023-03-29 PLA Sales, GMV: Offline &gt; Realtime by 7%</w:t>
      </w:r>
    </w:p>
    <w:tbl>
      <w:tblPr>
        <w:tblW w:w="311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9519"/>
      </w:tblGrid>
      <w:tr w:rsidR="00000000" w14:paraId="071830AC"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CB790"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AC304" w14:textId="77777777" w:rsidR="00000000" w:rsidRDefault="00000000">
            <w:pPr>
              <w:rPr>
                <w:rFonts w:eastAsia="Times New Roman"/>
              </w:rPr>
            </w:pPr>
            <w:r>
              <w:rPr>
                <w:rFonts w:eastAsia="Times New Roman"/>
              </w:rPr>
              <w:t>Production - Internal</w:t>
            </w:r>
          </w:p>
        </w:tc>
      </w:tr>
      <w:tr w:rsidR="00000000" w14:paraId="4D0D6ABB"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FDD26"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A3CA27" w14:textId="77777777" w:rsidR="00000000" w:rsidRDefault="00000000">
            <w:pPr>
              <w:pStyle w:val="xmsonormal"/>
              <w:divId w:val="306205032"/>
            </w:pPr>
            <w:r>
              <w:rPr>
                <w:color w:val="172B4D"/>
              </w:rPr>
              <w:t xml:space="preserve">Brief Issue Description:  PLA Sales and GMV offline metrics greater than realtime by 7%.  Pre-existing query on </w:t>
            </w:r>
            <w:r>
              <w:rPr>
                <w:color w:val="000000"/>
              </w:rPr>
              <w:t>prs_t.pl_org_ads_sales_fact resulted in duplicate fields, artificially inflating the GMV.  This showed up as incorrect data in Clickhouse and Control Center (pulled from Clickhouse)</w:t>
            </w:r>
          </w:p>
          <w:p w14:paraId="4B8F21B8" w14:textId="77777777" w:rsidR="00000000" w:rsidRDefault="00000000">
            <w:pPr>
              <w:pStyle w:val="xmsonormal"/>
              <w:divId w:val="306205032"/>
            </w:pPr>
            <w:r>
              <w:rPr>
                <w:color w:val="172B4D"/>
              </w:rPr>
              <w:t>What was failing: Offline merge step for PLPS data was not deduping correctly.  Issue introduced with Halo release on 3/30.</w:t>
            </w:r>
          </w:p>
        </w:tc>
      </w:tr>
      <w:tr w:rsidR="00000000" w14:paraId="4F6A66DB"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46E70"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D84C0" w14:textId="77777777" w:rsidR="00000000" w:rsidRDefault="00000000">
            <w:pPr>
              <w:rPr>
                <w:rFonts w:eastAsia="Times New Roman"/>
              </w:rPr>
            </w:pPr>
          </w:p>
        </w:tc>
      </w:tr>
      <w:tr w:rsidR="00000000" w14:paraId="4E35B2EF"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C6BC" w14:textId="77777777" w:rsidR="00000000" w:rsidRDefault="00000000">
            <w:pPr>
              <w:jc w:val="center"/>
              <w:rPr>
                <w:rFonts w:eastAsia="Times New Roman"/>
                <w:b/>
                <w:bCs/>
              </w:rPr>
            </w:pPr>
            <w:r>
              <w:rPr>
                <w:rFonts w:eastAsia="Times New Roman"/>
                <w:b/>
                <w:bCs/>
              </w:rPr>
              <w:lastRenderedPageBreak/>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CF8B5" w14:textId="77777777" w:rsidR="00000000" w:rsidRDefault="00000000">
            <w:pPr>
              <w:pStyle w:val="xmsonormal"/>
              <w:divId w:val="660423799"/>
            </w:pPr>
            <w:r>
              <w:t xml:space="preserve">3/30 Halo Attribution rollout- </w:t>
            </w:r>
            <w:hyperlink r:id="rId5" w:history="1">
              <w:r>
                <w:rPr>
                  <w:rStyle w:val="Hyperlink"/>
                </w:rPr>
                <w:t>prs_t.pl_org_ads_sales_fact</w:t>
              </w:r>
            </w:hyperlink>
            <w:r>
              <w:rPr>
                <w:color w:val="000000"/>
              </w:rPr>
              <w:t xml:space="preserve">  Transaction status </w:t>
            </w:r>
            <w:r>
              <w:rPr>
                <w:color w:val="172B4D"/>
              </w:rPr>
              <w:t>cps_trans_sts_id</w:t>
            </w:r>
            <w:r>
              <w:rPr>
                <w:color w:val="000000"/>
              </w:rPr>
              <w:t xml:space="preserve"> for Halo rolled out with Halo Launch</w:t>
            </w:r>
          </w:p>
          <w:p w14:paraId="2F0E0C80" w14:textId="77777777" w:rsidR="00000000" w:rsidRDefault="00000000">
            <w:pPr>
              <w:pStyle w:val="NormalWeb"/>
            </w:pPr>
            <w:r>
              <w:rPr>
                <w:color w:val="000000"/>
              </w:rPr>
              <w:t>4/17 Ads Infra team noticed offline and realtime data for PLA Sales was not consistent while manually investigating another issue and reported the issue to ADPP in case it was an issue with the clickhouse offline data processing.  </w:t>
            </w:r>
            <w:hyperlink r:id="rId6" w:history="1">
              <w:r>
                <w:rPr>
                  <w:rStyle w:val="Hyperlink"/>
                </w:rPr>
                <w:t>Tainov, Rinat</w:t>
              </w:r>
            </w:hyperlink>
            <w:r>
              <w:rPr>
                <w:color w:val="000000"/>
              </w:rPr>
              <w:t xml:space="preserve"> began investigation.</w:t>
            </w:r>
          </w:p>
          <w:p w14:paraId="49024EAF" w14:textId="77777777" w:rsidR="00000000" w:rsidRDefault="00000000">
            <w:pPr>
              <w:pStyle w:val="NormalWeb"/>
            </w:pPr>
            <w:r>
              <w:rPr>
                <w:color w:val="000000"/>
              </w:rPr>
              <w:fldChar w:fldCharType="begin"/>
            </w:r>
            <w:r>
              <w:rPr>
                <w:color w:val="000000"/>
              </w:rPr>
              <w:instrText xml:space="preserve"> INCLUDEPICTURE  \d "C:/9a1d387442dffbffb40ebe8bb64bdd7e" \* MERGEFORMATINET </w:instrText>
            </w:r>
            <w:r>
              <w:rPr>
                <w:color w:val="000000"/>
              </w:rPr>
              <w:fldChar w:fldCharType="separate"/>
            </w:r>
            <w:r w:rsidR="00155952">
              <w:rPr>
                <w:noProof/>
                <w:color w:val="000000"/>
              </w:rPr>
              <w:pict w14:anchorId="375BE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255.85pt;mso-width-percent:0;mso-height-percent:0;mso-width-percent:0;mso-height-percent:0">
                  <v:imagedata r:id="rId7" r:href="rId8"/>
                </v:shape>
              </w:pict>
            </w:r>
            <w:r>
              <w:rPr>
                <w:color w:val="000000"/>
              </w:rPr>
              <w:fldChar w:fldCharType="end"/>
            </w:r>
          </w:p>
          <w:p w14:paraId="789174A6" w14:textId="77777777" w:rsidR="00000000" w:rsidRDefault="00000000">
            <w:pPr>
              <w:pStyle w:val="NormalWeb"/>
            </w:pPr>
            <w:r>
              <w:rPr>
                <w:color w:val="000000"/>
              </w:rPr>
              <w:t xml:space="preserve">4/18 Rinat provided sample queries in case </w:t>
            </w:r>
            <w:r>
              <w:rPr>
                <w:color w:val="212121"/>
              </w:rPr>
              <w:t>saleType empty strings were not being accounted for.  </w:t>
            </w:r>
            <w:hyperlink r:id="rId9" w:history="1">
              <w:r>
                <w:rPr>
                  <w:rStyle w:val="Hyperlink"/>
                </w:rPr>
                <w:t>Wang, Yazhi</w:t>
              </w:r>
            </w:hyperlink>
            <w:r>
              <w:rPr>
                <w:color w:val="212121"/>
              </w:rPr>
              <w:t xml:space="preserve"> found the same query with eventType=PLPS and </w:t>
            </w:r>
            <w:r>
              <w:rPr>
                <w:rStyle w:val="Strong"/>
                <w:color w:val="212121"/>
              </w:rPr>
              <w:t>sum(count)</w:t>
            </w:r>
            <w:r>
              <w:rPr>
                <w:color w:val="212121"/>
              </w:rPr>
              <w:t xml:space="preserve"> as sales count returned different counts between offline and realtime, where offline returned some records with count=2.</w:t>
            </w:r>
          </w:p>
          <w:p w14:paraId="7F3505C7" w14:textId="77777777" w:rsidR="00000000" w:rsidRDefault="00000000">
            <w:pPr>
              <w:pStyle w:val="NormalWeb"/>
            </w:pPr>
            <w:r>
              <w:rPr>
                <w:color w:val="212121"/>
              </w:rPr>
              <w:fldChar w:fldCharType="begin"/>
            </w:r>
            <w:r>
              <w:rPr>
                <w:color w:val="212121"/>
              </w:rPr>
              <w:instrText xml:space="preserve"> INCLUDEPICTURE  \d "C:/8501366e50d869463444dbc65944daa3" \* MERGEFORMATINET </w:instrText>
            </w:r>
            <w:r>
              <w:rPr>
                <w:color w:val="212121"/>
              </w:rPr>
              <w:fldChar w:fldCharType="separate"/>
            </w:r>
            <w:r w:rsidR="00155952">
              <w:rPr>
                <w:noProof/>
                <w:color w:val="212121"/>
              </w:rPr>
              <w:pict w14:anchorId="12FA342C">
                <v:shape id="_x0000_i1025" type="#_x0000_t75" alt="" style="width:468.65pt;height:185.15pt;mso-width-percent:0;mso-height-percent:0;mso-width-percent:0;mso-height-percent:0">
                  <v:imagedata r:id="rId10" r:href="rId11"/>
                </v:shape>
              </w:pict>
            </w:r>
            <w:r>
              <w:rPr>
                <w:color w:val="212121"/>
              </w:rPr>
              <w:fldChar w:fldCharType="end"/>
            </w:r>
          </w:p>
          <w:p w14:paraId="302B9EB3" w14:textId="77777777" w:rsidR="00000000" w:rsidRDefault="00000000">
            <w:pPr>
              <w:pStyle w:val="NormalWeb"/>
            </w:pPr>
            <w:r>
              <w:rPr>
                <w:color w:val="212121"/>
              </w:rPr>
              <w:lastRenderedPageBreak/>
              <w:t>4/20 Rinat reproduced the issue on offline data from Hadoop Apollo where a formerly validated query resulted in duplicates, which was causing gmv issues.</w:t>
            </w:r>
          </w:p>
          <w:p w14:paraId="1474192A" w14:textId="77777777" w:rsidR="00000000" w:rsidRDefault="00000000">
            <w:pPr>
              <w:pStyle w:val="NormalWeb"/>
            </w:pPr>
            <w:r>
              <w:t>prs_t.pl_org_ads_sales_fact, group by following fields:</w:t>
            </w:r>
            <w:r>
              <w:br/>
              <w:t>|  eventType,</w:t>
            </w:r>
            <w:r>
              <w:br/>
              <w:t>|  transactionId,</w:t>
            </w:r>
            <w:r>
              <w:br/>
              <w:t>|  adFeesCurrencyId,</w:t>
            </w:r>
            <w:r>
              <w:br/>
              <w:t>|  buyerId,</w:t>
            </w:r>
            <w:r>
              <w:br/>
              <w:t>|  campaignId,</w:t>
            </w:r>
            <w:r>
              <w:br/>
              <w:t>|  categoryId,</w:t>
            </w:r>
            <w:r>
              <w:br/>
              <w:t>|  itemId,</w:t>
            </w:r>
            <w:r>
              <w:br/>
              <w:t>|  placementId,</w:t>
            </w:r>
            <w:r>
              <w:br/>
              <w:t>|  saleCurrencyId,</w:t>
            </w:r>
            <w:r>
              <w:br/>
              <w:t>|  sellerId,</w:t>
            </w:r>
            <w:r>
              <w:br/>
              <w:t>|  transactionSite,</w:t>
            </w:r>
            <w:r>
              <w:br/>
              <w:t>|  listingSite,</w:t>
            </w:r>
            <w:r>
              <w:br/>
              <w:t>|  keyword,</w:t>
            </w:r>
            <w:r>
              <w:br/>
              <w:t>|  sellerKwId,</w:t>
            </w:r>
            <w:r>
              <w:br/>
              <w:t>|  sellerKeyword,</w:t>
            </w:r>
            <w:r>
              <w:br/>
              <w:t>|  adgroupId,</w:t>
            </w:r>
            <w:r>
              <w:br/>
              <w:t>|  orderId,</w:t>
            </w:r>
            <w:r>
              <w:br/>
              <w:t>|  checkoutStatus,</w:t>
            </w:r>
            <w:r>
              <w:br/>
              <w:t>|  wacko,</w:t>
            </w:r>
            <w:r>
              <w:br/>
              <w:t>|  firstPriceScale4,</w:t>
            </w:r>
            <w:r>
              <w:br/>
              <w:t>|  campaignType,</w:t>
            </w:r>
            <w:r>
              <w:br/>
              <w:t>|  exactMatch,</w:t>
            </w:r>
            <w:r>
              <w:br/>
              <w:t>|  priceType,</w:t>
            </w:r>
            <w:r>
              <w:br/>
              <w:t>|  plpRevenueInSiteCurrencyScale4,</w:t>
            </w:r>
            <w:r>
              <w:br/>
              <w:t>|  pdRevenueInSiteCurrencyScale4,</w:t>
            </w:r>
            <w:r>
              <w:br/>
              <w:t>|  duplicatePLPS,</w:t>
            </w:r>
            <w:r>
              <w:br/>
              <w:t>|  newForSeller,</w:t>
            </w:r>
            <w:r>
              <w:br/>
              <w:t>|  device,</w:t>
            </w:r>
            <w:r>
              <w:br/>
              <w:t>|  revenueInSiteCurrencyScale4,</w:t>
            </w:r>
            <w:r>
              <w:br/>
              <w:t>|  clickSrc,</w:t>
            </w:r>
            <w:r>
              <w:br/>
              <w:t>|  eventts, |  saleType</w:t>
            </w:r>
            <w:r>
              <w:br/>
            </w:r>
            <w:r>
              <w:br/>
              <w:t xml:space="preserve">Rinat engaged </w:t>
            </w:r>
            <w:hyperlink r:id="rId12" w:history="1">
              <w:r>
                <w:rPr>
                  <w:rStyle w:val="Hyperlink"/>
                </w:rPr>
                <w:t>Bakkireddy, Veera</w:t>
              </w:r>
            </w:hyperlink>
            <w:r>
              <w:t xml:space="preserve"> and </w:t>
            </w:r>
            <w:hyperlink r:id="rId13" w:history="1">
              <w:r>
                <w:rPr>
                  <w:rStyle w:val="Hyperlink"/>
                </w:rPr>
                <w:t>Venugopal, Shankar</w:t>
              </w:r>
            </w:hyperlink>
            <w:r>
              <w:t xml:space="preserve"> to check from DSS side</w:t>
            </w:r>
          </w:p>
          <w:p w14:paraId="44F61575" w14:textId="77777777" w:rsidR="00000000" w:rsidRDefault="00000000">
            <w:pPr>
              <w:pStyle w:val="NormalWeb"/>
            </w:pPr>
            <w:r>
              <w:t xml:space="preserve">Veera </w:t>
            </w:r>
            <w:r>
              <w:rPr>
                <w:color w:val="212121"/>
              </w:rPr>
              <w:t>identified the issue with one of the merge steps for PLPS which started with Halo attribution release, fixed the data, corrected the merge job code.</w:t>
            </w:r>
            <w:r>
              <w:t>  Accurate lower value Sales data was corrected by 4/20 in Apollo &amp; picked up by Clickhouse. </w:t>
            </w:r>
          </w:p>
          <w:p w14:paraId="2FA201FF" w14:textId="77777777" w:rsidR="00000000" w:rsidRDefault="00000000">
            <w:pPr>
              <w:pStyle w:val="NormalWeb"/>
            </w:pPr>
            <w:r>
              <w:lastRenderedPageBreak/>
              <w:t xml:space="preserve">4/21 - Data Issue resolved - Control Center corrected offline data was backfilled as part of </w:t>
            </w:r>
            <w:hyperlink r:id="rId14" w:history="1">
              <w:r>
                <w:rPr>
                  <w:color w:val="0000FF"/>
                </w:rPr>
                <w:fldChar w:fldCharType="begin"/>
              </w:r>
              <w:r>
                <w:rPr>
                  <w:color w:val="0000FF"/>
                </w:rPr>
                <w:instrText xml:space="preserve"> INCLUDEPICTURE  \d "https://jirap.corp.ebay.com/images/icons/status_generic.gif" \x \y \* MERGEFORMATINET </w:instrText>
              </w:r>
              <w:r>
                <w:rPr>
                  <w:color w:val="0000FF"/>
                </w:rPr>
                <w:fldChar w:fldCharType="separate"/>
              </w:r>
              <w:r>
                <w:rPr>
                  <w:noProof/>
                  <w:color w:val="0000FF"/>
                </w:rPr>
                <w:drawing>
                  <wp:inline distT="0" distB="0" distL="0" distR="0" wp14:anchorId="380B5FB2" wp14:editId="27630CCD">
                    <wp:extent cx="408305" cy="408305"/>
                    <wp:effectExtent l="0" t="0" r="10795" b="10795"/>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SHEPHERD-2942</w:t>
              </w:r>
            </w:hyperlink>
            <w:r>
              <w:rPr>
                <w:rStyle w:val="jira-issue"/>
              </w:rPr>
              <w:t xml:space="preserve"> - </w:t>
            </w:r>
            <w:r>
              <w:rPr>
                <w:rStyle w:val="summary"/>
              </w:rPr>
              <w:t>Backfill corrected offline sales for PLA since March 29</w:t>
            </w:r>
            <w:r>
              <w:rPr>
                <w:rStyle w:val="jira-issue"/>
              </w:rPr>
              <w:t xml:space="preserve"> </w:t>
            </w:r>
            <w:r>
              <w:rPr>
                <w:rStyle w:val="aui-lozenge"/>
              </w:rPr>
              <w:t>Closed</w:t>
            </w:r>
            <w:r>
              <w:rPr>
                <w:rStyle w:val="jira-issue"/>
              </w:rPr>
              <w:t xml:space="preserve"> </w:t>
            </w:r>
          </w:p>
          <w:p w14:paraId="75335AF7" w14:textId="77777777" w:rsidR="00000000" w:rsidRDefault="00000000">
            <w:pPr>
              <w:pStyle w:val="NormalWeb"/>
            </w:pPr>
            <w:r>
              <w:t> </w:t>
            </w:r>
            <w:hyperlink r:id="rId16" w:history="1">
              <w:r>
                <w:rPr>
                  <w:rStyle w:val="Hyperlink"/>
                </w:rPr>
                <w:t>Roy, Puja</w:t>
              </w:r>
            </w:hyperlink>
            <w:r>
              <w:t xml:space="preserve"> confirmed that SellerHub r</w:t>
            </w:r>
            <w:r>
              <w:rPr>
                <w:color w:val="000000"/>
              </w:rPr>
              <w:t>eporting data uses latest version so there was no impact to seller and no seller communication was necessary.</w:t>
            </w:r>
          </w:p>
        </w:tc>
      </w:tr>
      <w:tr w:rsidR="00000000" w14:paraId="65B3630C"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E68BE" w14:textId="77777777" w:rsidR="00000000" w:rsidRDefault="00000000">
            <w:pPr>
              <w:jc w:val="center"/>
              <w:rPr>
                <w:rFonts w:eastAsia="Times New Roman"/>
                <w:b/>
                <w:bCs/>
              </w:rPr>
            </w:pPr>
            <w:r>
              <w:rPr>
                <w:rFonts w:eastAsia="Times New Roman"/>
                <w:b/>
                <w:bCs/>
              </w:rPr>
              <w:lastRenderedPageBreak/>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A52CC6" w14:textId="77777777" w:rsidR="00000000" w:rsidRDefault="00000000">
            <w:pPr>
              <w:rPr>
                <w:rFonts w:eastAsia="Times New Roman"/>
              </w:rPr>
            </w:pPr>
          </w:p>
        </w:tc>
      </w:tr>
      <w:tr w:rsidR="00000000" w14:paraId="569E963E"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BA943" w14:textId="77777777" w:rsidR="00000000" w:rsidRDefault="00000000">
            <w:pPr>
              <w:jc w:val="center"/>
              <w:rPr>
                <w:rFonts w:eastAsia="Times New Roman"/>
                <w:b/>
                <w:bCs/>
              </w:rPr>
            </w:pPr>
            <w:r>
              <w:rPr>
                <w:rFonts w:eastAsia="Times New Roman"/>
                <w:b/>
                <w:bCs/>
              </w:rPr>
              <w:t>Revenue 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94A61" w14:textId="77777777" w:rsidR="00000000" w:rsidRDefault="00000000">
            <w:pPr>
              <w:pStyle w:val="NormalWeb"/>
            </w:pPr>
            <w:r>
              <w:t>0.74% total CPC transactions were duplicated used in DSAM-23126.  Analytics GMV impact </w:t>
            </w:r>
          </w:p>
          <w:p w14:paraId="7937394F" w14:textId="77777777" w:rsidR="00000000" w:rsidRDefault="00000000">
            <w:pPr>
              <w:pStyle w:val="NormalWeb"/>
            </w:pPr>
            <w:r>
              <w:t>No Revenue impact, no seller impact.</w:t>
            </w:r>
          </w:p>
        </w:tc>
      </w:tr>
      <w:tr w:rsidR="00000000" w14:paraId="3D6114FC"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69CD2"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AE507" w14:textId="77777777" w:rsidR="00000000" w:rsidRDefault="00000000">
            <w:pPr>
              <w:rPr>
                <w:rFonts w:eastAsia="Times New Roman"/>
              </w:rPr>
            </w:pPr>
          </w:p>
        </w:tc>
      </w:tr>
      <w:tr w:rsidR="00000000" w14:paraId="57933A06"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EE069" w14:textId="77777777" w:rsidR="00000000" w:rsidRDefault="00000000">
            <w:pPr>
              <w:pStyle w:val="NormalWeb"/>
              <w:jc w:val="center"/>
              <w:divId w:val="545064703"/>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40651" w14:textId="77777777" w:rsidR="00000000" w:rsidRDefault="00000000">
            <w:pPr>
              <w:pStyle w:val="NormalWeb"/>
            </w:pPr>
            <w:r>
              <w:t>How issue was found and information supplied to indicate there was an issue</w:t>
            </w:r>
          </w:p>
        </w:tc>
      </w:tr>
      <w:tr w:rsidR="00000000" w14:paraId="689FEBDF"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5E7E6"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3E35BA" w14:textId="77777777" w:rsidR="00000000" w:rsidRDefault="00000000">
            <w:pPr>
              <w:pStyle w:val="NormalWeb"/>
            </w:pPr>
            <w:r>
              <w:t>Steps taken to investigate issue</w:t>
            </w:r>
          </w:p>
        </w:tc>
      </w:tr>
      <w:tr w:rsidR="00000000" w14:paraId="2DA56051"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8B8E8"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A6F86" w14:textId="77777777" w:rsidR="00000000" w:rsidRDefault="00000000">
            <w:pPr>
              <w:rPr>
                <w:rFonts w:eastAsia="Times New Roman"/>
              </w:rPr>
            </w:pPr>
            <w:r>
              <w:rPr>
                <w:rFonts w:eastAsia="Times New Roman"/>
              </w:rPr>
              <w:t xml:space="preserve">Issue with Hadoop merge job for eventType=PLPS for </w:t>
            </w:r>
            <w:hyperlink r:id="rId17" w:history="1">
              <w:r>
                <w:rPr>
                  <w:rStyle w:val="Hyperlink"/>
                  <w:rFonts w:eastAsia="Times New Roman"/>
                </w:rPr>
                <w:t>prs_t.pl_org_ads_sales_fact</w:t>
              </w:r>
            </w:hyperlink>
            <w:r>
              <w:rPr>
                <w:rFonts w:eastAsia="Times New Roman"/>
              </w:rPr>
              <w:t xml:space="preserve"> causing duplicates on some transactions which resulted in double counted PLA GMV related metric values for some transactionIds if the query did not check for the latest transaction eventts value.</w:t>
            </w:r>
          </w:p>
        </w:tc>
      </w:tr>
      <w:tr w:rsidR="00000000" w14:paraId="050AB3AF"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CC7D6"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B305D" w14:textId="77777777" w:rsidR="00000000" w:rsidRDefault="00000000">
            <w:pPr>
              <w:pStyle w:val="NormalWeb"/>
              <w:divId w:val="2100565346"/>
            </w:pPr>
            <w:r>
              <w:t>Merge job corrected</w:t>
            </w:r>
          </w:p>
          <w:p w14:paraId="5DBB2E89" w14:textId="77777777" w:rsidR="00000000" w:rsidRDefault="00000000">
            <w:pPr>
              <w:pStyle w:val="NormalWeb"/>
              <w:divId w:val="2100565346"/>
            </w:pPr>
            <w:r>
              <w:t>Corrected data backfilled in Hadoop Apollo and populated to Clickhouse, then Control Center.</w:t>
            </w:r>
          </w:p>
          <w:p w14:paraId="70F513EF" w14:textId="77777777" w:rsidR="00000000" w:rsidRDefault="00000000">
            <w:pPr>
              <w:pStyle w:val="NormalWeb"/>
              <w:divId w:val="2100565346"/>
            </w:pPr>
            <w:r>
              <w:t xml:space="preserve">DSS correcting offline data DSAM-23126, base tables updated and Tableau dashboard will need to be refreshed. </w:t>
            </w:r>
            <w:hyperlink r:id="rId18" w:history="1">
              <w:r>
                <w:rPr>
                  <w:rStyle w:val="Hyperlink"/>
                </w:rPr>
                <w:t>Abzal, Wahid Khan</w:t>
              </w:r>
            </w:hyperlink>
            <w:r>
              <w:t> </w:t>
            </w:r>
          </w:p>
        </w:tc>
      </w:tr>
      <w:tr w:rsidR="00000000" w14:paraId="1DBA2D87"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BFDCB"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41795" w14:textId="77777777" w:rsidR="00000000" w:rsidRDefault="00000000">
            <w:pPr>
              <w:pStyle w:val="NormalWeb"/>
              <w:divId w:val="1653673290"/>
            </w:pPr>
            <w:r>
              <w:t>What can be improved</w:t>
            </w:r>
          </w:p>
          <w:p w14:paraId="7FE989DD" w14:textId="77777777" w:rsidR="00000000" w:rsidRDefault="00000000">
            <w:pPr>
              <w:numPr>
                <w:ilvl w:val="0"/>
                <w:numId w:val="1"/>
              </w:numPr>
              <w:spacing w:before="100" w:beforeAutospacing="1" w:after="100" w:afterAutospacing="1"/>
              <w:divId w:val="1653673290"/>
              <w:rPr>
                <w:rFonts w:eastAsia="Times New Roman"/>
              </w:rPr>
            </w:pPr>
            <w:r>
              <w:rPr>
                <w:rFonts w:eastAsia="Times New Roman"/>
              </w:rPr>
              <w:t xml:space="preserve">Monitoring </w:t>
            </w:r>
          </w:p>
          <w:p w14:paraId="3D5AE237"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Enhance PLA Offline vs realtime | NuMonitor parity alerts - add PLA Sales and GMV parity check. PLA Revenue check exists.</w:t>
            </w:r>
          </w:p>
          <w:p w14:paraId="62A52647" w14:textId="77777777" w:rsidR="00000000" w:rsidRDefault="00000000">
            <w:pPr>
              <w:numPr>
                <w:ilvl w:val="0"/>
                <w:numId w:val="1"/>
              </w:numPr>
              <w:spacing w:before="100" w:beforeAutospacing="1" w:after="100" w:afterAutospacing="1"/>
              <w:divId w:val="1653673290"/>
              <w:rPr>
                <w:rFonts w:eastAsia="Times New Roman"/>
              </w:rPr>
            </w:pPr>
            <w:r>
              <w:rPr>
                <w:rFonts w:eastAsia="Times New Roman"/>
              </w:rPr>
              <w:t xml:space="preserve">Code </w:t>
            </w:r>
          </w:p>
          <w:p w14:paraId="74BA6AE0"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 xml:space="preserve">Dual attribution testing for duplicate transactions coverage for PLS only.  Regression tests needed for PLA and combinations. </w:t>
            </w:r>
            <w:hyperlink r:id="rId19" w:history="1">
              <w:r>
                <w:rPr>
                  <w:rStyle w:val="Hyperlink"/>
                  <w:rFonts w:eastAsia="Times New Roman"/>
                </w:rPr>
                <w:t>Bakkireddy, Veera</w:t>
              </w:r>
            </w:hyperlink>
            <w:r>
              <w:rPr>
                <w:rFonts w:eastAsia="Times New Roman"/>
              </w:rPr>
              <w:t> </w:t>
            </w:r>
          </w:p>
          <w:p w14:paraId="2EA30199"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 xml:space="preserve">Duplicate transaction validations added for any downstream users. </w:t>
            </w:r>
            <w:hyperlink r:id="rId20" w:history="1">
              <w:r>
                <w:rPr>
                  <w:rStyle w:val="Hyperlink"/>
                  <w:rFonts w:eastAsia="Times New Roman"/>
                </w:rPr>
                <w:t>Bakkireddy, Veera</w:t>
              </w:r>
            </w:hyperlink>
            <w:r>
              <w:rPr>
                <w:rFonts w:eastAsia="Times New Roman"/>
              </w:rPr>
              <w:t> </w:t>
            </w:r>
          </w:p>
          <w:p w14:paraId="3E81058D"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Daily Check - 15% difference has been triggered by new products (Promoted Display) and should be split between program lines to isolate stable products from new emerging ones. Should Rinat/ADPP also add some additional checks before uploading.</w:t>
            </w:r>
          </w:p>
          <w:p w14:paraId="76BECA2F"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Transaction Count should be =1, added on Attribution and DSS Quality check</w:t>
            </w:r>
          </w:p>
          <w:p w14:paraId="105F76B9" w14:textId="77777777" w:rsidR="00000000" w:rsidRDefault="00000000">
            <w:pPr>
              <w:numPr>
                <w:ilvl w:val="0"/>
                <w:numId w:val="1"/>
              </w:numPr>
              <w:spacing w:before="100" w:beforeAutospacing="1" w:after="100" w:afterAutospacing="1"/>
              <w:divId w:val="1653673290"/>
              <w:rPr>
                <w:rFonts w:eastAsia="Times New Roman"/>
              </w:rPr>
            </w:pPr>
            <w:r>
              <w:rPr>
                <w:rFonts w:eastAsia="Times New Roman"/>
              </w:rPr>
              <w:t>Automation</w:t>
            </w:r>
          </w:p>
          <w:p w14:paraId="395A3E3F" w14:textId="77777777" w:rsidR="00000000" w:rsidRDefault="00000000">
            <w:pPr>
              <w:numPr>
                <w:ilvl w:val="0"/>
                <w:numId w:val="1"/>
              </w:numPr>
              <w:spacing w:before="100" w:beforeAutospacing="1" w:after="100" w:afterAutospacing="1"/>
              <w:divId w:val="1653673290"/>
              <w:rPr>
                <w:rFonts w:eastAsia="Times New Roman"/>
              </w:rPr>
            </w:pPr>
            <w:r>
              <w:rPr>
                <w:rFonts w:eastAsia="Times New Roman"/>
              </w:rPr>
              <w:t xml:space="preserve">Process </w:t>
            </w:r>
          </w:p>
          <w:p w14:paraId="5612C2B7"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 xml:space="preserve">Current slack channel for ADPP &amp; DSS to discuss data delay </w:t>
            </w:r>
            <w:hyperlink r:id="rId21" w:history="1">
              <w:r>
                <w:rPr>
                  <w:rStyle w:val="Hyperlink"/>
                  <w:rFonts w:eastAsia="Times New Roman"/>
                </w:rPr>
                <w:t>Venugopal, Shankar</w:t>
              </w:r>
            </w:hyperlink>
            <w:r>
              <w:rPr>
                <w:rFonts w:eastAsia="Times New Roman"/>
              </w:rPr>
              <w:t> </w:t>
            </w:r>
          </w:p>
          <w:p w14:paraId="28C4B96E"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DSS PagerDuty</w:t>
            </w:r>
          </w:p>
          <w:p w14:paraId="1E0A675C"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Indicator of where the data is coming from - DSS, Offline, etc. to contact correct team.</w:t>
            </w:r>
          </w:p>
          <w:p w14:paraId="102C0952" w14:textId="77777777" w:rsidR="00000000" w:rsidRDefault="00000000">
            <w:pPr>
              <w:numPr>
                <w:ilvl w:val="0"/>
                <w:numId w:val="1"/>
              </w:numPr>
              <w:spacing w:before="100" w:beforeAutospacing="1" w:after="100" w:afterAutospacing="1"/>
              <w:divId w:val="1653673290"/>
              <w:rPr>
                <w:rFonts w:eastAsia="Times New Roman"/>
              </w:rPr>
            </w:pPr>
            <w:r>
              <w:rPr>
                <w:rFonts w:eastAsia="Times New Roman"/>
              </w:rPr>
              <w:t xml:space="preserve">Staging </w:t>
            </w:r>
          </w:p>
          <w:p w14:paraId="046E3A8D"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Staging tests lack prod-like data due to firewall</w:t>
            </w:r>
          </w:p>
          <w:p w14:paraId="13C8E9B3" w14:textId="77777777" w:rsidR="00000000" w:rsidRDefault="00000000">
            <w:pPr>
              <w:numPr>
                <w:ilvl w:val="1"/>
                <w:numId w:val="1"/>
              </w:numPr>
              <w:spacing w:before="100" w:beforeAutospacing="1" w:after="100" w:afterAutospacing="1"/>
              <w:divId w:val="1653673290"/>
              <w:rPr>
                <w:rFonts w:eastAsia="Times New Roman"/>
              </w:rPr>
            </w:pPr>
            <w:r>
              <w:rPr>
                <w:rFonts w:eastAsia="Times New Roman"/>
              </w:rPr>
              <w:t xml:space="preserve">S3P can be queried to download prod data to staging tooling </w:t>
            </w:r>
            <w:hyperlink r:id="rId22" w:history="1">
              <w:r>
                <w:rPr>
                  <w:rStyle w:val="Hyperlink"/>
                  <w:rFonts w:eastAsia="Times New Roman"/>
                </w:rPr>
                <w:t>Iyamperumal, Ganesh</w:t>
              </w:r>
            </w:hyperlink>
            <w:r>
              <w:rPr>
                <w:rFonts w:eastAsia="Times New Roman"/>
              </w:rPr>
              <w:t xml:space="preserve">  and </w:t>
            </w:r>
            <w:hyperlink r:id="rId23" w:history="1">
              <w:r>
                <w:rPr>
                  <w:rStyle w:val="Hyperlink"/>
                  <w:rFonts w:eastAsia="Times New Roman"/>
                </w:rPr>
                <w:t>Bakkireddy, Veera</w:t>
              </w:r>
            </w:hyperlink>
            <w:r>
              <w:rPr>
                <w:rFonts w:eastAsia="Times New Roman"/>
              </w:rPr>
              <w:t xml:space="preserve"> to discuss</w:t>
            </w:r>
          </w:p>
        </w:tc>
      </w:tr>
      <w:tr w:rsidR="00000000" w14:paraId="1D2C5299"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1620C"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CB1D35" w14:textId="77777777" w:rsidR="00000000" w:rsidRDefault="00000000">
            <w:pPr>
              <w:rPr>
                <w:rFonts w:eastAsia="Times New Roman"/>
              </w:rPr>
            </w:pPr>
            <w:r>
              <w:rPr>
                <w:rFonts w:eastAsia="Times New Roman"/>
              </w:rPr>
              <w:t>Data/Pool Dependencies</w:t>
            </w:r>
          </w:p>
        </w:tc>
      </w:tr>
      <w:tr w:rsidR="00000000" w14:paraId="378F5C04"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970FA"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005E8" w14:textId="77777777" w:rsidR="00000000" w:rsidRDefault="00000000">
            <w:pPr>
              <w:rPr>
                <w:rFonts w:eastAsia="Times New Roman"/>
              </w:rPr>
            </w:pPr>
          </w:p>
        </w:tc>
      </w:tr>
      <w:tr w:rsidR="00000000" w14:paraId="734CF8E9"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9CAEA"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A3519" w14:textId="77777777" w:rsidR="00000000" w:rsidRDefault="00000000">
            <w:pPr>
              <w:pStyle w:val="NormalWeb"/>
              <w:divId w:val="1525751638"/>
            </w:pPr>
            <w:hyperlink r:id="rId24" w:history="1">
              <w:r>
                <w:rPr>
                  <w:color w:val="0000FF"/>
                </w:rPr>
                <w:fldChar w:fldCharType="begin"/>
              </w:r>
              <w:r>
                <w:rPr>
                  <w:color w:val="0000FF"/>
                </w:rPr>
                <w:instrText xml:space="preserve"> INCLUDEPICTURE  \d "https://jirap.corp.ebay.com/images/icons/status_generic.gif" \x \y \* MERGEFORMATINET </w:instrText>
              </w:r>
              <w:r>
                <w:rPr>
                  <w:color w:val="0000FF"/>
                </w:rPr>
                <w:fldChar w:fldCharType="separate"/>
              </w:r>
              <w:r>
                <w:rPr>
                  <w:noProof/>
                  <w:color w:val="0000FF"/>
                </w:rPr>
                <w:drawing>
                  <wp:inline distT="0" distB="0" distL="0" distR="0" wp14:anchorId="1DEEE5D9" wp14:editId="70F47358">
                    <wp:extent cx="408305" cy="408305"/>
                    <wp:effectExtent l="0" t="0" r="10795" b="10795"/>
                    <wp:docPr id="4"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SHEPHERD-2942</w:t>
              </w:r>
            </w:hyperlink>
            <w:r>
              <w:rPr>
                <w:rStyle w:val="jira-issue"/>
              </w:rPr>
              <w:t xml:space="preserve"> - </w:t>
            </w:r>
            <w:r>
              <w:rPr>
                <w:rStyle w:val="summary"/>
              </w:rPr>
              <w:t>Backfill corrected offline sales for PLA since March 29</w:t>
            </w:r>
            <w:r>
              <w:rPr>
                <w:rStyle w:val="jira-issue"/>
              </w:rPr>
              <w:t xml:space="preserve"> </w:t>
            </w:r>
            <w:r>
              <w:rPr>
                <w:rStyle w:val="aui-lozenge"/>
              </w:rPr>
              <w:t>Closed</w:t>
            </w:r>
            <w:r>
              <w:rPr>
                <w:rStyle w:val="jira-issue"/>
              </w:rPr>
              <w:t xml:space="preserve"> </w:t>
            </w:r>
          </w:p>
          <w:p w14:paraId="3C53BB80" w14:textId="77777777" w:rsidR="00000000" w:rsidRDefault="00000000">
            <w:pPr>
              <w:pStyle w:val="NormalWeb"/>
              <w:divId w:val="1525751638"/>
            </w:pPr>
            <w:hyperlink r:id="rId25"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6CF9FC0A" wp14:editId="4D46FC40">
                    <wp:extent cx="408305" cy="408305"/>
                    <wp:effectExtent l="0" t="0" r="10795" b="10795"/>
                    <wp:docPr id="5"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5"/>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DSAM-23126</w:t>
              </w:r>
            </w:hyperlink>
            <w:r>
              <w:rPr>
                <w:rStyle w:val="jira-issue"/>
              </w:rPr>
              <w:t xml:space="preserve"> - </w:t>
            </w:r>
            <w:r>
              <w:rPr>
                <w:rStyle w:val="summary"/>
              </w:rPr>
              <w:t>CPC Attributed transaction - data issue</w:t>
            </w:r>
            <w:r>
              <w:rPr>
                <w:rStyle w:val="jira-issue"/>
              </w:rPr>
              <w:t xml:space="preserve"> </w:t>
            </w:r>
            <w:r>
              <w:rPr>
                <w:rStyle w:val="aui-lozenge"/>
              </w:rPr>
              <w:t>Resolved</w:t>
            </w:r>
            <w:r>
              <w:rPr>
                <w:rStyle w:val="jira-issue"/>
              </w:rPr>
              <w:t xml:space="preserve"> </w:t>
            </w:r>
          </w:p>
        </w:tc>
      </w:tr>
      <w:tr w:rsidR="00000000" w14:paraId="6DE47C80" w14:textId="77777777">
        <w:trPr>
          <w:divId w:val="10867321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5F38F"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AAF5" w14:textId="77777777" w:rsidR="00000000" w:rsidRDefault="00000000">
            <w:pPr>
              <w:rPr>
                <w:rFonts w:eastAsia="Times New Roman"/>
              </w:rPr>
            </w:pPr>
            <w:r>
              <w:rPr>
                <w:rFonts w:eastAsia="Times New Roman"/>
              </w:rPr>
              <w:t>Incident Status, RCA edit status</w:t>
            </w:r>
          </w:p>
        </w:tc>
      </w:tr>
    </w:tbl>
    <w:p w14:paraId="7189324F" w14:textId="77777777" w:rsidR="00155952" w:rsidRDefault="00155952">
      <w:pPr>
        <w:divId w:val="1086732185"/>
        <w:rPr>
          <w:rFonts w:eastAsia="Times New Roman"/>
        </w:rPr>
      </w:pPr>
    </w:p>
    <w:sectPr w:rsidR="0015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113DA"/>
    <w:multiLevelType w:val="multilevel"/>
    <w:tmpl w:val="A05A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81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15BD"/>
    <w:rsid w:val="00155952"/>
    <w:rsid w:val="005B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6E67E"/>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32185">
      <w:marLeft w:val="0"/>
      <w:marRight w:val="0"/>
      <w:marTop w:val="0"/>
      <w:marBottom w:val="0"/>
      <w:divBdr>
        <w:top w:val="none" w:sz="0" w:space="0" w:color="auto"/>
        <w:left w:val="none" w:sz="0" w:space="0" w:color="auto"/>
        <w:bottom w:val="none" w:sz="0" w:space="0" w:color="auto"/>
        <w:right w:val="none" w:sz="0" w:space="0" w:color="auto"/>
      </w:divBdr>
      <w:divsChild>
        <w:div w:id="306205032">
          <w:marLeft w:val="0"/>
          <w:marRight w:val="0"/>
          <w:marTop w:val="0"/>
          <w:marBottom w:val="0"/>
          <w:divBdr>
            <w:top w:val="none" w:sz="0" w:space="0" w:color="auto"/>
            <w:left w:val="none" w:sz="0" w:space="0" w:color="auto"/>
            <w:bottom w:val="none" w:sz="0" w:space="0" w:color="auto"/>
            <w:right w:val="none" w:sz="0" w:space="0" w:color="auto"/>
          </w:divBdr>
        </w:div>
        <w:div w:id="660423799">
          <w:marLeft w:val="0"/>
          <w:marRight w:val="0"/>
          <w:marTop w:val="0"/>
          <w:marBottom w:val="0"/>
          <w:divBdr>
            <w:top w:val="none" w:sz="0" w:space="0" w:color="auto"/>
            <w:left w:val="none" w:sz="0" w:space="0" w:color="auto"/>
            <w:bottom w:val="none" w:sz="0" w:space="0" w:color="auto"/>
            <w:right w:val="none" w:sz="0" w:space="0" w:color="auto"/>
          </w:divBdr>
        </w:div>
        <w:div w:id="545064703">
          <w:marLeft w:val="0"/>
          <w:marRight w:val="0"/>
          <w:marTop w:val="0"/>
          <w:marBottom w:val="0"/>
          <w:divBdr>
            <w:top w:val="none" w:sz="0" w:space="0" w:color="auto"/>
            <w:left w:val="none" w:sz="0" w:space="0" w:color="auto"/>
            <w:bottom w:val="none" w:sz="0" w:space="0" w:color="auto"/>
            <w:right w:val="none" w:sz="0" w:space="0" w:color="auto"/>
          </w:divBdr>
        </w:div>
        <w:div w:id="2100565346">
          <w:marLeft w:val="0"/>
          <w:marRight w:val="0"/>
          <w:marTop w:val="0"/>
          <w:marBottom w:val="0"/>
          <w:divBdr>
            <w:top w:val="none" w:sz="0" w:space="0" w:color="auto"/>
            <w:left w:val="none" w:sz="0" w:space="0" w:color="auto"/>
            <w:bottom w:val="none" w:sz="0" w:space="0" w:color="auto"/>
            <w:right w:val="none" w:sz="0" w:space="0" w:color="auto"/>
          </w:divBdr>
        </w:div>
        <w:div w:id="1653673290">
          <w:marLeft w:val="0"/>
          <w:marRight w:val="0"/>
          <w:marTop w:val="0"/>
          <w:marBottom w:val="0"/>
          <w:divBdr>
            <w:top w:val="none" w:sz="0" w:space="0" w:color="auto"/>
            <w:left w:val="none" w:sz="0" w:space="0" w:color="auto"/>
            <w:bottom w:val="none" w:sz="0" w:space="0" w:color="auto"/>
            <w:right w:val="none" w:sz="0" w:space="0" w:color="auto"/>
          </w:divBdr>
        </w:div>
        <w:div w:id="15257516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9a1d387442dffbffb40ebe8bb64bdd7e" TargetMode="External"/><Relationship Id="rId13" Type="http://schemas.openxmlformats.org/officeDocument/2006/relationships/hyperlink" Target="file:////display/~shvenugopal" TargetMode="External"/><Relationship Id="rId18" Type="http://schemas.openxmlformats.org/officeDocument/2006/relationships/hyperlink" Target="file:////display/~wabzal" TargetMode="External"/><Relationship Id="rId26" Type="http://schemas.openxmlformats.org/officeDocument/2006/relationships/image" Target="https://jirap.corp.ebay.com/secure/viewavatar?size=xsmall&amp;avatarId=26915&amp;avatarType=issuetype" TargetMode="External"/><Relationship Id="rId3" Type="http://schemas.openxmlformats.org/officeDocument/2006/relationships/settings" Target="settings.xml"/><Relationship Id="rId21" Type="http://schemas.openxmlformats.org/officeDocument/2006/relationships/hyperlink" Target="file:////display/~shvenugopal" TargetMode="External"/><Relationship Id="rId7" Type="http://schemas.openxmlformats.org/officeDocument/2006/relationships/image" Target="media/image1.png"/><Relationship Id="rId12" Type="http://schemas.openxmlformats.org/officeDocument/2006/relationships/hyperlink" Target="file:////display/~vbakkireddy" TargetMode="External"/><Relationship Id="rId17" Type="http://schemas.openxmlformats.org/officeDocument/2006/relationships/hyperlink" Target="https://wiki.corp.ebay.com/display/DataServicesandSolutions/PL_ORG_ADS_SALES_FACT" TargetMode="External"/><Relationship Id="rId25" Type="http://schemas.openxmlformats.org/officeDocument/2006/relationships/hyperlink" Target="https://jirap.corp.ebay.com/browse/DSAM-23126" TargetMode="External"/><Relationship Id="rId2" Type="http://schemas.openxmlformats.org/officeDocument/2006/relationships/styles" Target="styles.xml"/><Relationship Id="rId16" Type="http://schemas.openxmlformats.org/officeDocument/2006/relationships/hyperlink" Target="file:////display/~pnroy" TargetMode="External"/><Relationship Id="rId20" Type="http://schemas.openxmlformats.org/officeDocument/2006/relationships/hyperlink" Target="file:////display/~vbakkireddy" TargetMode="External"/><Relationship Id="rId1" Type="http://schemas.openxmlformats.org/officeDocument/2006/relationships/numbering" Target="numbering.xml"/><Relationship Id="rId6" Type="http://schemas.openxmlformats.org/officeDocument/2006/relationships/hyperlink" Target="file:////display/~rtainov" TargetMode="External"/><Relationship Id="rId11" Type="http://schemas.openxmlformats.org/officeDocument/2006/relationships/image" Target="file:///C:/8501366e50d869463444dbc65944daa3" TargetMode="External"/><Relationship Id="rId24" Type="http://schemas.openxmlformats.org/officeDocument/2006/relationships/hyperlink" Target="https://jirap.corp.ebay.com/browse/SHEPHERD-2942" TargetMode="External"/><Relationship Id="rId5" Type="http://schemas.openxmlformats.org/officeDocument/2006/relationships/hyperlink" Target="https://wiki.corp.ebay.com/display/DataServicesandSolutions/PL_ORG_ADS_SALES_FACT" TargetMode="External"/><Relationship Id="rId15" Type="http://schemas.openxmlformats.org/officeDocument/2006/relationships/image" Target="https://jirap.corp.ebay.com/images/icons/status_generic.gif" TargetMode="External"/><Relationship Id="rId23" Type="http://schemas.openxmlformats.org/officeDocument/2006/relationships/hyperlink" Target="file:////display/~vbakkiredd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display/~vbakkireddy" TargetMode="External"/><Relationship Id="rId4" Type="http://schemas.openxmlformats.org/officeDocument/2006/relationships/webSettings" Target="webSettings.xml"/><Relationship Id="rId9" Type="http://schemas.openxmlformats.org/officeDocument/2006/relationships/hyperlink" Target="file:////display/~yazhwang" TargetMode="External"/><Relationship Id="rId14" Type="http://schemas.openxmlformats.org/officeDocument/2006/relationships/hyperlink" Target="https://jirap.corp.ebay.com/browse/SHEPHERD-2942" TargetMode="External"/><Relationship Id="rId22" Type="http://schemas.openxmlformats.org/officeDocument/2006/relationships/hyperlink" Target="file:////display/~gaiyamperum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2023-03-29 PLA Sales, GMV: Offline &gt; Realtime by 7%</dc:title>
  <dc:subject/>
  <dc:creator>Clark Jason Ngo</dc:creator>
  <cp:keywords/>
  <dc:description/>
  <cp:lastModifiedBy>Clark Jason Ngo</cp:lastModifiedBy>
  <cp:revision>2</cp:revision>
  <dcterms:created xsi:type="dcterms:W3CDTF">2024-02-07T19:16:00Z</dcterms:created>
  <dcterms:modified xsi:type="dcterms:W3CDTF">2024-02-07T19:16:00Z</dcterms:modified>
</cp:coreProperties>
</file>