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6125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Application integrate to Control Center</w:t>
      </w:r>
    </w:p>
    <w:p w14:paraId="5C399FF5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Architecture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5"/>
      </w:tblGrid>
      <w:tr w:rsidR="00000000" w14:paraId="7B32AF1D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09"/>
            </w:tblGrid>
            <w:tr w:rsidR="00000000" w14:paraId="6D154CCB" w14:textId="77777777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9BA59D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fldChar w:fldCharType="begin"/>
                  </w:r>
                  <w:r>
                    <w:rPr>
                      <w:rFonts w:eastAsia="Times New Roman"/>
                    </w:rPr>
                    <w:instrText xml:space="preserve"> INCLUDEPICTURE  \d "C:/d70abb4439afd9c93b8cba869f455bfb" \* MERGEFORMATINET </w:instrText>
                  </w:r>
                  <w:r>
                    <w:rPr>
                      <w:rFonts w:eastAsia="Times New Roman"/>
                    </w:rPr>
                    <w:fldChar w:fldCharType="separate"/>
                  </w:r>
                  <w:r w:rsidR="00B4454D">
                    <w:rPr>
                      <w:rFonts w:eastAsia="Times New Roman"/>
                      <w:noProof/>
                    </w:rPr>
                    <w:pict w14:anchorId="0628035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alt="" style="width:468pt;height:430.7pt;mso-width-percent:0;mso-height-percent:0;mso-width-percent:0;mso-height-percent:0">
                        <v:imagedata r:id="rId5" r:href="rId6"/>
                      </v:shape>
                    </w:pict>
                  </w:r>
                  <w:r>
                    <w:rPr>
                      <w:rFonts w:eastAsia="Times New Roman"/>
                    </w:rPr>
                    <w:fldChar w:fldCharType="end"/>
                  </w:r>
                </w:p>
              </w:tc>
            </w:tr>
          </w:tbl>
          <w:p w14:paraId="652FF0B8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6274D76E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Tools owner can choose to use its own backend or our backend api</w:t>
      </w:r>
    </w:p>
    <w:p w14:paraId="37798661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We provide a way to register user's tool to use our storage for some metadata saving</w:t>
      </w:r>
    </w:p>
    <w:p w14:paraId="4C2514E6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API Gateway is used to provide some extra information like ACL for the login user</w:t>
      </w:r>
    </w:p>
    <w:p w14:paraId="459F9758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We will provide some components as Muse plugin library</w:t>
      </w:r>
    </w:p>
    <w:p w14:paraId="167DD201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Progress</w:t>
      </w:r>
    </w:p>
    <w:p w14:paraId="73EE2B54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Completed features</w:t>
      </w:r>
    </w:p>
    <w:p w14:paraId="130133D9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Support integrating Muse plugin to Control Center</w:t>
      </w:r>
    </w:p>
    <w:p w14:paraId="302EC8C0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Integrated applications / tools</w:t>
      </w:r>
    </w:p>
    <w:p w14:paraId="0DD83B14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Clickcube</w:t>
        </w:r>
      </w:hyperlink>
    </w:p>
    <w:p w14:paraId="3B5F3320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Web Attribution Tool</w:t>
        </w:r>
      </w:hyperlink>
    </w:p>
    <w:p w14:paraId="4E3929B1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9" w:history="1">
        <w:r>
          <w:rPr>
            <w:rStyle w:val="Hyperlink"/>
            <w:rFonts w:eastAsia="Times New Roman"/>
          </w:rPr>
          <w:t>Ads Triage</w:t>
        </w:r>
      </w:hyperlink>
    </w:p>
    <w:p w14:paraId="020147B1" w14:textId="77777777" w:rsidR="00B4454D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Ads Tracking Tool (WIP)</w:t>
      </w:r>
    </w:p>
    <w:sectPr w:rsidR="00B4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95FAC"/>
    <w:multiLevelType w:val="multilevel"/>
    <w:tmpl w:val="224A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468D5"/>
    <w:multiLevelType w:val="multilevel"/>
    <w:tmpl w:val="E5C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A009F"/>
    <w:multiLevelType w:val="multilevel"/>
    <w:tmpl w:val="12FE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275211">
    <w:abstractNumId w:val="1"/>
  </w:num>
  <w:num w:numId="2" w16cid:durableId="832718152">
    <w:abstractNumId w:val="2"/>
  </w:num>
  <w:num w:numId="3" w16cid:durableId="164793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95"/>
    <w:rsid w:val="00B4454D"/>
    <w:rsid w:val="00C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E855FE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sshepherd.muse.vip.ebay.com/adswebatt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sshepherd.muse.vip.ebay.com/monitoring/clickcube/expl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/d70abb4439afd9c93b8cba869f455bf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dsshepherd.muse.vip.ebay.com/adstri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integrate to Control Center</dc:title>
  <dc:subject/>
  <dc:creator>Clark Jason Ngo</dc:creator>
  <cp:keywords/>
  <dc:description/>
  <cp:lastModifiedBy>Clark Jason Ngo</cp:lastModifiedBy>
  <cp:revision>2</cp:revision>
  <dcterms:created xsi:type="dcterms:W3CDTF">2024-02-07T19:18:00Z</dcterms:created>
  <dcterms:modified xsi:type="dcterms:W3CDTF">2024-02-07T19:18:00Z</dcterms:modified>
</cp:coreProperties>
</file>