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9830B" w14:textId="77777777" w:rsidR="00000000" w:rsidRDefault="00000000">
      <w:pPr>
        <w:pStyle w:val="Heading1"/>
        <w:rPr>
          <w:rFonts w:eastAsia="Times New Roman"/>
        </w:rPr>
      </w:pPr>
      <w:r>
        <w:rPr>
          <w:rFonts w:eastAsia="Times New Roman"/>
        </w:rPr>
        <w:t>Case1: PL Revenue drop</w:t>
      </w:r>
    </w:p>
    <w:p w14:paraId="42E50766" w14:textId="77777777" w:rsidR="00000000" w:rsidRDefault="00000000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>Case1: PL Revenue drop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76"/>
      </w:tblGrid>
      <w:tr w:rsidR="00000000" w14:paraId="69DEBF65" w14:textId="77777777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10"/>
            </w:tblGrid>
            <w:tr w:rsidR="00000000" w14:paraId="7890436B" w14:textId="77777777">
              <w:trPr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6759BC0E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fldChar w:fldCharType="begin"/>
                  </w:r>
                  <w:r>
                    <w:rPr>
                      <w:rFonts w:eastAsia="Times New Roman"/>
                    </w:rPr>
                    <w:instrText xml:space="preserve"> INCLUDEPICTURE  \d "C:/b4411b1318ba94ee225905f18fc5db5e" \* MERGEFORMATINET </w:instrText>
                  </w:r>
                  <w:r>
                    <w:rPr>
                      <w:rFonts w:eastAsia="Times New Roman"/>
                    </w:rPr>
                    <w:fldChar w:fldCharType="separate"/>
                  </w:r>
                  <w:r w:rsidR="009E7E9C">
                    <w:rPr>
                      <w:rFonts w:eastAsia="Times New Roman"/>
                      <w:noProof/>
                    </w:rPr>
                    <w:pict w14:anchorId="313B8354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alt="" style="width:468pt;height:318.2pt;mso-width-percent:0;mso-height-percent:0;mso-width-percent:0;mso-height-percent:0">
                        <v:imagedata r:id="rId4" r:href="rId5"/>
                      </v:shape>
                    </w:pict>
                  </w:r>
                  <w:r>
                    <w:rPr>
                      <w:rFonts w:eastAsia="Times New Roman"/>
                    </w:rPr>
                    <w:fldChar w:fldCharType="end"/>
                  </w:r>
                </w:p>
              </w:tc>
            </w:tr>
          </w:tbl>
          <w:p w14:paraId="51775402" w14:textId="77777777" w:rsidR="00000000" w:rsidRDefault="00000000">
            <w:pPr>
              <w:rPr>
                <w:rFonts w:eastAsia="Times New Roman"/>
              </w:rPr>
            </w:pPr>
          </w:p>
        </w:tc>
      </w:tr>
    </w:tbl>
    <w:p w14:paraId="21616A66" w14:textId="77777777" w:rsidR="009E7E9C" w:rsidRDefault="009E7E9C">
      <w:pPr>
        <w:pStyle w:val="NormalWeb"/>
      </w:pPr>
    </w:p>
    <w:sectPr w:rsidR="009E7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C96"/>
    <w:rsid w:val="009E7E9C"/>
    <w:rsid w:val="00AB7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052B58"/>
  <w15:chartTrackingRefBased/>
  <w15:docId w15:val="{60A06DEC-9797-DF44-871B-8C96B7078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file:///C:/b4411b1318ba94ee225905f18fc5db5e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Case1: PL Revenue drop</dc:title>
  <dc:subject/>
  <dc:creator>Clark Jason Ngo</dc:creator>
  <cp:keywords/>
  <dc:description/>
  <cp:lastModifiedBy>Clark Jason Ngo</cp:lastModifiedBy>
  <cp:revision>2</cp:revision>
  <dcterms:created xsi:type="dcterms:W3CDTF">2024-02-07T19:19:00Z</dcterms:created>
  <dcterms:modified xsi:type="dcterms:W3CDTF">2024-02-07T19:19:00Z</dcterms:modified>
</cp:coreProperties>
</file>